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A102" w14:textId="142A7F22" w:rsidR="005C0889" w:rsidRDefault="005C0889" w:rsidP="00BB01CB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de-CH"/>
        </w:rPr>
      </w:pPr>
      <w:r w:rsidRPr="005C0889">
        <w:rPr>
          <w:rFonts w:ascii="Times New Roman" w:eastAsia="Times New Roman" w:hAnsi="Times New Roman" w:cs="Times New Roman"/>
          <w:kern w:val="36"/>
          <w:sz w:val="48"/>
          <w:szCs w:val="48"/>
          <w:lang w:eastAsia="de-CH"/>
        </w:rPr>
        <w:t xml:space="preserve">Hosting Static HTML Website </w:t>
      </w:r>
      <w:proofErr w:type="spellStart"/>
      <w:r w:rsidRPr="005C0889">
        <w:rPr>
          <w:rFonts w:ascii="Times New Roman" w:eastAsia="Times New Roman" w:hAnsi="Times New Roman" w:cs="Times New Roman"/>
          <w:kern w:val="36"/>
          <w:sz w:val="48"/>
          <w:szCs w:val="48"/>
          <w:lang w:eastAsia="de-CH"/>
        </w:rPr>
        <w:t>with</w:t>
      </w:r>
      <w:proofErr w:type="spellEnd"/>
      <w:r w:rsidRPr="005C0889">
        <w:rPr>
          <w:rFonts w:ascii="Times New Roman" w:eastAsia="Times New Roman" w:hAnsi="Times New Roman" w:cs="Times New Roman"/>
          <w:kern w:val="36"/>
          <w:sz w:val="48"/>
          <w:szCs w:val="48"/>
          <w:lang w:eastAsia="de-CH"/>
        </w:rPr>
        <w:t xml:space="preserve"> Azure Static Web Apps</w:t>
      </w:r>
    </w:p>
    <w:p w14:paraId="3D5BF81E" w14:textId="171226B0" w:rsidR="00BB01CB" w:rsidRDefault="00000000" w:rsidP="00BB01CB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de-CH"/>
        </w:rPr>
      </w:pPr>
      <w:hyperlink r:id="rId5" w:history="1">
        <w:r w:rsidR="00BB01CB">
          <w:rPr>
            <w:rStyle w:val="Hyperlink"/>
          </w:rPr>
          <w:t xml:space="preserve">Hosting Static HTML Website </w:t>
        </w:r>
        <w:proofErr w:type="spellStart"/>
        <w:r w:rsidR="00BB01CB">
          <w:rPr>
            <w:rStyle w:val="Hyperlink"/>
          </w:rPr>
          <w:t>with</w:t>
        </w:r>
        <w:proofErr w:type="spellEnd"/>
        <w:r w:rsidR="00BB01CB">
          <w:rPr>
            <w:rStyle w:val="Hyperlink"/>
          </w:rPr>
          <w:t xml:space="preserve"> Azure Static Web Apps - Edi Wang</w:t>
        </w:r>
      </w:hyperlink>
    </w:p>
    <w:p w14:paraId="209CDFC5" w14:textId="77777777" w:rsidR="00BB01CB" w:rsidRPr="005C0889" w:rsidRDefault="00BB01CB" w:rsidP="00BB01CB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de-CH"/>
        </w:rPr>
      </w:pPr>
    </w:p>
    <w:p w14:paraId="046A04B6" w14:textId="77777777" w:rsidR="005C0889" w:rsidRPr="005C0889" w:rsidRDefault="00000000" w:rsidP="005C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061177D2">
          <v:rect id="_x0000_i1025" style="width:0;height:1.5pt" o:hralign="center" o:hrstd="t" o:hr="t" fillcolor="#a0a0a0" stroked="f"/>
        </w:pict>
      </w:r>
    </w:p>
    <w:p w14:paraId="72436965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When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choose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free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hosting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plans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I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would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use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GitHub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pages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past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But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now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since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  <w:hyperlink r:id="rId6" w:tgtFrame="_blank" w:history="1">
        <w:r w:rsidRPr="005C08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CH"/>
          </w:rPr>
          <w:t>Azure Static Web Apps</w:t>
        </w:r>
      </w:hyperlink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 (SWA), I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now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have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another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free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charge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option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I've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tried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host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few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pure HTML/JS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well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.NET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Blazor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WASM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applications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with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Azure Static Web Apps. In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post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I'll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share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how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create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SWA.</w:t>
      </w:r>
    </w:p>
    <w:p w14:paraId="1F2F3923" w14:textId="77777777" w:rsidR="005C0889" w:rsidRPr="005C0889" w:rsidRDefault="005C0889" w:rsidP="005C0889">
      <w:pPr>
        <w:numPr>
          <w:ilvl w:val="0"/>
          <w:numId w:val="9"/>
        </w:numPr>
        <w:tabs>
          <w:tab w:val="clear" w:pos="567"/>
        </w:tabs>
        <w:spacing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sz w:val="36"/>
          <w:szCs w:val="36"/>
          <w:lang w:eastAsia="de-CH"/>
        </w:rPr>
      </w:pPr>
      <w:r w:rsidRPr="005C0889">
        <w:rPr>
          <w:rFonts w:ascii="Times New Roman" w:eastAsia="Times New Roman" w:hAnsi="Times New Roman" w:cs="Times New Roman"/>
          <w:sz w:val="36"/>
          <w:szCs w:val="36"/>
          <w:lang w:eastAsia="de-CH"/>
        </w:rPr>
        <w:t>Azure Static Web Apps</w:t>
      </w:r>
    </w:p>
    <w:p w14:paraId="71AFA77D" w14:textId="77777777" w:rsidR="005C0889" w:rsidRPr="005C0889" w:rsidRDefault="00000000" w:rsidP="005C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672E58C0">
          <v:rect id="_x0000_i1026" style="width:0;height:1.5pt" o:hralign="center" o:hrstd="t" o:hr="t" fillcolor="#a0a0a0" stroked="f"/>
        </w:pict>
      </w:r>
    </w:p>
    <w:p w14:paraId="7AB953F4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Typically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on Azure,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you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want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host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you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will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choose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App Service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VMs.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support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major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backend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languages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frameworks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like .NET, Python,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NodeJs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etc.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However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your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pure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without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any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backend code,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using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App Service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VMs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would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overkill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since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are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expensive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simple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Azure Static Web Apps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solves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need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providing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free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less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expensive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option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hosting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just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pages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 </w:t>
      </w:r>
    </w:p>
    <w:p w14:paraId="32D6A70F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can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host pure HTML/JS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that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doesn't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require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code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compilation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well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Angular,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React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Vue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Blazor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applications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that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need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compiled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GitHub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pages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users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you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may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like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page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generators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like Hugo,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VuePress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Gatsby, SWA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supports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all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them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6FD3C82F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In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post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I've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already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created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pure HTML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upload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code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  <w:hyperlink r:id="rId7" w:tgtFrame="_blank" w:history="1">
        <w:r w:rsidRPr="005C08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CH"/>
          </w:rPr>
          <w:t xml:space="preserve">GitHub </w:t>
        </w:r>
        <w:proofErr w:type="spellStart"/>
        <w:r w:rsidRPr="005C08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CH"/>
          </w:rPr>
          <w:t>repository</w:t>
        </w:r>
        <w:proofErr w:type="spellEnd"/>
      </w:hyperlink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Let's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see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how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setup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hosting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binding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on Azure SWA.</w:t>
      </w:r>
    </w:p>
    <w:p w14:paraId="2AB395D5" w14:textId="77777777" w:rsidR="005C0889" w:rsidRPr="005C0889" w:rsidRDefault="005C0889" w:rsidP="005C0889">
      <w:pPr>
        <w:numPr>
          <w:ilvl w:val="0"/>
          <w:numId w:val="9"/>
        </w:numPr>
        <w:tabs>
          <w:tab w:val="clear" w:pos="567"/>
        </w:tabs>
        <w:spacing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sz w:val="36"/>
          <w:szCs w:val="36"/>
          <w:lang w:eastAsia="de-CH"/>
        </w:rPr>
      </w:pPr>
      <w:r w:rsidRPr="005C0889">
        <w:rPr>
          <w:rFonts w:ascii="Times New Roman" w:eastAsia="Times New Roman" w:hAnsi="Times New Roman" w:cs="Times New Roman"/>
          <w:sz w:val="36"/>
          <w:szCs w:val="36"/>
          <w:lang w:eastAsia="de-CH"/>
        </w:rPr>
        <w:t>Create a Static Web App</w:t>
      </w:r>
    </w:p>
    <w:p w14:paraId="4687CF71" w14:textId="77777777" w:rsidR="005C0889" w:rsidRPr="005C0889" w:rsidRDefault="00000000" w:rsidP="005C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80FB70E">
          <v:rect id="_x0000_i1027" style="width:0;height:1.5pt" o:hralign="center" o:hrstd="t" o:hr="t" fillcolor="#a0a0a0" stroked="f"/>
        </w:pict>
      </w:r>
    </w:p>
    <w:p w14:paraId="632DEB54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Go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Azure Portal, find Static Web Apps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service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click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"</w:t>
      </w:r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Create</w:t>
      </w: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".</w:t>
      </w:r>
    </w:p>
    <w:p w14:paraId="73A9E814" w14:textId="7AC161FC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 wp14:anchorId="0DEE9737" wp14:editId="063357F1">
            <wp:extent cx="5731510" cy="3914140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3D0D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Give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 </w:t>
      </w:r>
      <w:proofErr w:type="spellStart"/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name</w:t>
      </w:r>
      <w:proofErr w:type="spellEnd"/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 </w:t>
      </w: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select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hosting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plan. I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use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  <w:proofErr w:type="spellStart"/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free</w:t>
      </w:r>
      <w:proofErr w:type="spellEnd"/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 </w:t>
      </w: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plan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choose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GitHub 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source,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click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"</w:t>
      </w:r>
      <w:proofErr w:type="spellStart"/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Sign</w:t>
      </w:r>
      <w:proofErr w:type="spellEnd"/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in </w:t>
      </w:r>
      <w:proofErr w:type="spellStart"/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with</w:t>
      </w:r>
      <w:proofErr w:type="spellEnd"/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GitHub</w:t>
      </w: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"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finish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authorization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26E80A3E" w14:textId="07EDE644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 wp14:anchorId="152BC7AA" wp14:editId="32F8A565">
            <wp:extent cx="5731510" cy="633349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C34B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Choose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GitHub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repo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that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contains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source code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pure HTML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leave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"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Build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Presets"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blank. </w:t>
      </w:r>
    </w:p>
    <w:p w14:paraId="0C99D4C3" w14:textId="6FFB8B1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 wp14:anchorId="4B977E74" wp14:editId="6BBA9539">
            <wp:extent cx="5731510" cy="396240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FF61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Confirm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details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click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"</w:t>
      </w:r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Create</w:t>
      </w: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".</w:t>
      </w:r>
    </w:p>
    <w:p w14:paraId="56E8EB1A" w14:textId="484C9735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 wp14:anchorId="0DDAFCBD" wp14:editId="01417C5C">
            <wp:extent cx="5479415" cy="7982585"/>
            <wp:effectExtent l="0" t="0" r="6985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798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2D7F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Now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back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GitHub, I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can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see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Azure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added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new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commit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repo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that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created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new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GitHub Action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build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publish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Wait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few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minutes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action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finish.</w:t>
      </w:r>
    </w:p>
    <w:p w14:paraId="762E2DEF" w14:textId="268E54C8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 wp14:anchorId="251E94E9" wp14:editId="618E2E2D">
            <wp:extent cx="5731510" cy="22396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30FE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Now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go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back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Azure Static Web Apps,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click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URL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that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generated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randomly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Azure,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up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running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now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30557430" w14:textId="1941A525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2143759B" wp14:editId="76223469">
            <wp:extent cx="5731510" cy="2550160"/>
            <wp:effectExtent l="0" t="0" r="2540" b="25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2F33" w14:textId="7390896B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 wp14:anchorId="34036F4F" wp14:editId="5A1505E8">
            <wp:extent cx="5731510" cy="332295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A899" w14:textId="77777777" w:rsidR="005C0889" w:rsidRPr="005C0889" w:rsidRDefault="005C0889" w:rsidP="005C0889">
      <w:pPr>
        <w:numPr>
          <w:ilvl w:val="0"/>
          <w:numId w:val="9"/>
        </w:numPr>
        <w:tabs>
          <w:tab w:val="clear" w:pos="567"/>
        </w:tabs>
        <w:spacing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sz w:val="36"/>
          <w:szCs w:val="36"/>
          <w:lang w:eastAsia="de-CH"/>
        </w:rPr>
      </w:pPr>
      <w:r w:rsidRPr="005C0889">
        <w:rPr>
          <w:rFonts w:ascii="Times New Roman" w:eastAsia="Times New Roman" w:hAnsi="Times New Roman" w:cs="Times New Roman"/>
          <w:sz w:val="36"/>
          <w:szCs w:val="36"/>
          <w:lang w:eastAsia="de-CH"/>
        </w:rPr>
        <w:t>Bind Domain Name</w:t>
      </w:r>
    </w:p>
    <w:p w14:paraId="13E2ACBB" w14:textId="77777777" w:rsidR="005C0889" w:rsidRPr="005C0889" w:rsidRDefault="00000000" w:rsidP="005C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02D205CA">
          <v:rect id="_x0000_i1028" style="width:0;height:1.5pt" o:hralign="center" o:hrstd="t" o:hr="t" fillcolor="#a0a0a0" stroked="f"/>
        </w:pict>
      </w:r>
    </w:p>
    <w:p w14:paraId="7A094FC8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default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URL </w:t>
      </w:r>
      <w:hyperlink r:id="rId15" w:history="1">
        <w:r w:rsidRPr="005C08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CH"/>
          </w:rPr>
          <w:t>https://salmon-mushroom-0dc8efe00.azurestaticapps.net</w:t>
        </w:r>
      </w:hyperlink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super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ugly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I'm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going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bind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bought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Azure Static Web Apps will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provide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free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HTTPS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certificate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just like GitHub Pages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5246ACCB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Go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"</w:t>
      </w:r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Custom </w:t>
      </w:r>
      <w:proofErr w:type="spellStart"/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domains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"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menu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SWA. Click "</w:t>
      </w:r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Add</w:t>
      </w: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", 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enter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7C5FD703" w14:textId="6C5F5E34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 wp14:anchorId="4E34D2ED" wp14:editId="44903C20">
            <wp:extent cx="5731510" cy="4112895"/>
            <wp:effectExtent l="0" t="0" r="254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842E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SWA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supports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apex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sub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apex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have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verify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TXT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record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In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case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ec4ever.net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apex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so I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need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click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"</w:t>
      </w:r>
      <w:r w:rsidRPr="005C088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Generate code</w:t>
      </w: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"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get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TXT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record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value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validation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3E839661" w14:textId="73908682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5B8C9EF2" wp14:editId="1D3ACB28">
            <wp:extent cx="5391785" cy="375221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CD85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lastRenderedPageBreak/>
        <w:t xml:space="preserve">Copy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generated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code</w:t>
      </w:r>
    </w:p>
    <w:p w14:paraId="26D54FB2" w14:textId="4BC9950D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3CBA9A62" wp14:editId="351D9AD4">
            <wp:extent cx="4656455" cy="28479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141D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managed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Azure DNS. I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need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add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TXT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record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ec4ever.net.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other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third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party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DNS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providers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steps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are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similar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3A937C12" w14:textId="3D978592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5DC16DBA" wp14:editId="68D7E5CB">
            <wp:extent cx="4030345" cy="3603625"/>
            <wp:effectExtent l="0" t="0" r="825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88B8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bind an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record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SWA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application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setting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 Alias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record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Azure DNS.</w:t>
      </w:r>
    </w:p>
    <w:p w14:paraId="2088CDF1" w14:textId="0E898226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 wp14:anchorId="609B6763" wp14:editId="2A25FDE2">
            <wp:extent cx="3979545" cy="4829175"/>
            <wp:effectExtent l="0" t="0" r="190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5AE3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Now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wait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about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10-20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minutes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SWA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finish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validation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3B18831E" w14:textId="732F50E0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44DA339B" wp14:editId="4C0EE9E2">
            <wp:extent cx="5731510" cy="2073910"/>
            <wp:effectExtent l="0" t="0" r="254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E8C5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Once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it's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done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I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can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see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"Ready"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status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3E70A35C" w14:textId="7340C9DD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 wp14:anchorId="01FA97B4" wp14:editId="5EC629DC">
            <wp:extent cx="5086985" cy="1371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D971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Now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I am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able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access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by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custom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domain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with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HTTPS.</w:t>
      </w:r>
    </w:p>
    <w:p w14:paraId="339D6F6F" w14:textId="317CC59F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C088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059A986E" wp14:editId="5B9D02AE">
            <wp:extent cx="5276215" cy="2543175"/>
            <wp:effectExtent l="0" t="0" r="63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D5AF" w14:textId="77777777" w:rsidR="005C0889" w:rsidRPr="005C0889" w:rsidRDefault="005C0889" w:rsidP="005C0889">
      <w:pPr>
        <w:numPr>
          <w:ilvl w:val="0"/>
          <w:numId w:val="9"/>
        </w:numPr>
        <w:tabs>
          <w:tab w:val="clear" w:pos="567"/>
        </w:tabs>
        <w:spacing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sz w:val="36"/>
          <w:szCs w:val="36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36"/>
          <w:szCs w:val="36"/>
          <w:lang w:eastAsia="de-CH"/>
        </w:rPr>
        <w:t>Conclusion</w:t>
      </w:r>
      <w:proofErr w:type="spellEnd"/>
    </w:p>
    <w:p w14:paraId="68BA7BAE" w14:textId="77777777" w:rsidR="005C0889" w:rsidRPr="005C0889" w:rsidRDefault="00000000" w:rsidP="005C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16D664BF">
          <v:rect id="_x0000_i1029" style="width:0;height:1.5pt" o:hralign="center" o:hrstd="t" o:hr="t" fillcolor="#a0a0a0" stroked="f"/>
        </w:pict>
      </w:r>
    </w:p>
    <w:p w14:paraId="5527ABA2" w14:textId="77777777" w:rsidR="005C0889" w:rsidRPr="005C0889" w:rsidRDefault="005C0889" w:rsidP="005C088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It's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super easy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host a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HTML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free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charge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with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Azure Static Web Apps and GitHub.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you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are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interested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hosting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Angular, Vue and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other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type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static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web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apps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with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REST APIs,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please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check </w:t>
      </w:r>
      <w:hyperlink r:id="rId24" w:tgtFrame="_blank" w:history="1">
        <w:r w:rsidRPr="005C08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CH"/>
          </w:rPr>
          <w:t>Microsoft document for SWA</w:t>
        </w:r>
      </w:hyperlink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I've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also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successfully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setup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  <w:hyperlink r:id="rId25" w:tgtFrame="_blank" w:history="1">
        <w:r w:rsidRPr="005C08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CH"/>
          </w:rPr>
          <w:t>a .NET 5 Blazor WASM application running on SWA</w:t>
        </w:r>
      </w:hyperlink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from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my</w:t>
      </w:r>
      <w:proofErr w:type="spellEnd"/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GitHub </w:t>
      </w:r>
      <w:hyperlink r:id="rId26" w:history="1">
        <w:r w:rsidRPr="005C08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CH"/>
          </w:rPr>
          <w:t>https://github.com/EdiWang/RMBCapitalization-Blazor</w:t>
        </w:r>
      </w:hyperlink>
      <w:r w:rsidRPr="005C0889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34E7479E" w14:textId="77777777" w:rsidR="008852E8" w:rsidRDefault="008852E8"/>
    <w:sectPr w:rsidR="0088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KNKHL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4BFA"/>
    <w:multiLevelType w:val="multilevel"/>
    <w:tmpl w:val="F408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2E145A"/>
    <w:multiLevelType w:val="multilevel"/>
    <w:tmpl w:val="15CEBE6A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560"/>
        </w:tabs>
        <w:ind w:left="1560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7"/>
        </w:tabs>
        <w:ind w:left="1277" w:hanging="851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357"/>
        </w:tabs>
        <w:ind w:left="1925" w:hanging="648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5A246592"/>
    <w:multiLevelType w:val="multilevel"/>
    <w:tmpl w:val="BBF6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1371692">
    <w:abstractNumId w:val="1"/>
  </w:num>
  <w:num w:numId="2" w16cid:durableId="1608612349">
    <w:abstractNumId w:val="1"/>
  </w:num>
  <w:num w:numId="3" w16cid:durableId="1666081761">
    <w:abstractNumId w:val="0"/>
  </w:num>
  <w:num w:numId="4" w16cid:durableId="1613248895">
    <w:abstractNumId w:val="1"/>
  </w:num>
  <w:num w:numId="5" w16cid:durableId="1820732364">
    <w:abstractNumId w:val="1"/>
  </w:num>
  <w:num w:numId="6" w16cid:durableId="1950508167">
    <w:abstractNumId w:val="1"/>
  </w:num>
  <w:num w:numId="7" w16cid:durableId="1934780046">
    <w:abstractNumId w:val="1"/>
  </w:num>
  <w:num w:numId="8" w16cid:durableId="838152701">
    <w:abstractNumId w:val="1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9" w16cid:durableId="416482316">
    <w:abstractNumId w:val="1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0" w16cid:durableId="95532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89"/>
    <w:rsid w:val="001A44CF"/>
    <w:rsid w:val="005C0889"/>
    <w:rsid w:val="0085441D"/>
    <w:rsid w:val="008852E8"/>
    <w:rsid w:val="00BB01CB"/>
    <w:rsid w:val="00F45427"/>
    <w:rsid w:val="00F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3C502"/>
  <w15:chartTrackingRefBased/>
  <w15:docId w15:val="{F90EDAA5-55A2-44D7-A895-BF9FF780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41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85441D"/>
    <w:pPr>
      <w:keepLines w:val="0"/>
      <w:numPr>
        <w:ilvl w:val="1"/>
      </w:numPr>
      <w:tabs>
        <w:tab w:val="left" w:pos="709"/>
      </w:tabs>
      <w:spacing w:before="60" w:after="120" w:line="240" w:lineRule="auto"/>
      <w:outlineLvl w:val="1"/>
    </w:pPr>
    <w:rPr>
      <w:rFonts w:ascii="Arial" w:eastAsiaTheme="minorHAnsi" w:hAnsi="Arial" w:cs="EKNKHL+Arial,Bold"/>
      <w:b/>
      <w:bCs/>
      <w:color w:val="000000"/>
      <w:sz w:val="22"/>
      <w:szCs w:val="26"/>
    </w:rPr>
  </w:style>
  <w:style w:type="paragraph" w:styleId="Heading3">
    <w:name w:val="heading 3"/>
    <w:basedOn w:val="Heading2"/>
    <w:next w:val="Normal"/>
    <w:link w:val="Heading3Char"/>
    <w:qFormat/>
    <w:rsid w:val="0085441D"/>
    <w:pPr>
      <w:numPr>
        <w:ilvl w:val="2"/>
        <w:numId w:val="10"/>
      </w:numPr>
      <w:tabs>
        <w:tab w:val="left" w:pos="851"/>
        <w:tab w:val="num" w:pos="1277"/>
      </w:tabs>
      <w:ind w:left="85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41D"/>
    <w:rPr>
      <w:rFonts w:ascii="Arial" w:hAnsi="Arial" w:cs="EKNKHL+Arial,Bold"/>
      <w:b/>
      <w:bCs/>
      <w:color w:val="00000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Heading2Char"/>
    <w:link w:val="Heading3"/>
    <w:rsid w:val="0085441D"/>
    <w:rPr>
      <w:rFonts w:ascii="Arial" w:hAnsi="Arial" w:cs="EKNKHL+Arial,Bold"/>
      <w:b/>
      <w:bCs/>
      <w:color w:val="000000"/>
      <w:szCs w:val="26"/>
    </w:rPr>
  </w:style>
  <w:style w:type="character" w:customStyle="1" w:styleId="badge">
    <w:name w:val="badge"/>
    <w:basedOn w:val="DefaultParagraphFont"/>
    <w:rsid w:val="005C0889"/>
  </w:style>
  <w:style w:type="character" w:customStyle="1" w:styleId="me-2">
    <w:name w:val="me-2"/>
    <w:basedOn w:val="DefaultParagraphFont"/>
    <w:rsid w:val="005C0889"/>
  </w:style>
  <w:style w:type="character" w:customStyle="1" w:styleId="post-hit-number">
    <w:name w:val="post-hit-number"/>
    <w:basedOn w:val="DefaultParagraphFont"/>
    <w:rsid w:val="005C0889"/>
  </w:style>
  <w:style w:type="character" w:customStyle="1" w:styleId="post-hit-number-text">
    <w:name w:val="post-hit-number-text"/>
    <w:basedOn w:val="DefaultParagraphFont"/>
    <w:rsid w:val="005C0889"/>
  </w:style>
  <w:style w:type="paragraph" w:styleId="NormalWeb">
    <w:name w:val="Normal (Web)"/>
    <w:basedOn w:val="Normal"/>
    <w:uiPriority w:val="99"/>
    <w:semiHidden/>
    <w:unhideWhenUsed/>
    <w:rsid w:val="005C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semiHidden/>
    <w:unhideWhenUsed/>
    <w:rsid w:val="005C0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0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github.com/EdiWang/RMBCapitalization-Blazo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EdiWang/ec4ev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rmbcap.blazor.ediwang.dev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tatic-web-apps/?WT.mc_id=AZ-MVP-5002809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en-us/azure/static-web-apps/?WT.mc_id=AZ-MVP-5002809" TargetMode="External"/><Relationship Id="rId5" Type="http://schemas.openxmlformats.org/officeDocument/2006/relationships/hyperlink" Target="https://edi.wang/post/2021/6/17/hosting-static-html-website-with-azure-static-web-apps" TargetMode="External"/><Relationship Id="rId15" Type="http://schemas.openxmlformats.org/officeDocument/2006/relationships/hyperlink" Target="https://salmon-mushroom-0dc8efe00.azurestaticapps.net/" TargetMode="Externa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Rüegg</dc:creator>
  <cp:keywords/>
  <dc:description/>
  <cp:lastModifiedBy>Urs Rüegg</cp:lastModifiedBy>
  <cp:revision>3</cp:revision>
  <dcterms:created xsi:type="dcterms:W3CDTF">2022-10-02T16:22:00Z</dcterms:created>
  <dcterms:modified xsi:type="dcterms:W3CDTF">2022-10-30T06:23:00Z</dcterms:modified>
</cp:coreProperties>
</file>