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2EECB" w14:textId="576587AA" w:rsidR="00456749" w:rsidRPr="00207F91" w:rsidRDefault="00456749" w:rsidP="00456749">
      <w:pPr>
        <w:pStyle w:val="Heading1"/>
        <w:rPr>
          <w:kern w:val="0"/>
          <w:lang w:val="en-US"/>
          <w14:ligatures w14:val="none"/>
        </w:rPr>
      </w:pPr>
      <w:r w:rsidRPr="00207F91">
        <w:rPr>
          <w:kern w:val="0"/>
          <w:lang w:val="en-US"/>
          <w14:ligatures w14:val="none"/>
        </w:rPr>
        <w:t>Power Virtual Agent</w:t>
      </w:r>
    </w:p>
    <w:p w14:paraId="50BB952D" w14:textId="79948D35" w:rsidR="00456749" w:rsidRDefault="00456749" w:rsidP="00456749">
      <w:pPr>
        <w:rPr>
          <w:lang w:val="en-US"/>
        </w:rPr>
      </w:pPr>
    </w:p>
    <w:p w14:paraId="52FA34B8" w14:textId="2B0839F2" w:rsidR="00785706" w:rsidRPr="00785706" w:rsidRDefault="00785706" w:rsidP="00785706">
      <w:pPr>
        <w:pStyle w:val="Heading2"/>
        <w:keepLines/>
        <w:numPr>
          <w:ilvl w:val="0"/>
          <w:numId w:val="0"/>
        </w:numPr>
        <w:tabs>
          <w:tab w:val="clear" w:pos="709"/>
        </w:tabs>
        <w:spacing w:before="40" w:after="0" w:line="259" w:lineRule="auto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kern w:val="0"/>
          <w:sz w:val="26"/>
          <w:lang w:val="en-US"/>
          <w14:ligatures w14:val="none"/>
        </w:rPr>
      </w:pPr>
      <w:r w:rsidRPr="00785706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kern w:val="0"/>
          <w:sz w:val="26"/>
          <w:lang w:val="en-US"/>
          <w14:ligatures w14:val="none"/>
        </w:rPr>
        <w:t>Add your Question Answering project to Power Virtual Agents</w:t>
      </w:r>
    </w:p>
    <w:p w14:paraId="75A3B48E" w14:textId="19F38C43" w:rsidR="00785706" w:rsidRDefault="00785706" w:rsidP="00456749">
      <w:pPr>
        <w:rPr>
          <w:lang w:val="en-US"/>
        </w:rPr>
      </w:pPr>
    </w:p>
    <w:p w14:paraId="2F589911" w14:textId="60CEF613" w:rsidR="00785706" w:rsidRPr="00785706" w:rsidRDefault="00785706" w:rsidP="00785706">
      <w:pPr>
        <w:pStyle w:val="Heading3"/>
        <w:keepLines/>
        <w:tabs>
          <w:tab w:val="clear" w:pos="851"/>
          <w:tab w:val="clear" w:pos="2160"/>
        </w:tabs>
        <w:spacing w:before="40" w:after="0" w:line="259" w:lineRule="auto"/>
        <w:rPr>
          <w:rFonts w:asciiTheme="majorHAnsi" w:eastAsiaTheme="majorEastAsia" w:hAnsiTheme="majorHAnsi" w:cstheme="majorBidi"/>
          <w:b w:val="0"/>
          <w:bCs w:val="0"/>
          <w:color w:val="1F3763" w:themeColor="accent1" w:themeShade="7F"/>
          <w:kern w:val="0"/>
          <w:sz w:val="24"/>
          <w:szCs w:val="24"/>
          <w:lang w:val="en-US"/>
          <w14:ligatures w14:val="none"/>
        </w:rPr>
      </w:pPr>
      <w:r w:rsidRPr="00785706">
        <w:rPr>
          <w:rFonts w:asciiTheme="majorHAnsi" w:eastAsiaTheme="majorEastAsia" w:hAnsiTheme="majorHAnsi" w:cstheme="majorBidi"/>
          <w:b w:val="0"/>
          <w:bCs w:val="0"/>
          <w:color w:val="1F3763" w:themeColor="accent1" w:themeShade="7F"/>
          <w:kern w:val="0"/>
          <w:sz w:val="24"/>
          <w:szCs w:val="24"/>
          <w:lang w:val="en-US"/>
          <w14:ligatures w14:val="none"/>
        </w:rPr>
        <w:t>Steps</w:t>
      </w:r>
    </w:p>
    <w:p w14:paraId="32E36AC8" w14:textId="1C0F3884" w:rsidR="00785706" w:rsidRPr="00785706" w:rsidRDefault="008372AE" w:rsidP="00785706">
      <w:pPr>
        <w:pStyle w:val="ListParagraph"/>
        <w:numPr>
          <w:ilvl w:val="0"/>
          <w:numId w:val="16"/>
        </w:numPr>
        <w:rPr>
          <w:lang w:val="en-US"/>
        </w:rPr>
      </w:pPr>
      <w:r w:rsidRPr="008372AE">
        <w:rPr>
          <w:lang w:val="en-US"/>
        </w:rPr>
        <w:t>Create and publish a Question Answering project</w:t>
      </w:r>
    </w:p>
    <w:p w14:paraId="41858205" w14:textId="77777777" w:rsidR="00785706" w:rsidRPr="00785706" w:rsidRDefault="00785706" w:rsidP="00785706">
      <w:pPr>
        <w:pStyle w:val="ListParagraph"/>
        <w:numPr>
          <w:ilvl w:val="0"/>
          <w:numId w:val="16"/>
        </w:numPr>
        <w:rPr>
          <w:lang w:val="en-US"/>
        </w:rPr>
      </w:pPr>
      <w:r w:rsidRPr="00785706">
        <w:rPr>
          <w:lang w:val="en-US"/>
        </w:rPr>
        <w:t>Create the system fallback topic</w:t>
      </w:r>
    </w:p>
    <w:p w14:paraId="39D9D634" w14:textId="77777777" w:rsidR="00785706" w:rsidRPr="00785706" w:rsidRDefault="00785706" w:rsidP="00785706">
      <w:pPr>
        <w:pStyle w:val="ListParagraph"/>
        <w:numPr>
          <w:ilvl w:val="0"/>
          <w:numId w:val="16"/>
        </w:numPr>
        <w:rPr>
          <w:lang w:val="en-US"/>
        </w:rPr>
      </w:pPr>
      <w:r w:rsidRPr="00785706">
        <w:rPr>
          <w:lang w:val="en-US"/>
        </w:rPr>
        <w:t>Use the authoring canvas to add an action</w:t>
      </w:r>
    </w:p>
    <w:p w14:paraId="74FB614E" w14:textId="77777777" w:rsidR="00785706" w:rsidRPr="00785706" w:rsidRDefault="00785706" w:rsidP="00785706">
      <w:pPr>
        <w:pStyle w:val="ListParagraph"/>
        <w:numPr>
          <w:ilvl w:val="0"/>
          <w:numId w:val="16"/>
        </w:numPr>
        <w:rPr>
          <w:lang w:val="en-US"/>
        </w:rPr>
      </w:pPr>
      <w:r w:rsidRPr="00785706">
        <w:rPr>
          <w:lang w:val="en-US"/>
        </w:rPr>
        <w:t>Create a solution and add the flow</w:t>
      </w:r>
    </w:p>
    <w:p w14:paraId="6AD0D40F" w14:textId="77777777" w:rsidR="00785706" w:rsidRPr="00785706" w:rsidRDefault="00785706" w:rsidP="00785706">
      <w:pPr>
        <w:pStyle w:val="ListParagraph"/>
        <w:numPr>
          <w:ilvl w:val="0"/>
          <w:numId w:val="16"/>
        </w:numPr>
        <w:rPr>
          <w:lang w:val="en-US"/>
        </w:rPr>
      </w:pPr>
      <w:r w:rsidRPr="00785706">
        <w:rPr>
          <w:lang w:val="en-US"/>
        </w:rPr>
        <w:t>Add your solution's flow to Power Virtual Agents</w:t>
      </w:r>
    </w:p>
    <w:p w14:paraId="686444D9" w14:textId="77777777" w:rsidR="00785706" w:rsidRPr="00785706" w:rsidRDefault="00785706" w:rsidP="00785706">
      <w:pPr>
        <w:pStyle w:val="ListParagraph"/>
        <w:numPr>
          <w:ilvl w:val="0"/>
          <w:numId w:val="16"/>
        </w:numPr>
        <w:rPr>
          <w:lang w:val="en-US"/>
        </w:rPr>
      </w:pPr>
      <w:r w:rsidRPr="00785706">
        <w:rPr>
          <w:lang w:val="en-US"/>
        </w:rPr>
        <w:t>Test the bot</w:t>
      </w:r>
    </w:p>
    <w:p w14:paraId="7EC31AEE" w14:textId="222F1434" w:rsidR="00785706" w:rsidRDefault="00785706" w:rsidP="00785706">
      <w:pPr>
        <w:pStyle w:val="ListParagraph"/>
        <w:numPr>
          <w:ilvl w:val="0"/>
          <w:numId w:val="16"/>
        </w:numPr>
        <w:rPr>
          <w:lang w:val="en-US"/>
        </w:rPr>
      </w:pPr>
      <w:r w:rsidRPr="00785706">
        <w:rPr>
          <w:lang w:val="en-US"/>
        </w:rPr>
        <w:t>Publish your bot</w:t>
      </w:r>
    </w:p>
    <w:p w14:paraId="12F694CE" w14:textId="77777777" w:rsidR="00785706" w:rsidRPr="00785706" w:rsidRDefault="00785706" w:rsidP="00785706">
      <w:pPr>
        <w:pStyle w:val="Heading3"/>
        <w:keepLines/>
        <w:tabs>
          <w:tab w:val="clear" w:pos="851"/>
          <w:tab w:val="clear" w:pos="2160"/>
        </w:tabs>
        <w:spacing w:before="40" w:after="0" w:line="259" w:lineRule="auto"/>
        <w:rPr>
          <w:rFonts w:asciiTheme="majorHAnsi" w:eastAsiaTheme="majorEastAsia" w:hAnsiTheme="majorHAnsi" w:cstheme="majorBidi"/>
          <w:b w:val="0"/>
          <w:bCs w:val="0"/>
          <w:color w:val="1F3763" w:themeColor="accent1" w:themeShade="7F"/>
          <w:kern w:val="0"/>
          <w:sz w:val="24"/>
          <w:szCs w:val="24"/>
          <w:lang w:val="en-US"/>
          <w14:ligatures w14:val="none"/>
        </w:rPr>
      </w:pPr>
      <w:r w:rsidRPr="00785706">
        <w:rPr>
          <w:rFonts w:asciiTheme="majorHAnsi" w:eastAsiaTheme="majorEastAsia" w:hAnsiTheme="majorHAnsi" w:cstheme="majorBidi"/>
          <w:b w:val="0"/>
          <w:bCs w:val="0"/>
          <w:color w:val="1F3763" w:themeColor="accent1" w:themeShade="7F"/>
          <w:kern w:val="0"/>
          <w:sz w:val="24"/>
          <w:szCs w:val="24"/>
          <w:lang w:val="en-US"/>
          <w14:ligatures w14:val="none"/>
        </w:rPr>
        <w:t>Prerequisites</w:t>
      </w:r>
    </w:p>
    <w:p w14:paraId="18B75617" w14:textId="322D35AC" w:rsidR="00785706" w:rsidRPr="00785706" w:rsidRDefault="00785706" w:rsidP="00785706">
      <w:pPr>
        <w:rPr>
          <w:lang w:val="en-US"/>
        </w:rPr>
      </w:pPr>
      <w:r w:rsidRPr="00785706">
        <w:rPr>
          <w:lang w:val="en-US"/>
        </w:rPr>
        <w:t xml:space="preserve">If you don't have an Azure subscription, create a free account </w:t>
      </w:r>
      <w:r>
        <w:rPr>
          <w:lang w:val="en-US"/>
        </w:rPr>
        <w:t>(</w:t>
      </w:r>
      <w:r w:rsidRPr="00785706">
        <w:rPr>
          <w:lang w:val="en-US"/>
        </w:rPr>
        <w:t>https://azure.microsoft.com/free/cognitive-services/</w:t>
      </w:r>
      <w:r>
        <w:rPr>
          <w:lang w:val="en-US"/>
        </w:rPr>
        <w:t xml:space="preserve">) </w:t>
      </w:r>
      <w:r w:rsidRPr="00785706">
        <w:rPr>
          <w:lang w:val="en-US"/>
        </w:rPr>
        <w:t>before you begin.</w:t>
      </w:r>
    </w:p>
    <w:p w14:paraId="4C6E6D1F" w14:textId="16D96F97" w:rsidR="00785706" w:rsidRPr="00785706" w:rsidRDefault="00785706" w:rsidP="00785706">
      <w:pPr>
        <w:rPr>
          <w:lang w:val="en-US"/>
        </w:rPr>
      </w:pPr>
      <w:r w:rsidRPr="00785706">
        <w:rPr>
          <w:lang w:val="en-US"/>
        </w:rPr>
        <w:t xml:space="preserve">A language resource </w:t>
      </w:r>
      <w:r>
        <w:rPr>
          <w:lang w:val="en-US"/>
        </w:rPr>
        <w:t>(</w:t>
      </w:r>
      <w:r w:rsidRPr="00785706">
        <w:rPr>
          <w:lang w:val="en-US"/>
        </w:rPr>
        <w:t>https://aka.ms/create-language-resource</w:t>
      </w:r>
      <w:r>
        <w:rPr>
          <w:lang w:val="en-US"/>
        </w:rPr>
        <w:t xml:space="preserve">) </w:t>
      </w:r>
      <w:r w:rsidRPr="00785706">
        <w:rPr>
          <w:lang w:val="en-US"/>
        </w:rPr>
        <w:t>with the custom question answering feature enabled. Remember your Azure Active Directory ID, Subscription, language resource name you selected when you created the resource.</w:t>
      </w:r>
    </w:p>
    <w:p w14:paraId="0326C07F" w14:textId="4DC6218A" w:rsidR="00785706" w:rsidRDefault="00785706" w:rsidP="00785706">
      <w:pPr>
        <w:rPr>
          <w:lang w:val="en-US"/>
        </w:rPr>
      </w:pPr>
    </w:p>
    <w:p w14:paraId="45019B86" w14:textId="77777777" w:rsidR="00785706" w:rsidRPr="00785706" w:rsidRDefault="00785706" w:rsidP="00785706">
      <w:pPr>
        <w:rPr>
          <w:lang w:val="en-US"/>
        </w:rPr>
      </w:pPr>
    </w:p>
    <w:p w14:paraId="2791EEC3" w14:textId="6D2D2098" w:rsidR="00785706" w:rsidRDefault="00785706" w:rsidP="00785706">
      <w:pPr>
        <w:pStyle w:val="Heading3"/>
        <w:keepLines/>
        <w:tabs>
          <w:tab w:val="clear" w:pos="851"/>
          <w:tab w:val="clear" w:pos="2160"/>
        </w:tabs>
        <w:spacing w:before="40" w:after="0" w:line="259" w:lineRule="auto"/>
        <w:rPr>
          <w:rFonts w:asciiTheme="majorHAnsi" w:eastAsiaTheme="majorEastAsia" w:hAnsiTheme="majorHAnsi" w:cstheme="majorBidi"/>
          <w:b w:val="0"/>
          <w:bCs w:val="0"/>
          <w:color w:val="1F3763" w:themeColor="accent1" w:themeShade="7F"/>
          <w:kern w:val="0"/>
          <w:sz w:val="24"/>
          <w:szCs w:val="24"/>
          <w:lang w:val="en-US"/>
          <w14:ligatures w14:val="none"/>
        </w:rPr>
      </w:pPr>
      <w:r w:rsidRPr="00785706">
        <w:rPr>
          <w:rFonts w:asciiTheme="majorHAnsi" w:eastAsiaTheme="majorEastAsia" w:hAnsiTheme="majorHAnsi" w:cstheme="majorBidi"/>
          <w:b w:val="0"/>
          <w:bCs w:val="0"/>
          <w:color w:val="1F3763" w:themeColor="accent1" w:themeShade="7F"/>
          <w:kern w:val="0"/>
          <w:sz w:val="24"/>
          <w:szCs w:val="24"/>
          <w:lang w:val="en-US"/>
          <w14:ligatures w14:val="none"/>
        </w:rPr>
        <w:t>Create and publish a Question Answering project</w:t>
      </w:r>
    </w:p>
    <w:p w14:paraId="2E1C3E59" w14:textId="77777777" w:rsidR="00785706" w:rsidRDefault="00785706" w:rsidP="00785706">
      <w:pPr>
        <w:rPr>
          <w:lang w:val="en-US"/>
        </w:rPr>
      </w:pPr>
    </w:p>
    <w:p w14:paraId="0ED47CC4" w14:textId="77485CC7" w:rsidR="00785706" w:rsidRPr="00785706" w:rsidRDefault="00785706" w:rsidP="00785706">
      <w:pPr>
        <w:rPr>
          <w:lang w:val="en-US"/>
        </w:rPr>
      </w:pPr>
      <w:r w:rsidRPr="00785706">
        <w:rPr>
          <w:lang w:val="en-US"/>
        </w:rPr>
        <w:t>Create your first question answering project</w:t>
      </w:r>
    </w:p>
    <w:p w14:paraId="08C3183D" w14:textId="77777777" w:rsidR="00785706" w:rsidRPr="00785706" w:rsidRDefault="00785706" w:rsidP="00785706">
      <w:pPr>
        <w:rPr>
          <w:lang w:val="en-US"/>
        </w:rPr>
      </w:pPr>
      <w:r w:rsidRPr="00785706">
        <w:rPr>
          <w:lang w:val="en-US"/>
        </w:rPr>
        <w:t>Test your project</w:t>
      </w:r>
    </w:p>
    <w:p w14:paraId="3F859601" w14:textId="77777777" w:rsidR="00785706" w:rsidRPr="00785706" w:rsidRDefault="00785706" w:rsidP="00785706">
      <w:pPr>
        <w:rPr>
          <w:lang w:val="en-US"/>
        </w:rPr>
      </w:pPr>
      <w:r w:rsidRPr="00785706">
        <w:rPr>
          <w:lang w:val="en-US"/>
        </w:rPr>
        <w:t>Deploy your project</w:t>
      </w:r>
    </w:p>
    <w:p w14:paraId="02D886E6" w14:textId="77777777" w:rsidR="00785706" w:rsidRPr="00785706" w:rsidRDefault="00785706" w:rsidP="00785706">
      <w:pPr>
        <w:rPr>
          <w:lang w:val="en-US"/>
        </w:rPr>
      </w:pPr>
      <w:r w:rsidRPr="00785706">
        <w:rPr>
          <w:lang w:val="en-US"/>
        </w:rPr>
        <w:t>Clean up resources</w:t>
      </w:r>
    </w:p>
    <w:p w14:paraId="73D3FA1E" w14:textId="47BBD38F" w:rsidR="00785706" w:rsidRDefault="00785706" w:rsidP="00785706">
      <w:pPr>
        <w:rPr>
          <w:lang w:val="en-US"/>
        </w:rPr>
      </w:pPr>
      <w:r w:rsidRPr="00785706">
        <w:rPr>
          <w:lang w:val="en-US"/>
        </w:rPr>
        <w:t>Explore the REST API</w:t>
      </w:r>
    </w:p>
    <w:p w14:paraId="0EF8A3CF" w14:textId="77777777" w:rsidR="00785706" w:rsidRDefault="00785706" w:rsidP="00456749">
      <w:pPr>
        <w:rPr>
          <w:lang w:val="en-US"/>
        </w:rPr>
      </w:pPr>
    </w:p>
    <w:p w14:paraId="7FC2EA23" w14:textId="77777777" w:rsidR="00785706" w:rsidRPr="00207F91" w:rsidRDefault="00785706" w:rsidP="00456749">
      <w:pPr>
        <w:rPr>
          <w:lang w:val="en-US"/>
        </w:rPr>
      </w:pPr>
    </w:p>
    <w:p w14:paraId="1031863D" w14:textId="77777777" w:rsidR="00242CCE" w:rsidRDefault="00242CCE">
      <w:pPr>
        <w:rPr>
          <w:rFonts w:asciiTheme="majorHAnsi" w:eastAsiaTheme="majorEastAsia" w:hAnsiTheme="majorHAnsi" w:cstheme="majorBidi"/>
          <w:color w:val="2F5496" w:themeColor="accent1" w:themeShade="BF"/>
          <w:kern w:val="0"/>
          <w:sz w:val="26"/>
          <w:szCs w:val="26"/>
          <w:lang w:val="en-US"/>
          <w14:ligatures w14:val="none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0"/>
          <w:sz w:val="26"/>
          <w:lang w:val="en-US"/>
          <w14:ligatures w14:val="none"/>
        </w:rPr>
        <w:br w:type="page"/>
      </w:r>
    </w:p>
    <w:p w14:paraId="336B2317" w14:textId="0FF6F5AC" w:rsidR="00456749" w:rsidRDefault="00456749" w:rsidP="00456749">
      <w:pPr>
        <w:pStyle w:val="Heading2"/>
        <w:keepLines/>
        <w:numPr>
          <w:ilvl w:val="0"/>
          <w:numId w:val="0"/>
        </w:numPr>
        <w:tabs>
          <w:tab w:val="clear" w:pos="709"/>
        </w:tabs>
        <w:spacing w:before="40" w:after="0" w:line="259" w:lineRule="auto"/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kern w:val="0"/>
          <w:sz w:val="26"/>
          <w:lang w:val="en-US"/>
          <w14:ligatures w14:val="none"/>
        </w:rPr>
      </w:pPr>
      <w:r w:rsidRPr="00207F91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kern w:val="0"/>
          <w:sz w:val="26"/>
          <w:lang w:val="en-US"/>
          <w14:ligatures w14:val="none"/>
        </w:rPr>
        <w:lastRenderedPageBreak/>
        <w:t xml:space="preserve">Configure user authentication </w:t>
      </w:r>
      <w:r w:rsidR="00242CCE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kern w:val="0"/>
          <w:sz w:val="26"/>
          <w:lang w:val="en-US"/>
          <w14:ligatures w14:val="none"/>
        </w:rPr>
        <w:t>in Power Virtual Agents using</w:t>
      </w:r>
      <w:r w:rsidRPr="00207F91">
        <w:rPr>
          <w:rFonts w:asciiTheme="majorHAnsi" w:eastAsiaTheme="majorEastAsia" w:hAnsiTheme="majorHAnsi" w:cstheme="majorBidi"/>
          <w:b w:val="0"/>
          <w:bCs w:val="0"/>
          <w:color w:val="2F5496" w:themeColor="accent1" w:themeShade="BF"/>
          <w:kern w:val="0"/>
          <w:sz w:val="26"/>
          <w:lang w:val="en-US"/>
          <w14:ligatures w14:val="none"/>
        </w:rPr>
        <w:t xml:space="preserve"> Azure Active Directory</w:t>
      </w:r>
    </w:p>
    <w:p w14:paraId="103B87DA" w14:textId="3B5F8969" w:rsidR="00242CCE" w:rsidRDefault="00242CCE" w:rsidP="00242CCE">
      <w:pPr>
        <w:rPr>
          <w:lang w:val="en-US"/>
        </w:rPr>
      </w:pPr>
      <w:r>
        <w:rPr>
          <w:lang w:val="en-US"/>
        </w:rPr>
        <w:t>19.3.2023</w:t>
      </w:r>
    </w:p>
    <w:p w14:paraId="2D2D5F01" w14:textId="056DA0F9" w:rsidR="00242CCE" w:rsidRDefault="00242CCE" w:rsidP="00242CCE">
      <w:pPr>
        <w:rPr>
          <w:lang w:val="en-US"/>
        </w:rPr>
      </w:pPr>
      <w:hyperlink r:id="rId5" w:history="1">
        <w:r>
          <w:rPr>
            <w:rStyle w:val="Hyperlink"/>
          </w:rPr>
          <w:t>Configure user authentication - Power Virtual Agents | Microsoft Learn</w:t>
        </w:r>
      </w:hyperlink>
    </w:p>
    <w:p w14:paraId="2128DB38" w14:textId="77777777" w:rsidR="00242CCE" w:rsidRPr="00242CCE" w:rsidRDefault="00242CCE" w:rsidP="00242CCE">
      <w:pPr>
        <w:rPr>
          <w:lang w:val="en-US"/>
        </w:rPr>
      </w:pPr>
    </w:p>
    <w:p w14:paraId="73183C82" w14:textId="04BEDD8D" w:rsidR="00456749" w:rsidRPr="00207F91" w:rsidRDefault="00456749" w:rsidP="00456749">
      <w:pPr>
        <w:rPr>
          <w:lang w:val="en-US"/>
        </w:rPr>
      </w:pPr>
      <w:r w:rsidRPr="00207F91">
        <w:rPr>
          <w:lang w:val="en-US"/>
        </w:rPr>
        <w:t>Adding authentication allows users to sign in, giving your bot access to a restricted resource or information.</w:t>
      </w:r>
    </w:p>
    <w:p w14:paraId="4BE71682" w14:textId="5B2767B8" w:rsidR="00456749" w:rsidRDefault="00456749" w:rsidP="00456749">
      <w:pPr>
        <w:rPr>
          <w:lang w:val="en-US"/>
        </w:rPr>
      </w:pPr>
      <w:r w:rsidRPr="00207F91">
        <w:rPr>
          <w:lang w:val="en-US"/>
        </w:rPr>
        <w:t xml:space="preserve">This article covers how to configure Azure Active Directory (Azure AD) as your service provider. </w:t>
      </w:r>
    </w:p>
    <w:p w14:paraId="3C98CBDD" w14:textId="1E87F193" w:rsidR="00785706" w:rsidRPr="00785706" w:rsidRDefault="00785706" w:rsidP="00785706">
      <w:pPr>
        <w:pStyle w:val="Heading3"/>
        <w:keepLines/>
        <w:tabs>
          <w:tab w:val="clear" w:pos="851"/>
          <w:tab w:val="clear" w:pos="2160"/>
        </w:tabs>
        <w:spacing w:before="40" w:after="0" w:line="259" w:lineRule="auto"/>
        <w:rPr>
          <w:rFonts w:asciiTheme="majorHAnsi" w:eastAsiaTheme="majorEastAsia" w:hAnsiTheme="majorHAnsi" w:cstheme="majorBidi"/>
          <w:b w:val="0"/>
          <w:bCs w:val="0"/>
          <w:color w:val="1F3763" w:themeColor="accent1" w:themeShade="7F"/>
          <w:kern w:val="0"/>
          <w:sz w:val="24"/>
          <w:szCs w:val="24"/>
          <w:lang w:val="en-US"/>
          <w14:ligatures w14:val="none"/>
        </w:rPr>
      </w:pPr>
      <w:r w:rsidRPr="00785706">
        <w:rPr>
          <w:rFonts w:asciiTheme="majorHAnsi" w:eastAsiaTheme="majorEastAsia" w:hAnsiTheme="majorHAnsi" w:cstheme="majorBidi"/>
          <w:b w:val="0"/>
          <w:bCs w:val="0"/>
          <w:color w:val="1F3763" w:themeColor="accent1" w:themeShade="7F"/>
          <w:kern w:val="0"/>
          <w:sz w:val="24"/>
          <w:szCs w:val="24"/>
          <w:lang w:val="en-US"/>
          <w14:ligatures w14:val="none"/>
        </w:rPr>
        <w:t>Steps</w:t>
      </w:r>
    </w:p>
    <w:p w14:paraId="398357A4" w14:textId="77777777" w:rsidR="00785706" w:rsidRPr="00785706" w:rsidRDefault="00785706" w:rsidP="00785706">
      <w:pPr>
        <w:pStyle w:val="ListParagraph"/>
        <w:numPr>
          <w:ilvl w:val="0"/>
          <w:numId w:val="19"/>
        </w:numPr>
        <w:rPr>
          <w:lang w:val="en-US"/>
        </w:rPr>
      </w:pPr>
      <w:r w:rsidRPr="00785706">
        <w:rPr>
          <w:lang w:val="en-US"/>
        </w:rPr>
        <w:t>Create an app registration</w:t>
      </w:r>
    </w:p>
    <w:p w14:paraId="7EC60E1C" w14:textId="77777777" w:rsidR="00785706" w:rsidRPr="00785706" w:rsidRDefault="00785706" w:rsidP="00785706">
      <w:pPr>
        <w:pStyle w:val="ListParagraph"/>
        <w:numPr>
          <w:ilvl w:val="0"/>
          <w:numId w:val="19"/>
        </w:numPr>
        <w:rPr>
          <w:lang w:val="en-US"/>
        </w:rPr>
      </w:pPr>
      <w:r w:rsidRPr="00785706">
        <w:rPr>
          <w:lang w:val="en-US"/>
        </w:rPr>
        <w:t>Add the redirect URL</w:t>
      </w:r>
    </w:p>
    <w:p w14:paraId="0F1838B8" w14:textId="77777777" w:rsidR="00785706" w:rsidRPr="00785706" w:rsidRDefault="00785706" w:rsidP="00785706">
      <w:pPr>
        <w:pStyle w:val="ListParagraph"/>
        <w:numPr>
          <w:ilvl w:val="0"/>
          <w:numId w:val="19"/>
        </w:numPr>
        <w:rPr>
          <w:lang w:val="en-US"/>
        </w:rPr>
      </w:pPr>
      <w:r w:rsidRPr="00785706">
        <w:rPr>
          <w:lang w:val="en-US"/>
        </w:rPr>
        <w:t>Generate a client secret</w:t>
      </w:r>
    </w:p>
    <w:p w14:paraId="604B47BA" w14:textId="2F4497BA" w:rsidR="00785706" w:rsidRPr="00785706" w:rsidRDefault="00785706" w:rsidP="00785706">
      <w:pPr>
        <w:pStyle w:val="ListParagraph"/>
        <w:numPr>
          <w:ilvl w:val="0"/>
          <w:numId w:val="19"/>
        </w:numPr>
        <w:rPr>
          <w:lang w:val="en-US"/>
        </w:rPr>
      </w:pPr>
      <w:r w:rsidRPr="00785706">
        <w:rPr>
          <w:lang w:val="en-US"/>
        </w:rPr>
        <w:t>Configure manual authentication</w:t>
      </w:r>
    </w:p>
    <w:p w14:paraId="7B574B7F" w14:textId="77777777" w:rsidR="00456749" w:rsidRPr="00207F91" w:rsidRDefault="00456749" w:rsidP="00456749">
      <w:pPr>
        <w:pStyle w:val="Heading3"/>
        <w:keepLines/>
        <w:tabs>
          <w:tab w:val="clear" w:pos="851"/>
          <w:tab w:val="clear" w:pos="2160"/>
        </w:tabs>
        <w:spacing w:before="40" w:after="0" w:line="259" w:lineRule="auto"/>
        <w:rPr>
          <w:rFonts w:asciiTheme="majorHAnsi" w:eastAsiaTheme="majorEastAsia" w:hAnsiTheme="majorHAnsi" w:cstheme="majorBidi"/>
          <w:b w:val="0"/>
          <w:bCs w:val="0"/>
          <w:color w:val="1F3763" w:themeColor="accent1" w:themeShade="7F"/>
          <w:kern w:val="0"/>
          <w:sz w:val="24"/>
          <w:szCs w:val="24"/>
          <w:lang w:val="en-US"/>
          <w14:ligatures w14:val="none"/>
        </w:rPr>
      </w:pPr>
      <w:r w:rsidRPr="00207F91">
        <w:rPr>
          <w:rFonts w:asciiTheme="majorHAnsi" w:eastAsiaTheme="majorEastAsia" w:hAnsiTheme="majorHAnsi" w:cstheme="majorBidi"/>
          <w:b w:val="0"/>
          <w:bCs w:val="0"/>
          <w:color w:val="1F3763" w:themeColor="accent1" w:themeShade="7F"/>
          <w:kern w:val="0"/>
          <w:sz w:val="24"/>
          <w:szCs w:val="24"/>
          <w:lang w:val="en-US"/>
          <w14:ligatures w14:val="none"/>
        </w:rPr>
        <w:t>Prerequisites</w:t>
      </w:r>
    </w:p>
    <w:p w14:paraId="5EF831E8" w14:textId="77777777" w:rsidR="00456749" w:rsidRPr="00785706" w:rsidRDefault="00456749" w:rsidP="00785706">
      <w:pPr>
        <w:pStyle w:val="ListParagraph"/>
        <w:numPr>
          <w:ilvl w:val="0"/>
          <w:numId w:val="17"/>
        </w:numPr>
        <w:rPr>
          <w:lang w:val="en-US"/>
        </w:rPr>
      </w:pPr>
      <w:r w:rsidRPr="00785706">
        <w:rPr>
          <w:lang w:val="en-US"/>
        </w:rPr>
        <w:t>Learn more about what you can do with Power Virtual Agents.</w:t>
      </w:r>
    </w:p>
    <w:p w14:paraId="729F8B56" w14:textId="77777777" w:rsidR="00456749" w:rsidRPr="00785706" w:rsidRDefault="00456749" w:rsidP="00785706">
      <w:pPr>
        <w:pStyle w:val="ListParagraph"/>
        <w:numPr>
          <w:ilvl w:val="0"/>
          <w:numId w:val="17"/>
        </w:numPr>
        <w:rPr>
          <w:lang w:val="en-US"/>
        </w:rPr>
      </w:pPr>
      <w:r w:rsidRPr="00785706">
        <w:rPr>
          <w:lang w:val="en-US"/>
        </w:rPr>
        <w:t>Learn how to use user authentication in a topic.</w:t>
      </w:r>
    </w:p>
    <w:p w14:paraId="6DB15E52" w14:textId="77777777" w:rsidR="00456749" w:rsidRPr="00207F91" w:rsidRDefault="00456749" w:rsidP="00207F91">
      <w:pPr>
        <w:pStyle w:val="Heading3"/>
        <w:keepLines/>
        <w:tabs>
          <w:tab w:val="clear" w:pos="851"/>
          <w:tab w:val="clear" w:pos="2160"/>
        </w:tabs>
        <w:spacing w:before="40" w:after="0" w:line="259" w:lineRule="auto"/>
        <w:rPr>
          <w:rFonts w:asciiTheme="majorHAnsi" w:eastAsiaTheme="majorEastAsia" w:hAnsiTheme="majorHAnsi" w:cstheme="majorBidi"/>
          <w:b w:val="0"/>
          <w:bCs w:val="0"/>
          <w:color w:val="1F3763" w:themeColor="accent1" w:themeShade="7F"/>
          <w:kern w:val="0"/>
          <w:sz w:val="24"/>
          <w:szCs w:val="24"/>
          <w:lang w:val="en-US"/>
          <w14:ligatures w14:val="none"/>
        </w:rPr>
      </w:pPr>
      <w:r w:rsidRPr="00207F91">
        <w:rPr>
          <w:rFonts w:asciiTheme="majorHAnsi" w:eastAsiaTheme="majorEastAsia" w:hAnsiTheme="majorHAnsi" w:cstheme="majorBidi"/>
          <w:b w:val="0"/>
          <w:bCs w:val="0"/>
          <w:color w:val="1F3763" w:themeColor="accent1" w:themeShade="7F"/>
          <w:kern w:val="0"/>
          <w:sz w:val="24"/>
          <w:szCs w:val="24"/>
          <w:lang w:val="en-US"/>
          <w14:ligatures w14:val="none"/>
        </w:rPr>
        <w:t>Create an app registration</w:t>
      </w:r>
    </w:p>
    <w:p w14:paraId="67B64278" w14:textId="26C7EA7B" w:rsidR="00456749" w:rsidRPr="00207F91" w:rsidRDefault="00456749" w:rsidP="00207F91">
      <w:pPr>
        <w:pStyle w:val="ListParagraph"/>
        <w:numPr>
          <w:ilvl w:val="0"/>
          <w:numId w:val="11"/>
        </w:numPr>
        <w:rPr>
          <w:lang w:val="en-US"/>
        </w:rPr>
      </w:pPr>
      <w:r w:rsidRPr="00207F91">
        <w:rPr>
          <w:lang w:val="en-US"/>
        </w:rPr>
        <w:t>Sign in to the Azure portal, using an admin account on the same tenant as your bot.</w:t>
      </w:r>
    </w:p>
    <w:p w14:paraId="45B9B05D" w14:textId="5E7B2E46" w:rsidR="00456749" w:rsidRPr="00207F91" w:rsidRDefault="00456749" w:rsidP="00207F91">
      <w:pPr>
        <w:pStyle w:val="ListParagraph"/>
        <w:numPr>
          <w:ilvl w:val="0"/>
          <w:numId w:val="11"/>
        </w:numPr>
        <w:rPr>
          <w:lang w:val="en-US"/>
        </w:rPr>
      </w:pPr>
      <w:r w:rsidRPr="00207F91">
        <w:rPr>
          <w:lang w:val="en-US"/>
        </w:rPr>
        <w:t>Go to App registrations, either by selecting the icon or searching in the top search bar.</w:t>
      </w:r>
    </w:p>
    <w:p w14:paraId="5C6E1F43" w14:textId="5CEF0D4E" w:rsidR="00456749" w:rsidRPr="00207F91" w:rsidRDefault="00456749" w:rsidP="00207F91">
      <w:pPr>
        <w:pStyle w:val="ListParagraph"/>
        <w:numPr>
          <w:ilvl w:val="0"/>
          <w:numId w:val="11"/>
        </w:numPr>
        <w:rPr>
          <w:lang w:val="en-US"/>
        </w:rPr>
      </w:pPr>
      <w:r w:rsidRPr="00207F91">
        <w:rPr>
          <w:lang w:val="en-US"/>
        </w:rPr>
        <w:t>Select New registration and enter a name for the registration.</w:t>
      </w:r>
    </w:p>
    <w:p w14:paraId="5C27F841" w14:textId="59DE43C6" w:rsidR="00456749" w:rsidRPr="00207F91" w:rsidRDefault="00456749" w:rsidP="00207F91">
      <w:pPr>
        <w:pStyle w:val="ListParagraph"/>
        <w:numPr>
          <w:ilvl w:val="0"/>
          <w:numId w:val="11"/>
        </w:numPr>
        <w:rPr>
          <w:lang w:val="en-US"/>
        </w:rPr>
      </w:pPr>
      <w:r w:rsidRPr="00207F91">
        <w:rPr>
          <w:lang w:val="en-US"/>
        </w:rPr>
        <w:t>Select Accounts in any organizational directory (Any Azure AD directory - Multitenant) and personal Microsoft accounts (e.g. Skype, Xbox).</w:t>
      </w:r>
    </w:p>
    <w:p w14:paraId="36F98FFB" w14:textId="5079351A" w:rsidR="00456749" w:rsidRPr="00207F91" w:rsidRDefault="00456749" w:rsidP="00207F91">
      <w:pPr>
        <w:pStyle w:val="ListParagraph"/>
        <w:numPr>
          <w:ilvl w:val="0"/>
          <w:numId w:val="11"/>
        </w:numPr>
        <w:rPr>
          <w:lang w:val="en-US"/>
        </w:rPr>
      </w:pPr>
      <w:r w:rsidRPr="00207F91">
        <w:rPr>
          <w:lang w:val="en-US"/>
        </w:rPr>
        <w:t>Leave the Redirect URI section blank for now. You'll enter that information in the next steps.</w:t>
      </w:r>
    </w:p>
    <w:p w14:paraId="54F6FC63" w14:textId="4673ECDE" w:rsidR="00207F91" w:rsidRPr="00207F91" w:rsidRDefault="00207F91" w:rsidP="00207F91">
      <w:pPr>
        <w:pStyle w:val="ListParagraph"/>
        <w:rPr>
          <w:lang w:val="en-US"/>
        </w:rPr>
      </w:pPr>
      <w:r w:rsidRPr="00207F91">
        <w:rPr>
          <w:noProof/>
          <w:lang w:val="en-US"/>
        </w:rPr>
        <w:drawing>
          <wp:inline distT="0" distB="0" distL="0" distR="0" wp14:anchorId="6852D29E" wp14:editId="3008A401">
            <wp:extent cx="5731510" cy="3651885"/>
            <wp:effectExtent l="0" t="0" r="254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1ED8" w14:textId="6EB5D354" w:rsidR="00456749" w:rsidRPr="00207F91" w:rsidRDefault="00456749" w:rsidP="00207F91">
      <w:pPr>
        <w:pStyle w:val="ListParagraph"/>
        <w:numPr>
          <w:ilvl w:val="0"/>
          <w:numId w:val="11"/>
        </w:numPr>
        <w:rPr>
          <w:lang w:val="en-US"/>
        </w:rPr>
      </w:pPr>
      <w:r w:rsidRPr="00207F91">
        <w:rPr>
          <w:lang w:val="en-US"/>
        </w:rPr>
        <w:t>Select Register.</w:t>
      </w:r>
    </w:p>
    <w:p w14:paraId="0CDAFE6C" w14:textId="047C203D" w:rsidR="00D173C6" w:rsidRPr="00D173C6" w:rsidRDefault="00456749" w:rsidP="00D173C6">
      <w:pPr>
        <w:pStyle w:val="ListParagraph"/>
        <w:numPr>
          <w:ilvl w:val="0"/>
          <w:numId w:val="11"/>
        </w:numPr>
        <w:rPr>
          <w:lang w:val="en-US"/>
        </w:rPr>
      </w:pPr>
      <w:r w:rsidRPr="00207F91">
        <w:rPr>
          <w:lang w:val="en-US"/>
        </w:rPr>
        <w:lastRenderedPageBreak/>
        <w:t>Once the registration is complete, go to Overview.</w:t>
      </w:r>
    </w:p>
    <w:p w14:paraId="281D63BA" w14:textId="77777777" w:rsidR="00456749" w:rsidRPr="00207F91" w:rsidRDefault="00456749" w:rsidP="00456749">
      <w:pPr>
        <w:rPr>
          <w:lang w:val="en-US"/>
        </w:rPr>
      </w:pPr>
    </w:p>
    <w:p w14:paraId="2B559242" w14:textId="056B84FB" w:rsidR="00D173C6" w:rsidRPr="00D173C6" w:rsidRDefault="00456749" w:rsidP="00D173C6">
      <w:pPr>
        <w:pStyle w:val="ListParagraph"/>
        <w:numPr>
          <w:ilvl w:val="0"/>
          <w:numId w:val="11"/>
        </w:numPr>
        <w:rPr>
          <w:lang w:val="en-US"/>
        </w:rPr>
      </w:pPr>
      <w:r w:rsidRPr="00207F91">
        <w:rPr>
          <w:lang w:val="en-US"/>
        </w:rPr>
        <w:t>Copy the Application (client) ID and store it in a temporary place. You'll need this in later steps.</w:t>
      </w:r>
    </w:p>
    <w:p w14:paraId="39DB40E6" w14:textId="3D7BBE3A" w:rsidR="00D173C6" w:rsidRPr="00207F91" w:rsidRDefault="00D173C6" w:rsidP="00D173C6">
      <w:pPr>
        <w:pStyle w:val="ListParagraph"/>
        <w:rPr>
          <w:lang w:val="en-US"/>
        </w:rPr>
      </w:pPr>
      <w:r w:rsidRPr="00D173C6">
        <w:rPr>
          <w:noProof/>
          <w:lang w:val="en-US"/>
        </w:rPr>
        <w:drawing>
          <wp:inline distT="0" distB="0" distL="0" distR="0" wp14:anchorId="4F3D8A64" wp14:editId="3FDC2AD1">
            <wp:extent cx="5731510" cy="3651885"/>
            <wp:effectExtent l="0" t="0" r="2540" b="571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C552" w14:textId="77777777" w:rsidR="00456749" w:rsidRPr="00207F91" w:rsidRDefault="00456749" w:rsidP="00456749">
      <w:pPr>
        <w:rPr>
          <w:lang w:val="en-US"/>
        </w:rPr>
      </w:pPr>
    </w:p>
    <w:p w14:paraId="76FE96A7" w14:textId="77777777" w:rsidR="00456749" w:rsidRPr="00D173C6" w:rsidRDefault="00456749" w:rsidP="00D173C6">
      <w:pPr>
        <w:pStyle w:val="Heading3"/>
        <w:keepLines/>
        <w:tabs>
          <w:tab w:val="clear" w:pos="851"/>
          <w:tab w:val="clear" w:pos="2160"/>
        </w:tabs>
        <w:spacing w:before="40" w:after="0" w:line="259" w:lineRule="auto"/>
        <w:rPr>
          <w:rFonts w:asciiTheme="majorHAnsi" w:eastAsiaTheme="majorEastAsia" w:hAnsiTheme="majorHAnsi" w:cstheme="majorBidi"/>
          <w:b w:val="0"/>
          <w:bCs w:val="0"/>
          <w:color w:val="1F3763" w:themeColor="accent1" w:themeShade="7F"/>
          <w:kern w:val="0"/>
          <w:sz w:val="24"/>
          <w:szCs w:val="24"/>
          <w:lang w:val="en-US"/>
          <w14:ligatures w14:val="none"/>
        </w:rPr>
      </w:pPr>
      <w:r w:rsidRPr="00D173C6">
        <w:rPr>
          <w:rFonts w:asciiTheme="majorHAnsi" w:eastAsiaTheme="majorEastAsia" w:hAnsiTheme="majorHAnsi" w:cstheme="majorBidi"/>
          <w:b w:val="0"/>
          <w:bCs w:val="0"/>
          <w:color w:val="1F3763" w:themeColor="accent1" w:themeShade="7F"/>
          <w:kern w:val="0"/>
          <w:sz w:val="24"/>
          <w:szCs w:val="24"/>
          <w:lang w:val="en-US"/>
          <w14:ligatures w14:val="none"/>
        </w:rPr>
        <w:lastRenderedPageBreak/>
        <w:t>Add the redirect URL</w:t>
      </w:r>
    </w:p>
    <w:p w14:paraId="6A44C82B" w14:textId="3E6F6C88" w:rsidR="00456749" w:rsidRPr="00D173C6" w:rsidRDefault="00456749" w:rsidP="00D173C6">
      <w:pPr>
        <w:pStyle w:val="ListParagraph"/>
        <w:numPr>
          <w:ilvl w:val="0"/>
          <w:numId w:val="12"/>
        </w:numPr>
        <w:rPr>
          <w:lang w:val="en-US"/>
        </w:rPr>
      </w:pPr>
      <w:r w:rsidRPr="00D173C6">
        <w:rPr>
          <w:lang w:val="en-US"/>
        </w:rPr>
        <w:t>In the Azure portal, go to Authentication and then select Add a platform.</w:t>
      </w:r>
      <w:r w:rsidR="00D173C6">
        <w:rPr>
          <w:lang w:val="en-US"/>
        </w:rPr>
        <w:br/>
      </w:r>
      <w:r w:rsidR="00D173C6" w:rsidRPr="00D173C6">
        <w:rPr>
          <w:noProof/>
          <w:lang w:val="en-US"/>
        </w:rPr>
        <w:drawing>
          <wp:inline distT="0" distB="0" distL="0" distR="0" wp14:anchorId="53A36496" wp14:editId="2AB18741">
            <wp:extent cx="5731510" cy="3651885"/>
            <wp:effectExtent l="0" t="0" r="2540" b="571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DD53" w14:textId="61FC8822" w:rsidR="00456749" w:rsidRPr="00D173C6" w:rsidRDefault="00456749" w:rsidP="00D173C6">
      <w:pPr>
        <w:pStyle w:val="ListParagraph"/>
        <w:numPr>
          <w:ilvl w:val="0"/>
          <w:numId w:val="12"/>
        </w:numPr>
        <w:rPr>
          <w:lang w:val="en-US"/>
        </w:rPr>
      </w:pPr>
      <w:r w:rsidRPr="00D173C6">
        <w:rPr>
          <w:lang w:val="en-US"/>
        </w:rPr>
        <w:t>Under Platform configurations select Add a platform, then select Web.</w:t>
      </w:r>
      <w:r w:rsidR="00D173C6">
        <w:rPr>
          <w:lang w:val="en-US"/>
        </w:rPr>
        <w:br/>
      </w:r>
      <w:r w:rsidR="00D173C6" w:rsidRPr="00D173C6">
        <w:rPr>
          <w:noProof/>
          <w:lang w:val="en-US"/>
        </w:rPr>
        <w:drawing>
          <wp:inline distT="0" distB="0" distL="0" distR="0" wp14:anchorId="2FFF7877" wp14:editId="798D68A5">
            <wp:extent cx="5731510" cy="3651885"/>
            <wp:effectExtent l="0" t="0" r="2540" b="571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CCCC" w14:textId="234014F8" w:rsidR="00456749" w:rsidRPr="00D173C6" w:rsidRDefault="00456749" w:rsidP="00D173C6">
      <w:pPr>
        <w:pStyle w:val="ListParagraph"/>
        <w:numPr>
          <w:ilvl w:val="0"/>
          <w:numId w:val="12"/>
        </w:numPr>
        <w:rPr>
          <w:lang w:val="en-US"/>
        </w:rPr>
      </w:pPr>
      <w:r w:rsidRPr="00D173C6">
        <w:rPr>
          <w:lang w:val="en-US"/>
        </w:rPr>
        <w:t>Under Redirect URIs, enter https://token.botframework.com/.auth/web/redirect and https://europe.token.botframework.com/.auth/web/redirect.</w:t>
      </w:r>
    </w:p>
    <w:p w14:paraId="5FE9F70F" w14:textId="6C713D84" w:rsidR="00456749" w:rsidRPr="00D173C6" w:rsidRDefault="00456749" w:rsidP="00D173C6">
      <w:pPr>
        <w:pStyle w:val="ListParagraph"/>
        <w:numPr>
          <w:ilvl w:val="0"/>
          <w:numId w:val="12"/>
        </w:numPr>
        <w:rPr>
          <w:lang w:val="en-US"/>
        </w:rPr>
      </w:pPr>
      <w:r w:rsidRPr="00D173C6">
        <w:rPr>
          <w:lang w:val="en-US"/>
        </w:rPr>
        <w:t>Under the Implicit grant and hybrid flows section, turn on both ID tokens (used for implicit and hybrid flows) and Access tokens (used for implicit flows).</w:t>
      </w:r>
    </w:p>
    <w:p w14:paraId="2DB7D257" w14:textId="77777777" w:rsidR="00456749" w:rsidRPr="00D173C6" w:rsidRDefault="00456749" w:rsidP="00D173C6">
      <w:pPr>
        <w:pStyle w:val="ListParagraph"/>
        <w:numPr>
          <w:ilvl w:val="0"/>
          <w:numId w:val="12"/>
        </w:numPr>
        <w:rPr>
          <w:lang w:val="en-US"/>
        </w:rPr>
      </w:pPr>
      <w:r w:rsidRPr="00D173C6">
        <w:rPr>
          <w:lang w:val="en-US"/>
        </w:rPr>
        <w:t>Select Configure to confirm your changes.</w:t>
      </w:r>
    </w:p>
    <w:p w14:paraId="000D2FEC" w14:textId="77777777" w:rsidR="00456749" w:rsidRPr="00207F91" w:rsidRDefault="00456749" w:rsidP="00456749">
      <w:pPr>
        <w:rPr>
          <w:lang w:val="en-US"/>
        </w:rPr>
      </w:pPr>
    </w:p>
    <w:p w14:paraId="14F41BD2" w14:textId="77777777" w:rsidR="00456749" w:rsidRPr="00D173C6" w:rsidRDefault="00456749" w:rsidP="00D173C6">
      <w:pPr>
        <w:pStyle w:val="Heading3"/>
        <w:keepLines/>
        <w:tabs>
          <w:tab w:val="clear" w:pos="851"/>
          <w:tab w:val="clear" w:pos="2160"/>
        </w:tabs>
        <w:spacing w:before="40" w:after="0" w:line="259" w:lineRule="auto"/>
        <w:rPr>
          <w:rFonts w:asciiTheme="majorHAnsi" w:eastAsiaTheme="majorEastAsia" w:hAnsiTheme="majorHAnsi" w:cstheme="majorBidi"/>
          <w:b w:val="0"/>
          <w:bCs w:val="0"/>
          <w:color w:val="1F3763" w:themeColor="accent1" w:themeShade="7F"/>
          <w:kern w:val="0"/>
          <w:sz w:val="24"/>
          <w:szCs w:val="24"/>
          <w:lang w:val="en-US"/>
          <w14:ligatures w14:val="none"/>
        </w:rPr>
      </w:pPr>
      <w:r w:rsidRPr="00D173C6">
        <w:rPr>
          <w:rFonts w:asciiTheme="majorHAnsi" w:eastAsiaTheme="majorEastAsia" w:hAnsiTheme="majorHAnsi" w:cstheme="majorBidi"/>
          <w:b w:val="0"/>
          <w:bCs w:val="0"/>
          <w:color w:val="1F3763" w:themeColor="accent1" w:themeShade="7F"/>
          <w:kern w:val="0"/>
          <w:sz w:val="24"/>
          <w:szCs w:val="24"/>
          <w:lang w:val="en-US"/>
          <w14:ligatures w14:val="none"/>
        </w:rPr>
        <w:t>Generate a client secret</w:t>
      </w:r>
    </w:p>
    <w:p w14:paraId="5BBC932C" w14:textId="3A88D806" w:rsidR="00456749" w:rsidRPr="00D173C6" w:rsidRDefault="00456749" w:rsidP="00D173C6">
      <w:pPr>
        <w:pStyle w:val="ListParagraph"/>
        <w:numPr>
          <w:ilvl w:val="0"/>
          <w:numId w:val="13"/>
        </w:numPr>
        <w:rPr>
          <w:lang w:val="en-US"/>
        </w:rPr>
      </w:pPr>
      <w:r w:rsidRPr="00D173C6">
        <w:rPr>
          <w:lang w:val="en-US"/>
        </w:rPr>
        <w:t>In the Azure portal, go to Certificates &amp; Secrets.</w:t>
      </w:r>
      <w:r w:rsidR="00D173C6">
        <w:rPr>
          <w:lang w:val="en-US"/>
        </w:rPr>
        <w:br/>
      </w:r>
      <w:r w:rsidR="00D173C6" w:rsidRPr="00D173C6">
        <w:rPr>
          <w:noProof/>
          <w:lang w:val="en-US"/>
        </w:rPr>
        <w:drawing>
          <wp:inline distT="0" distB="0" distL="0" distR="0" wp14:anchorId="2ED43BEB" wp14:editId="11EBCCF9">
            <wp:extent cx="5731510" cy="3651885"/>
            <wp:effectExtent l="0" t="0" r="2540" b="571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49CE" w14:textId="7C8B35B5" w:rsidR="00456749" w:rsidRPr="00D173C6" w:rsidRDefault="00456749" w:rsidP="00D173C6">
      <w:pPr>
        <w:pStyle w:val="ListParagraph"/>
        <w:numPr>
          <w:ilvl w:val="0"/>
          <w:numId w:val="13"/>
        </w:numPr>
        <w:rPr>
          <w:lang w:val="en-US"/>
        </w:rPr>
      </w:pPr>
      <w:r w:rsidRPr="00D173C6">
        <w:rPr>
          <w:lang w:val="en-US"/>
        </w:rPr>
        <w:t>Under the Client secrets section, select New client secret.</w:t>
      </w:r>
    </w:p>
    <w:p w14:paraId="71DCFF50" w14:textId="03984E9A" w:rsidR="00456749" w:rsidRPr="00D173C6" w:rsidRDefault="00456749" w:rsidP="00D173C6">
      <w:pPr>
        <w:pStyle w:val="ListParagraph"/>
        <w:numPr>
          <w:ilvl w:val="0"/>
          <w:numId w:val="13"/>
        </w:numPr>
        <w:rPr>
          <w:lang w:val="en-US"/>
        </w:rPr>
      </w:pPr>
      <w:r w:rsidRPr="00D173C6">
        <w:rPr>
          <w:lang w:val="en-US"/>
        </w:rPr>
        <w:t>(Optional) Enter a description. One will be provided if you leave it blank.</w:t>
      </w:r>
    </w:p>
    <w:p w14:paraId="771BB27C" w14:textId="050C2884" w:rsidR="00456749" w:rsidRPr="00D173C6" w:rsidRDefault="00456749" w:rsidP="00D173C6">
      <w:pPr>
        <w:pStyle w:val="ListParagraph"/>
        <w:numPr>
          <w:ilvl w:val="0"/>
          <w:numId w:val="13"/>
        </w:numPr>
        <w:rPr>
          <w:lang w:val="en-US"/>
        </w:rPr>
      </w:pPr>
      <w:r w:rsidRPr="00D173C6">
        <w:rPr>
          <w:lang w:val="en-US"/>
        </w:rPr>
        <w:t>Select the expiry period. Select the shortest period that's relevant for the life of your bot.</w:t>
      </w:r>
    </w:p>
    <w:p w14:paraId="67E80DD3" w14:textId="3E7AF6C4" w:rsidR="00456749" w:rsidRPr="00D173C6" w:rsidRDefault="00456749" w:rsidP="00D173C6">
      <w:pPr>
        <w:pStyle w:val="ListParagraph"/>
        <w:numPr>
          <w:ilvl w:val="0"/>
          <w:numId w:val="13"/>
        </w:numPr>
        <w:rPr>
          <w:lang w:val="en-US"/>
        </w:rPr>
      </w:pPr>
      <w:r w:rsidRPr="00D173C6">
        <w:rPr>
          <w:lang w:val="en-US"/>
        </w:rPr>
        <w:t>Select Add to create the secret.</w:t>
      </w:r>
    </w:p>
    <w:p w14:paraId="4C67407A" w14:textId="22E985FE" w:rsidR="00456749" w:rsidRDefault="00456749" w:rsidP="00D173C6">
      <w:pPr>
        <w:pStyle w:val="ListParagraph"/>
        <w:numPr>
          <w:ilvl w:val="0"/>
          <w:numId w:val="13"/>
        </w:numPr>
        <w:rPr>
          <w:lang w:val="en-US"/>
        </w:rPr>
      </w:pPr>
      <w:r w:rsidRPr="00D173C6">
        <w:rPr>
          <w:lang w:val="en-US"/>
        </w:rPr>
        <w:t>Store the secret's Value in a temporary place. You'll need it when you configure your bot's authentication.</w:t>
      </w:r>
    </w:p>
    <w:p w14:paraId="73C61918" w14:textId="157A97F5" w:rsidR="0056168F" w:rsidRDefault="0056168F" w:rsidP="0056168F">
      <w:pPr>
        <w:rPr>
          <w:lang w:val="en-US"/>
        </w:rPr>
      </w:pPr>
    </w:p>
    <w:p w14:paraId="1B244EB3" w14:textId="6357C389" w:rsidR="0056168F" w:rsidRDefault="0056168F" w:rsidP="0056168F">
      <w:pPr>
        <w:rPr>
          <w:lang w:val="en-US"/>
        </w:rPr>
      </w:pPr>
      <w:r>
        <w:rPr>
          <w:lang w:val="en-US"/>
        </w:rPr>
        <w:t>Description</w:t>
      </w:r>
      <w:r>
        <w:rPr>
          <w:lang w:val="en-US"/>
        </w:rPr>
        <w:tab/>
        <w:t>u</w:t>
      </w:r>
      <w:r w:rsidRPr="0056168F">
        <w:rPr>
          <w:lang w:val="en-US"/>
        </w:rPr>
        <w:t>rsrueggchatbot</w:t>
      </w:r>
    </w:p>
    <w:p w14:paraId="132D2D64" w14:textId="019C85DE" w:rsidR="0056168F" w:rsidRDefault="0056168F" w:rsidP="0056168F">
      <w:pPr>
        <w:rPr>
          <w:lang w:val="en-US"/>
        </w:rPr>
      </w:pPr>
      <w:r>
        <w:rPr>
          <w:lang w:val="en-US"/>
        </w:rPr>
        <w:t>Value</w:t>
      </w:r>
      <w:r>
        <w:rPr>
          <w:lang w:val="en-US"/>
        </w:rPr>
        <w:tab/>
      </w:r>
      <w:r w:rsidRPr="0056168F">
        <w:rPr>
          <w:lang w:val="en-US"/>
        </w:rPr>
        <w:t>g-x8Q~ydaMIiu85T0XPwUmYMVp5OmceQyhDWwcZS</w:t>
      </w:r>
    </w:p>
    <w:p w14:paraId="6CC83DF5" w14:textId="474FD110" w:rsidR="0056168F" w:rsidRPr="0056168F" w:rsidRDefault="0056168F" w:rsidP="0056168F">
      <w:pPr>
        <w:rPr>
          <w:lang w:val="en-US"/>
        </w:rPr>
      </w:pPr>
      <w:r w:rsidRPr="0056168F">
        <w:rPr>
          <w:lang w:val="en-US"/>
        </w:rPr>
        <w:t>Secret ID</w:t>
      </w:r>
      <w:r>
        <w:rPr>
          <w:lang w:val="en-US"/>
        </w:rPr>
        <w:tab/>
      </w:r>
      <w:r w:rsidRPr="0056168F">
        <w:rPr>
          <w:lang w:val="en-US"/>
        </w:rPr>
        <w:t>b2a5a194-c4ea-4ce3-a729-0fd82b5ff51a</w:t>
      </w:r>
    </w:p>
    <w:p w14:paraId="30216695" w14:textId="77777777" w:rsidR="00456749" w:rsidRPr="00207F91" w:rsidRDefault="00456749" w:rsidP="00456749">
      <w:pPr>
        <w:rPr>
          <w:lang w:val="en-US"/>
        </w:rPr>
      </w:pPr>
    </w:p>
    <w:p w14:paraId="12C593F2" w14:textId="77777777" w:rsidR="00456749" w:rsidRPr="00207F91" w:rsidRDefault="00456749" w:rsidP="00456749">
      <w:pPr>
        <w:rPr>
          <w:lang w:val="en-US"/>
        </w:rPr>
      </w:pPr>
    </w:p>
    <w:p w14:paraId="40C95C98" w14:textId="77777777" w:rsidR="00456749" w:rsidRPr="00B363EB" w:rsidRDefault="00456749" w:rsidP="00B363EB">
      <w:pPr>
        <w:pStyle w:val="Heading3"/>
        <w:keepLines/>
        <w:tabs>
          <w:tab w:val="clear" w:pos="851"/>
          <w:tab w:val="clear" w:pos="2160"/>
        </w:tabs>
        <w:spacing w:before="40" w:after="0" w:line="259" w:lineRule="auto"/>
        <w:rPr>
          <w:rFonts w:asciiTheme="majorHAnsi" w:eastAsiaTheme="majorEastAsia" w:hAnsiTheme="majorHAnsi" w:cstheme="majorBidi"/>
          <w:b w:val="0"/>
          <w:bCs w:val="0"/>
          <w:color w:val="1F3763" w:themeColor="accent1" w:themeShade="7F"/>
          <w:kern w:val="0"/>
          <w:sz w:val="24"/>
          <w:szCs w:val="24"/>
          <w:lang w:val="en-US"/>
          <w14:ligatures w14:val="none"/>
        </w:rPr>
      </w:pPr>
      <w:r w:rsidRPr="00B363EB">
        <w:rPr>
          <w:rFonts w:asciiTheme="majorHAnsi" w:eastAsiaTheme="majorEastAsia" w:hAnsiTheme="majorHAnsi" w:cstheme="majorBidi"/>
          <w:b w:val="0"/>
          <w:bCs w:val="0"/>
          <w:color w:val="1F3763" w:themeColor="accent1" w:themeShade="7F"/>
          <w:kern w:val="0"/>
          <w:sz w:val="24"/>
          <w:szCs w:val="24"/>
          <w:lang w:val="en-US"/>
          <w14:ligatures w14:val="none"/>
        </w:rPr>
        <w:t>Configure manual authentication</w:t>
      </w:r>
    </w:p>
    <w:p w14:paraId="68A19003" w14:textId="3A7071CD" w:rsidR="00456749" w:rsidRDefault="00456749" w:rsidP="00B363EB">
      <w:pPr>
        <w:pStyle w:val="ListParagraph"/>
        <w:numPr>
          <w:ilvl w:val="0"/>
          <w:numId w:val="14"/>
        </w:numPr>
        <w:rPr>
          <w:lang w:val="en-US"/>
        </w:rPr>
      </w:pPr>
      <w:r w:rsidRPr="00B363EB">
        <w:rPr>
          <w:lang w:val="en-US"/>
        </w:rPr>
        <w:t>In Power Virtual Agents, in the navigation menu under Settings, select Security. Then select the Authentication card.</w:t>
      </w:r>
    </w:p>
    <w:p w14:paraId="06CA89D0" w14:textId="0E48FC12" w:rsidR="00B363EB" w:rsidRPr="00B363EB" w:rsidRDefault="00B363EB" w:rsidP="00B363EB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FAEDF9" wp14:editId="3EAE422B">
            <wp:extent cx="5731510" cy="3651885"/>
            <wp:effectExtent l="0" t="0" r="2540" b="5715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697B" w14:textId="64E9A10D" w:rsidR="00456749" w:rsidRPr="00B363EB" w:rsidRDefault="00456749" w:rsidP="00B363EB">
      <w:pPr>
        <w:pStyle w:val="ListParagraph"/>
        <w:rPr>
          <w:lang w:val="en-US"/>
        </w:rPr>
      </w:pPr>
      <w:r w:rsidRPr="00B363EB">
        <w:rPr>
          <w:lang w:val="en-US"/>
        </w:rPr>
        <w:t>Screenshot of selecting the Authentication card.</w:t>
      </w:r>
    </w:p>
    <w:p w14:paraId="4C307C4E" w14:textId="0BC89654" w:rsidR="00456749" w:rsidRPr="00B363EB" w:rsidRDefault="00456749" w:rsidP="00B363EB">
      <w:pPr>
        <w:pStyle w:val="ListParagraph"/>
        <w:numPr>
          <w:ilvl w:val="0"/>
          <w:numId w:val="14"/>
        </w:numPr>
        <w:rPr>
          <w:lang w:val="en-US"/>
        </w:rPr>
      </w:pPr>
      <w:r w:rsidRPr="00B363EB">
        <w:rPr>
          <w:lang w:val="en-US"/>
        </w:rPr>
        <w:t>Select Manual (for any channel including Teams) then turn on Require users to sign in.</w:t>
      </w:r>
      <w:r w:rsidR="00B363EB">
        <w:rPr>
          <w:lang w:val="en-US"/>
        </w:rPr>
        <w:br/>
      </w:r>
      <w:r w:rsidR="00B363EB">
        <w:rPr>
          <w:noProof/>
          <w:lang w:val="en-US"/>
        </w:rPr>
        <w:drawing>
          <wp:inline distT="0" distB="0" distL="0" distR="0" wp14:anchorId="293BD70E" wp14:editId="3E016F81">
            <wp:extent cx="5731510" cy="3651885"/>
            <wp:effectExtent l="0" t="0" r="2540" b="571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D60A" w14:textId="7BA3421D" w:rsidR="00456749" w:rsidRPr="00B363EB" w:rsidRDefault="00456749" w:rsidP="00B363EB">
      <w:pPr>
        <w:pStyle w:val="ListParagraph"/>
        <w:rPr>
          <w:lang w:val="en-US"/>
        </w:rPr>
      </w:pPr>
      <w:r w:rsidRPr="00B363EB">
        <w:rPr>
          <w:lang w:val="en-US"/>
        </w:rPr>
        <w:t>Screenshot of selecting the manual authentication option.</w:t>
      </w:r>
    </w:p>
    <w:p w14:paraId="71AFE5E8" w14:textId="412C5489" w:rsidR="00456749" w:rsidRPr="00B363EB" w:rsidRDefault="00456749" w:rsidP="00B363EB">
      <w:pPr>
        <w:pStyle w:val="ListParagraph"/>
        <w:numPr>
          <w:ilvl w:val="0"/>
          <w:numId w:val="14"/>
        </w:numPr>
        <w:rPr>
          <w:lang w:val="en-US"/>
        </w:rPr>
      </w:pPr>
      <w:r w:rsidRPr="00B363EB">
        <w:rPr>
          <w:lang w:val="en-US"/>
        </w:rPr>
        <w:t>Enter the values for the following properties:</w:t>
      </w:r>
    </w:p>
    <w:p w14:paraId="08DAD48B" w14:textId="5CB3EB4D" w:rsidR="00456749" w:rsidRPr="00B363EB" w:rsidRDefault="00456749" w:rsidP="00B363EB">
      <w:pPr>
        <w:pStyle w:val="ListParagraph"/>
        <w:numPr>
          <w:ilvl w:val="1"/>
          <w:numId w:val="15"/>
        </w:numPr>
        <w:rPr>
          <w:lang w:val="en-US"/>
        </w:rPr>
      </w:pPr>
      <w:r w:rsidRPr="00B363EB">
        <w:rPr>
          <w:lang w:val="en-US"/>
        </w:rPr>
        <w:t>Service provider: Select Azure Active Directory V2.</w:t>
      </w:r>
    </w:p>
    <w:p w14:paraId="20AFEAC2" w14:textId="7D56D983" w:rsidR="00456749" w:rsidRPr="00B363EB" w:rsidRDefault="00456749" w:rsidP="00B363EB">
      <w:pPr>
        <w:pStyle w:val="ListParagraph"/>
        <w:numPr>
          <w:ilvl w:val="1"/>
          <w:numId w:val="15"/>
        </w:numPr>
        <w:rPr>
          <w:lang w:val="en-US"/>
        </w:rPr>
      </w:pPr>
      <w:r w:rsidRPr="00B363EB">
        <w:rPr>
          <w:lang w:val="en-US"/>
        </w:rPr>
        <w:t>Client ID: Enter the application (client) ID that you copied earlier from the Azure portal.</w:t>
      </w:r>
    </w:p>
    <w:p w14:paraId="4ECFB28B" w14:textId="49D756F9" w:rsidR="00456749" w:rsidRPr="00B363EB" w:rsidRDefault="00456749" w:rsidP="00B363EB">
      <w:pPr>
        <w:pStyle w:val="ListParagraph"/>
        <w:numPr>
          <w:ilvl w:val="1"/>
          <w:numId w:val="15"/>
        </w:numPr>
        <w:rPr>
          <w:lang w:val="en-US"/>
        </w:rPr>
      </w:pPr>
      <w:r w:rsidRPr="00B363EB">
        <w:rPr>
          <w:lang w:val="en-US"/>
        </w:rPr>
        <w:t>Client sec</w:t>
      </w:r>
      <w:r w:rsidR="00B363EB" w:rsidRPr="00B363EB">
        <w:rPr>
          <w:lang w:val="en-US"/>
        </w:rPr>
        <w:t>r</w:t>
      </w:r>
      <w:r w:rsidRPr="00B363EB">
        <w:rPr>
          <w:lang w:val="en-US"/>
        </w:rPr>
        <w:t>et: Enter the client secret you generated earlier from the Azure portal.</w:t>
      </w:r>
    </w:p>
    <w:p w14:paraId="7A399D56" w14:textId="3B17B63F" w:rsidR="00456749" w:rsidRPr="00B363EB" w:rsidRDefault="00456749" w:rsidP="00B363EB">
      <w:pPr>
        <w:pStyle w:val="ListParagraph"/>
        <w:numPr>
          <w:ilvl w:val="1"/>
          <w:numId w:val="15"/>
        </w:numPr>
        <w:rPr>
          <w:lang w:val="en-US"/>
        </w:rPr>
      </w:pPr>
      <w:r w:rsidRPr="00B363EB">
        <w:rPr>
          <w:lang w:val="en-US"/>
        </w:rPr>
        <w:lastRenderedPageBreak/>
        <w:t>Scopes: Enter profile openid.</w:t>
      </w:r>
    </w:p>
    <w:p w14:paraId="0043AD7D" w14:textId="0F55DE49" w:rsidR="008852E8" w:rsidRPr="00B363EB" w:rsidRDefault="00456749" w:rsidP="00B363EB">
      <w:pPr>
        <w:pStyle w:val="ListParagraph"/>
        <w:numPr>
          <w:ilvl w:val="0"/>
          <w:numId w:val="14"/>
        </w:numPr>
        <w:rPr>
          <w:lang w:val="en-US"/>
        </w:rPr>
      </w:pPr>
      <w:r w:rsidRPr="00B363EB">
        <w:rPr>
          <w:lang w:val="en-US"/>
        </w:rPr>
        <w:t>Select Save to finish the configuration.</w:t>
      </w:r>
    </w:p>
    <w:sectPr w:rsidR="008852E8" w:rsidRPr="00B363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KNKHL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00A22"/>
    <w:multiLevelType w:val="hybridMultilevel"/>
    <w:tmpl w:val="D0C6D77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54BFA"/>
    <w:multiLevelType w:val="multilevel"/>
    <w:tmpl w:val="F4086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D2E145A"/>
    <w:multiLevelType w:val="multilevel"/>
    <w:tmpl w:val="15CEBE6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sz w:val="22"/>
        <w:szCs w:val="22"/>
      </w:rPr>
    </w:lvl>
    <w:lvl w:ilvl="1">
      <w:start w:val="1"/>
      <w:numFmt w:val="decimal"/>
      <w:lvlText w:val="%1.%2."/>
      <w:lvlJc w:val="left"/>
      <w:pPr>
        <w:tabs>
          <w:tab w:val="num" w:pos="1560"/>
        </w:tabs>
        <w:ind w:left="1560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77"/>
        </w:tabs>
        <w:ind w:left="1277" w:hanging="851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2357"/>
        </w:tabs>
        <w:ind w:left="1925" w:hanging="648"/>
      </w:pPr>
      <w:rPr>
        <w:rFonts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202C5CC7"/>
    <w:multiLevelType w:val="hybridMultilevel"/>
    <w:tmpl w:val="EC84016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3244B5"/>
    <w:multiLevelType w:val="hybridMultilevel"/>
    <w:tmpl w:val="4682558C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0F5F3B"/>
    <w:multiLevelType w:val="hybridMultilevel"/>
    <w:tmpl w:val="2EF6E1B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A76120"/>
    <w:multiLevelType w:val="hybridMultilevel"/>
    <w:tmpl w:val="9B5A475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E83139"/>
    <w:multiLevelType w:val="hybridMultilevel"/>
    <w:tmpl w:val="6AFCC0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BD6D6A"/>
    <w:multiLevelType w:val="hybridMultilevel"/>
    <w:tmpl w:val="93D6F7C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DD4D2B"/>
    <w:multiLevelType w:val="hybridMultilevel"/>
    <w:tmpl w:val="4D16BC9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46592"/>
    <w:multiLevelType w:val="multilevel"/>
    <w:tmpl w:val="BBF67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6B9211CB"/>
    <w:multiLevelType w:val="hybridMultilevel"/>
    <w:tmpl w:val="BC6C0C8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371692">
    <w:abstractNumId w:val="2"/>
  </w:num>
  <w:num w:numId="2" w16cid:durableId="1608612349">
    <w:abstractNumId w:val="2"/>
  </w:num>
  <w:num w:numId="3" w16cid:durableId="1666081761">
    <w:abstractNumId w:val="1"/>
  </w:num>
  <w:num w:numId="4" w16cid:durableId="1613248895">
    <w:abstractNumId w:val="2"/>
  </w:num>
  <w:num w:numId="5" w16cid:durableId="1820732364">
    <w:abstractNumId w:val="2"/>
  </w:num>
  <w:num w:numId="6" w16cid:durableId="1950508167">
    <w:abstractNumId w:val="2"/>
  </w:num>
  <w:num w:numId="7" w16cid:durableId="1934780046">
    <w:abstractNumId w:val="2"/>
  </w:num>
  <w:num w:numId="8" w16cid:durableId="838152701">
    <w:abstractNumId w:val="2"/>
    <w:lvlOverride w:ilvl="0">
      <w:startOverride w:val="2"/>
    </w:lvlOverride>
    <w:lvlOverride w:ilvl="1">
      <w:startOverride w:val="3"/>
    </w:lvlOverride>
    <w:lvlOverride w:ilvl="2">
      <w:startOverride w:val="4"/>
    </w:lvlOverride>
  </w:num>
  <w:num w:numId="9" w16cid:durableId="416482316">
    <w:abstractNumId w:val="2"/>
    <w:lvlOverride w:ilvl="0">
      <w:startOverride w:val="2"/>
    </w:lvlOverride>
    <w:lvlOverride w:ilvl="1">
      <w:startOverride w:val="3"/>
    </w:lvlOverride>
    <w:lvlOverride w:ilvl="2">
      <w:startOverride w:val="4"/>
    </w:lvlOverride>
  </w:num>
  <w:num w:numId="10" w16cid:durableId="955328318">
    <w:abstractNumId w:val="10"/>
  </w:num>
  <w:num w:numId="11" w16cid:durableId="1446001398">
    <w:abstractNumId w:val="4"/>
  </w:num>
  <w:num w:numId="12" w16cid:durableId="778839513">
    <w:abstractNumId w:val="3"/>
  </w:num>
  <w:num w:numId="13" w16cid:durableId="993992082">
    <w:abstractNumId w:val="5"/>
  </w:num>
  <w:num w:numId="14" w16cid:durableId="1118647522">
    <w:abstractNumId w:val="0"/>
  </w:num>
  <w:num w:numId="15" w16cid:durableId="615717530">
    <w:abstractNumId w:val="7"/>
  </w:num>
  <w:num w:numId="16" w16cid:durableId="1758477143">
    <w:abstractNumId w:val="6"/>
  </w:num>
  <w:num w:numId="17" w16cid:durableId="1975677984">
    <w:abstractNumId w:val="9"/>
  </w:num>
  <w:num w:numId="18" w16cid:durableId="1420254963">
    <w:abstractNumId w:val="8"/>
  </w:num>
  <w:num w:numId="19" w16cid:durableId="152478405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749"/>
    <w:rsid w:val="0012422B"/>
    <w:rsid w:val="001A44CF"/>
    <w:rsid w:val="00207F91"/>
    <w:rsid w:val="00242CCE"/>
    <w:rsid w:val="00456749"/>
    <w:rsid w:val="0056168F"/>
    <w:rsid w:val="005728BF"/>
    <w:rsid w:val="00785706"/>
    <w:rsid w:val="008372AE"/>
    <w:rsid w:val="0085441D"/>
    <w:rsid w:val="008852E8"/>
    <w:rsid w:val="00B363EB"/>
    <w:rsid w:val="00D173C6"/>
    <w:rsid w:val="00F62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005D2E9"/>
  <w15:chartTrackingRefBased/>
  <w15:docId w15:val="{0BCC4727-1AD3-4A64-BD60-FC7565CEF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44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qFormat/>
    <w:rsid w:val="0085441D"/>
    <w:pPr>
      <w:keepLines w:val="0"/>
      <w:numPr>
        <w:ilvl w:val="1"/>
      </w:numPr>
      <w:tabs>
        <w:tab w:val="left" w:pos="709"/>
      </w:tabs>
      <w:spacing w:before="60" w:after="120" w:line="240" w:lineRule="auto"/>
      <w:outlineLvl w:val="1"/>
    </w:pPr>
    <w:rPr>
      <w:rFonts w:ascii="Arial" w:eastAsiaTheme="minorHAnsi" w:hAnsi="Arial" w:cs="EKNKHL+Arial,Bold"/>
      <w:b/>
      <w:bCs/>
      <w:color w:val="000000"/>
      <w:sz w:val="22"/>
      <w:szCs w:val="26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85441D"/>
    <w:pPr>
      <w:numPr>
        <w:ilvl w:val="0"/>
      </w:numPr>
      <w:tabs>
        <w:tab w:val="clear" w:pos="709"/>
        <w:tab w:val="left" w:pos="851"/>
        <w:tab w:val="num" w:pos="2160"/>
      </w:tabs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5441D"/>
    <w:rPr>
      <w:rFonts w:ascii="Arial" w:hAnsi="Arial" w:cs="EKNKHL+Arial,Bold"/>
      <w:b/>
      <w:bCs/>
      <w:color w:val="00000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A44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Heading2Char"/>
    <w:link w:val="Heading3"/>
    <w:uiPriority w:val="9"/>
    <w:rsid w:val="0085441D"/>
    <w:rPr>
      <w:rFonts w:ascii="Arial" w:hAnsi="Arial" w:cs="EKNKHL+Arial,Bold"/>
      <w:b/>
      <w:bCs/>
      <w:color w:val="000000"/>
      <w:szCs w:val="26"/>
    </w:rPr>
  </w:style>
  <w:style w:type="paragraph" w:styleId="ListParagraph">
    <w:name w:val="List Paragraph"/>
    <w:basedOn w:val="Normal"/>
    <w:uiPriority w:val="34"/>
    <w:qFormat/>
    <w:rsid w:val="00207F9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42C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earn.microsoft.com/en-gb/power-virtual-agents/configuration-end-user-authenticatio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555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 Rüegg</dc:creator>
  <cp:keywords/>
  <dc:description/>
  <cp:lastModifiedBy>Urs Rüegg</cp:lastModifiedBy>
  <cp:revision>4</cp:revision>
  <dcterms:created xsi:type="dcterms:W3CDTF">2023-03-18T10:39:00Z</dcterms:created>
  <dcterms:modified xsi:type="dcterms:W3CDTF">2023-03-22T05:08:00Z</dcterms:modified>
</cp:coreProperties>
</file>