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07" w:rsidRDefault="00812B6C" w:rsidP="00A5600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812B6C">
        <w:rPr>
          <w:rFonts w:asciiTheme="majorHAnsi" w:hAnsiTheme="majorHAnsi" w:cstheme="majorHAnsi"/>
          <w:b/>
          <w:sz w:val="40"/>
          <w:szCs w:val="40"/>
        </w:rPr>
        <w:t>MÔ TẢ</w:t>
      </w:r>
      <w:r>
        <w:rPr>
          <w:rFonts w:asciiTheme="majorHAnsi" w:hAnsiTheme="majorHAnsi" w:cstheme="majorHAnsi"/>
          <w:b/>
          <w:sz w:val="40"/>
          <w:szCs w:val="40"/>
        </w:rPr>
        <w:t xml:space="preserve"> CHỨC NĂNG PHẦN MỀM</w:t>
      </w:r>
      <w:r w:rsidRPr="00812B6C">
        <w:rPr>
          <w:rFonts w:asciiTheme="majorHAnsi" w:hAnsiTheme="majorHAnsi" w:cstheme="majorHAnsi"/>
          <w:b/>
          <w:sz w:val="40"/>
          <w:szCs w:val="40"/>
        </w:rPr>
        <w:t xml:space="preserve"> QUẢN LÝ NHÂN SỰ</w:t>
      </w:r>
    </w:p>
    <w:p w:rsidR="00111E88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1.</w:t>
      </w:r>
      <w:r w:rsidRPr="0028690C">
        <w:rPr>
          <w:rFonts w:asciiTheme="majorHAnsi" w:hAnsiTheme="majorHAnsi" w:cstheme="majorHAnsi"/>
          <w:sz w:val="32"/>
          <w:szCs w:val="32"/>
          <w:u w:val="single"/>
        </w:rPr>
        <w:t>Nhân sự</w:t>
      </w:r>
      <w:r>
        <w:rPr>
          <w:rFonts w:asciiTheme="majorHAnsi" w:hAnsiTheme="majorHAnsi" w:cstheme="majorHAnsi"/>
          <w:sz w:val="32"/>
          <w:szCs w:val="32"/>
        </w:rPr>
        <w:t>: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Danh sách nhân viên</w:t>
      </w:r>
      <w:r w:rsidR="00363CD0" w:rsidRPr="00F01147">
        <w:rPr>
          <w:rFonts w:asciiTheme="majorHAnsi" w:hAnsiTheme="majorHAnsi" w:cstheme="majorHAnsi"/>
          <w:i/>
          <w:sz w:val="32"/>
          <w:szCs w:val="32"/>
        </w:rPr>
        <w:t>:</w:t>
      </w:r>
      <w:r w:rsidR="00363CD0">
        <w:rPr>
          <w:rFonts w:asciiTheme="majorHAnsi" w:hAnsiTheme="majorHAnsi" w:cstheme="majorHAnsi"/>
          <w:sz w:val="32"/>
          <w:szCs w:val="32"/>
        </w:rPr>
        <w:t xml:space="preserve"> Nhập thông tin nhân viên, xuất danh sách nhân viên.</w:t>
      </w:r>
    </w:p>
    <w:p w:rsidR="00363CD0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Thêm mới nhân viên</w:t>
      </w:r>
      <w:r w:rsidR="00363CD0">
        <w:rPr>
          <w:rFonts w:asciiTheme="majorHAnsi" w:hAnsiTheme="majorHAnsi" w:cstheme="majorHAnsi"/>
          <w:sz w:val="32"/>
          <w:szCs w:val="32"/>
        </w:rPr>
        <w:t>: Cho phép thêm hoặc sửa thông tin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Hồ sơ nhân viên</w:t>
      </w:r>
      <w:r w:rsidR="00363CD0">
        <w:rPr>
          <w:rFonts w:asciiTheme="majorHAnsi" w:hAnsiTheme="majorHAnsi" w:cstheme="majorHAnsi"/>
          <w:sz w:val="32"/>
          <w:szCs w:val="32"/>
        </w:rPr>
        <w:t>: Lý lịch cá nhân, quá trình làm việc, khen thưởng kỷ luật,bằng cấp, gia đình..</w:t>
      </w:r>
    </w:p>
    <w:p w:rsidR="00642009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Quá</w:t>
      </w:r>
      <w:r w:rsidR="00642009" w:rsidRPr="00F01147">
        <w:rPr>
          <w:rFonts w:asciiTheme="majorHAnsi" w:hAnsiTheme="majorHAnsi" w:cstheme="majorHAnsi"/>
          <w:b/>
          <w:i/>
          <w:sz w:val="32"/>
          <w:szCs w:val="32"/>
        </w:rPr>
        <w:t xml:space="preserve"> trình làm việc</w:t>
      </w:r>
      <w:r>
        <w:rPr>
          <w:rFonts w:asciiTheme="majorHAnsi" w:hAnsiTheme="majorHAnsi" w:cstheme="majorHAnsi"/>
          <w:sz w:val="32"/>
          <w:szCs w:val="32"/>
        </w:rPr>
        <w:t>: Thông tin quá trình làm việc của nhân viên tại công ty.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Khen thưởng, kỷ luật</w:t>
      </w:r>
      <w:r w:rsidR="00363CD0">
        <w:rPr>
          <w:rFonts w:asciiTheme="majorHAnsi" w:hAnsiTheme="majorHAnsi" w:cstheme="majorHAnsi"/>
          <w:sz w:val="32"/>
          <w:szCs w:val="32"/>
        </w:rPr>
        <w:t>: Danh sách khen thưởng kỷ luật của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Nghỉ việc</w:t>
      </w:r>
      <w:r w:rsidR="00363CD0">
        <w:rPr>
          <w:rFonts w:asciiTheme="majorHAnsi" w:hAnsiTheme="majorHAnsi" w:cstheme="majorHAnsi"/>
          <w:sz w:val="32"/>
          <w:szCs w:val="32"/>
        </w:rPr>
        <w:t xml:space="preserve">: Danh sách nghỉ việc của các nhân viên. 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F01147">
        <w:rPr>
          <w:rFonts w:asciiTheme="majorHAnsi" w:hAnsiTheme="majorHAnsi" w:cstheme="majorHAnsi"/>
          <w:b/>
          <w:i/>
          <w:sz w:val="32"/>
          <w:szCs w:val="32"/>
        </w:rPr>
        <w:t>Báo cáo</w:t>
      </w:r>
      <w:r w:rsidR="00363CD0">
        <w:rPr>
          <w:rFonts w:asciiTheme="majorHAnsi" w:hAnsiTheme="majorHAnsi" w:cstheme="majorHAnsi"/>
          <w:sz w:val="32"/>
          <w:szCs w:val="32"/>
        </w:rPr>
        <w:t xml:space="preserve">: </w:t>
      </w:r>
      <w:r w:rsidR="00F01147">
        <w:rPr>
          <w:rFonts w:asciiTheme="majorHAnsi" w:hAnsiTheme="majorHAnsi" w:cstheme="majorHAnsi"/>
          <w:sz w:val="32"/>
          <w:szCs w:val="32"/>
        </w:rPr>
        <w:t xml:space="preserve">Báo cáo danh sách nhân viên mới; tình hình sử dụng lao </w:t>
      </w:r>
      <w:r w:rsidR="00F01147" w:rsidRPr="0028690C">
        <w:rPr>
          <w:rFonts w:asciiTheme="majorHAnsi" w:hAnsiTheme="majorHAnsi" w:cstheme="majorHAnsi"/>
          <w:sz w:val="32"/>
          <w:szCs w:val="32"/>
        </w:rPr>
        <w:t>động; danh sách khen thưởng; kỷ luật; danh sách nghỉ việc</w:t>
      </w:r>
      <w:r w:rsidR="00F01147" w:rsidRPr="0028690C">
        <w:rPr>
          <w:rFonts w:asciiTheme="majorHAnsi" w:hAnsiTheme="majorHAnsi" w:cstheme="majorHAnsi"/>
          <w:b/>
          <w:i/>
          <w:sz w:val="32"/>
          <w:szCs w:val="32"/>
        </w:rPr>
        <w:t>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Tìm kiếm</w:t>
      </w:r>
      <w:r w:rsidR="00F01147">
        <w:rPr>
          <w:rFonts w:asciiTheme="majorHAnsi" w:hAnsiTheme="majorHAnsi" w:cstheme="majorHAnsi"/>
          <w:sz w:val="32"/>
          <w:szCs w:val="32"/>
        </w:rPr>
        <w:t>: Hỗ trợ tìm kiếm theo tên, mã nhân viên.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>2. Chấ</w:t>
      </w:r>
      <w:r w:rsidR="00F01147" w:rsidRPr="0028690C">
        <w:rPr>
          <w:rFonts w:asciiTheme="majorHAnsi" w:hAnsiTheme="majorHAnsi" w:cstheme="majorHAnsi"/>
          <w:sz w:val="32"/>
          <w:szCs w:val="32"/>
          <w:u w:val="single"/>
        </w:rPr>
        <w:t xml:space="preserve">m công 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Nghỉ phép</w:t>
      </w:r>
      <w:r w:rsidR="00F01147">
        <w:rPr>
          <w:rFonts w:asciiTheme="majorHAnsi" w:hAnsiTheme="majorHAnsi" w:cstheme="majorHAnsi"/>
          <w:sz w:val="32"/>
          <w:szCs w:val="32"/>
        </w:rPr>
        <w:t>: Chi tiết các ngày nghỉ phép của nhân viên.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Chấm công máy</w:t>
      </w:r>
      <w:r w:rsidR="00F01147">
        <w:rPr>
          <w:rFonts w:asciiTheme="majorHAnsi" w:hAnsiTheme="majorHAnsi" w:cstheme="majorHAnsi"/>
          <w:sz w:val="32"/>
          <w:szCs w:val="32"/>
        </w:rPr>
        <w:t>: Máy tính tự động chấm công dựa trên bảng chấm công.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Tổng số công</w:t>
      </w:r>
      <w:r w:rsidR="00F01147">
        <w:rPr>
          <w:rFonts w:asciiTheme="majorHAnsi" w:hAnsiTheme="majorHAnsi" w:cstheme="majorHAnsi"/>
          <w:sz w:val="32"/>
          <w:szCs w:val="32"/>
        </w:rPr>
        <w:t>: Thông tin chi tiết tổng các ngày đi làm của nhân viên.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Báo cáo</w:t>
      </w:r>
      <w:r w:rsidR="00F01147">
        <w:rPr>
          <w:rFonts w:asciiTheme="majorHAnsi" w:hAnsiTheme="majorHAnsi" w:cstheme="majorHAnsi"/>
          <w:sz w:val="32"/>
          <w:szCs w:val="32"/>
        </w:rPr>
        <w:t xml:space="preserve"> : Báo cáo bảng chấm công tháng, thống kê danh sách nghỉ phép.</w:t>
      </w:r>
    </w:p>
    <w:p w:rsidR="00642009" w:rsidRPr="0028690C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>3. Tiền lương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Thông tin lương nhân viên</w:t>
      </w:r>
    </w:p>
    <w:p w:rsidR="00642009" w:rsidRDefault="00642009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Tính lương</w:t>
      </w:r>
    </w:p>
    <w:p w:rsidR="00363CD0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Báo cáo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>4. Đánh giá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Đánh giá tuần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Đánh giá tháng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b/>
          <w:i/>
          <w:sz w:val="32"/>
          <w:szCs w:val="32"/>
        </w:rPr>
        <w:t>- Đánh giá năm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  <w:u w:val="single"/>
        </w:rPr>
      </w:pPr>
      <w:r w:rsidRPr="0028690C">
        <w:rPr>
          <w:rFonts w:asciiTheme="majorHAnsi" w:hAnsiTheme="majorHAnsi" w:cstheme="majorHAnsi"/>
          <w:sz w:val="32"/>
          <w:szCs w:val="32"/>
          <w:u w:val="single"/>
        </w:rPr>
        <w:t>5. Hệ thống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Logout</w:t>
      </w:r>
      <w:r w:rsidRPr="0028690C">
        <w:rPr>
          <w:rFonts w:asciiTheme="majorHAnsi" w:hAnsiTheme="majorHAnsi" w:cstheme="majorHAnsi"/>
          <w:sz w:val="32"/>
          <w:szCs w:val="32"/>
        </w:rPr>
        <w:t>: thay đổi mật khẩu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Quản lý dữ liệu</w:t>
      </w:r>
      <w:bookmarkStart w:id="0" w:name="_GoBack"/>
      <w:bookmarkEnd w:id="0"/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Trang chủ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Cập nhật phần mềm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 xml:space="preserve">- 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>Theo dõi dữ liệu</w:t>
      </w:r>
    </w:p>
    <w:p w:rsidR="00363CD0" w:rsidRPr="0028690C" w:rsidRDefault="00363CD0" w:rsidP="0028690C">
      <w:pPr>
        <w:spacing w:line="240" w:lineRule="auto"/>
        <w:jc w:val="both"/>
        <w:rPr>
          <w:rFonts w:asciiTheme="majorHAnsi" w:hAnsiTheme="majorHAnsi" w:cstheme="majorHAnsi"/>
          <w:b/>
          <w:i/>
          <w:sz w:val="32"/>
          <w:szCs w:val="32"/>
        </w:rPr>
      </w:pPr>
      <w:r w:rsidRPr="0028690C">
        <w:rPr>
          <w:rFonts w:asciiTheme="majorHAnsi" w:hAnsiTheme="majorHAnsi" w:cstheme="majorHAnsi"/>
          <w:sz w:val="32"/>
          <w:szCs w:val="32"/>
        </w:rPr>
        <w:t>-</w:t>
      </w:r>
      <w:r w:rsidRPr="0028690C">
        <w:rPr>
          <w:rFonts w:asciiTheme="majorHAnsi" w:hAnsiTheme="majorHAnsi" w:cstheme="majorHAnsi"/>
          <w:b/>
          <w:i/>
          <w:sz w:val="32"/>
          <w:szCs w:val="32"/>
        </w:rPr>
        <w:t xml:space="preserve"> Thoát</w:t>
      </w:r>
    </w:p>
    <w:p w:rsidR="00111E88" w:rsidRPr="00111E88" w:rsidRDefault="00111E88" w:rsidP="00111E88">
      <w:pPr>
        <w:pStyle w:val="ListParagraph"/>
        <w:jc w:val="both"/>
        <w:rPr>
          <w:rFonts w:asciiTheme="majorHAnsi" w:hAnsiTheme="majorHAnsi" w:cstheme="majorHAnsi"/>
          <w:sz w:val="32"/>
          <w:szCs w:val="32"/>
        </w:rPr>
      </w:pPr>
    </w:p>
    <w:sectPr w:rsidR="00111E88" w:rsidRPr="0011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4E9B"/>
    <w:multiLevelType w:val="hybridMultilevel"/>
    <w:tmpl w:val="7BB65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B26FB"/>
    <w:multiLevelType w:val="hybridMultilevel"/>
    <w:tmpl w:val="7AEC34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824EC"/>
    <w:multiLevelType w:val="hybridMultilevel"/>
    <w:tmpl w:val="B4FC9FAE"/>
    <w:lvl w:ilvl="0" w:tplc="8AD6AB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A5C9A"/>
    <w:multiLevelType w:val="hybridMultilevel"/>
    <w:tmpl w:val="B036B3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961B60"/>
    <w:multiLevelType w:val="hybridMultilevel"/>
    <w:tmpl w:val="89EA81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9C36A4"/>
    <w:multiLevelType w:val="hybridMultilevel"/>
    <w:tmpl w:val="8692FC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C14AB6"/>
    <w:multiLevelType w:val="hybridMultilevel"/>
    <w:tmpl w:val="CFAA5670"/>
    <w:lvl w:ilvl="0" w:tplc="2154F9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B6C"/>
    <w:rsid w:val="00111E88"/>
    <w:rsid w:val="0028690C"/>
    <w:rsid w:val="00363CD0"/>
    <w:rsid w:val="00642009"/>
    <w:rsid w:val="006D3675"/>
    <w:rsid w:val="00812B6C"/>
    <w:rsid w:val="009A35AE"/>
    <w:rsid w:val="00A56007"/>
    <w:rsid w:val="00D3776F"/>
    <w:rsid w:val="00F0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B6C"/>
    <w:rPr>
      <w:b/>
      <w:bCs/>
    </w:rPr>
  </w:style>
  <w:style w:type="character" w:customStyle="1" w:styleId="apple-converted-space">
    <w:name w:val="apple-converted-space"/>
    <w:basedOn w:val="DefaultParagraphFont"/>
    <w:rsid w:val="00812B6C"/>
  </w:style>
  <w:style w:type="character" w:styleId="Hyperlink">
    <w:name w:val="Hyperlink"/>
    <w:basedOn w:val="DefaultParagraphFont"/>
    <w:uiPriority w:val="99"/>
    <w:semiHidden/>
    <w:unhideWhenUsed/>
    <w:rsid w:val="00812B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2B6C"/>
    <w:rPr>
      <w:b/>
      <w:bCs/>
    </w:rPr>
  </w:style>
  <w:style w:type="character" w:customStyle="1" w:styleId="apple-converted-space">
    <w:name w:val="apple-converted-space"/>
    <w:basedOn w:val="DefaultParagraphFont"/>
    <w:rsid w:val="00812B6C"/>
  </w:style>
  <w:style w:type="character" w:styleId="Hyperlink">
    <w:name w:val="Hyperlink"/>
    <w:basedOn w:val="DefaultParagraphFont"/>
    <w:uiPriority w:val="99"/>
    <w:semiHidden/>
    <w:unhideWhenUsed/>
    <w:rsid w:val="00812B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35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ViettelStore</dc:creator>
  <cp:lastModifiedBy>ViettelStore</cp:lastModifiedBy>
  <cp:revision>1</cp:revision>
  <dcterms:created xsi:type="dcterms:W3CDTF">2017-02-23T14:01:00Z</dcterms:created>
  <dcterms:modified xsi:type="dcterms:W3CDTF">2017-02-23T15:34:00Z</dcterms:modified>
</cp:coreProperties>
</file>