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440" w:after="120" w:line="288" w:lineRule="auto"/>
      </w:pPr>
      <w:r>
        <w:rPr>
          <w:rFonts w:ascii="Arial" w:hAnsi="Arial" w:cs="Arial" w:eastAsia="Arial"/>
          <w:b/>
          <w:i w:val="0"/>
          <w:color w:val="606367"/>
          <w:spacing w:val="140"/>
          <w:sz w:val="19"/>
        </w:rPr>
        <w:t>PARTNER OFFER · DEMO</w:t>
      </w:r>
    </w:p>
    <w:p>
      <w:pPr>
        <w:pStyle w:val="Title"/>
        <w:keepNext/>
        <w:widowControl/>
        <w:spacing w:before="0" w:after="40" w:line="245" w:lineRule="auto"/>
      </w:pPr>
      <w:r>
        <w:rPr>
          <w:rFonts w:ascii="Arial" w:hAnsi="Arial" w:cs="Arial" w:eastAsia="Arial"/>
          <w:b/>
          <w:i w:val="0"/>
          <w:color w:val="111111"/>
          <w:spacing w:val="-8"/>
          <w:sz w:val="60"/>
        </w:rPr>
        <w:t>The Sunday Table</w:t>
      </w:r>
    </w:p>
    <w:p>
      <w:pPr>
        <w:keepNext/>
        <w:widowControl/>
        <w:spacing w:before="20" w:after="80" w:line="288" w:lineRule="auto"/>
      </w:pPr>
      <w:r>
        <w:rPr>
          <w:rFonts w:ascii="Arial" w:hAnsi="Arial" w:cs="Arial" w:eastAsia="Arial"/>
          <w:b w:val="0"/>
          <w:i w:val="0"/>
          <w:color w:val="606367"/>
          <w:spacing w:val="20"/>
          <w:sz w:val="25"/>
        </w:rPr>
        <w:t>I help 2–5 year agents who are paying for leads build a buyer pipeline from the open houses they already host — taught the way a teacher teaches it, one Sunday at a time.</w:t>
      </w:r>
    </w:p>
    <w:p>
      <w:pPr>
        <w:pBdr>
          <w:bottom w:val="single" w:sz="8" w:space="7" w:color="1F4D3A"/>
        </w:pBdr>
        <w:spacing w:before="80" w:after="140" w:line="288" w:lineRule="auto"/>
      </w:pPr>
    </w:p>
    <w:p>
      <w:pPr>
        <w:spacing w:before="60" w:after="0" w:line="288" w:lineRule="auto"/>
      </w:pPr>
      <w:r>
        <w:rPr>
          <w:rFonts w:ascii="Arial" w:hAnsi="Arial" w:cs="Arial" w:eastAsia="Arial"/>
          <w:b w:val="0"/>
          <w:i w:val="0"/>
          <w:color w:val="606367"/>
          <w:sz w:val="19"/>
        </w:rPr>
        <w:t>A buyer pipeline from the open houses you already host — with no lead bill.</w:t>
      </w:r>
    </w:p>
    <w:p>
      <w:pPr>
        <w:spacing w:before="60" w:after="0" w:line="288" w:lineRule="auto"/>
      </w:pPr>
      <w:r>
        <w:rPr>
          <w:rFonts w:ascii="Arial" w:hAnsi="Arial" w:cs="Arial" w:eastAsia="Arial"/>
          <w:b w:val="0"/>
          <w:i w:val="0"/>
          <w:color w:val="606367"/>
          <w:sz w:val="19"/>
        </w:rPr>
        <w:t>by Taylor Brooks</w:t>
      </w:r>
    </w:p>
    <w:p>
      <w:pPr>
        <w:spacing w:before="60" w:after="0" w:line="288" w:lineRule="auto"/>
      </w:pPr>
      <w:r>
        <w:rPr>
          <w:rFonts w:ascii="Arial" w:hAnsi="Arial" w:cs="Arial" w:eastAsia="Arial"/>
          <w:b w:val="0"/>
          <w:i w:val="0"/>
          <w:color w:val="606367"/>
          <w:sz w:val="19"/>
        </w:rPr>
        <w:t>for agents two to five years in who are paying for leads and want a pipeline they own</w:t>
      </w:r>
    </w:p>
    <w:p>
      <w:pPr>
        <w:spacing w:before="60" w:after="0" w:line="288" w:lineRule="auto"/>
      </w:pPr>
      <w:r>
        <w:rPr>
          <w:rFonts w:ascii="Arial" w:hAnsi="Arial" w:cs="Arial" w:eastAsia="Arial"/>
          <w:b w:val="0"/>
          <w:i w:val="0"/>
          <w:color w:val="606367"/>
          <w:sz w:val="19"/>
        </w:rPr>
        <w:t>Taylor Brooks · Real Broker · October 18, 2026</w:t>
      </w:r>
    </w:p>
    <w:p>
      <w:pPr>
        <w:spacing w:before="60" w:after="0" w:line="288" w:lineRule="auto"/>
      </w:pPr>
      <w:r>
        <w:rPr>
          <w:rFonts w:ascii="Arial" w:hAnsi="Arial" w:cs="Arial" w:eastAsia="Arial"/>
          <w:b w:val="0"/>
          <w:i w:val="0"/>
          <w:color w:val="606367"/>
          <w:sz w:val="19"/>
        </w:rPr>
        <w:t>Demo: every figure is illustrative</w:t>
      </w:r>
    </w:p>
    <w:p>
      <w:pPr>
        <w:spacing w:after="80"/>
      </w:pP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AT A GLANCE</w:t>
      </w:r>
    </w:p>
    <w:p>
      <w:pPr>
        <w:keepNext/>
        <w:widowControl/>
        <w:spacing w:before="0" w:after="120" w:line="288" w:lineRule="auto"/>
      </w:pPr>
      <w:r>
        <w:rPr>
          <w:rFonts w:ascii="Arial" w:hAnsi="Arial" w:cs="Arial" w:eastAsia="Arial"/>
          <w:b w:val="0"/>
          <w:i w:val="0"/>
          <w:color w:val="1A1A1A"/>
          <w:sz w:val="22"/>
        </w:rPr>
        <w:t>The whole program on one page. The rest of this document is the detail.</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160"/>
        <w:gridCol w:w="7200"/>
      </w:tblGrid>
      <w:tr>
        <w:trPr>
          <w:cantSplit/>
          <w:tblHeader/>
        </w:trPr>
        <w:tc>
          <w:tcPr>
            <w:tcW w:type="dxa" w:w="2160"/>
            <w:tcBorders>
              <w:top w:val="single" w:sz="4" w:space="0" w:color="E4E4E6"/>
              <w:left w:val="single" w:sz="4" w:space="0" w:color="E4E4E6"/>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w:t>
            </w:r>
          </w:p>
        </w:tc>
        <w:tc>
          <w:tcPr>
            <w:tcW w:type="dxa" w:w="7200"/>
            <w:tcBorders>
              <w:top w:val="single" w:sz="4" w:space="0" w:color="E4E4E6"/>
              <w:left w:val="nil"/>
              <w:bottom w:val="single" w:sz="4" w:space="0" w:color="E4E4E6"/>
              <w:right w:val="single" w:sz="4" w:space="0" w:color="E4E4E6"/>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Sunday Table</w:t>
            </w:r>
          </w:p>
        </w:tc>
      </w:tr>
      <w:tr>
        <w:trPr>
          <w:cantSplit/>
        </w:trPr>
        <w:tc>
          <w:tcPr>
            <w:tcW w:type="dxa" w:w="2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Program</w:t>
            </w:r>
          </w:p>
        </w:tc>
        <w:tc>
          <w:tcPr>
            <w:tcW w:type="dxa" w:w="7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Sunday Table — a mentorship program: a weekly call, a 1:1 to start, and me beside you for your first Sunday</w:t>
            </w:r>
          </w:p>
        </w:tc>
      </w:tr>
      <w:tr>
        <w:trPr>
          <w:cantSplit/>
        </w:trPr>
        <w:tc>
          <w:tcPr>
            <w:tcW w:type="dxa" w:w="2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For</w:t>
            </w:r>
          </w:p>
        </w:tc>
        <w:tc>
          <w:tcPr>
            <w:tcW w:type="dxa" w:w="7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two to five years in, paying for online leads, hosting open houses with the names going into a drawer</w:t>
            </w:r>
          </w:p>
        </w:tc>
      </w:tr>
      <w:tr>
        <w:trPr>
          <w:cantSplit/>
        </w:trPr>
        <w:tc>
          <w:tcPr>
            <w:tcW w:type="dxa" w:w="2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promise</w:t>
            </w:r>
          </w:p>
        </w:tc>
        <w:tc>
          <w:tcPr>
            <w:tcW w:type="dxa" w:w="7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buyer pipeline from the open houses you already host — with no lead bill</w:t>
            </w:r>
          </w:p>
        </w:tc>
      </w:tr>
      <w:tr>
        <w:trPr>
          <w:cantSplit/>
        </w:trPr>
        <w:tc>
          <w:tcPr>
            <w:tcW w:type="dxa" w:w="2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method</w:t>
            </w:r>
          </w:p>
        </w:tc>
        <w:tc>
          <w:tcPr>
            <w:tcW w:type="dxa" w:w="7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Five-Step Sunday Routine: Host → Ask → Text → Track → Table</w:t>
            </w:r>
          </w:p>
        </w:tc>
      </w:tr>
      <w:tr>
        <w:trPr>
          <w:cantSplit/>
        </w:trPr>
        <w:tc>
          <w:tcPr>
            <w:tcW w:type="dxa" w:w="2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Format</w:t>
            </w:r>
          </w:p>
        </w:tc>
        <w:tc>
          <w:tcPr>
            <w:tcW w:type="dxa" w:w="7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live weekly group call on Zoom · 1:1 on Zoom · one lesson recorded today, the rest recorded with my first partners · a group chat</w:t>
            </w:r>
          </w:p>
        </w:tc>
      </w:tr>
      <w:tr>
        <w:trPr>
          <w:cantSplit/>
        </w:trPr>
        <w:tc>
          <w:tcPr>
            <w:tcW w:type="dxa" w:w="2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Weekly rhythm</w:t>
            </w:r>
          </w:p>
        </w:tc>
        <w:tc>
          <w:tcPr>
            <w:tcW w:type="dxa" w:w="7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Tuesdays 9:00 am, 30 minutes · the group chat for Sunday-evening questions · 1:1 on Day 1, your first Sunday, day 30, then once a month</w:t>
            </w:r>
          </w:p>
        </w:tc>
      </w:tr>
      <w:tr>
        <w:trPr>
          <w:cantSplit/>
        </w:trPr>
        <w:tc>
          <w:tcPr>
            <w:tcW w:type="dxa" w:w="2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first 90 days</w:t>
            </w:r>
          </w:p>
        </w:tc>
        <w:tc>
          <w:tcPr>
            <w:tcW w:type="dxa" w:w="7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up (days 1–14) · Run it with me (days 15–30) · Own it (days 31–90): by day 90 the routine runs without me and you have had a first showing from a sign-in</w:t>
            </w:r>
          </w:p>
        </w:tc>
      </w:tr>
      <w:tr>
        <w:trPr>
          <w:cantSplit/>
        </w:trPr>
        <w:tc>
          <w:tcPr>
            <w:tcW w:type="dxa" w:w="2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What you get</w:t>
            </w:r>
          </w:p>
        </w:tc>
        <w:tc>
          <w:tcPr>
            <w:tcW w:type="dxa" w:w="7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 the five Sunday texts, the tracker, Module 1, the welcome call, me on your first Sunday, the Tuesday table, the group chat, the day-30 check, a monthly 1:1, my organization's teaching call, and everything my brokerage provides</w:t>
            </w:r>
          </w:p>
        </w:tc>
      </w:tr>
      <w:tr>
        <w:trPr>
          <w:cantSplit/>
        </w:trPr>
        <w:tc>
          <w:tcPr>
            <w:tcW w:type="dxa" w:w="2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What it costs you</w:t>
            </w:r>
          </w:p>
        </w:tc>
        <w:tc>
          <w:tcPr>
            <w:tcW w:type="dxa" w:w="7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nothing today — it comes with the partnership; what the brokerage itself charges is a call, with the real documents</w:t>
            </w:r>
          </w:p>
        </w:tc>
      </w:tr>
      <w:tr>
        <w:trPr>
          <w:cantSplit/>
        </w:trPr>
        <w:tc>
          <w:tcPr>
            <w:tcW w:type="dxa" w:w="2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Next step</w:t>
            </w:r>
          </w:p>
        </w:tc>
        <w:tc>
          <w:tcPr>
            <w:tcW w:type="dxa" w:w="7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book a call and bring your sign-in sheet — https://book.taylorbrooks.demo/call (demo) — or comment ROUTINE for the free guide first</w:t>
            </w:r>
          </w:p>
        </w:tc>
      </w:tr>
    </w:tbl>
    <w:p>
      <w:pPr>
        <w:spacing w:after="40"/>
      </w:pP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WHO THIS IS FOR</w:t>
      </w:r>
    </w:p>
    <w:p>
      <w:pPr>
        <w:widowControl/>
        <w:spacing w:before="0" w:after="120" w:line="288" w:lineRule="auto"/>
      </w:pPr>
      <w:r>
        <w:rPr>
          <w:rFonts w:ascii="Arial" w:hAnsi="Arial" w:cs="Arial" w:eastAsia="Arial"/>
          <w:b w:val="0"/>
          <w:i w:val="0"/>
          <w:color w:val="1A1A1A"/>
          <w:sz w:val="22"/>
        </w:rPr>
        <w:t>You are two to five years in and doing four to ten deals a year (demo). You work at a franchise office or on a team inside one. You pay for online leads every month and you cannot say where the next closing is coming from.</w:t>
      </w:r>
    </w:p>
    <w:p>
      <w:pPr>
        <w:widowControl/>
        <w:spacing w:before="0" w:after="120" w:line="288" w:lineRule="auto"/>
      </w:pPr>
      <w:r>
        <w:rPr>
          <w:rFonts w:ascii="Arial" w:hAnsi="Arial" w:cs="Arial" w:eastAsia="Arial"/>
          <w:b w:val="0"/>
          <w:i w:val="0"/>
          <w:color w:val="1A1A1A"/>
          <w:sz w:val="22"/>
        </w:rPr>
        <w:t>You have tried the portal leads, a team that promised leads, and a coaching program whose scripts you stopped using in week three. You host open houses, and the sign-in sheets live in a drawer.</w:t>
      </w:r>
    </w:p>
    <w:p>
      <w:pPr>
        <w:widowControl/>
        <w:spacing w:before="0" w:after="120" w:line="288" w:lineRule="auto"/>
      </w:pPr>
      <w:r>
        <w:rPr>
          <w:rFonts w:ascii="Arial" w:hAnsi="Arial" w:cs="Arial" w:eastAsia="Arial"/>
          <w:b w:val="0"/>
          <w:i w:val="0"/>
          <w:color w:val="1A1A1A"/>
          <w:sz w:val="22"/>
        </w:rPr>
        <w:t>It also fits a career-changer in their first two years — a teacher, a nurse, an office manager — who is organized and coachable and has no idea where closing number three comes from.</w:t>
      </w:r>
    </w:p>
    <w:p>
      <w:pPr>
        <w:widowControl/>
        <w:spacing w:before="0" w:after="120" w:line="288" w:lineRule="auto"/>
      </w:pPr>
      <w:r>
        <w:rPr>
          <w:rFonts w:ascii="Arial" w:hAnsi="Arial" w:cs="Arial" w:eastAsia="Arial"/>
          <w:b w:val="0"/>
          <w:i w:val="0"/>
          <w:color w:val="1A1A1A"/>
          <w:sz w:val="22"/>
        </w:rPr>
        <w:t>This is not a lead program — nobody hands you leads; you host the Saturday and you text on the Sunday. This is not a pitch about the brokerage — the model is a separate conversation, on a call, with the documents.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THE PROMISE</w:t>
      </w:r>
    </w:p>
    <w:p>
      <w:pPr>
        <w:widowControl/>
        <w:spacing w:before="0" w:after="120" w:line="288" w:lineRule="auto"/>
      </w:pPr>
      <w:r>
        <w:rPr>
          <w:rFonts w:ascii="Arial" w:hAnsi="Arial" w:cs="Arial" w:eastAsia="Arial"/>
          <w:b w:val="0"/>
          <w:i w:val="0"/>
          <w:color w:val="1A1A1A"/>
          <w:sz w:val="22"/>
        </w:rPr>
        <w:t>I help 2–5 year agents who are paying for leads build a buyer pipeline from the open houses they already host — taught the way a teacher teaches it, one Sunday at a time.</w:t>
      </w:r>
    </w:p>
    <w:p>
      <w:pPr>
        <w:widowControl/>
        <w:spacing w:before="0" w:after="120" w:line="288" w:lineRule="auto"/>
      </w:pPr>
      <w:r>
        <w:rPr>
          <w:rFonts w:ascii="Arial" w:hAnsi="Arial" w:cs="Arial" w:eastAsia="Arial"/>
          <w:b w:val="0"/>
          <w:i w:val="0"/>
          <w:color w:val="1A1A1A"/>
          <w:sz w:val="22"/>
        </w:rPr>
        <w:t>Here is the Tuesday I am talking about: the invoice for the lead subscription landed on the first, somewhere between eight hundred and fifteen hundred dollars (demo). You hosted an open house on Saturday and eleven people signed in (demo). The sheet is in a drawer, and you are quietly worried that this is just what the job is.</w:t>
      </w:r>
    </w:p>
    <w:p>
      <w:pPr>
        <w:widowControl/>
        <w:spacing w:before="0" w:after="120" w:line="288" w:lineRule="auto"/>
      </w:pPr>
      <w:r>
        <w:rPr>
          <w:rFonts w:ascii="Arial" w:hAnsi="Arial" w:cs="Arial" w:eastAsia="Arial"/>
          <w:b w:val="0"/>
          <w:i w:val="0"/>
          <w:color w:val="1A1A1A"/>
          <w:sz w:val="22"/>
        </w:rPr>
        <w:t>In 2022 I opened a lead invoice in a month I had closed nothing. I'm a former teacher, so I did what teachers do — I sat down at the kitchen table on a Sunday and wrote the lesson I wished someone had given me. Two questions on the sign-in sheet, one text per name by six o'clock, one sheet for the answers, one Tuesday to look at it.</w:t>
      </w:r>
    </w:p>
    <w:p>
      <w:pPr>
        <w:widowControl/>
        <w:spacing w:before="0" w:after="120" w:line="288" w:lineRule="auto"/>
      </w:pPr>
      <w:r>
        <w:rPr>
          <w:rFonts w:ascii="Arial" w:hAnsi="Arial" w:cs="Arial" w:eastAsia="Arial"/>
          <w:b w:val="0"/>
          <w:i w:val="0"/>
          <w:color w:val="1A1A1A"/>
          <w:sz w:val="22"/>
        </w:rPr>
        <w:t>The next quarter three of those names bought (demo), and I cancelled the leads in December. The routine has run every Sunday since, and it has never cost me a subscription. It has also worked in someone else's hands: Priya ran it with me from her first Sunday and had three buyers under contract in her first sixty days (demo).</w:t>
      </w:r>
    </w:p>
    <w:p>
      <w:pPr>
        <w:widowControl/>
        <w:spacing w:before="0" w:after="120" w:line="288" w:lineRule="auto"/>
      </w:pPr>
      <w:r>
        <w:rPr>
          <w:rFonts w:ascii="Arial" w:hAnsi="Arial" w:cs="Arial" w:eastAsia="Arial"/>
          <w:b w:val="0"/>
          <w:i w:val="0"/>
          <w:color w:val="1A1A1A"/>
          <w:sz w:val="22"/>
        </w:rPr>
        <w:t>The Sunday Table is the program I built around that routine, for agents who are exactly where I was. I'd rather show you than tell you.</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THE FIVE-STEP SUNDAY ROUTINE, IN FIVE STEPS</w:t>
      </w:r>
    </w:p>
    <w:p>
      <w:pPr>
        <w:widowControl/>
        <w:spacing w:before="0" w:after="120" w:line="288" w:lineRule="auto"/>
      </w:pPr>
      <w:r>
        <w:rPr>
          <w:rFonts w:ascii="Arial" w:hAnsi="Arial" w:cs="Arial" w:eastAsia="Arial"/>
          <w:b w:val="0"/>
          <w:i w:val="0"/>
          <w:color w:val="1A1A1A"/>
          <w:sz w:val="22"/>
        </w:rPr>
        <w:t>A Saturday open house gives you names, and most agents put them in a drawer. The routine turns the names into a pipeline you own: two questions on the sign-in sheet so Sunday's text has something real to say, one text per name by six o'clock Sunday, every answer on one tracker sheet, and a Tuesday look at the sheet. It happens every Sunday whether you feel like it or not — that is the whole secret, and it costs a Sunday, not a subscription.</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56"/>
        <w:gridCol w:w="2225"/>
        <w:gridCol w:w="2225"/>
        <w:gridCol w:w="2225"/>
        <w:gridCol w:w="1928"/>
      </w:tblGrid>
      <w:tr>
        <w:trPr>
          <w:cantSplit/>
          <w:tblHeader/>
        </w:trPr>
        <w:tc>
          <w:tcPr>
            <w:tcW w:type="dxa" w:w="756"/>
            <w:tcBorders>
              <w:top w:val="single" w:sz="4" w:space="0" w:color="E4E4E6"/>
              <w:left w:val="single" w:sz="4" w:space="0" w:color="E4E4E6"/>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Step</w:t>
            </w:r>
          </w:p>
        </w:tc>
        <w:tc>
          <w:tcPr>
            <w:tcW w:type="dxa" w:w="2225"/>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you do</w:t>
            </w:r>
          </w:p>
        </w:tc>
        <w:tc>
          <w:tcPr>
            <w:tcW w:type="dxa" w:w="2225"/>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you get</w:t>
            </w:r>
          </w:p>
        </w:tc>
        <w:tc>
          <w:tcPr>
            <w:tcW w:type="dxa" w:w="2225"/>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tool or template</w:t>
            </w:r>
          </w:p>
        </w:tc>
        <w:tc>
          <w:tcPr>
            <w:tcW w:type="dxa" w:w="1928"/>
            <w:tcBorders>
              <w:top w:val="single" w:sz="4" w:space="0" w:color="E4E4E6"/>
              <w:left w:val="nil"/>
              <w:bottom w:val="single" w:sz="4" w:space="0" w:color="E4E4E6"/>
              <w:right w:val="single" w:sz="4" w:space="0" w:color="E4E4E6"/>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Taught in</w:t>
            </w:r>
          </w:p>
        </w:tc>
      </w:tr>
      <w:tr>
        <w:trPr>
          <w:cantSplit/>
        </w:trPr>
        <w:tc>
          <w:tcPr>
            <w:tcW w:type="dxa" w:w="756"/>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 Host</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 a Saturday open house most weekends — your listing or another agent's</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sheet of names every week, at no cost but a Saturday</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hosting rhythm, taught live; a hosting checklist built with my first partners</w:t>
            </w:r>
          </w:p>
        </w:tc>
        <w:tc>
          <w:tcPr>
            <w:tcW w:type="dxa" w:w="192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up · lesson 4, live at the Tuesday table</w:t>
            </w:r>
          </w:p>
        </w:tc>
      </w:tr>
      <w:tr>
        <w:trPr>
          <w:cantSplit/>
        </w:trPr>
        <w:tc>
          <w:tcPr>
            <w:tcW w:type="dxa" w:w="756"/>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 Ask</w:t>
            </w:r>
          </w:p>
        </w:tc>
        <w:tc>
          <w:tcPr>
            <w:tcW w:type="dxa" w:w="222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put the two questions on the sign-in sheet and ask them without it feeling like a form</w:t>
            </w:r>
          </w:p>
        </w:tc>
        <w:tc>
          <w:tcPr>
            <w:tcW w:type="dxa" w:w="222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reason to text each name — their timeline, and what would move them sooner</w:t>
            </w:r>
          </w:p>
        </w:tc>
        <w:tc>
          <w:tcPr>
            <w:tcW w:type="dxa" w:w="222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 (PDF and Google Doc)</w:t>
            </w:r>
          </w:p>
        </w:tc>
        <w:tc>
          <w:tcPr>
            <w:tcW w:type="dxa" w:w="192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up · Module 1, recorded, 12 minutes</w:t>
            </w:r>
          </w:p>
        </w:tc>
      </w:tr>
      <w:tr>
        <w:trPr>
          <w:cantSplit/>
        </w:trPr>
        <w:tc>
          <w:tcPr>
            <w:tcW w:type="dxa" w:w="756"/>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 Text</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text every name by 6 pm Sunday, one question per text</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replies before dinner; the first "spring, probably" that becomes a showing</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Sunday text scripts</w:t>
            </w:r>
          </w:p>
        </w:tc>
        <w:tc>
          <w:tcPr>
            <w:tcW w:type="dxa" w:w="192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 it with me · lesson 2, live on your first Sunday</w:t>
            </w:r>
          </w:p>
        </w:tc>
      </w:tr>
      <w:tr>
        <w:trPr>
          <w:cantSplit/>
        </w:trPr>
        <w:tc>
          <w:tcPr>
            <w:tcW w:type="dxa" w:w="756"/>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 · Track</w:t>
            </w:r>
          </w:p>
        </w:tc>
        <w:tc>
          <w:tcPr>
            <w:tcW w:type="dxa" w:w="222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put every answer on one sheet, one row per name</w:t>
            </w:r>
          </w:p>
        </w:tc>
        <w:tc>
          <w:tcPr>
            <w:tcW w:type="dxa" w:w="222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whole pipeline on one screen; nothing to subscribe to</w:t>
            </w:r>
          </w:p>
        </w:tc>
        <w:tc>
          <w:tcPr>
            <w:tcW w:type="dxa" w:w="222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tracker sheet (Google Sheet template)</w:t>
            </w:r>
          </w:p>
        </w:tc>
        <w:tc>
          <w:tcPr>
            <w:tcW w:type="dxa" w:w="192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 it with me · lesson 3, live on your first Sunday</w:t>
            </w:r>
          </w:p>
        </w:tc>
      </w:tr>
      <w:tr>
        <w:trPr>
          <w:cantSplit/>
        </w:trPr>
        <w:tc>
          <w:tcPr>
            <w:tcW w:type="dxa" w:w="756"/>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 · Table</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bring the sheet to the Tuesday table and say who you are calling this week</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thing to do each week that gets you a client, and someone who saw your sheet</w:t>
            </w:r>
          </w:p>
        </w:tc>
        <w:tc>
          <w:tcPr>
            <w:tcW w:type="dxa" w:w="222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(30 minutes, Zoom)</w:t>
            </w:r>
          </w:p>
        </w:tc>
        <w:tc>
          <w:tcPr>
            <w:tcW w:type="dxa" w:w="192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Own it · every Tuesday</w:t>
            </w:r>
          </w:p>
        </w:tc>
      </w:tr>
    </w:tbl>
    <w:p>
      <w:pPr>
        <w:spacing w:after="40"/>
      </w:pPr>
    </w:p>
    <w:p>
      <w:pPr>
        <w:widowControl/>
        <w:spacing w:before="0" w:after="120" w:line="288" w:lineRule="auto"/>
      </w:pPr>
      <w:r>
        <w:rPr>
          <w:rFonts w:ascii="Arial" w:hAnsi="Arial" w:cs="Arial" w:eastAsia="Arial"/>
          <w:b/>
          <w:i w:val="0"/>
          <w:color w:val="111111"/>
          <w:sz w:val="22"/>
        </w:rPr>
        <w:t xml:space="preserve">One line:  </w:t>
      </w:r>
      <w:r>
        <w:rPr>
          <w:rFonts w:ascii="Arial" w:hAnsi="Arial" w:cs="Arial" w:eastAsia="Arial"/>
          <w:b w:val="0"/>
          <w:i w:val="0"/>
          <w:color w:val="1A1A1A"/>
          <w:sz w:val="22"/>
        </w:rPr>
        <w:t>Host → Ask → Text → Track → Table — a Saturday, two questions, five texts, one sheet, one Tuesday.</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INSIDE THE SUNDAY TABLE: YOUR FIRST 90 DAYS</w:t>
      </w:r>
    </w:p>
    <w:p>
      <w:pPr>
        <w:widowControl/>
        <w:spacing w:before="0" w:after="120" w:line="288" w:lineRule="auto"/>
      </w:pPr>
      <w:r>
        <w:rPr>
          <w:rFonts w:ascii="Arial" w:hAnsi="Arial" w:cs="Arial" w:eastAsia="Arial"/>
          <w:b w:val="0"/>
          <w:i w:val="0"/>
          <w:color w:val="1A1A1A"/>
          <w:sz w:val="22"/>
        </w:rPr>
        <w:t>Three phases over ninety days, then it keeps going. Only Module 1 is recorded today; everything else is taught live and recorded with my first partners.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823"/>
        <w:gridCol w:w="759"/>
        <w:gridCol w:w="2244"/>
        <w:gridCol w:w="1982"/>
        <w:gridCol w:w="1309"/>
        <w:gridCol w:w="2244"/>
      </w:tblGrid>
      <w:tr>
        <w:trPr>
          <w:cantSplit/>
          <w:tblHeader/>
        </w:trPr>
        <w:tc>
          <w:tcPr>
            <w:tcW w:type="dxa" w:w="823"/>
            <w:tcBorders>
              <w:top w:val="single" w:sz="4" w:space="0" w:color="E4E4E6"/>
              <w:left w:val="single" w:sz="4" w:space="0" w:color="E4E4E6"/>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Phase</w:t>
            </w:r>
          </w:p>
        </w:tc>
        <w:tc>
          <w:tcPr>
            <w:tcW w:type="dxa" w:w="759"/>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Days</w:t>
            </w:r>
          </w:p>
        </w:tc>
        <w:tc>
          <w:tcPr>
            <w:tcW w:type="dxa" w:w="2244"/>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Live</w:t>
            </w:r>
          </w:p>
        </w:tc>
        <w:tc>
          <w:tcPr>
            <w:tcW w:type="dxa" w:w="1982"/>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Recorded</w:t>
            </w:r>
          </w:p>
        </w:tc>
        <w:tc>
          <w:tcPr>
            <w:tcW w:type="dxa" w:w="1309"/>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Steps</w:t>
            </w:r>
          </w:p>
        </w:tc>
        <w:tc>
          <w:tcPr>
            <w:tcW w:type="dxa" w:w="2244"/>
            <w:tcBorders>
              <w:top w:val="single" w:sz="4" w:space="0" w:color="E4E4E6"/>
              <w:left w:val="nil"/>
              <w:bottom w:val="single" w:sz="4" w:space="0" w:color="E4E4E6"/>
              <w:right w:val="single" w:sz="4" w:space="0" w:color="E4E4E6"/>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Ends with</w:t>
            </w:r>
          </w:p>
        </w:tc>
      </w:tr>
      <w:tr>
        <w:trPr>
          <w:cantSplit/>
        </w:trPr>
        <w:tc>
          <w:tcPr>
            <w:tcW w:type="dxa" w:w="8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up</w:t>
            </w:r>
          </w:p>
        </w:tc>
        <w:tc>
          <w:tcPr>
            <w:tcW w:type="dxa" w:w="75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1–14</w:t>
            </w:r>
          </w:p>
        </w:tc>
        <w:tc>
          <w:tcPr>
            <w:tcW w:type="dxa" w:w="224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45-minute welcome call, 1:1 on Zoom · the group chat and the Tuesday table from the same day</w:t>
            </w:r>
          </w:p>
        </w:tc>
        <w:tc>
          <w:tcPr>
            <w:tcW w:type="dxa" w:w="198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 the two-question sign-in sheet, 12 minutes</w:t>
            </w:r>
          </w:p>
        </w:tc>
        <w:tc>
          <w:tcPr>
            <w:tcW w:type="dxa" w:w="13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 · Ask</w:t>
            </w:r>
          </w:p>
        </w:tc>
        <w:tc>
          <w:tcPr>
            <w:tcW w:type="dxa" w:w="224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the five texts and the tracker in your hands, and your first open house on the calendar within 14 days</w:t>
            </w:r>
          </w:p>
        </w:tc>
      </w:tr>
      <w:tr>
        <w:trPr>
          <w:cantSplit/>
        </w:trPr>
        <w:tc>
          <w:tcPr>
            <w:tcW w:type="dxa" w:w="8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 it with me</w:t>
            </w:r>
          </w:p>
        </w:tc>
        <w:tc>
          <w:tcPr>
            <w:tcW w:type="dxa" w:w="75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15–30</w:t>
            </w:r>
          </w:p>
        </w:tc>
        <w:tc>
          <w:tcPr>
            <w:tcW w:type="dxa" w:w="224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me on Zoom for your first Sunday, 30 minutes · you present your sheet at the Tuesday table · the day-30 check</w:t>
            </w:r>
          </w:p>
        </w:tc>
        <w:tc>
          <w:tcPr>
            <w:tcW w:type="dxa" w:w="198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lessons 2 and 3 — recorded with my first partners</w:t>
            </w:r>
          </w:p>
        </w:tc>
        <w:tc>
          <w:tcPr>
            <w:tcW w:type="dxa" w:w="130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Text · Track</w:t>
            </w:r>
          </w:p>
        </w:tc>
        <w:tc>
          <w:tcPr>
            <w:tcW w:type="dxa" w:w="224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three Sundays run; every name has one text and one tracker row; a first showing from a sign-in, or the honest reset conversation</w:t>
            </w:r>
          </w:p>
        </w:tc>
      </w:tr>
      <w:tr>
        <w:trPr>
          <w:cantSplit/>
        </w:trPr>
        <w:tc>
          <w:tcPr>
            <w:tcW w:type="dxa" w:w="8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Own it</w:t>
            </w:r>
          </w:p>
        </w:tc>
        <w:tc>
          <w:tcPr>
            <w:tcW w:type="dxa" w:w="75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31–90</w:t>
            </w:r>
          </w:p>
        </w:tc>
        <w:tc>
          <w:tcPr>
            <w:tcW w:type="dxa" w:w="224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every week · one 20-minute 1:1 a month · your second and third open-house cycles</w:t>
            </w:r>
          </w:p>
        </w:tc>
        <w:tc>
          <w:tcPr>
            <w:tcW w:type="dxa" w:w="198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lessons 4 and 5 — recorded with my first partners</w:t>
            </w:r>
          </w:p>
        </w:tc>
        <w:tc>
          <w:tcPr>
            <w:tcW w:type="dxa" w:w="13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Table, and Host to Track without me</w:t>
            </w:r>
          </w:p>
        </w:tc>
        <w:tc>
          <w:tcPr>
            <w:tcW w:type="dxa" w:w="224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runs without me; you have presented your sheet twice; a first buyer under contract from a sign-in, or a reset with a new Saturday plan</w:t>
            </w:r>
          </w:p>
        </w:tc>
      </w:tr>
      <w:tr>
        <w:trPr>
          <w:cantSplit/>
        </w:trPr>
        <w:tc>
          <w:tcPr>
            <w:tcW w:type="dxa" w:w="8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Then — the partnership</w:t>
            </w:r>
          </w:p>
        </w:tc>
        <w:tc>
          <w:tcPr>
            <w:tcW w:type="dxa" w:w="75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month 4 on</w:t>
            </w:r>
          </w:p>
        </w:tc>
        <w:tc>
          <w:tcPr>
            <w:tcW w:type="dxa" w:w="224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the group chat, the monthly 1:1 · you teach the next person at the table</w:t>
            </w:r>
          </w:p>
        </w:tc>
        <w:tc>
          <w:tcPr>
            <w:tcW w:type="dxa" w:w="198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130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all five, taught forward</w:t>
            </w:r>
          </w:p>
        </w:tc>
        <w:tc>
          <w:tcPr>
            <w:tcW w:type="dxa" w:w="224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ongoing — a partner's win named every Tuesday</w:t>
            </w:r>
          </w:p>
        </w:tc>
      </w:tr>
    </w:tbl>
    <w:p>
      <w:pPr>
        <w:spacing w:after="40"/>
      </w:pPr>
    </w:p>
    <w:p>
      <w:pPr>
        <w:keepNext/>
        <w:widowControl/>
        <w:spacing w:before="0" w:after="120" w:line="288" w:lineRule="auto"/>
      </w:pPr>
      <w:r>
        <w:rPr>
          <w:rFonts w:ascii="Arial" w:hAnsi="Arial" w:cs="Arial" w:eastAsia="Arial"/>
          <w:b w:val="0"/>
          <w:i w:val="0"/>
          <w:color w:val="1A1A1A"/>
          <w:sz w:val="22"/>
        </w:rPr>
        <w:t>The first three lessons: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327"/>
        <w:gridCol w:w="2211"/>
        <w:gridCol w:w="2211"/>
        <w:gridCol w:w="1400"/>
        <w:gridCol w:w="2211"/>
      </w:tblGrid>
      <w:tr>
        <w:trPr>
          <w:cantSplit/>
          <w:tblHeader/>
        </w:trPr>
        <w:tc>
          <w:tcPr>
            <w:tcW w:type="dxa" w:w="1327"/>
            <w:tcBorders>
              <w:top w:val="single" w:sz="4" w:space="0" w:color="E4E4E6"/>
              <w:left w:val="single" w:sz="4" w:space="0" w:color="E4E4E6"/>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Lesson</w:t>
            </w:r>
          </w:p>
        </w:tc>
        <w:tc>
          <w:tcPr>
            <w:tcW w:type="dxa" w:w="2211"/>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After this you can</w:t>
            </w:r>
          </w:p>
        </w:tc>
        <w:tc>
          <w:tcPr>
            <w:tcW w:type="dxa" w:w="2211"/>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What's on screen</w:t>
            </w:r>
          </w:p>
        </w:tc>
        <w:tc>
          <w:tcPr>
            <w:tcW w:type="dxa" w:w="1400"/>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Template handed over</w:t>
            </w:r>
          </w:p>
        </w:tc>
        <w:tc>
          <w:tcPr>
            <w:tcW w:type="dxa" w:w="2211"/>
            <w:tcBorders>
              <w:top w:val="single" w:sz="4" w:space="0" w:color="E4E4E6"/>
              <w:left w:val="nil"/>
              <w:bottom w:val="single" w:sz="4" w:space="0" w:color="E4E4E6"/>
              <w:right w:val="single" w:sz="4" w:space="0" w:color="E4E4E6"/>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Run time</w:t>
            </w:r>
          </w:p>
        </w:tc>
      </w:tr>
      <w:tr>
        <w:trPr>
          <w:cantSplit/>
        </w:trPr>
        <w:tc>
          <w:tcPr>
            <w:tcW w:type="dxa" w:w="132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 The two-question sign-in sheet</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 Saturday with a sheet that gives Sunday something to say</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at my kitchen table; the two questions, and why nobody minds them</w:t>
            </w:r>
          </w:p>
        </w:tc>
        <w:tc>
          <w:tcPr>
            <w:tcW w:type="dxa" w:w="14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sign-in sheet (PDF and Google Doc)</w:t>
            </w:r>
          </w:p>
        </w:tc>
        <w:tc>
          <w:tcPr>
            <w:tcW w:type="dxa" w:w="221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 minutes, recorded</w:t>
            </w:r>
          </w:p>
        </w:tc>
      </w:tr>
      <w:tr>
        <w:trPr>
          <w:cantSplit/>
        </w:trPr>
        <w:tc>
          <w:tcPr>
            <w:tcW w:type="dxa" w:w="132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 The five Sunday texts</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text every sign-in by 6 pm Sunday with one question each</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my phone — the five scripts, and which one fits which answer</w:t>
            </w:r>
          </w:p>
        </w:tc>
        <w:tc>
          <w:tcPr>
            <w:tcW w:type="dxa" w:w="14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text scripts</w:t>
            </w:r>
          </w:p>
        </w:tc>
        <w:tc>
          <w:tcPr>
            <w:tcW w:type="dxa" w:w="221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live on your first Sunday; recorded with my first partners</w:t>
            </w:r>
          </w:p>
        </w:tc>
      </w:tr>
      <w:tr>
        <w:trPr>
          <w:cantSplit/>
        </w:trPr>
        <w:tc>
          <w:tcPr>
            <w:tcW w:type="dxa" w:w="132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 The tracker and the Tuesday look</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your whole pipeline on one sheet and know who to call on Tuesday</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Google Sheet — one row per name, the timeline column</w:t>
            </w:r>
          </w:p>
        </w:tc>
        <w:tc>
          <w:tcPr>
            <w:tcW w:type="dxa" w:w="14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tracker sheet</w:t>
            </w:r>
          </w:p>
        </w:tc>
        <w:tc>
          <w:tcPr>
            <w:tcW w:type="dxa" w:w="221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 minutes, live on your first Sunday; recorded with my first partners</w:t>
            </w:r>
          </w:p>
        </w:tc>
      </w:tr>
    </w:tbl>
    <w:p>
      <w:pPr>
        <w:spacing w:after="40"/>
      </w:pPr>
    </w:p>
    <w:p>
      <w:pPr>
        <w:widowControl/>
        <w:spacing w:before="0" w:after="120" w:line="288" w:lineRule="auto"/>
      </w:pPr>
      <w:r>
        <w:rPr>
          <w:rFonts w:ascii="Arial" w:hAnsi="Arial" w:cs="Arial" w:eastAsia="Arial"/>
          <w:b w:val="0"/>
          <w:i w:val="0"/>
          <w:color w:val="1A1A1A"/>
          <w:sz w:val="22"/>
        </w:rPr>
        <w:t>The rest: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Lesson 4 — Hosting a Saturday that fills the sheet:  </w:t>
      </w:r>
      <w:r>
        <w:rPr>
          <w:rFonts w:ascii="Arial" w:hAnsi="Arial" w:cs="Arial" w:eastAsia="Arial"/>
          <w:b w:val="0"/>
          <w:i w:val="0"/>
          <w:color w:val="1A1A1A"/>
          <w:sz w:val="22"/>
        </w:rPr>
        <w:t>getting listings to host when you have none, and asking the two questions out loud. Live at the Tuesday table in Set up; recorded with my first partners.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Lesson 5 — The reset conversation:  </w:t>
      </w:r>
      <w:r>
        <w:rPr>
          <w:rFonts w:ascii="Arial" w:hAnsi="Arial" w:cs="Arial" w:eastAsia="Arial"/>
          <w:b w:val="0"/>
          <w:i w:val="0"/>
          <w:color w:val="1A1A1A"/>
          <w:sz w:val="22"/>
        </w:rPr>
        <w:t>what to do when a Sunday produces nothing, and how to plan the second Saturday. Live at the day-30 check; recorded with my first partners.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WHAT YOU GET WHEN YOU PARTNER WITH ME</w:t>
      </w:r>
    </w:p>
    <w:p>
      <w:pPr>
        <w:widowControl/>
        <w:spacing w:before="0" w:after="120" w:line="288" w:lineRule="auto"/>
      </w:pPr>
      <w:r>
        <w:rPr>
          <w:rFonts w:ascii="Arial" w:hAnsi="Arial" w:cs="Arial" w:eastAsia="Arial"/>
          <w:b w:val="0"/>
          <w:i w:val="0"/>
          <w:color w:val="1A1A1A"/>
          <w:sz w:val="22"/>
        </w:rPr>
        <w:t>My own things first, then my organization's, then the brokerage as one line. Every row is real today, or says plainly that it gets built with my first partners.</w:t>
      </w:r>
    </w:p>
    <w:p>
      <w:pPr>
        <w:pStyle w:val="Heading2"/>
        <w:keepNext/>
        <w:keepLines/>
        <w:widowControl/>
        <w:spacing w:before="220" w:after="60" w:line="276" w:lineRule="auto"/>
      </w:pPr>
      <w:r>
        <w:rPr>
          <w:rFonts w:ascii="Arial" w:hAnsi="Arial" w:cs="Arial" w:eastAsia="Arial"/>
          <w:b/>
          <w:i w:val="0"/>
          <w:color w:val="111111"/>
          <w:spacing w:val="15"/>
          <w:sz w:val="25"/>
        </w:rPr>
        <w:t>From me</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193"/>
        <w:gridCol w:w="3209"/>
        <w:gridCol w:w="1979"/>
        <w:gridCol w:w="1979"/>
      </w:tblGrid>
      <w:tr>
        <w:trPr>
          <w:cantSplit/>
          <w:tblHeader/>
        </w:trPr>
        <w:tc>
          <w:tcPr>
            <w:tcW w:type="dxa" w:w="2193"/>
            <w:tcBorders>
              <w:top w:val="single" w:sz="4" w:space="0" w:color="E4E4E6"/>
              <w:left w:val="single" w:sz="4" w:space="0" w:color="E4E4E6"/>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w:t>
            </w:r>
          </w:p>
        </w:tc>
        <w:tc>
          <w:tcPr>
            <w:tcW w:type="dxa" w:w="3209"/>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it is</w:t>
            </w:r>
          </w:p>
        </w:tc>
        <w:tc>
          <w:tcPr>
            <w:tcW w:type="dxa" w:w="1979"/>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Format</w:t>
            </w:r>
          </w:p>
        </w:tc>
        <w:tc>
          <w:tcPr>
            <w:tcW w:type="dxa" w:w="1979"/>
            <w:tcBorders>
              <w:top w:val="single" w:sz="4" w:space="0" w:color="E4E4E6"/>
              <w:left w:val="nil"/>
              <w:bottom w:val="single" w:sz="4" w:space="0" w:color="E4E4E6"/>
              <w:right w:val="single" w:sz="4" w:space="0" w:color="E4E4E6"/>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Exists today?</w:t>
            </w:r>
          </w:p>
        </w:tc>
      </w:tr>
      <w:tr>
        <w:trPr>
          <w:cantSplit/>
        </w:trPr>
        <w:tc>
          <w:tcPr>
            <w:tcW w:type="dxa" w:w="21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w:t>
            </w:r>
          </w:p>
        </w:tc>
        <w:tc>
          <w:tcPr>
            <w:tcW w:type="dxa" w:w="32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with the two questions on it — "What's your timeline?" and "What would make you move sooner?"</w:t>
            </w:r>
          </w:p>
        </w:tc>
        <w:tc>
          <w:tcPr>
            <w:tcW w:type="dxa" w:w="197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PDF and Google Doc</w:t>
            </w:r>
          </w:p>
        </w:tc>
        <w:tc>
          <w:tcPr>
            <w:tcW w:type="dxa" w:w="1979"/>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Sunday text scripts</w:t>
            </w:r>
          </w:p>
        </w:tc>
        <w:tc>
          <w:tcPr>
            <w:tcW w:type="dxa" w:w="320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text per situation, one question each</w:t>
            </w:r>
          </w:p>
        </w:tc>
        <w:tc>
          <w:tcPr>
            <w:tcW w:type="dxa" w:w="197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text file, pinned in the group chat</w:t>
            </w:r>
          </w:p>
        </w:tc>
        <w:tc>
          <w:tcPr>
            <w:tcW w:type="dxa" w:w="1979"/>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tracker sheet</w:t>
            </w:r>
          </w:p>
        </w:tc>
        <w:tc>
          <w:tcPr>
            <w:tcW w:type="dxa" w:w="32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answer, one row per name, with the timeline column</w:t>
            </w:r>
          </w:p>
        </w:tc>
        <w:tc>
          <w:tcPr>
            <w:tcW w:type="dxa" w:w="197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Google Sheet template</w:t>
            </w:r>
          </w:p>
        </w:tc>
        <w:tc>
          <w:tcPr>
            <w:tcW w:type="dxa" w:w="1979"/>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 the two-question sign-in sheet</w:t>
            </w:r>
          </w:p>
        </w:tc>
        <w:tc>
          <w:tcPr>
            <w:tcW w:type="dxa" w:w="320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first lesson: me at the kitchen table with the sheet on camera</w:t>
            </w:r>
          </w:p>
        </w:tc>
        <w:tc>
          <w:tcPr>
            <w:tcW w:type="dxa" w:w="197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recorded video, 12 minutes</w:t>
            </w:r>
          </w:p>
        </w:tc>
        <w:tc>
          <w:tcPr>
            <w:tcW w:type="dxa" w:w="1979"/>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welcome call</w:t>
            </w:r>
          </w:p>
        </w:tc>
        <w:tc>
          <w:tcPr>
            <w:tcW w:type="dxa" w:w="32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Day 1 1:1 — the sheet, the texts and the tracker handed over</w:t>
            </w:r>
          </w:p>
        </w:tc>
        <w:tc>
          <w:tcPr>
            <w:tcW w:type="dxa" w:w="197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45 minutes, Zoom</w:t>
            </w:r>
          </w:p>
        </w:tc>
        <w:tc>
          <w:tcPr>
            <w:tcW w:type="dxa" w:w="1979"/>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Me on your first Sunday</w:t>
            </w:r>
          </w:p>
        </w:tc>
        <w:tc>
          <w:tcPr>
            <w:tcW w:type="dxa" w:w="320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run together, on your first real sheet</w:t>
            </w:r>
          </w:p>
        </w:tc>
        <w:tc>
          <w:tcPr>
            <w:tcW w:type="dxa" w:w="197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Zoom, 1:1</w:t>
            </w:r>
          </w:p>
        </w:tc>
        <w:tc>
          <w:tcPr>
            <w:tcW w:type="dxa" w:w="1979"/>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w:t>
            </w:r>
          </w:p>
        </w:tc>
        <w:tc>
          <w:tcPr>
            <w:tcW w:type="dxa" w:w="32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weekly group call — one real sheet, the five steps run live</w:t>
            </w:r>
          </w:p>
        </w:tc>
        <w:tc>
          <w:tcPr>
            <w:tcW w:type="dxa" w:w="197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Tuesdays 9:00 am, Zoom</w:t>
            </w:r>
          </w:p>
        </w:tc>
        <w:tc>
          <w:tcPr>
            <w:tcW w:type="dxa" w:w="1979"/>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 — every week since September 2026</w:t>
            </w:r>
          </w:p>
        </w:tc>
      </w:tr>
      <w:tr>
        <w:trPr>
          <w:cantSplit/>
        </w:trPr>
        <w:tc>
          <w:tcPr>
            <w:tcW w:type="dxa" w:w="21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group chat</w:t>
            </w:r>
          </w:p>
        </w:tc>
        <w:tc>
          <w:tcPr>
            <w:tcW w:type="dxa" w:w="320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three people today (demo); Sunday-evening questions</w:t>
            </w:r>
          </w:p>
        </w:tc>
        <w:tc>
          <w:tcPr>
            <w:tcW w:type="dxa" w:w="197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group text</w:t>
            </w:r>
          </w:p>
        </w:tc>
        <w:tc>
          <w:tcPr>
            <w:tcW w:type="dxa" w:w="1979"/>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day-30 check and the monthly 1:1</w:t>
            </w:r>
          </w:p>
        </w:tc>
        <w:tc>
          <w:tcPr>
            <w:tcW w:type="dxa" w:w="32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three Sundays reviewed, the texts adjusted; then twenty minutes a month</w:t>
            </w:r>
          </w:p>
        </w:tc>
        <w:tc>
          <w:tcPr>
            <w:tcW w:type="dxa" w:w="197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Zoom, 1:1</w:t>
            </w:r>
          </w:p>
        </w:tc>
        <w:tc>
          <w:tcPr>
            <w:tcW w:type="dxa" w:w="1979"/>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19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Five-Step Sunday Routine guide</w:t>
            </w:r>
          </w:p>
        </w:tc>
        <w:tc>
          <w:tcPr>
            <w:tcW w:type="dxa" w:w="320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the five texts and the tracker in one short guide</w:t>
            </w:r>
          </w:p>
        </w:tc>
        <w:tc>
          <w:tcPr>
            <w:tcW w:type="dxa" w:w="197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PDF plus the Google Sheet template</w:t>
            </w:r>
          </w:p>
        </w:tc>
        <w:tc>
          <w:tcPr>
            <w:tcW w:type="dxa" w:w="1979"/>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built with my first partners</w:t>
            </w:r>
          </w:p>
        </w:tc>
      </w:tr>
      <w:tr>
        <w:trPr>
          <w:cantSplit/>
        </w:trPr>
        <w:tc>
          <w:tcPr>
            <w:tcW w:type="dxa" w:w="219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Lessons 2 to 5, recorded</w:t>
            </w:r>
          </w:p>
        </w:tc>
        <w:tc>
          <w:tcPr>
            <w:tcW w:type="dxa" w:w="320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texts · the tracker · hosting a Saturday · the reset conversation</w:t>
            </w:r>
          </w:p>
        </w:tc>
        <w:tc>
          <w:tcPr>
            <w:tcW w:type="dxa" w:w="197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video</w:t>
            </w:r>
          </w:p>
        </w:tc>
        <w:tc>
          <w:tcPr>
            <w:tcW w:type="dxa" w:w="1979"/>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built with my first partners</w:t>
            </w:r>
          </w:p>
        </w:tc>
      </w:tr>
    </w:tbl>
    <w:p>
      <w:pPr>
        <w:spacing w:after="40"/>
      </w:pPr>
    </w:p>
    <w:p>
      <w:pPr>
        <w:pStyle w:val="Heading2"/>
        <w:keepNext/>
        <w:keepLines/>
        <w:widowControl/>
        <w:spacing w:before="220" w:after="60" w:line="276" w:lineRule="auto"/>
      </w:pPr>
      <w:r>
        <w:rPr>
          <w:rFonts w:ascii="Arial" w:hAnsi="Arial" w:cs="Arial" w:eastAsia="Arial"/>
          <w:b/>
          <w:i w:val="0"/>
          <w:color w:val="111111"/>
          <w:spacing w:val="15"/>
          <w:sz w:val="25"/>
        </w:rPr>
        <w:t>From my organization</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360"/>
        <w:gridCol w:w="4719"/>
        <w:gridCol w:w="1258"/>
        <w:gridCol w:w="1023"/>
      </w:tblGrid>
      <w:tr>
        <w:trPr>
          <w:cantSplit/>
          <w:tblHeader/>
        </w:trPr>
        <w:tc>
          <w:tcPr>
            <w:tcW w:type="dxa" w:w="2360"/>
            <w:tcBorders>
              <w:top w:val="single" w:sz="4" w:space="0" w:color="E4E4E6"/>
              <w:left w:val="single" w:sz="4" w:space="0" w:color="E4E4E6"/>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w:t>
            </w:r>
          </w:p>
        </w:tc>
        <w:tc>
          <w:tcPr>
            <w:tcW w:type="dxa" w:w="4719"/>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it is</w:t>
            </w:r>
          </w:p>
        </w:tc>
        <w:tc>
          <w:tcPr>
            <w:tcW w:type="dxa" w:w="1258"/>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Format</w:t>
            </w:r>
          </w:p>
        </w:tc>
        <w:tc>
          <w:tcPr>
            <w:tcW w:type="dxa" w:w="1023"/>
            <w:tcBorders>
              <w:top w:val="single" w:sz="4" w:space="0" w:color="E4E4E6"/>
              <w:left w:val="nil"/>
              <w:bottom w:val="single" w:sz="4" w:space="0" w:color="E4E4E6"/>
              <w:right w:val="single" w:sz="4" w:space="0" w:color="E4E4E6"/>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Exists today?</w:t>
            </w:r>
          </w:p>
        </w:tc>
      </w:tr>
      <w:tr>
        <w:trPr>
          <w:cantSplit/>
        </w:trPr>
        <w:tc>
          <w:tcPr>
            <w:tcW w:type="dxa" w:w="23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Jordan's Tuesday teaching call</w:t>
            </w:r>
          </w:p>
        </w:tc>
        <w:tc>
          <w:tcPr>
            <w:tcW w:type="dxa" w:w="471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my upline's weekly call for the whole organization — an agent presents what worked that week; I'll introduce you in your first week</w:t>
            </w:r>
          </w:p>
        </w:tc>
        <w:tc>
          <w:tcPr>
            <w:tcW w:type="dxa" w:w="125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live, Zoom</w:t>
            </w:r>
          </w:p>
        </w:tc>
        <w:tc>
          <w:tcPr>
            <w:tcW w:type="dxa" w:w="102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23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Jordan on a three-way call</w:t>
            </w:r>
          </w:p>
        </w:tc>
        <w:tc>
          <w:tcPr>
            <w:tcW w:type="dxa" w:w="471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model walked through with the real documents; I'll set it up whenever you want it</w:t>
            </w:r>
          </w:p>
        </w:tc>
        <w:tc>
          <w:tcPr>
            <w:tcW w:type="dxa" w:w="125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Zoom</w:t>
            </w:r>
          </w:p>
        </w:tc>
        <w:tc>
          <w:tcPr>
            <w:tcW w:type="dxa" w:w="102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bl>
    <w:p>
      <w:pPr>
        <w:spacing w:after="40"/>
      </w:pPr>
    </w:p>
    <w:p>
      <w:pPr>
        <w:widowControl/>
        <w:spacing w:before="0" w:after="120" w:line="288" w:lineRule="auto"/>
      </w:pPr>
      <w:r>
        <w:rPr>
          <w:rFonts w:ascii="Arial" w:hAnsi="Arial" w:cs="Arial" w:eastAsia="Arial"/>
          <w:b w:val="0"/>
          <w:i w:val="0"/>
          <w:color w:val="1A1A1A"/>
          <w:sz w:val="22"/>
        </w:rPr>
        <w:t>And everything my brokerage provides — I walk you through that on a call, with the real documents.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YOUR FIRST 30 DAYS</w:t>
      </w:r>
    </w:p>
    <w:p>
      <w:pPr>
        <w:widowControl/>
        <w:spacing w:before="0" w:after="120" w:line="288" w:lineRule="auto"/>
      </w:pPr>
      <w:r>
        <w:rPr>
          <w:rFonts w:ascii="Arial" w:hAnsi="Arial" w:cs="Arial" w:eastAsia="Arial"/>
          <w:b w:val="0"/>
          <w:i w:val="0"/>
          <w:color w:val="1A1A1A"/>
          <w:sz w:val="22"/>
        </w:rPr>
        <w:t>Day 1 is one call and five things that come out of it. The four weeks after it each end with something you can point to.</w:t>
      </w:r>
    </w:p>
    <w:p>
      <w:pPr>
        <w:pStyle w:val="Heading2"/>
        <w:keepNext/>
        <w:keepLines/>
        <w:widowControl/>
        <w:spacing w:before="220" w:after="60" w:line="276" w:lineRule="auto"/>
      </w:pPr>
      <w:r>
        <w:rPr>
          <w:rFonts w:ascii="Arial" w:hAnsi="Arial" w:cs="Arial" w:eastAsia="Arial"/>
          <w:b/>
          <w:i w:val="0"/>
          <w:color w:val="111111"/>
          <w:spacing w:val="15"/>
          <w:sz w:val="25"/>
        </w:rPr>
        <w:t>Day 1</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The welcome call — forty-five minutes on Zoom. Bring your last sign-in sheet, or a blank one; we start from your Saturday, not mine.</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The setup — the two-question sheet, the five texts and the tracker are handed over, and the tracker is copied into your own Google Drive before we hang up.</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The first lesson — we watch Module 1 together on the call, twelve minutes, with the sheet on screen.</w:t>
      </w:r>
    </w:p>
    <w:p>
      <w:pPr>
        <w:widowControl/>
        <w:spacing w:before="80" w:after="100" w:line="288" w:lineRule="auto"/>
        <w:ind w:left="576" w:hanging="576"/>
      </w:pPr>
      <w:r>
        <w:rPr>
          <w:rFonts w:ascii="Arial" w:hAnsi="Arial" w:cs="Arial" w:eastAsia="Arial"/>
          <w:b/>
          <w:i w:val="0"/>
          <w:color w:val="111111"/>
          <w:sz w:val="24"/>
        </w:rPr>
        <w:t xml:space="preserve">4.  </w:t>
      </w:r>
      <w:r>
        <w:rPr>
          <w:rFonts w:ascii="Arial" w:hAnsi="Arial" w:cs="Arial" w:eastAsia="Arial"/>
          <w:b w:val="0"/>
          <w:i w:val="0"/>
          <w:color w:val="1A1A1A"/>
          <w:sz w:val="22"/>
        </w:rPr>
        <w:t>The group — you are added to the group chat and sent the Tuesday table invite the same day, and I introduce you at the next table.</w:t>
      </w:r>
    </w:p>
    <w:p>
      <w:pPr>
        <w:widowControl/>
        <w:spacing w:before="80" w:after="100" w:line="288" w:lineRule="auto"/>
        <w:ind w:left="576" w:hanging="576"/>
      </w:pPr>
      <w:r>
        <w:rPr>
          <w:rFonts w:ascii="Arial" w:hAnsi="Arial" w:cs="Arial" w:eastAsia="Arial"/>
          <w:b/>
          <w:i w:val="0"/>
          <w:color w:val="111111"/>
          <w:sz w:val="24"/>
        </w:rPr>
        <w:t xml:space="preserve">5.  </w:t>
      </w:r>
      <w:r>
        <w:rPr>
          <w:rFonts w:ascii="Arial" w:hAnsi="Arial" w:cs="Arial" w:eastAsia="Arial"/>
          <w:b w:val="0"/>
          <w:i w:val="0"/>
          <w:color w:val="1A1A1A"/>
          <w:sz w:val="22"/>
        </w:rPr>
        <w:t>The calendar — your first open house is dated before the call ends, inside the next fourteen days. No listing to host? That is lesson four, and we solve it on the call.</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45"/>
        <w:gridCol w:w="2920"/>
        <w:gridCol w:w="2920"/>
        <w:gridCol w:w="2774"/>
      </w:tblGrid>
      <w:tr>
        <w:trPr>
          <w:cantSplit/>
          <w:tblHeader/>
        </w:trPr>
        <w:tc>
          <w:tcPr>
            <w:tcW w:type="dxa" w:w="745"/>
            <w:tcBorders>
              <w:top w:val="single" w:sz="4" w:space="0" w:color="E4E4E6"/>
              <w:left w:val="single" w:sz="4" w:space="0" w:color="E4E4E6"/>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Week</w:t>
            </w:r>
          </w:p>
        </w:tc>
        <w:tc>
          <w:tcPr>
            <w:tcW w:type="dxa" w:w="2920"/>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You</w:t>
            </w:r>
          </w:p>
        </w:tc>
        <w:tc>
          <w:tcPr>
            <w:tcW w:type="dxa" w:w="2920"/>
            <w:tcBorders>
              <w:top w:val="single" w:sz="4" w:space="0" w:color="E4E4E6"/>
              <w:left w:val="nil"/>
              <w:bottom w:val="single" w:sz="4" w:space="0" w:color="E4E4E6"/>
              <w:right w:val="nil"/>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w:t>
            </w:r>
          </w:p>
        </w:tc>
        <w:tc>
          <w:tcPr>
            <w:tcW w:type="dxa" w:w="2774"/>
            <w:tcBorders>
              <w:top w:val="single" w:sz="4" w:space="0" w:color="E4E4E6"/>
              <w:left w:val="nil"/>
              <w:bottom w:val="single" w:sz="4" w:space="0" w:color="E4E4E6"/>
              <w:right w:val="single" w:sz="4" w:space="0" w:color="E4E4E6"/>
            </w:tcBorders>
            <w:shd w:val="clear" w:fill="E4EAE7"/>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Done when</w:t>
            </w:r>
          </w:p>
        </w:tc>
      </w:tr>
      <w:tr>
        <w:trPr>
          <w:cantSplit/>
        </w:trPr>
        <w:tc>
          <w:tcPr>
            <w:tcW w:type="dxa" w:w="74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1</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welcome call; Module 1; book the first open house</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45-minute call; hand over the sheet, the five texts and the tracker</w:t>
            </w:r>
          </w:p>
        </w:tc>
        <w:tc>
          <w:tcPr>
            <w:tcW w:type="dxa" w:w="277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first open house is on the calendar within 14 days</w:t>
            </w:r>
          </w:p>
        </w:tc>
      </w:tr>
      <w:tr>
        <w:trPr>
          <w:cantSplit/>
        </w:trPr>
        <w:tc>
          <w:tcPr>
            <w:tcW w:type="dxa" w:w="74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2</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 the open house; text every sign-in by 6 pm Sunday</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sit in on your Sunday routine on Zoom, 30 minutes</w:t>
            </w:r>
          </w:p>
        </w:tc>
        <w:tc>
          <w:tcPr>
            <w:tcW w:type="dxa" w:w="277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name has one text and one tracker row</w:t>
            </w:r>
          </w:p>
        </w:tc>
      </w:tr>
      <w:tr>
        <w:trPr>
          <w:cantSplit/>
        </w:trPr>
        <w:tc>
          <w:tcPr>
            <w:tcW w:type="dxa" w:w="74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3</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second open house; the first "what's your timeline" replies land</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present your sheet at the Tuesday table</w:t>
            </w:r>
          </w:p>
        </w:tc>
        <w:tc>
          <w:tcPr>
            <w:tcW w:type="dxa" w:w="277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conversation booked with a sign-in</w:t>
            </w:r>
          </w:p>
        </w:tc>
      </w:tr>
      <w:tr>
        <w:trPr>
          <w:cantSplit/>
        </w:trPr>
        <w:tc>
          <w:tcPr>
            <w:tcW w:type="dxa" w:w="74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4</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 the routine without me; a showing, or an honest reset</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day-30 check: three Sundays run; we adjust the texts</w:t>
            </w:r>
          </w:p>
        </w:tc>
        <w:tc>
          <w:tcPr>
            <w:tcW w:type="dxa" w:w="277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first showing from a sign-in, or the reset conversation</w:t>
            </w:r>
          </w:p>
        </w:tc>
      </w:tr>
    </w:tbl>
    <w:p>
      <w:pPr>
        <w:spacing w:after="40"/>
      </w:pPr>
    </w:p>
    <w:p>
      <w:pPr>
        <w:widowControl/>
        <w:spacing w:before="0" w:after="120" w:line="288" w:lineRule="auto"/>
      </w:pPr>
      <w:r>
        <w:rPr>
          <w:rFonts w:ascii="Arial" w:hAnsi="Arial" w:cs="Arial" w:eastAsia="Arial"/>
          <w:b/>
          <w:i w:val="0"/>
          <w:color w:val="111111"/>
          <w:sz w:val="22"/>
        </w:rPr>
        <w:t xml:space="preserve">Done when:  </w:t>
      </w:r>
      <w:r>
        <w:rPr>
          <w:rFonts w:ascii="Arial" w:hAnsi="Arial" w:cs="Arial" w:eastAsia="Arial"/>
          <w:b w:val="0"/>
          <w:i w:val="0"/>
          <w:color w:val="1A1A1A"/>
          <w:sz w:val="22"/>
        </w:rPr>
        <w:t>three Sundays have run · every name has one text and one tracker row · you have had a first showing from a sign-in, or we have had the honest reset conversation and planned the next Saturday.</w:t>
      </w:r>
    </w:p>
    <w:p>
      <w:pPr>
        <w:widowControl/>
        <w:spacing w:before="0" w:after="120" w:line="288" w:lineRule="auto"/>
      </w:pPr>
      <w:r>
        <w:rPr>
          <w:rFonts w:ascii="Arial" w:hAnsi="Arial" w:cs="Arial" w:eastAsia="Arial"/>
          <w:b w:val="0"/>
          <w:i w:val="0"/>
          <w:color w:val="1A1A1A"/>
          <w:sz w:val="22"/>
        </w:rPr>
        <w:t>A Sunday that produces nothing is data on the sheet, not a failure. Marcus's first Sunday had eleven names and no showing (demo); his third week had the showing.</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HOW WE WORK TOGETHER</w:t>
      </w:r>
    </w:p>
    <w:p>
      <w:pPr>
        <w:widowControl/>
        <w:spacing w:before="0" w:after="120" w:line="288" w:lineRule="auto"/>
      </w:pPr>
      <w:r>
        <w:rPr>
          <w:rFonts w:ascii="Arial" w:hAnsi="Arial" w:cs="Arial" w:eastAsia="Arial"/>
          <w:b/>
          <w:i w:val="0"/>
          <w:color w:val="111111"/>
          <w:sz w:val="22"/>
        </w:rPr>
        <w:t xml:space="preserve">The Tuesday table:  </w:t>
      </w:r>
      <w:r>
        <w:rPr>
          <w:rFonts w:ascii="Arial" w:hAnsi="Arial" w:cs="Arial" w:eastAsia="Arial"/>
          <w:b w:val="0"/>
          <w:i w:val="0"/>
          <w:color w:val="1A1A1A"/>
          <w:sz w:val="22"/>
        </w:rPr>
        <w:t>Tuesdays at 9:00 am, thirty minutes, on Zoom, link in the group chat. One partner brings a real sign-in sheet and the group runs the five steps on it, live.</w:t>
      </w:r>
    </w:p>
    <w:p>
      <w:pPr>
        <w:widowControl/>
        <w:spacing w:before="0" w:after="120" w:line="288" w:lineRule="auto"/>
      </w:pPr>
      <w:r>
        <w:rPr>
          <w:rFonts w:ascii="Arial" w:hAnsi="Arial" w:cs="Arial" w:eastAsia="Arial"/>
          <w:b/>
          <w:i w:val="0"/>
          <w:color w:val="111111"/>
          <w:sz w:val="22"/>
        </w:rPr>
        <w:t xml:space="preserve">The group chat:  </w:t>
      </w:r>
      <w:r>
        <w:rPr>
          <w:rFonts w:ascii="Arial" w:hAnsi="Arial" w:cs="Arial" w:eastAsia="Arial"/>
          <w:b w:val="0"/>
          <w:i w:val="0"/>
          <w:color w:val="1A1A1A"/>
          <w:sz w:val="22"/>
        </w:rPr>
        <w:t>three people today — me, Priya and Marcus (demo). Sunday-evening questions about a sheet, a text that landed, a showing that got booked.</w:t>
      </w:r>
    </w:p>
    <w:p>
      <w:pPr>
        <w:widowControl/>
        <w:spacing w:before="0" w:after="120" w:line="288" w:lineRule="auto"/>
      </w:pPr>
      <w:r>
        <w:rPr>
          <w:rFonts w:ascii="Arial" w:hAnsi="Arial" w:cs="Arial" w:eastAsia="Arial"/>
          <w:b w:val="0"/>
          <w:i w:val="0"/>
          <w:color w:val="1A1A1A"/>
          <w:sz w:val="22"/>
        </w:rPr>
        <w:t>Your 1:1 time: the welcome call on Day 1 · me on Zoom for your first Sunday · the day-30 check · then one twenty-minute 1:1 a month.</w:t>
      </w:r>
    </w:p>
    <w:p>
      <w:pPr>
        <w:widowControl/>
        <w:spacing w:before="0" w:after="120" w:line="288" w:lineRule="auto"/>
      </w:pPr>
      <w:r>
        <w:rPr>
          <w:rFonts w:ascii="Arial" w:hAnsi="Arial" w:cs="Arial" w:eastAsia="Arial"/>
          <w:b/>
          <w:i w:val="0"/>
          <w:color w:val="111111"/>
          <w:sz w:val="22"/>
        </w:rPr>
        <w:t xml:space="preserve">What you can expect from me:  </w:t>
      </w:r>
      <w:r>
        <w:rPr>
          <w:rFonts w:ascii="Arial" w:hAnsi="Arial" w:cs="Arial" w:eastAsia="Arial"/>
          <w:b w:val="0"/>
          <w:i w:val="0"/>
          <w:color w:val="1A1A1A"/>
          <w:sz w:val="22"/>
        </w:rPr>
        <w:t>same-day replies on weekdays, and Sunday evening for anything about a sign-in sheet. Nothing after 7 pm — family dinner is the hard stop.</w:t>
      </w:r>
    </w:p>
    <w:p>
      <w:pPr>
        <w:widowControl/>
        <w:spacing w:before="0" w:after="120" w:line="288" w:lineRule="auto"/>
      </w:pPr>
      <w:r>
        <w:rPr>
          <w:rFonts w:ascii="Arial" w:hAnsi="Arial" w:cs="Arial" w:eastAsia="Arial"/>
          <w:b/>
          <w:i w:val="0"/>
          <w:color w:val="111111"/>
          <w:sz w:val="22"/>
        </w:rPr>
        <w:t xml:space="preserve">Who else is in the room:  </w:t>
      </w:r>
      <w:r>
        <w:rPr>
          <w:rFonts w:ascii="Arial" w:hAnsi="Arial" w:cs="Arial" w:eastAsia="Arial"/>
          <w:b w:val="0"/>
          <w:i w:val="0"/>
          <w:color w:val="1A1A1A"/>
          <w:sz w:val="22"/>
        </w:rPr>
        <w:t>Jordan, my upline, hosts the organization's Tuesday teaching call and takes the three-way call on the model. That is Jordan's, and I say so.</w:t>
      </w:r>
    </w:p>
    <w:p>
      <w:pPr>
        <w:widowControl/>
        <w:spacing w:before="0" w:after="120" w:line="288" w:lineRule="auto"/>
      </w:pPr>
      <w:r>
        <w:rPr>
          <w:rFonts w:ascii="Arial" w:hAnsi="Arial" w:cs="Arial" w:eastAsia="Arial"/>
          <w:b/>
          <w:i w:val="0"/>
          <w:color w:val="111111"/>
          <w:sz w:val="22"/>
        </w:rPr>
        <w:t xml:space="preserve">The rhythm:  </w:t>
      </w:r>
      <w:r>
        <w:rPr>
          <w:rFonts w:ascii="Arial" w:hAnsi="Arial" w:cs="Arial" w:eastAsia="Arial"/>
          <w:b w:val="0"/>
          <w:i w:val="0"/>
          <w:color w:val="1A1A1A"/>
          <w:sz w:val="22"/>
        </w:rPr>
        <w:t>a partner's win named every Tuesday · the day-30 check for every new partner · the monthly 1:1 · the Sunday streak, the only thing I will ever hold you to.</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PROOF</w:t>
      </w:r>
    </w:p>
    <w:p>
      <w:pPr>
        <w:widowControl/>
        <w:spacing w:before="0" w:after="120" w:line="288" w:lineRule="auto"/>
      </w:pPr>
      <w:r>
        <w:rPr>
          <w:rFonts w:ascii="Arial" w:hAnsi="Arial" w:cs="Arial" w:eastAsia="Arial"/>
          <w:b w:val="0"/>
          <w:i w:val="0"/>
          <w:color w:val="1A1A1A"/>
          <w:sz w:val="22"/>
        </w:rPr>
        <w:t>What I can point to, in the words I use on a call. Every figure is my own tracking, and every partner's result is theirs.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My own routine:  </w:t>
      </w:r>
      <w:r>
        <w:rPr>
          <w:rFonts w:ascii="Arial" w:hAnsi="Arial" w:cs="Arial" w:eastAsia="Arial"/>
          <w:b w:val="0"/>
          <w:i w:val="0"/>
          <w:color w:val="1A1A1A"/>
          <w:sz w:val="22"/>
        </w:rPr>
        <w:t>about twenty closings a year in each of the last two years, roughly sixty percent traceable to an open-house sign-in (demo); about one buyer client per two open houses hosted since the Sunday routine started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Priya — three years in, open houses every weekend, never once texted a sign-in on a Sunday: three buyers under contract in her first sixty days (demo). I say this on calls; her written OK comes before it goes in print.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Marcus — a brand-new agent in September:  </w:t>
      </w:r>
      <w:r>
        <w:rPr>
          <w:rFonts w:ascii="Arial" w:hAnsi="Arial" w:cs="Arial" w:eastAsia="Arial"/>
          <w:b w:val="0"/>
          <w:i w:val="0"/>
          <w:color w:val="1A1A1A"/>
          <w:sz w:val="22"/>
        </w:rPr>
        <w:t>hosted two open houses, texted all eleven of his first-Sunday sign-ins, and booked his first showing from a sign-in in week three (demo). In his words: "I thought I needed leads. Turns out I needed Sunday."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organization today:  </w:t>
      </w:r>
      <w:r>
        <w:rPr>
          <w:rFonts w:ascii="Arial" w:hAnsi="Arial" w:cs="Arial" w:eastAsia="Arial"/>
          <w:b w:val="0"/>
          <w:i w:val="0"/>
          <w:color w:val="1A1A1A"/>
          <w:sz w:val="22"/>
        </w:rPr>
        <w:t>two agents, both running the routine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My upline's proof, labeled as theirs:  </w:t>
      </w:r>
      <w:r>
        <w:rPr>
          <w:rFonts w:ascii="Arial" w:hAnsi="Arial" w:cs="Arial" w:eastAsia="Arial"/>
          <w:b w:val="0"/>
          <w:i w:val="0"/>
          <w:color w:val="1A1A1A"/>
          <w:sz w:val="22"/>
        </w:rPr>
        <w:t>the organization's Tuesday teaching call — I can show you a recording on a call — and Jordan on the three-way call.</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WHY NOW</w:t>
      </w:r>
    </w:p>
    <w:p>
      <w:pPr>
        <w:widowControl/>
        <w:spacing w:before="0" w:after="120" w:line="288" w:lineRule="auto"/>
      </w:pPr>
      <w:r>
        <w:rPr>
          <w:rFonts w:ascii="Arial" w:hAnsi="Arial" w:cs="Arial" w:eastAsia="Arial"/>
          <w:b w:val="0"/>
          <w:i w:val="0"/>
          <w:color w:val="1A1A1A"/>
          <w:sz w:val="22"/>
        </w:rPr>
        <w:t>Every month you wait is another invoice, and the routine takes one Sunday to start. That is the honest reason, and it is the only one that is about you.</w:t>
      </w:r>
    </w:p>
    <w:p>
      <w:pPr>
        <w:widowControl/>
        <w:spacing w:before="0" w:after="120" w:line="288" w:lineRule="auto"/>
      </w:pPr>
      <w:r>
        <w:rPr>
          <w:rFonts w:ascii="Arial" w:hAnsi="Arial" w:cs="Arial" w:eastAsia="Arial"/>
          <w:b/>
          <w:i w:val="0"/>
          <w:color w:val="111111"/>
          <w:sz w:val="22"/>
        </w:rPr>
        <w:t xml:space="preserve">The one that is about me:  </w:t>
      </w:r>
      <w:r>
        <w:rPr>
          <w:rFonts w:ascii="Arial" w:hAnsi="Arial" w:cs="Arial" w:eastAsia="Arial"/>
          <w:b w:val="0"/>
          <w:i w:val="0"/>
          <w:color w:val="1A1A1A"/>
          <w:sz w:val="22"/>
        </w:rPr>
        <w:t>I am taking my first five partners this quarter (demo). At the table's size today every partner presents their own sheet and gets me on Zoom for their first Sunday.</w:t>
      </w:r>
    </w:p>
    <w:p>
      <w:pPr>
        <w:widowControl/>
        <w:spacing w:before="0" w:after="120" w:line="288" w:lineRule="auto"/>
      </w:pPr>
      <w:r>
        <w:rPr>
          <w:rFonts w:ascii="Arial" w:hAnsi="Arial" w:cs="Arial" w:eastAsia="Arial"/>
          <w:b w:val="0"/>
          <w:i w:val="0"/>
          <w:color w:val="1A1A1A"/>
          <w:sz w:val="22"/>
        </w:rPr>
        <w:t>At twenty-five partners (demo) that will not be true in the same way — partners will be teaching partners, which is the plan. If you want the version where I sit next to you for the first three Sundays, this quarter is that version.</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YOUR NEXT STEP</w:t>
      </w:r>
    </w:p>
    <w:p>
      <w:pPr>
        <w:widowControl/>
        <w:spacing w:before="0" w:after="120" w:line="288" w:lineRule="auto"/>
      </w:pPr>
      <w:r>
        <w:rPr>
          <w:rFonts w:ascii="Arial" w:hAnsi="Arial" w:cs="Arial" w:eastAsia="Arial"/>
          <w:b w:val="0"/>
          <w:i w:val="0"/>
          <w:color w:val="1A1A1A"/>
          <w:sz w:val="22"/>
        </w:rPr>
        <w:t>Book a call with me — https://book.taylorbrooks.demo/call (demo) — and bring your sign-in sheet. Thirty minutes, about your business; I'll bring the five texts.</w:t>
      </w:r>
    </w:p>
    <w:p>
      <w:pPr>
        <w:widowControl/>
        <w:spacing w:before="0" w:after="120" w:line="288" w:lineRule="auto"/>
      </w:pPr>
      <w:r>
        <w:rPr>
          <w:rFonts w:ascii="Arial" w:hAnsi="Arial" w:cs="Arial" w:eastAsia="Arial"/>
          <w:b/>
          <w:i w:val="0"/>
          <w:color w:val="111111"/>
          <w:sz w:val="22"/>
        </w:rPr>
        <w:t xml:space="preserve">What the call is:  </w:t>
      </w:r>
      <w:r>
        <w:rPr>
          <w:rFonts w:ascii="Arial" w:hAnsi="Arial" w:cs="Arial" w:eastAsia="Arial"/>
          <w:b w:val="0"/>
          <w:i w:val="0"/>
          <w:color w:val="1A1A1A"/>
          <w:sz w:val="22"/>
        </w:rPr>
        <w:t>a lesson on your own sheet, and your questions answered straight. What the call is not: a pitch — the model is a second conversation, with the documents, if you want it.</w:t>
      </w:r>
    </w:p>
    <w:p>
      <w:pPr>
        <w:widowControl/>
        <w:spacing w:before="0" w:after="120" w:line="288" w:lineRule="auto"/>
      </w:pPr>
      <w:r>
        <w:rPr>
          <w:rFonts w:ascii="Arial" w:hAnsi="Arial" w:cs="Arial" w:eastAsia="Arial"/>
          <w:b w:val="0"/>
          <w:i w:val="0"/>
          <w:color w:val="1A1A1A"/>
          <w:sz w:val="22"/>
        </w:rPr>
        <w:t>Want the routine first? Comment ROUTINE on any of my posts and I'll send the free guide before we talk.</w:t>
      </w:r>
    </w:p>
    <w:p>
      <w:pPr>
        <w:widowControl/>
        <w:spacing w:before="0" w:after="120" w:line="288" w:lineRule="auto"/>
      </w:pPr>
      <w:r>
        <w:rPr>
          <w:rFonts w:ascii="Arial" w:hAnsi="Arial" w:cs="Arial" w:eastAsia="Arial"/>
          <w:b w:val="0"/>
          <w:i w:val="0"/>
          <w:color w:val="1A1A1A"/>
          <w:sz w:val="22"/>
        </w:rPr>
        <w:t>If we both decide this is the right table for you, Day 1 is one welcome call, and your first open house is on the calendar before we hang up.</w:t>
      </w:r>
    </w:p>
    <w:p>
      <w:pPr>
        <w:widowControl/>
        <w:spacing w:before="0" w:after="120" w:line="288" w:lineRule="auto"/>
      </w:pPr>
      <w:r>
        <w:rPr>
          <w:rFonts w:ascii="Arial" w:hAnsi="Arial" w:cs="Arial" w:eastAsia="Arial"/>
          <w:b w:val="0"/>
          <w:i w:val="0"/>
          <w:color w:val="1A1A1A"/>
          <w:sz w:val="22"/>
        </w:rPr>
        <w:t>Compensation isn't on this page on purpose — it's a private, brokerage-approved conversation. Before this goes anywhere public, check your brokerage's advertising and rev-share marketing rules.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APPENDIX — FOR MY CONTENT</w:t>
      </w:r>
    </w:p>
    <w:p>
      <w:pPr>
        <w:widowControl/>
        <w:spacing w:before="0" w:after="120" w:line="288" w:lineRule="auto"/>
      </w:pPr>
      <w:r>
        <w:rPr>
          <w:rFonts w:ascii="Arial" w:hAnsi="Arial" w:cs="Arial" w:eastAsia="Arial"/>
          <w:b w:val="0"/>
          <w:i w:val="0"/>
          <w:color w:val="1A1A1A"/>
          <w:sz w:val="22"/>
        </w:rPr>
        <w:t>My own page — the lines I say and post, and the choices this document made for me. Not for an agent.</w:t>
      </w:r>
    </w:p>
    <w:p>
      <w:pPr>
        <w:pStyle w:val="Heading2"/>
        <w:keepNext/>
        <w:keepLines/>
        <w:widowControl/>
        <w:spacing w:before="220" w:after="60" w:line="276" w:lineRule="auto"/>
      </w:pPr>
      <w:r>
        <w:rPr>
          <w:rFonts w:ascii="Arial" w:hAnsi="Arial" w:cs="Arial" w:eastAsia="Arial"/>
          <w:b/>
          <w:i w:val="0"/>
          <w:color w:val="111111"/>
          <w:spacing w:val="15"/>
          <w:sz w:val="25"/>
        </w:rPr>
        <w:t>The four ways to say it</w:t>
      </w:r>
    </w:p>
    <w:p>
      <w:pPr>
        <w:widowControl/>
        <w:spacing w:before="0" w:after="120" w:line="288" w:lineRule="auto"/>
      </w:pPr>
      <w:r>
        <w:rPr>
          <w:rFonts w:ascii="Arial" w:hAnsi="Arial" w:cs="Arial" w:eastAsia="Arial"/>
          <w:b/>
          <w:i w:val="0"/>
          <w:color w:val="111111"/>
          <w:sz w:val="22"/>
        </w:rPr>
        <w:t xml:space="preserve">The promise:  </w:t>
      </w:r>
      <w:r>
        <w:rPr>
          <w:rFonts w:ascii="Arial" w:hAnsi="Arial" w:cs="Arial" w:eastAsia="Arial"/>
          <w:b w:val="0"/>
          <w:i w:val="0"/>
          <w:color w:val="1A1A1A"/>
          <w:sz w:val="22"/>
        </w:rPr>
        <w:t>"I help 2–5 year agents who are paying for leads build a buyer pipeline from the open houses they already host — taught the way a teacher teaches it, one Sunday at a time."</w:t>
      </w:r>
    </w:p>
    <w:p>
      <w:pPr>
        <w:widowControl/>
        <w:spacing w:before="0" w:after="120" w:line="288" w:lineRule="auto"/>
      </w:pPr>
      <w:r>
        <w:rPr>
          <w:rFonts w:ascii="Arial" w:hAnsi="Arial" w:cs="Arial" w:eastAsia="Arial"/>
          <w:b/>
          <w:i w:val="0"/>
          <w:color w:val="111111"/>
          <w:sz w:val="22"/>
        </w:rPr>
        <w:t xml:space="preserve">Outcome-led:  </w:t>
      </w:r>
      <w:r>
        <w:rPr>
          <w:rFonts w:ascii="Arial" w:hAnsi="Arial" w:cs="Arial" w:eastAsia="Arial"/>
          <w:b w:val="0"/>
          <w:i w:val="0"/>
          <w:color w:val="1A1A1A"/>
          <w:sz w:val="22"/>
        </w:rPr>
        <w:t>"A buyer pipeline from the open houses you already host — with no lead bill."</w:t>
      </w:r>
    </w:p>
    <w:p>
      <w:pPr>
        <w:widowControl/>
        <w:spacing w:before="0" w:after="120" w:line="288" w:lineRule="auto"/>
      </w:pPr>
      <w:r>
        <w:rPr>
          <w:rFonts w:ascii="Arial" w:hAnsi="Arial" w:cs="Arial" w:eastAsia="Arial"/>
          <w:b/>
          <w:i w:val="0"/>
          <w:color w:val="111111"/>
          <w:sz w:val="22"/>
        </w:rPr>
        <w:t xml:space="preserve">Story-led:  </w:t>
      </w:r>
      <w:r>
        <w:rPr>
          <w:rFonts w:ascii="Arial" w:hAnsi="Arial" w:cs="Arial" w:eastAsia="Arial"/>
          <w:b w:val="0"/>
          <w:i w:val="0"/>
          <w:color w:val="1A1A1A"/>
          <w:sz w:val="22"/>
        </w:rPr>
        <w:t>"I paid for leads in a month I closed nothing. Then I built the Sunday routine. Now I teach it."</w:t>
      </w:r>
    </w:p>
    <w:p>
      <w:pPr>
        <w:widowControl/>
        <w:spacing w:before="0" w:after="120" w:line="288" w:lineRule="auto"/>
      </w:pPr>
      <w:r>
        <w:rPr>
          <w:rFonts w:ascii="Arial" w:hAnsi="Arial" w:cs="Arial" w:eastAsia="Arial"/>
          <w:b/>
          <w:i w:val="0"/>
          <w:color w:val="111111"/>
          <w:sz w:val="22"/>
        </w:rPr>
        <w:t xml:space="preserve">Mechanism-led:  </w:t>
      </w:r>
      <w:r>
        <w:rPr>
          <w:rFonts w:ascii="Arial" w:hAnsi="Arial" w:cs="Arial" w:eastAsia="Arial"/>
          <w:b w:val="0"/>
          <w:i w:val="0"/>
          <w:color w:val="1A1A1A"/>
          <w:sz w:val="22"/>
        </w:rPr>
        <w:t>"Two questions on the sign-in sheet, five texts by six on Sunday, one sheet on Tuesday. That's the system."</w:t>
      </w:r>
    </w:p>
    <w:p>
      <w:pPr>
        <w:pStyle w:val="Heading2"/>
        <w:keepNext/>
        <w:keepLines/>
        <w:widowControl/>
        <w:spacing w:before="220" w:after="60" w:line="276" w:lineRule="auto"/>
      </w:pPr>
      <w:r>
        <w:rPr>
          <w:rFonts w:ascii="Arial" w:hAnsi="Arial" w:cs="Arial" w:eastAsia="Arial"/>
          <w:b/>
          <w:i w:val="0"/>
          <w:color w:val="111111"/>
          <w:spacing w:val="15"/>
          <w:sz w:val="25"/>
        </w:rPr>
        <w:t>Three short lines</w:t>
      </w:r>
    </w:p>
    <w:p>
      <w:pPr>
        <w:widowControl/>
        <w:spacing w:before="0" w:after="120" w:line="288" w:lineRule="auto"/>
      </w:pPr>
      <w:r>
        <w:rPr>
          <w:rFonts w:ascii="Arial" w:hAnsi="Arial" w:cs="Arial" w:eastAsia="Arial"/>
          <w:b/>
          <w:i w:val="0"/>
          <w:color w:val="111111"/>
          <w:sz w:val="22"/>
        </w:rPr>
        <w:t xml:space="preserve">DM reply:  </w:t>
      </w:r>
      <w:r>
        <w:rPr>
          <w:rFonts w:ascii="Arial" w:hAnsi="Arial" w:cs="Arial" w:eastAsia="Arial"/>
          <w:b w:val="0"/>
          <w:i w:val="0"/>
          <w:color w:val="1A1A1A"/>
          <w:sz w:val="22"/>
        </w:rPr>
        <w:t>"I built the routine that replaced my lead bill. Want the sheet?"</w:t>
      </w:r>
    </w:p>
    <w:p>
      <w:pPr>
        <w:widowControl/>
        <w:spacing w:before="0" w:after="120" w:line="288" w:lineRule="auto"/>
      </w:pPr>
      <w:r>
        <w:rPr>
          <w:rFonts w:ascii="Arial" w:hAnsi="Arial" w:cs="Arial" w:eastAsia="Arial"/>
          <w:b/>
          <w:i w:val="0"/>
          <w:color w:val="111111"/>
          <w:sz w:val="22"/>
        </w:rPr>
        <w:t xml:space="preserve">Caption:  </w:t>
      </w:r>
      <w:r>
        <w:rPr>
          <w:rFonts w:ascii="Arial" w:hAnsi="Arial" w:cs="Arial" w:eastAsia="Arial"/>
          <w:b w:val="0"/>
          <w:i w:val="0"/>
          <w:color w:val="1A1A1A"/>
          <w:sz w:val="22"/>
        </w:rPr>
        <w:t>"Open houses plus one Sunday. That's the whole system. Happy to show you."</w:t>
      </w:r>
    </w:p>
    <w:p>
      <w:pPr>
        <w:widowControl/>
        <w:spacing w:before="0" w:after="120" w:line="288" w:lineRule="auto"/>
      </w:pPr>
      <w:r>
        <w:rPr>
          <w:rFonts w:ascii="Arial" w:hAnsi="Arial" w:cs="Arial" w:eastAsia="Arial"/>
          <w:b/>
          <w:i w:val="0"/>
          <w:color w:val="111111"/>
          <w:sz w:val="22"/>
        </w:rPr>
        <w:t xml:space="preserve">Bio:  </w:t>
      </w:r>
      <w:r>
        <w:rPr>
          <w:rFonts w:ascii="Arial" w:hAnsi="Arial" w:cs="Arial" w:eastAsia="Arial"/>
          <w:b w:val="0"/>
          <w:i w:val="0"/>
          <w:color w:val="1A1A1A"/>
          <w:sz w:val="22"/>
        </w:rPr>
        <w:t>"Not a pitch — a lesson. Thirty minutes, your sign-in sheet, my five texts."</w:t>
      </w:r>
    </w:p>
    <w:p>
      <w:pPr>
        <w:widowControl/>
        <w:spacing w:before="0" w:after="120" w:line="288" w:lineRule="auto"/>
      </w:pPr>
      <w:r>
        <w:rPr>
          <w:rFonts w:ascii="Arial" w:hAnsi="Arial" w:cs="Arial" w:eastAsia="Arial"/>
          <w:b/>
          <w:i w:val="0"/>
          <w:color w:val="111111"/>
          <w:sz w:val="22"/>
        </w:rPr>
        <w:t xml:space="preserve">Comment keyword:  </w:t>
      </w:r>
      <w:r>
        <w:rPr>
          <w:rFonts w:ascii="Arial" w:hAnsi="Arial" w:cs="Arial" w:eastAsia="Arial"/>
          <w:b w:val="0"/>
          <w:i w:val="0"/>
          <w:color w:val="1A1A1A"/>
          <w:sz w:val="22"/>
        </w:rPr>
        <w:t>ROUTINE — "Comment ROUTINE and I'll send it."</w:t>
      </w:r>
    </w:p>
    <w:p>
      <w:pPr>
        <w:widowControl/>
        <w:spacing w:before="0" w:after="120" w:line="288" w:lineRule="auto"/>
      </w:pPr>
      <w:r>
        <w:rPr>
          <w:rFonts w:ascii="Arial" w:hAnsi="Arial" w:cs="Arial" w:eastAsia="Arial"/>
          <w:b/>
          <w:i w:val="0"/>
          <w:color w:val="111111"/>
          <w:sz w:val="22"/>
        </w:rPr>
        <w:t xml:space="preserve">The free guide is cut from:  </w:t>
      </w:r>
      <w:r>
        <w:rPr>
          <w:rFonts w:ascii="Arial" w:hAnsi="Arial" w:cs="Arial" w:eastAsia="Arial"/>
          <w:b w:val="0"/>
          <w:i w:val="0"/>
          <w:color w:val="1A1A1A"/>
          <w:sz w:val="22"/>
        </w:rPr>
        <w:t>steps 2 to 4 — Ask, Text, Track — the sheet, the five texts and the tracker, the steps an agent can run this Sunday without me; partners get all five, taught live. The live guide is The Five-Step Sunday Routine, keyword ROUTINE.</w:t>
      </w:r>
    </w:p>
    <w:p>
      <w:pPr>
        <w:pStyle w:val="Heading2"/>
        <w:keepNext/>
        <w:keepLines/>
        <w:widowControl/>
        <w:spacing w:before="220" w:after="60" w:line="276" w:lineRule="auto"/>
      </w:pPr>
      <w:r>
        <w:rPr>
          <w:rFonts w:ascii="Arial" w:hAnsi="Arial" w:cs="Arial" w:eastAsia="Arial"/>
          <w:b/>
          <w:i w:val="0"/>
          <w:color w:val="111111"/>
          <w:spacing w:val="15"/>
          <w:sz w:val="25"/>
        </w:rPr>
        <w:t>What I assumed (change any of these)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program type:  </w:t>
      </w:r>
      <w:r>
        <w:rPr>
          <w:rFonts w:ascii="Arial" w:hAnsi="Arial" w:cs="Arial" w:eastAsia="Arial"/>
          <w:b w:val="0"/>
          <w:i w:val="0"/>
          <w:color w:val="1A1A1A"/>
          <w:sz w:val="22"/>
        </w:rPr>
        <w:t>mentorship program — a weekly call plus a 1:1 to start is what you run today.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program name:  </w:t>
      </w:r>
      <w:r>
        <w:rPr>
          <w:rFonts w:ascii="Arial" w:hAnsi="Arial" w:cs="Arial" w:eastAsia="Arial"/>
          <w:b w:val="0"/>
          <w:i w:val="0"/>
          <w:color w:val="1A1A1A"/>
          <w:sz w:val="22"/>
        </w:rPr>
        <w:t>The Sunday Table — the name already on your Instagram and on the group.</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method's name:  </w:t>
      </w:r>
      <w:r>
        <w:rPr>
          <w:rFonts w:ascii="Arial" w:hAnsi="Arial" w:cs="Arial" w:eastAsia="Arial"/>
          <w:b w:val="0"/>
          <w:i w:val="0"/>
          <w:color w:val="1A1A1A"/>
          <w:sz w:val="22"/>
        </w:rPr>
        <w:t>the Five-Step Sunday Routine — your own phrase since October 2022.</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weekly call:  </w:t>
      </w:r>
      <w:r>
        <w:rPr>
          <w:rFonts w:ascii="Arial" w:hAnsi="Arial" w:cs="Arial" w:eastAsia="Arial"/>
          <w:b w:val="0"/>
          <w:i w:val="0"/>
          <w:color w:val="1A1A1A"/>
          <w:sz w:val="22"/>
        </w:rPr>
        <w:t>Tuesdays at 9:00 am, 30 minutes, Zoom — from how you run it today.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Recorded vs live:  </w:t>
      </w:r>
      <w:r>
        <w:rPr>
          <w:rFonts w:ascii="Arial" w:hAnsi="Arial" w:cs="Arial" w:eastAsia="Arial"/>
          <w:b w:val="0"/>
          <w:i w:val="0"/>
          <w:color w:val="1A1A1A"/>
          <w:sz w:val="22"/>
        </w:rPr>
        <w:t>Module 1 recorded; lessons 2 to 5 live, recorded with your first partners — from what exists on file today.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support rhythm:  </w:t>
      </w:r>
      <w:r>
        <w:rPr>
          <w:rFonts w:ascii="Arial" w:hAnsi="Arial" w:cs="Arial" w:eastAsia="Arial"/>
          <w:b w:val="0"/>
          <w:i w:val="0"/>
          <w:color w:val="1A1A1A"/>
          <w:sz w:val="22"/>
        </w:rPr>
        <w:t>same day on weekdays, Sunday evening for a sign-in sheet, nothing after 7 pm — from your response commitment and the dinner rule.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90-day outcome:  </w:t>
      </w:r>
      <w:r>
        <w:rPr>
          <w:rFonts w:ascii="Arial" w:hAnsi="Arial" w:cs="Arial" w:eastAsia="Arial"/>
          <w:b w:val="0"/>
          <w:i w:val="0"/>
          <w:color w:val="1A1A1A"/>
          <w:sz w:val="22"/>
        </w:rPr>
        <w:t>the routine running without you and a first showing from a sign-in — the path Priya ran.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first lesson:  </w:t>
      </w:r>
      <w:r>
        <w:rPr>
          <w:rFonts w:ascii="Arial" w:hAnsi="Arial" w:cs="Arial" w:eastAsia="Arial"/>
          <w:b w:val="0"/>
          <w:i w:val="0"/>
          <w:color w:val="1A1A1A"/>
          <w:sz w:val="22"/>
        </w:rPr>
        <w:t>the two-question sign-in sheet — the thing you can put on camera tonight.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What it costs you:  </w:t>
      </w:r>
      <w:r>
        <w:rPr>
          <w:rFonts w:ascii="Arial" w:hAnsi="Arial" w:cs="Arial" w:eastAsia="Arial"/>
          <w:b w:val="0"/>
          <w:i w:val="0"/>
          <w:color w:val="1A1A1A"/>
          <w:sz w:val="22"/>
        </w:rPr>
        <w:t>nothing today — nothing you offer is priced; the brokerage's own charges are a call.</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comment keyword:  </w:t>
      </w:r>
      <w:r>
        <w:rPr>
          <w:rFonts w:ascii="Arial" w:hAnsi="Arial" w:cs="Arial" w:eastAsia="Arial"/>
          <w:b w:val="0"/>
          <w:i w:val="0"/>
          <w:color w:val="1A1A1A"/>
          <w:sz w:val="22"/>
        </w:rPr>
        <w:t>ROUTINE — coined from the routine; it never changes once content has used it.</w:t>
      </w:r>
    </w:p>
    <w:sectPr w:rsidR="00FC693F" w:rsidRPr="0006063C" w:rsidSect="00034616">
      <w:headerReference w:type="first" r:id="rId9"/>
      <w:footerReference w:type="first" r:id="rId10"/>
      <w:headerReference w:type="default" r:id="rId11"/>
      <w:footerReference w:type="default" r:id="rId12"/>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20" w:after="0" w:line="240" w:lineRule="auto"/>
      <w:jc w:val="left"/>
    </w:pPr>
    <w:r/>
    <w:r>
      <w:rPr>
        <w:rFonts w:ascii="Arial" w:hAnsi="Arial" w:cs="Arial" w:eastAsia="Arial"/>
        <w:b w:val="0"/>
        <w:i w:val="0"/>
        <w:color w:val="606367"/>
        <w:sz w:val="17"/>
      </w:rPr>
      <w:t>I help 2–5 year agents who are paying for leads build a buyer pipeline from the open houses they already host — taught the way a teacher teaches it, one Sunday at a time.  ·  PARTNER OFFER · DEMO</w:t>
    </w:r>
    <w:r>
      <w:rPr>
        <w:rFonts w:ascii="Arial" w:hAnsi="Arial" w:cs="Arial" w:eastAsia="Arial"/>
        <w:b w:val="0"/>
        <w:i w:val="0"/>
        <w:color w:val="606367"/>
        <w:sz w:val="17"/>
      </w:rPr>
      <w:tab/>
    </w:r>
    <w:r>
      <w:rPr>
        <w:rFonts w:ascii="Arial" w:hAnsi="Arial" w:cs="Arial" w:eastAsia="Arial"/>
        <w:b w:val="0"/>
        <w:i w:val="0"/>
        <w:color w:val="606367"/>
        <w:sz w:val="17"/>
      </w:rPr>
      <w:t xml:space="preserve">Page </w:t>
    </w:r>
    <w:r>
      <w:rPr>
        <w:rFonts w:ascii="Arial" w:hAnsi="Arial" w:cs="Arial" w:eastAsia="Arial"/>
        <w:color w:val="606367"/>
        <w:sz w:val="17"/>
      </w:rPr>
      <w:fldChar w:fldCharType="begin"/>
    </w:r>
    <w:r>
      <w:rPr>
        <w:rFonts w:ascii="Arial" w:hAnsi="Arial" w:cs="Arial" w:eastAsia="Arial"/>
        <w:color w:val="606367"/>
        <w:sz w:val="17"/>
      </w:rPr>
      <w:instrText xml:space="preserve"> PAGE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r>
      <w:rPr>
        <w:rFonts w:ascii="Arial" w:hAnsi="Arial" w:cs="Arial" w:eastAsia="Arial"/>
        <w:b w:val="0"/>
        <w:i w:val="0"/>
        <w:color w:val="606367"/>
        <w:sz w:val="17"/>
      </w:rPr>
      <w:t xml:space="preserve"> of </w:t>
    </w:r>
    <w:r>
      <w:rPr>
        <w:rFonts w:ascii="Arial" w:hAnsi="Arial" w:cs="Arial" w:eastAsia="Arial"/>
        <w:color w:val="606367"/>
        <w:sz w:val="17"/>
      </w:rPr>
      <w:fldChar w:fldCharType="begin"/>
    </w:r>
    <w:r>
      <w:rPr>
        <w:rFonts w:ascii="Arial" w:hAnsi="Arial" w:cs="Arial" w:eastAsia="Arial"/>
        <w:color w:val="606367"/>
        <w:sz w:val="17"/>
      </w:rPr>
      <w:instrText xml:space="preserve"> NUMPAGES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Arial" w:hAnsi="Arial" w:cs="Arial" w:eastAsia="Arial"/>
        <w:b w:val="0"/>
        <w:i w:val="0"/>
        <w:color w:val="606367"/>
        <w:sz w:val="17"/>
      </w:rPr>
      <w:t>The Sunday 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8" w:lineRule="auto"/>
    </w:pPr>
    <w:rPr>
      <w:rFonts w:ascii="Arial" w:hAnsi="Arial" w:cs="Arial" w:eastAsia="Arial"/>
      <w:b w:val="0"/>
      <w:i w:val="0"/>
      <w:color w:val="1A1A1A"/>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45" w:lineRule="auto"/>
      <w:outlineLvl w:val="0"/>
    </w:pPr>
    <w:rPr>
      <w:rFonts w:ascii="Arial" w:hAnsi="Arial" w:cs="Arial" w:eastAsia="Arial"/>
      <w:b/>
      <w:bCs/>
      <w:i w:val="0"/>
      <w:color w:val="111111"/>
      <w:sz w:val="40"/>
      <w:szCs w:val="40"/>
      <w:u w:val="none"/>
    </w:rPr>
  </w:style>
  <w:style w:type="paragraph" w:styleId="Heading2">
    <w:name w:val="heading 2"/>
    <w:basedOn w:val="Normal"/>
    <w:next w:val="Normal"/>
    <w:link w:val="Heading2Char"/>
    <w:uiPriority w:val="9"/>
    <w:unhideWhenUsed/>
    <w:qFormat/>
    <w:rsid w:val="00FC693F"/>
    <w:pPr>
      <w:keepNext/>
      <w:keepLines/>
      <w:widowControl/>
      <w:spacing w:before="220" w:after="60" w:line="276" w:lineRule="auto"/>
      <w:outlineLvl w:val="1"/>
    </w:pPr>
    <w:rPr>
      <w:rFonts w:ascii="Arial" w:hAnsi="Arial" w:cs="Arial" w:eastAsia="Arial"/>
      <w:b/>
      <w:bCs/>
      <w:i w:val="0"/>
      <w:color w:val="111111"/>
      <w:sz w:val="25"/>
      <w:szCs w:val="25"/>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i w:val="0"/>
      <w:color w:val="111111"/>
      <w:sz w:val="40"/>
      <w:szCs w:val="40"/>
      <w:u w:val="none"/>
    </w:rPr>
  </w:style>
  <w:style w:type="character" w:customStyle="1" w:styleId="Heading2Char">
    <w:name w:val="Heading 2 Char"/>
    <w:basedOn w:val="DefaultParagraphFont"/>
    <w:link w:val="Heading2"/>
    <w:uiPriority w:val="9"/>
    <w:rsid w:val="00FC693F"/>
    <w:rPr>
      <w:rFonts w:ascii="Arial" w:hAnsi="Arial" w:cs="Arial" w:eastAsia="Arial"/>
      <w:b/>
      <w:bCs/>
      <w:i w:val="0"/>
      <w:color w:val="111111"/>
      <w:sz w:val="25"/>
      <w:szCs w:val="25"/>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0" w:lineRule="auto" w:before="0"/>
    </w:pPr>
    <w:rPr>
      <w:rFonts w:ascii="Arial" w:hAnsi="Arial" w:cs="Arial" w:eastAsia="Arial"/>
      <w:b/>
      <w:i w:val="0"/>
      <w:color w:val="111111"/>
      <w:spacing w:val="5"/>
      <w:kern w:val="28"/>
      <w:sz w:val="60"/>
      <w:szCs w:val="60"/>
      <w:u w:val="none"/>
    </w:rPr>
  </w:style>
  <w:style w:type="character" w:customStyle="1" w:styleId="TitleChar">
    <w:name w:val="Title Char"/>
    <w:basedOn w:val="DefaultParagraphFont"/>
    <w:link w:val="Title"/>
    <w:uiPriority w:val="10"/>
    <w:rsid w:val="00FC693F"/>
    <w:rPr>
      <w:rFonts w:ascii="Arial" w:hAnsi="Arial" w:cs="Arial" w:eastAsia="Arial"/>
      <w:b/>
      <w:i w:val="0"/>
      <w:color w:val="111111"/>
      <w:spacing w:val="5"/>
      <w:kern w:val="28"/>
      <w:sz w:val="60"/>
      <w:szCs w:val="60"/>
      <w:u w:val="non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