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D21" w:rsidRDefault="00BF2EC8">
      <w:r w:rsidRPr="00BF2EC8">
        <w:t xml:space="preserve">Further, in order to determine the applicability of utilizing this information for forensic purposes the uncertainty on two important calculations will be explored. First, the uncertainty in the DCs and DFs will be estimated, and second, uncertainty in a depletion calculation for a generic PWR system will be calculated </w:t>
      </w:r>
      <w:proofErr w:type="gramStart"/>
      <w:r w:rsidRPr="00BF2EC8">
        <w:t>using .</w:t>
      </w:r>
      <w:proofErr w:type="gramEnd"/>
    </w:p>
    <w:p w:rsidR="00214AD3" w:rsidRDefault="00214AD3"/>
    <w:p w:rsidR="00214AD3" w:rsidRDefault="00214AD3"/>
    <w:p w:rsidR="00214AD3" w:rsidRDefault="00214AD3">
      <w:proofErr w:type="gramStart"/>
      <w:r w:rsidRPr="00214AD3">
        <w:t>but</w:t>
      </w:r>
      <w:proofErr w:type="gramEnd"/>
      <w:r w:rsidRPr="00214AD3">
        <w:t xml:space="preserve"> experimentally, this connection has never been publicly discussed for the PUREX process.</w:t>
      </w:r>
    </w:p>
    <w:p w:rsidR="00214AD3" w:rsidRDefault="00214AD3"/>
    <w:p w:rsidR="00214AD3" w:rsidRDefault="00214AD3">
      <w:r w:rsidRPr="00214AD3">
        <w:t xml:space="preserve">This connection is sometimes difficult to </w:t>
      </w:r>
      <w:proofErr w:type="gramStart"/>
      <w:r w:rsidRPr="00214AD3">
        <w:t>Experimentally</w:t>
      </w:r>
      <w:proofErr w:type="gramEnd"/>
      <w:r w:rsidRPr="00214AD3">
        <w:t>, this connection is difficult has never been publicly discussed for the PUREX process.</w:t>
      </w:r>
    </w:p>
    <w:p w:rsidR="00855F60" w:rsidRDefault="00855F60" w:rsidP="00855F60">
      <w:pPr>
        <w:ind w:firstLine="360"/>
      </w:pPr>
      <w:r>
        <w:t>This is probably due to complications in bridging the gap between controlled experiment and practice. Most reported DCs from experiments are for steady state, equal contact volumes systems. Some practical reprocessing plants designs (example: counter current) have constantly changing concentrations and non-equal volumes, which makes mathematically determining DFs from DCs for systems difficult. Reprocessing plants usually measure DFs from initial and final solutions.</w:t>
      </w:r>
    </w:p>
    <w:p w:rsidR="00855F60" w:rsidRDefault="00855F60"/>
    <w:p w:rsidR="004B5FBB" w:rsidRDefault="004B5FBB">
      <w:proofErr w:type="gramStart"/>
      <w:r w:rsidRPr="004B5FBB">
        <w:t>run</w:t>
      </w:r>
      <w:proofErr w:type="gramEnd"/>
      <w:r w:rsidRPr="004B5FBB">
        <w:t xml:space="preserve"> in triplicate</w:t>
      </w:r>
    </w:p>
    <w:p w:rsidR="00705CF1" w:rsidRDefault="00705CF1"/>
    <w:p w:rsidR="00705CF1" w:rsidRDefault="00705CF1"/>
    <w:p w:rsidR="00705CF1" w:rsidRDefault="00705CF1">
      <w:proofErr w:type="gramStart"/>
      <w:r w:rsidRPr="00705CF1">
        <w:t>in</w:t>
      </w:r>
      <w:proofErr w:type="gramEnd"/>
      <w:r w:rsidRPr="00705CF1">
        <w:t xml:space="preserve"> order to analyze  the applicability of utilizing this information for forensic purposes the uncertainty on the above values will be determined from the three experiments, and attribution analysis . This will be determined by taking a standard deviation of the three different he uncertainty in the DCs and DFs will be estimated, and second, uncertainty in the depletion calculations that </w:t>
      </w:r>
      <w:r w:rsidRPr="00705CF1">
        <w:lastRenderedPageBreak/>
        <w:t xml:space="preserve">arises from </w:t>
      </w:r>
      <w:proofErr w:type="spellStart"/>
      <w:r w:rsidRPr="00705CF1">
        <w:t>thefor</w:t>
      </w:r>
      <w:proofErr w:type="spellEnd"/>
      <w:r w:rsidRPr="00705CF1">
        <w:t xml:space="preserve"> the irradiation have a myriad of applications, but  on the research purposes to determine the uncertainty in the production of these elements in a thermal system</w:t>
      </w:r>
      <w:bookmarkStart w:id="0" w:name="_GoBack"/>
      <w:bookmarkEnd w:id="0"/>
    </w:p>
    <w:sectPr w:rsidR="00705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BA6C3F"/>
    <w:multiLevelType w:val="multilevel"/>
    <w:tmpl w:val="EE5A74B8"/>
    <w:lvl w:ilvl="0">
      <w:start w:val="1"/>
      <w:numFmt w:val="decimal"/>
      <w:pStyle w:val="Heading1"/>
      <w:lvlText w:val="%1."/>
      <w:lvlJc w:val="left"/>
      <w:pPr>
        <w:ind w:left="3870" w:firstLine="0"/>
      </w:pPr>
      <w:rPr>
        <w:rFonts w:hint="default"/>
      </w:rPr>
    </w:lvl>
    <w:lvl w:ilvl="1">
      <w:start w:val="1"/>
      <w:numFmt w:val="decimal"/>
      <w:pStyle w:val="Heading2"/>
      <w:lvlText w:val="%1.%2"/>
      <w:lvlJc w:val="left"/>
      <w:pPr>
        <w:ind w:left="576" w:hanging="576"/>
      </w:pPr>
      <w:rPr>
        <w:rFonts w:ascii="Times New Roman" w:hAnsi="Times New Roman" w:cs="Times New Roman" w:hint="default"/>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72E"/>
    <w:rsid w:val="00014CDB"/>
    <w:rsid w:val="00042393"/>
    <w:rsid w:val="000727FC"/>
    <w:rsid w:val="00080A81"/>
    <w:rsid w:val="000A6490"/>
    <w:rsid w:val="000C39AA"/>
    <w:rsid w:val="000D3DB4"/>
    <w:rsid w:val="00140E89"/>
    <w:rsid w:val="00144A86"/>
    <w:rsid w:val="001F4E11"/>
    <w:rsid w:val="002016AF"/>
    <w:rsid w:val="00214AD3"/>
    <w:rsid w:val="00216D66"/>
    <w:rsid w:val="00233913"/>
    <w:rsid w:val="00250BB9"/>
    <w:rsid w:val="00252258"/>
    <w:rsid w:val="002D308A"/>
    <w:rsid w:val="003112E2"/>
    <w:rsid w:val="00340802"/>
    <w:rsid w:val="003927ED"/>
    <w:rsid w:val="00395A8D"/>
    <w:rsid w:val="003A78FD"/>
    <w:rsid w:val="003C4A02"/>
    <w:rsid w:val="00413692"/>
    <w:rsid w:val="00423B73"/>
    <w:rsid w:val="00440B8B"/>
    <w:rsid w:val="00492239"/>
    <w:rsid w:val="00496F8C"/>
    <w:rsid w:val="004B5FBB"/>
    <w:rsid w:val="004D3373"/>
    <w:rsid w:val="004F3DE9"/>
    <w:rsid w:val="00540DCF"/>
    <w:rsid w:val="00623103"/>
    <w:rsid w:val="00645F60"/>
    <w:rsid w:val="00654ACF"/>
    <w:rsid w:val="006D172E"/>
    <w:rsid w:val="00705CF1"/>
    <w:rsid w:val="007204FF"/>
    <w:rsid w:val="00850154"/>
    <w:rsid w:val="00855F60"/>
    <w:rsid w:val="00862EB6"/>
    <w:rsid w:val="00882AB7"/>
    <w:rsid w:val="008C4234"/>
    <w:rsid w:val="008E563D"/>
    <w:rsid w:val="00935F67"/>
    <w:rsid w:val="009561D5"/>
    <w:rsid w:val="009C388C"/>
    <w:rsid w:val="009E0979"/>
    <w:rsid w:val="00A271FF"/>
    <w:rsid w:val="00A73190"/>
    <w:rsid w:val="00A87C29"/>
    <w:rsid w:val="00AD3EF3"/>
    <w:rsid w:val="00AE7542"/>
    <w:rsid w:val="00B233D8"/>
    <w:rsid w:val="00B25F30"/>
    <w:rsid w:val="00BC47FD"/>
    <w:rsid w:val="00BF2EC8"/>
    <w:rsid w:val="00C10F41"/>
    <w:rsid w:val="00C722DB"/>
    <w:rsid w:val="00C822DC"/>
    <w:rsid w:val="00CB6DD6"/>
    <w:rsid w:val="00CD318B"/>
    <w:rsid w:val="00CF2DC3"/>
    <w:rsid w:val="00CF7F2F"/>
    <w:rsid w:val="00D55C2D"/>
    <w:rsid w:val="00D76A17"/>
    <w:rsid w:val="00D85EDC"/>
    <w:rsid w:val="00D864CD"/>
    <w:rsid w:val="00DB5D21"/>
    <w:rsid w:val="00E32F87"/>
    <w:rsid w:val="00E4063F"/>
    <w:rsid w:val="00E817E5"/>
    <w:rsid w:val="00EA0339"/>
    <w:rsid w:val="00EA7DCB"/>
    <w:rsid w:val="00EF381C"/>
    <w:rsid w:val="00EF76A1"/>
    <w:rsid w:val="00F00263"/>
    <w:rsid w:val="00F5409D"/>
    <w:rsid w:val="00FF7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3C3891-DE52-4721-8471-21437F28B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HAnsi" w:hAnsi="Garamond"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2E2"/>
    <w:pPr>
      <w:spacing w:after="0" w:line="480" w:lineRule="auto"/>
    </w:pPr>
  </w:style>
  <w:style w:type="paragraph" w:styleId="Heading1">
    <w:name w:val="heading 1"/>
    <w:basedOn w:val="Normal"/>
    <w:next w:val="Normal"/>
    <w:link w:val="Heading1Char"/>
    <w:qFormat/>
    <w:rsid w:val="002016AF"/>
    <w:pPr>
      <w:keepNext/>
      <w:keepLines/>
      <w:pageBreakBefore/>
      <w:numPr>
        <w:numId w:val="13"/>
      </w:numPr>
      <w:jc w:val="center"/>
      <w:outlineLvl w:val="0"/>
    </w:pPr>
    <w:rPr>
      <w:rFonts w:eastAsiaTheme="majorEastAsia" w:cstheme="majorBidi"/>
      <w:bCs/>
      <w:caps/>
      <w:szCs w:val="28"/>
    </w:rPr>
  </w:style>
  <w:style w:type="paragraph" w:styleId="Heading2">
    <w:name w:val="heading 2"/>
    <w:basedOn w:val="Normal"/>
    <w:next w:val="Normal"/>
    <w:link w:val="Heading2Char"/>
    <w:unhideWhenUsed/>
    <w:qFormat/>
    <w:rsid w:val="002016AF"/>
    <w:pPr>
      <w:keepNext/>
      <w:keepLines/>
      <w:numPr>
        <w:ilvl w:val="1"/>
        <w:numId w:val="13"/>
      </w:numPr>
      <w:jc w:val="center"/>
      <w:outlineLvl w:val="1"/>
    </w:pPr>
    <w:rPr>
      <w:rFonts w:eastAsiaTheme="majorEastAsia" w:cstheme="majorBidi"/>
      <w:bCs/>
      <w:szCs w:val="26"/>
    </w:rPr>
  </w:style>
  <w:style w:type="paragraph" w:styleId="Heading3">
    <w:name w:val="heading 3"/>
    <w:basedOn w:val="Normal"/>
    <w:next w:val="Normal"/>
    <w:link w:val="Heading3Char"/>
    <w:unhideWhenUsed/>
    <w:qFormat/>
    <w:rsid w:val="002016AF"/>
    <w:pPr>
      <w:keepNext/>
      <w:keepLines/>
      <w:numPr>
        <w:ilvl w:val="2"/>
        <w:numId w:val="12"/>
      </w:numPr>
      <w:spacing w:before="200"/>
      <w:outlineLvl w:val="2"/>
    </w:pPr>
    <w:rPr>
      <w:rFonts w:eastAsiaTheme="majorEastAsia" w:cstheme="majorBidi"/>
      <w:bCs/>
    </w:rPr>
  </w:style>
  <w:style w:type="paragraph" w:styleId="Heading4">
    <w:name w:val="heading 4"/>
    <w:basedOn w:val="Normal"/>
    <w:next w:val="Normal"/>
    <w:link w:val="Heading4Char"/>
    <w:semiHidden/>
    <w:unhideWhenUsed/>
    <w:qFormat/>
    <w:rsid w:val="002016AF"/>
    <w:pPr>
      <w:keepNext/>
      <w:keepLines/>
      <w:numPr>
        <w:ilvl w:val="3"/>
        <w:numId w:val="1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2016AF"/>
    <w:pPr>
      <w:keepNext/>
      <w:keepLines/>
      <w:numPr>
        <w:ilvl w:val="4"/>
        <w:numId w:val="1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2016AF"/>
    <w:pPr>
      <w:keepNext/>
      <w:keepLines/>
      <w:numPr>
        <w:ilvl w:val="5"/>
        <w:numId w:val="1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2016AF"/>
    <w:pPr>
      <w:keepNext/>
      <w:keepLines/>
      <w:numPr>
        <w:ilvl w:val="6"/>
        <w:numId w:val="1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2016AF"/>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2016AF"/>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Figure Caption"/>
    <w:basedOn w:val="Normal"/>
    <w:next w:val="Normal"/>
    <w:link w:val="CaptionChar"/>
    <w:unhideWhenUsed/>
    <w:qFormat/>
    <w:rsid w:val="003927ED"/>
    <w:pPr>
      <w:spacing w:after="200" w:line="240" w:lineRule="auto"/>
      <w:jc w:val="center"/>
    </w:pPr>
    <w:rPr>
      <w:rFonts w:eastAsia="Times New Roman" w:cs="Times New Roman"/>
      <w:iCs/>
      <w:szCs w:val="18"/>
    </w:rPr>
  </w:style>
  <w:style w:type="character" w:customStyle="1" w:styleId="Heading1Char">
    <w:name w:val="Heading 1 Char"/>
    <w:basedOn w:val="DefaultParagraphFont"/>
    <w:link w:val="Heading1"/>
    <w:rsid w:val="003112E2"/>
    <w:rPr>
      <w:rFonts w:ascii="Garamond" w:eastAsiaTheme="majorEastAsia" w:hAnsi="Garamond" w:cstheme="majorBidi"/>
      <w:bCs/>
      <w:caps/>
      <w:sz w:val="24"/>
      <w:szCs w:val="28"/>
    </w:rPr>
  </w:style>
  <w:style w:type="paragraph" w:styleId="TOCHeading">
    <w:name w:val="TOC Heading"/>
    <w:basedOn w:val="Heading1"/>
    <w:next w:val="Normal"/>
    <w:uiPriority w:val="39"/>
    <w:semiHidden/>
    <w:unhideWhenUsed/>
    <w:qFormat/>
    <w:rsid w:val="003112E2"/>
    <w:pPr>
      <w:pageBreakBefore w:val="0"/>
      <w:numPr>
        <w:numId w:val="0"/>
      </w:numPr>
      <w:spacing w:before="240"/>
      <w:jc w:val="left"/>
      <w:outlineLvl w:val="9"/>
    </w:pPr>
    <w:rPr>
      <w:bCs w:val="0"/>
      <w:caps w:val="0"/>
      <w:color w:val="2E74B5" w:themeColor="accent1" w:themeShade="BF"/>
      <w:sz w:val="32"/>
      <w:szCs w:val="32"/>
    </w:rPr>
  </w:style>
  <w:style w:type="table" w:styleId="PlainTable2">
    <w:name w:val="Plain Table 2"/>
    <w:basedOn w:val="TableNormal"/>
    <w:uiPriority w:val="42"/>
    <w:rsid w:val="003112E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EndNoteBibliographyTitle">
    <w:name w:val="EndNote Bibliography Title"/>
    <w:basedOn w:val="Normal"/>
    <w:link w:val="EndNoteBibliographyTitleChar"/>
    <w:qFormat/>
    <w:rsid w:val="003112E2"/>
    <w:pPr>
      <w:jc w:val="center"/>
    </w:pPr>
    <w:rPr>
      <w:rFonts w:ascii="Times New Roman" w:eastAsia="Times New Roman" w:hAnsi="Times New Roman" w:cs="Times New Roman"/>
      <w:noProof/>
    </w:rPr>
  </w:style>
  <w:style w:type="character" w:customStyle="1" w:styleId="EndNoteBibliographyTitleChar">
    <w:name w:val="EndNote Bibliography Title Char"/>
    <w:basedOn w:val="DefaultParagraphFont"/>
    <w:link w:val="EndNoteBibliographyTitle"/>
    <w:rsid w:val="003112E2"/>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qFormat/>
    <w:rsid w:val="00496F8C"/>
    <w:pPr>
      <w:spacing w:line="240" w:lineRule="auto"/>
    </w:pPr>
    <w:rPr>
      <w:rFonts w:eastAsia="Times New Roman" w:cs="Times New Roman"/>
      <w:noProof/>
      <w:sz w:val="21"/>
    </w:rPr>
  </w:style>
  <w:style w:type="character" w:customStyle="1" w:styleId="EndNoteBibliographyChar">
    <w:name w:val="EndNote Bibliography Char"/>
    <w:basedOn w:val="DefaultParagraphFont"/>
    <w:link w:val="EndNoteBibliography"/>
    <w:rsid w:val="00496F8C"/>
    <w:rPr>
      <w:rFonts w:eastAsia="Times New Roman" w:cs="Times New Roman"/>
      <w:noProof/>
      <w:sz w:val="21"/>
    </w:rPr>
  </w:style>
  <w:style w:type="character" w:customStyle="1" w:styleId="Heading2Char">
    <w:name w:val="Heading 2 Char"/>
    <w:basedOn w:val="DefaultParagraphFont"/>
    <w:link w:val="Heading2"/>
    <w:rsid w:val="003927ED"/>
    <w:rPr>
      <w:rFonts w:eastAsiaTheme="majorEastAsia" w:cstheme="majorBidi"/>
      <w:bCs/>
      <w:szCs w:val="26"/>
    </w:rPr>
  </w:style>
  <w:style w:type="character" w:customStyle="1" w:styleId="Heading3Char">
    <w:name w:val="Heading 3 Char"/>
    <w:basedOn w:val="DefaultParagraphFont"/>
    <w:link w:val="Heading3"/>
    <w:rsid w:val="002016AF"/>
    <w:rPr>
      <w:rFonts w:eastAsiaTheme="majorEastAsia" w:cstheme="majorBidi"/>
      <w:bCs/>
    </w:rPr>
  </w:style>
  <w:style w:type="character" w:customStyle="1" w:styleId="Heading4Char">
    <w:name w:val="Heading 4 Char"/>
    <w:basedOn w:val="DefaultParagraphFont"/>
    <w:link w:val="Heading4"/>
    <w:semiHidden/>
    <w:rsid w:val="003112E2"/>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semiHidden/>
    <w:rsid w:val="003112E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semiHidden/>
    <w:rsid w:val="003112E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semiHidden/>
    <w:rsid w:val="003112E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semiHidden/>
    <w:rsid w:val="00311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112E2"/>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3112E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112E2"/>
    <w:rPr>
      <w:rFonts w:ascii="Garamond" w:eastAsiaTheme="minorEastAsia" w:hAnsi="Garamond"/>
      <w:color w:val="5A5A5A" w:themeColor="text1" w:themeTint="A5"/>
      <w:spacing w:val="15"/>
    </w:rPr>
  </w:style>
  <w:style w:type="table" w:styleId="TableGrid">
    <w:name w:val="Table Grid"/>
    <w:aliases w:val="Equations Table"/>
    <w:basedOn w:val="TableNormal"/>
    <w:uiPriority w:val="39"/>
    <w:rsid w:val="00C822DC"/>
    <w:pPr>
      <w:spacing w:after="0" w:line="240" w:lineRule="auto"/>
      <w:contextualSpacing/>
      <w:jc w:val="center"/>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style>
  <w:style w:type="character" w:styleId="PlaceholderText">
    <w:name w:val="Placeholder Text"/>
    <w:basedOn w:val="DefaultParagraphFont"/>
    <w:uiPriority w:val="99"/>
    <w:semiHidden/>
    <w:rsid w:val="003112E2"/>
    <w:rPr>
      <w:color w:val="808080"/>
    </w:rPr>
  </w:style>
  <w:style w:type="paragraph" w:styleId="ListParagraph">
    <w:name w:val="List Paragraph"/>
    <w:basedOn w:val="Normal"/>
    <w:uiPriority w:val="34"/>
    <w:qFormat/>
    <w:rsid w:val="003112E2"/>
    <w:pPr>
      <w:ind w:left="720"/>
      <w:contextualSpacing/>
    </w:pPr>
    <w:rPr>
      <w:rFonts w:eastAsia="Times New Roman" w:cs="Times New Roman"/>
    </w:rPr>
  </w:style>
  <w:style w:type="character" w:styleId="BookTitle">
    <w:name w:val="Book Title"/>
    <w:basedOn w:val="DefaultParagraphFont"/>
    <w:uiPriority w:val="33"/>
    <w:qFormat/>
    <w:rsid w:val="003112E2"/>
    <w:rPr>
      <w:rFonts w:ascii="Garamond" w:hAnsi="Garamond"/>
      <w:b/>
      <w:bCs/>
      <w:i/>
      <w:iCs/>
      <w:spacing w:val="5"/>
    </w:rPr>
  </w:style>
  <w:style w:type="table" w:styleId="PlainTable1">
    <w:name w:val="Plain Table 1"/>
    <w:basedOn w:val="TableNormal"/>
    <w:uiPriority w:val="41"/>
    <w:rsid w:val="003112E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aliases w:val="Normal Table"/>
    <w:basedOn w:val="PlainTable1"/>
    <w:uiPriority w:val="40"/>
    <w:rsid w:val="00AD3EF3"/>
    <w:pPr>
      <w:contextualSpacing/>
      <w:jc w:val="center"/>
    </w:p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shd w:val="clear" w:color="auto" w:fill="FFFFFF" w:themeFill="background1"/>
      <w:noWrap/>
      <w:vAlign w:val="center"/>
    </w:tcPr>
    <w:tblStylePr w:type="firstRow">
      <w:rPr>
        <w:rFonts w:ascii="Garamond" w:hAnsi="Garamond"/>
        <w:b/>
        <w:bCs/>
        <w:sz w:val="24"/>
      </w:rPr>
    </w:tblStylePr>
    <w:tblStylePr w:type="lastRow">
      <w:rPr>
        <w:b/>
        <w:bCs/>
      </w:rPr>
      <w:tblPr/>
      <w:tcPr>
        <w:tcBorders>
          <w:top w:val="double" w:sz="4" w:space="0" w:color="BFBFBF" w:themeColor="background1" w:themeShade="BF"/>
        </w:tcBorders>
      </w:tcPr>
    </w:tblStylePr>
    <w:tblStylePr w:type="firstCol">
      <w:rPr>
        <w:rFonts w:ascii="Garamond" w:hAnsi="Garamond"/>
        <w:b/>
        <w:bCs/>
        <w:sz w:val="24"/>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112E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112E2"/>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112E2"/>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112E2"/>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112E2"/>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112E2"/>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112E2"/>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CaptionChar">
    <w:name w:val="Caption Char"/>
    <w:aliases w:val="Figure Caption Char"/>
    <w:basedOn w:val="DefaultParagraphFont"/>
    <w:link w:val="Caption"/>
    <w:rsid w:val="003927ED"/>
    <w:rPr>
      <w:rFonts w:eastAsia="Times New Roman" w:cs="Times New Roman"/>
      <w:iCs/>
      <w:szCs w:val="18"/>
    </w:rPr>
  </w:style>
  <w:style w:type="paragraph" w:customStyle="1" w:styleId="Equations">
    <w:name w:val="Equations"/>
    <w:basedOn w:val="Caption"/>
    <w:link w:val="EquationsChar"/>
    <w:qFormat/>
    <w:rsid w:val="003927ED"/>
    <w:pPr>
      <w:keepNext/>
      <w:spacing w:after="0"/>
    </w:pPr>
    <w:rPr>
      <w:color w:val="FFFFFF" w:themeColor="background1"/>
    </w:rPr>
  </w:style>
  <w:style w:type="character" w:customStyle="1" w:styleId="EquationsChar">
    <w:name w:val="Equations Char"/>
    <w:basedOn w:val="CaptionChar"/>
    <w:link w:val="Equations"/>
    <w:rsid w:val="003927ED"/>
    <w:rPr>
      <w:rFonts w:eastAsia="Times New Roman" w:cs="Times New Roman"/>
      <w:iCs/>
      <w:color w:val="FFFFFF" w:themeColor="background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243</Words>
  <Characters>1391</Characters>
  <Application>Microsoft Office Word</Application>
  <DocSecurity>0</DocSecurity>
  <Lines>11</Lines>
  <Paragraphs>3</Paragraphs>
  <ScaleCrop>false</ScaleCrop>
  <Company/>
  <LinksUpToDate>false</LinksUpToDate>
  <CharactersWithSpaces>1631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 Mendoza</dc:creator>
  <cp:keywords/>
  <dc:description/>
  <cp:lastModifiedBy>Paul M. Mendoza</cp:lastModifiedBy>
  <cp:revision>7</cp:revision>
  <dcterms:created xsi:type="dcterms:W3CDTF">2017-02-03T03:05:00Z</dcterms:created>
  <dcterms:modified xsi:type="dcterms:W3CDTF">2017-02-03T14:24:00Z</dcterms:modified>
</cp:coreProperties>
</file>