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color w:val="000000"/>
        </w:rPr>
      </w:pPr>
      <w:r w:rsidDel="00000000" w:rsidR="00000000" w:rsidRPr="00000000">
        <w:rPr>
          <w:rFonts w:ascii="EB Garamond" w:cs="EB Garamond" w:eastAsia="EB Garamond" w:hAnsi="EB Garamond"/>
          <w:color w:val="000000"/>
          <w:rtl w:val="0"/>
        </w:rPr>
        <w:t xml:space="preserve">Display of Allergens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color w:val="000000"/>
        </w:rPr>
      </w:pPr>
      <w:r w:rsidDel="00000000" w:rsidR="00000000" w:rsidRPr="00000000">
        <w:rPr>
          <w:rFonts w:ascii="EB Garamond" w:cs="EB Garamond" w:eastAsia="EB Garamond" w:hAnsi="EB Garamond"/>
          <w:color w:val="000000"/>
          <w:rtl w:val="0"/>
        </w:rPr>
        <w:t xml:space="preserve">Article R412-12 of the Consumer Code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color w:val="000000"/>
        </w:rPr>
      </w:pPr>
      <w:r w:rsidDel="00000000" w:rsidR="00000000" w:rsidRPr="00000000">
        <w:rPr>
          <w:rFonts w:ascii="EB Garamond" w:cs="EB Garamond" w:eastAsia="EB Garamond" w:hAnsi="EB Garamond"/>
          <w:color w:val="000000"/>
          <w:rtl w:val="0"/>
        </w:rPr>
        <w:t xml:space="preserve">Dear Customers,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  <w:color w:val="000000"/>
        </w:rPr>
      </w:pPr>
      <w:r w:rsidDel="00000000" w:rsidR="00000000" w:rsidRPr="00000000">
        <w:rPr>
          <w:rFonts w:ascii="EB Garamond" w:cs="EB Garamond" w:eastAsia="EB Garamond" w:hAnsi="EB Garamond"/>
          <w:color w:val="000000"/>
          <w:rtl w:val="0"/>
        </w:rPr>
        <w:t xml:space="preserve">These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colors</w:t>
      </w:r>
      <w:r w:rsidDel="00000000" w:rsidR="00000000" w:rsidRPr="00000000">
        <w:rPr>
          <w:rFonts w:ascii="EB Garamond" w:cs="EB Garamond" w:eastAsia="EB Garamond" w:hAnsi="EB Garamond"/>
          <w:color w:val="000000"/>
          <w:rtl w:val="0"/>
        </w:rPr>
        <w:t xml:space="preserve"> represent the 14 allergens</w:t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color w:val="000000"/>
        </w:rPr>
      </w:pPr>
      <w:r w:rsidDel="00000000" w:rsidR="00000000" w:rsidRPr="00000000">
        <w:rPr>
          <w:rFonts w:ascii="EB Garamond" w:cs="EB Garamond" w:eastAsia="EB Garamond" w:hAnsi="EB Garamond"/>
          <w:color w:val="000000"/>
          <w:rtl w:val="0"/>
        </w:rPr>
        <w:t xml:space="preserve">that must be declared. You will find them in our</w:t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color w:val="000000"/>
        </w:rPr>
      </w:pPr>
      <w:r w:rsidDel="00000000" w:rsidR="00000000" w:rsidRPr="00000000">
        <w:rPr>
          <w:rFonts w:ascii="EB Garamond" w:cs="EB Garamond" w:eastAsia="EB Garamond" w:hAnsi="EB Garamond"/>
          <w:color w:val="000000"/>
          <w:rtl w:val="0"/>
        </w:rPr>
        <w:t xml:space="preserve">cards inside this restaurant.</w:t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EB Garamond" w:cs="EB Garamond" w:eastAsia="EB Garamond" w:hAnsi="EB Garamond"/>
          <w:color w:val="000000"/>
        </w:rPr>
      </w:pPr>
      <w:r w:rsidDel="00000000" w:rsidR="00000000" w:rsidRPr="00000000">
        <w:rPr>
          <w:rFonts w:ascii="EB Garamond" w:cs="EB Garamond" w:eastAsia="EB Garamond" w:hAnsi="EB Garamond"/>
          <w:color w:val="000000"/>
          <w:rtl w:val="0"/>
        </w:rPr>
        <w:t xml:space="preserve">These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colors</w:t>
      </w:r>
      <w:r w:rsidDel="00000000" w:rsidR="00000000" w:rsidRPr="00000000">
        <w:rPr>
          <w:rFonts w:ascii="EB Garamond" w:cs="EB Garamond" w:eastAsia="EB Garamond" w:hAnsi="EB Garamond"/>
          <w:color w:val="000000"/>
          <w:rtl w:val="0"/>
        </w:rPr>
        <w:t xml:space="preserve"> will allow you to know if one of our  </w:t>
      </w:r>
    </w:p>
    <w:p w:rsidR="00000000" w:rsidDel="00000000" w:rsidP="00000000" w:rsidRDefault="00000000" w:rsidRPr="00000000" w14:paraId="0000000B">
      <w:pPr>
        <w:rPr>
          <w:rFonts w:ascii="EB Garamond" w:cs="EB Garamond" w:eastAsia="EB Garamond" w:hAnsi="EB Garamond"/>
          <w:color w:val="000000"/>
        </w:rPr>
      </w:pPr>
      <w:r w:rsidDel="00000000" w:rsidR="00000000" w:rsidRPr="00000000">
        <w:rPr>
          <w:rFonts w:ascii="EB Garamond" w:cs="EB Garamond" w:eastAsia="EB Garamond" w:hAnsi="EB Garamond"/>
          <w:color w:val="000000"/>
          <w:rtl w:val="0"/>
        </w:rPr>
        <w:t xml:space="preserve">products contain one or more of these allergens.</w:t>
      </w:r>
    </w:p>
    <w:p w:rsidR="00000000" w:rsidDel="00000000" w:rsidP="00000000" w:rsidRDefault="00000000" w:rsidRPr="00000000" w14:paraId="0000000C">
      <w:pPr>
        <w:rPr>
          <w:rFonts w:ascii="EB Garamond" w:cs="EB Garamond" w:eastAsia="EB Garamond" w:hAnsi="EB Garamond"/>
          <w:color w:val="000000"/>
        </w:rPr>
      </w:pPr>
      <w:r w:rsidDel="00000000" w:rsidR="00000000" w:rsidRPr="00000000">
        <w:rPr>
          <w:rFonts w:ascii="EB Garamond" w:cs="EB Garamond" w:eastAsia="EB Garamond" w:hAnsi="EB Garamond"/>
          <w:color w:val="000000"/>
          <w:rtl w:val="0"/>
        </w:rPr>
        <w:t xml:space="preserve">Of course, in case of doubt, do not hesitate </w:t>
      </w:r>
    </w:p>
    <w:p w:rsidR="00000000" w:rsidDel="00000000" w:rsidP="00000000" w:rsidRDefault="00000000" w:rsidRPr="00000000" w14:paraId="0000000D">
      <w:pPr>
        <w:rPr>
          <w:rFonts w:ascii="EB Garamond" w:cs="EB Garamond" w:eastAsia="EB Garamond" w:hAnsi="EB Garamond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EB Garamond" w:cs="EB Garamond" w:eastAsia="EB Garamond" w:hAnsi="EB Garamond"/>
          <w:color w:val="000000"/>
          <w:rtl w:val="0"/>
        </w:rPr>
        <w:t xml:space="preserve">to ask our staff for information.</w:t>
      </w:r>
    </w:p>
    <w:p w:rsidR="00000000" w:rsidDel="00000000" w:rsidP="00000000" w:rsidRDefault="00000000" w:rsidRPr="00000000" w14:paraId="0000000E">
      <w:pPr>
        <w:rPr>
          <w:rFonts w:ascii="EB Garamond" w:cs="EB Garamond" w:eastAsia="EB Garamond" w:hAnsi="EB Garamon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EB Garamond" w:cs="EB Garamond" w:eastAsia="EB Garamond" w:hAnsi="EB Garamond"/>
          <w:color w:val="000000"/>
          <w:rtl w:val="0"/>
        </w:rPr>
        <w:t xml:space="preserve">The Management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standard" w:customStyle="1">
    <w:name w:val="[Paragraphe standard]"/>
    <w:basedOn w:val="Normal"/>
    <w:uiPriority w:val="99"/>
    <w:rsid w:val="00681F69"/>
    <w:pPr>
      <w:autoSpaceDE w:val="0"/>
      <w:autoSpaceDN w:val="0"/>
      <w:adjustRightInd w:val="0"/>
      <w:spacing w:line="288" w:lineRule="auto"/>
      <w:textAlignment w:val="center"/>
    </w:pPr>
    <w:rPr>
      <w:rFonts w:ascii="Minion Pro" w:cs="Minion Pro" w:hAnsi="Minion Pro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TPgSxRa1MP4elFJVKD56Mg4iZQ==">AMUW2mWpPs+DBWwndSZhsWVK68TE/am3x6RuRJrPmk6F5Fzvot4XW2TyIdLPXHRP83QSDcQI/8CcMN947zd1YgsXqUxDFhNC2ebUadJivNkbRESoJmrifXK7f+leg238O/mxeEOKk9rZ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2022-02-18T12:08:00Z</dcterms:created>
  <dc:creator>ROSAIRE DI CRISTOFARO</dc:creator>
</cp:coreProperties>
</file>