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wald_chi2</w:t>
            </w:r>
          </w:p>
        </w:tc>
        <w:tc>
          <w:tcPr>
            <w:tcW w:type="dxa" w:w="1234"/>
          </w:tcPr>
          <w:p>
            <w:r>
              <w:t>df</w:t>
            </w:r>
          </w:p>
        </w:tc>
        <w:tc>
          <w:tcPr>
            <w:tcW w:type="dxa" w:w="1234"/>
          </w:tcPr>
          <w:p>
            <w:r>
              <w:t>p_value</w:t>
            </w:r>
          </w:p>
        </w:tc>
        <w:tc>
          <w:tcPr>
            <w:tcW w:type="dxa" w:w="1234"/>
          </w:tcPr>
          <w:p>
            <w:r>
              <w:t>n_obs</w:t>
            </w:r>
          </w:p>
        </w:tc>
        <w:tc>
          <w:tcPr>
            <w:tcW w:type="dxa" w:w="1234"/>
          </w:tcPr>
          <w:p>
            <w:r>
              <w:t>n_facilities</w:t>
            </w:r>
          </w:p>
        </w:tc>
      </w:tr>
      <w:tr>
        <w:tc>
          <w:tcPr>
            <w:tcW w:type="dxa" w:w="1234"/>
          </w:tcPr>
          <w:p>
            <w:r>
              <w:t>weekend_total_nurse_hprd</w:t>
            </w:r>
          </w:p>
        </w:tc>
        <w:tc>
          <w:tcPr>
            <w:tcW w:type="dxa" w:w="1234"/>
          </w:tcPr>
          <w:p>
            <w:r>
              <w:t>joint_pre_2022_event_coefficients_equal_zero</w:t>
            </w:r>
          </w:p>
        </w:tc>
        <w:tc>
          <w:tcPr>
            <w:tcW w:type="dxa" w:w="1234"/>
          </w:tcPr>
          <w:p>
            <w:r>
              <w:t>380.0973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1209911</w:t>
            </w:r>
          </w:p>
        </w:tc>
        <w:tc>
          <w:tcPr>
            <w:tcW w:type="dxa" w:w="1234"/>
          </w:tcPr>
          <w:p>
            <w:r>
              <w:t>15133</w:t>
            </w:r>
          </w:p>
        </w:tc>
      </w:tr>
      <w:tr>
        <w:tc>
          <w:tcPr>
            <w:tcW w:type="dxa" w:w="1234"/>
          </w:tcPr>
          <w:p>
            <w:r>
              <w:t>weekend_rn_hprd</w:t>
            </w:r>
          </w:p>
        </w:tc>
        <w:tc>
          <w:tcPr>
            <w:tcW w:type="dxa" w:w="1234"/>
          </w:tcPr>
          <w:p>
            <w:r>
              <w:t>joint_pre_2022_event_coefficients_equal_zero</w:t>
            </w:r>
          </w:p>
        </w:tc>
        <w:tc>
          <w:tcPr>
            <w:tcW w:type="dxa" w:w="1234"/>
          </w:tcPr>
          <w:p>
            <w:r>
              <w:t>462.82743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1209911</w:t>
            </w:r>
          </w:p>
        </w:tc>
        <w:tc>
          <w:tcPr>
            <w:tcW w:type="dxa" w:w="1234"/>
          </w:tcPr>
          <w:p>
            <w:r>
              <w:t>15133</w:t>
            </w:r>
          </w:p>
        </w:tc>
      </w:tr>
      <w:tr>
        <w:tc>
          <w:tcPr>
            <w:tcW w:type="dxa" w:w="1234"/>
          </w:tcPr>
          <w:p>
            <w:r>
              <w:t>weekday_total_nurse_hprd</w:t>
            </w:r>
          </w:p>
        </w:tc>
        <w:tc>
          <w:tcPr>
            <w:tcW w:type="dxa" w:w="1234"/>
          </w:tcPr>
          <w:p>
            <w:r>
              <w:t>joint_pre_2022_event_coefficients_equal_zero</w:t>
            </w:r>
          </w:p>
        </w:tc>
        <w:tc>
          <w:tcPr>
            <w:tcW w:type="dxa" w:w="1234"/>
          </w:tcPr>
          <w:p>
            <w:r>
              <w:t>281.35654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1209909</w:t>
            </w:r>
          </w:p>
        </w:tc>
        <w:tc>
          <w:tcPr>
            <w:tcW w:type="dxa" w:w="1234"/>
          </w:tcPr>
          <w:p>
            <w:r>
              <w:t>15133</w:t>
            </w:r>
          </w:p>
        </w:tc>
      </w:tr>
      <w:tr>
        <w:tc>
          <w:tcPr>
            <w:tcW w:type="dxa" w:w="1234"/>
          </w:tcPr>
          <w:p>
            <w:r>
              <w:t>weekday_minus_weekend_total_hprd</w:t>
            </w:r>
          </w:p>
        </w:tc>
        <w:tc>
          <w:tcPr>
            <w:tcW w:type="dxa" w:w="1234"/>
          </w:tcPr>
          <w:p>
            <w:r>
              <w:t>joint_pre_2022_event_coefficients_equal_zero</w:t>
            </w:r>
          </w:p>
        </w:tc>
        <w:tc>
          <w:tcPr>
            <w:tcW w:type="dxa" w:w="1234"/>
          </w:tcPr>
          <w:p>
            <w:r>
              <w:t>129.29042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1209909</w:t>
            </w:r>
          </w:p>
        </w:tc>
        <w:tc>
          <w:tcPr>
            <w:tcW w:type="dxa" w:w="1234"/>
          </w:tcPr>
          <w:p>
            <w:r>
              <w:t>15133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