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68A" w:rsidRDefault="0056468A">
      <w:pPr>
        <w:spacing w:line="360" w:lineRule="auto"/>
        <w:jc w:val="center"/>
        <w:rPr>
          <w:b/>
          <w:sz w:val="52"/>
          <w:szCs w:val="52"/>
        </w:rPr>
      </w:pPr>
    </w:p>
    <w:p w:rsidR="0056468A" w:rsidRDefault="00271F41">
      <w:pPr>
        <w:spacing w:line="360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计算机与网络学院</w:t>
      </w:r>
    </w:p>
    <w:p w:rsidR="0056468A" w:rsidRDefault="00271F41">
      <w:pPr>
        <w:spacing w:line="360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《机器视觉》课</w:t>
      </w:r>
      <w:r>
        <w:rPr>
          <w:sz w:val="52"/>
          <w:szCs w:val="52"/>
        </w:rPr>
        <w:t>程设计报告</w:t>
      </w:r>
    </w:p>
    <w:p w:rsidR="0056468A" w:rsidRDefault="0056468A">
      <w:pPr>
        <w:spacing w:line="360" w:lineRule="auto"/>
        <w:jc w:val="center"/>
        <w:rPr>
          <w:sz w:val="52"/>
          <w:szCs w:val="52"/>
        </w:rPr>
      </w:pPr>
    </w:p>
    <w:p w:rsidR="0056468A" w:rsidRDefault="00271F41">
      <w:pPr>
        <w:spacing w:line="360" w:lineRule="auto"/>
        <w:jc w:val="center"/>
        <w:rPr>
          <w:sz w:val="56"/>
          <w:szCs w:val="72"/>
        </w:rPr>
      </w:pPr>
      <w:r>
        <w:rPr>
          <w:rFonts w:hint="eastAsia"/>
          <w:sz w:val="56"/>
          <w:szCs w:val="72"/>
        </w:rPr>
        <w:t>基于</w:t>
      </w:r>
      <w:r>
        <w:rPr>
          <w:rFonts w:hint="eastAsia"/>
          <w:sz w:val="56"/>
          <w:szCs w:val="72"/>
        </w:rPr>
        <w:t>OpenCV</w:t>
      </w:r>
      <w:r>
        <w:rPr>
          <w:rFonts w:hint="eastAsia"/>
          <w:sz w:val="56"/>
          <w:szCs w:val="72"/>
        </w:rPr>
        <w:t>的车道线与道路标示牌的实时检测</w:t>
      </w:r>
    </w:p>
    <w:tbl>
      <w:tblPr>
        <w:tblStyle w:val="ad"/>
        <w:tblW w:w="8646" w:type="dxa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551"/>
        <w:gridCol w:w="1560"/>
        <w:gridCol w:w="2976"/>
      </w:tblGrid>
      <w:tr w:rsidR="0056468A">
        <w:tc>
          <w:tcPr>
            <w:tcW w:w="1559" w:type="dxa"/>
            <w:vAlign w:val="bottom"/>
          </w:tcPr>
          <w:p w:rsidR="0056468A" w:rsidRDefault="00271F41">
            <w:pPr>
              <w:ind w:right="17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56468A" w:rsidRDefault="00271F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肖肇斌</w:t>
            </w:r>
          </w:p>
        </w:tc>
        <w:tc>
          <w:tcPr>
            <w:tcW w:w="1560" w:type="dxa"/>
            <w:vAlign w:val="bottom"/>
          </w:tcPr>
          <w:p w:rsidR="0056468A" w:rsidRDefault="00271F41">
            <w:pPr>
              <w:ind w:right="17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56468A" w:rsidRDefault="00271F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陈佳婷</w:t>
            </w:r>
          </w:p>
        </w:tc>
      </w:tr>
      <w:tr w:rsidR="0056468A">
        <w:tc>
          <w:tcPr>
            <w:tcW w:w="1559" w:type="dxa"/>
            <w:vAlign w:val="bottom"/>
          </w:tcPr>
          <w:p w:rsidR="0056468A" w:rsidRDefault="00271F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56468A" w:rsidRDefault="00271F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201641402213</w:t>
            </w:r>
          </w:p>
        </w:tc>
        <w:tc>
          <w:tcPr>
            <w:tcW w:w="1560" w:type="dxa"/>
            <w:vAlign w:val="bottom"/>
          </w:tcPr>
          <w:p w:rsidR="0056468A" w:rsidRDefault="00271F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56468A" w:rsidRDefault="0056468A">
            <w:pPr>
              <w:rPr>
                <w:color w:val="FF0000"/>
                <w:sz w:val="28"/>
                <w:szCs w:val="28"/>
              </w:rPr>
            </w:pPr>
          </w:p>
        </w:tc>
      </w:tr>
    </w:tbl>
    <w:p w:rsidR="0056468A" w:rsidRDefault="0056468A">
      <w:pPr>
        <w:rPr>
          <w:sz w:val="28"/>
          <w:szCs w:val="28"/>
        </w:rPr>
      </w:pPr>
    </w:p>
    <w:tbl>
      <w:tblPr>
        <w:tblpPr w:leftFromText="180" w:rightFromText="180" w:vertAnchor="text" w:horzAnchor="page" w:tblpX="1425" w:tblpY="556"/>
        <w:tblW w:w="9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67"/>
      </w:tblGrid>
      <w:tr w:rsidR="0056468A">
        <w:trPr>
          <w:trHeight w:val="4702"/>
        </w:trPr>
        <w:tc>
          <w:tcPr>
            <w:tcW w:w="9567" w:type="dxa"/>
          </w:tcPr>
          <w:p w:rsidR="0056468A" w:rsidRDefault="00271F41">
            <w:pPr>
              <w:spacing w:line="480" w:lineRule="auto"/>
            </w:pPr>
            <w:r>
              <w:rPr>
                <w:rFonts w:hint="eastAsia"/>
              </w:rPr>
              <w:t>指导老师评语</w:t>
            </w:r>
            <w:r>
              <w:rPr>
                <w:rFonts w:hint="eastAsia"/>
              </w:rPr>
              <w:t>:</w:t>
            </w:r>
          </w:p>
          <w:p w:rsidR="0056468A" w:rsidRDefault="0056468A">
            <w:pPr>
              <w:spacing w:line="480" w:lineRule="auto"/>
            </w:pPr>
          </w:p>
          <w:p w:rsidR="0056468A" w:rsidRDefault="0056468A">
            <w:pPr>
              <w:spacing w:line="480" w:lineRule="auto"/>
            </w:pPr>
          </w:p>
          <w:p w:rsidR="0056468A" w:rsidRDefault="0056468A">
            <w:pPr>
              <w:spacing w:line="480" w:lineRule="auto"/>
            </w:pPr>
          </w:p>
          <w:p w:rsidR="0056468A" w:rsidRDefault="0056468A">
            <w:pPr>
              <w:spacing w:line="480" w:lineRule="auto"/>
            </w:pPr>
          </w:p>
          <w:p w:rsidR="0056468A" w:rsidRDefault="0056468A">
            <w:pPr>
              <w:spacing w:line="480" w:lineRule="auto"/>
            </w:pPr>
          </w:p>
          <w:p w:rsidR="0056468A" w:rsidRDefault="00271F41">
            <w:pPr>
              <w:spacing w:line="480" w:lineRule="auto"/>
              <w:ind w:firstLineChars="100" w:firstLine="240"/>
            </w:pPr>
            <w:r>
              <w:rPr>
                <w:rFonts w:hint="eastAsia"/>
              </w:rPr>
              <w:t>评定成绩</w:t>
            </w:r>
            <w:r>
              <w:rPr>
                <w:rFonts w:hint="eastAsia"/>
              </w:rPr>
              <w:t xml:space="preserve">:                 </w:t>
            </w:r>
            <w:r>
              <w:rPr>
                <w:rFonts w:hint="eastAsia"/>
              </w:rPr>
              <w:t>签名</w:t>
            </w:r>
            <w:r>
              <w:rPr>
                <w:rFonts w:hint="eastAsia"/>
              </w:rPr>
              <w:t xml:space="preserve">:           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:</w:t>
            </w:r>
          </w:p>
        </w:tc>
      </w:tr>
    </w:tbl>
    <w:p w:rsidR="0056468A" w:rsidRDefault="00271F41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6468A" w:rsidRDefault="0056468A">
      <w:pPr>
        <w:spacing w:after="160" w:line="360" w:lineRule="auto"/>
        <w:rPr>
          <w:sz w:val="28"/>
          <w:szCs w:val="28"/>
        </w:rPr>
      </w:pPr>
    </w:p>
    <w:sdt>
      <w:sdtPr>
        <w:rPr>
          <w:rFonts w:ascii="宋体" w:eastAsia="宋体" w:hAnsi="宋体" w:cs="宋体"/>
          <w:color w:val="auto"/>
          <w:sz w:val="24"/>
          <w:szCs w:val="24"/>
          <w:lang w:val="zh-CN"/>
        </w:rPr>
        <w:id w:val="2082028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468A" w:rsidRDefault="00271F41">
          <w:pPr>
            <w:pStyle w:val="TOC1"/>
            <w:spacing w:line="360" w:lineRule="auto"/>
          </w:pPr>
          <w:r>
            <w:rPr>
              <w:lang w:val="zh-CN"/>
            </w:rPr>
            <w:t>目录</w:t>
          </w:r>
        </w:p>
        <w:p w:rsidR="0056468A" w:rsidRDefault="00271F41">
          <w:pPr>
            <w:pStyle w:val="11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238799" w:history="1">
            <w:r>
              <w:rPr>
                <w:rStyle w:val="ab"/>
                <w:b/>
              </w:rPr>
              <w:t>一、概述</w:t>
            </w:r>
            <w:r>
              <w:tab/>
            </w:r>
            <w:r>
              <w:fldChar w:fldCharType="begin"/>
            </w:r>
            <w:r>
              <w:instrText xml:space="preserve"> PAGEREF _Toc532238799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56468A" w:rsidRDefault="00271F41">
          <w:pPr>
            <w:pStyle w:val="21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hyperlink w:anchor="_Toc532238800" w:history="1">
            <w:r>
              <w:rPr>
                <w:rStyle w:val="ab"/>
              </w:rPr>
              <w:t xml:space="preserve">1.1 </w:t>
            </w:r>
            <w:r>
              <w:rPr>
                <w:rStyle w:val="ab"/>
              </w:rPr>
              <w:t>课程设计的目的</w:t>
            </w:r>
            <w:r>
              <w:tab/>
            </w:r>
            <w:r>
              <w:fldChar w:fldCharType="begin"/>
            </w:r>
            <w:r>
              <w:instrText xml:space="preserve"> PAGEREF _Toc532238800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56468A" w:rsidRDefault="00271F41">
          <w:pPr>
            <w:pStyle w:val="21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hyperlink w:anchor="_Toc532238801" w:history="1">
            <w:r>
              <w:rPr>
                <w:rStyle w:val="ab"/>
              </w:rPr>
              <w:t xml:space="preserve">1.2 </w:t>
            </w:r>
            <w:r>
              <w:rPr>
                <w:rStyle w:val="ab"/>
              </w:rPr>
              <w:t>课程设计任务及要求</w:t>
            </w:r>
            <w:r>
              <w:tab/>
            </w:r>
            <w:r>
              <w:fldChar w:fldCharType="begin"/>
            </w:r>
            <w:r>
              <w:instrText xml:space="preserve"> PAGEREF _Toc532238801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56468A" w:rsidRDefault="00271F41">
          <w:pPr>
            <w:pStyle w:val="21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hyperlink w:anchor="_Toc532238802" w:history="1">
            <w:r>
              <w:rPr>
                <w:rStyle w:val="ab"/>
              </w:rPr>
              <w:t xml:space="preserve">1.3 </w:t>
            </w:r>
            <w:r>
              <w:rPr>
                <w:rStyle w:val="ab"/>
              </w:rPr>
              <w:t>开发该系统软件环境及使用</w:t>
            </w:r>
            <w:r>
              <w:rPr>
                <w:rStyle w:val="ab"/>
              </w:rPr>
              <w:t>的技术说明</w:t>
            </w:r>
            <w:r>
              <w:tab/>
            </w:r>
            <w:r>
              <w:fldChar w:fldCharType="begin"/>
            </w:r>
            <w:r>
              <w:instrText xml:space="preserve"> PAGEREF _Toc532238802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56468A" w:rsidRDefault="00271F41">
          <w:pPr>
            <w:pStyle w:val="11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hyperlink w:anchor="_Toc532238803" w:history="1">
            <w:r>
              <w:rPr>
                <w:rStyle w:val="ab"/>
                <w:b/>
              </w:rPr>
              <w:t>二、系统设计的基本概念与原理</w:t>
            </w:r>
            <w:r>
              <w:tab/>
            </w:r>
            <w:r>
              <w:fldChar w:fldCharType="begin"/>
            </w:r>
            <w:r>
              <w:instrText xml:space="preserve"> PAGEREF _Toc532238803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56468A" w:rsidRDefault="00271F41">
          <w:pPr>
            <w:pStyle w:val="21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hyperlink w:anchor="_Toc532238804" w:history="1">
            <w:r>
              <w:rPr>
                <w:rStyle w:val="ab"/>
              </w:rPr>
              <w:t xml:space="preserve">2.1 </w:t>
            </w:r>
            <w:r>
              <w:rPr>
                <w:rStyle w:val="ab"/>
              </w:rPr>
              <w:t>系统基本工作流程</w:t>
            </w:r>
            <w:r>
              <w:tab/>
            </w:r>
            <w:r>
              <w:fldChar w:fldCharType="begin"/>
            </w:r>
            <w:r>
              <w:instrText xml:space="preserve"> PAGEREF _Toc532238804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56468A" w:rsidRDefault="00271F41">
          <w:pPr>
            <w:pStyle w:val="21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hyperlink w:anchor="_Toc532238805" w:history="1">
            <w:r>
              <w:rPr>
                <w:rStyle w:val="ab"/>
              </w:rPr>
              <w:t xml:space="preserve">2.2 </w:t>
            </w:r>
            <w:r>
              <w:rPr>
                <w:rStyle w:val="ab"/>
              </w:rPr>
              <w:t>车道线检测算法设计</w:t>
            </w:r>
            <w:r>
              <w:tab/>
            </w:r>
            <w:r>
              <w:fldChar w:fldCharType="begin"/>
            </w:r>
            <w:r>
              <w:instrText xml:space="preserve"> PAGEREF _Toc532238805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56468A" w:rsidRDefault="00271F41">
          <w:pPr>
            <w:pStyle w:val="21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hyperlink w:anchor="_Toc532238806" w:history="1">
            <w:r>
              <w:rPr>
                <w:rStyle w:val="ab"/>
              </w:rPr>
              <w:t xml:space="preserve">2.3 </w:t>
            </w:r>
            <w:r>
              <w:rPr>
                <w:rStyle w:val="ab"/>
              </w:rPr>
              <w:t>道路标示牌检测算法设计</w:t>
            </w:r>
            <w:r>
              <w:tab/>
            </w:r>
            <w:r>
              <w:fldChar w:fldCharType="begin"/>
            </w:r>
            <w:r>
              <w:instrText xml:space="preserve"> PAGEREF _Toc532238806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56468A" w:rsidRDefault="00271F41">
          <w:pPr>
            <w:pStyle w:val="21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hyperlink w:anchor="_Toc532238807" w:history="1">
            <w:r>
              <w:rPr>
                <w:rStyle w:val="ab"/>
              </w:rPr>
              <w:t xml:space="preserve">2.4 </w:t>
            </w:r>
            <w:r>
              <w:rPr>
                <w:rStyle w:val="ab"/>
              </w:rPr>
              <w:t>用户接口设计</w:t>
            </w:r>
            <w:r>
              <w:tab/>
            </w:r>
            <w:r>
              <w:fldChar w:fldCharType="begin"/>
            </w:r>
            <w:r>
              <w:instrText xml:space="preserve"> PAGEREF _Toc532238807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56468A" w:rsidRDefault="00271F41">
          <w:pPr>
            <w:pStyle w:val="11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hyperlink w:anchor="_Toc532238808" w:history="1">
            <w:r>
              <w:rPr>
                <w:rStyle w:val="ab"/>
                <w:b/>
              </w:rPr>
              <w:t>三、系统实施详细说明及结果</w:t>
            </w:r>
            <w:r>
              <w:tab/>
            </w:r>
            <w:r>
              <w:fldChar w:fldCharType="begin"/>
            </w:r>
            <w:r>
              <w:instrText xml:space="preserve"> PAGEREF _Toc532238808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56468A" w:rsidRDefault="00271F41">
          <w:pPr>
            <w:pStyle w:val="21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hyperlink w:anchor="_Toc532238809" w:history="1">
            <w:r>
              <w:rPr>
                <w:rStyle w:val="ab"/>
                <w:rFonts w:asciiTheme="minorEastAsia" w:hAnsiTheme="minorEastAsia"/>
              </w:rPr>
              <w:t>3.1</w:t>
            </w:r>
            <w:r>
              <w:rPr>
                <w:rStyle w:val="ab"/>
                <w:rFonts w:asciiTheme="minorEastAsia" w:hAnsiTheme="minorEastAsia"/>
              </w:rPr>
              <w:t>道路检测算法的实现</w:t>
            </w:r>
            <w:r>
              <w:tab/>
            </w:r>
            <w:r>
              <w:fldChar w:fldCharType="begin"/>
            </w:r>
            <w:r>
              <w:instrText xml:space="preserve"> PAGEREF _Toc532238809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56468A" w:rsidRDefault="00271F41">
          <w:pPr>
            <w:pStyle w:val="21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hyperlink w:anchor="_Toc532238810" w:history="1">
            <w:r>
              <w:rPr>
                <w:rStyle w:val="ab"/>
                <w:rFonts w:asciiTheme="minorEastAsia" w:hAnsiTheme="minorEastAsia"/>
              </w:rPr>
              <w:t xml:space="preserve">3.2 </w:t>
            </w:r>
            <w:r>
              <w:rPr>
                <w:rStyle w:val="ab"/>
                <w:rFonts w:asciiTheme="minorEastAsia" w:hAnsiTheme="minorEastAsia"/>
              </w:rPr>
              <w:t>道路标示牌检测算法实现</w:t>
            </w:r>
            <w:r>
              <w:tab/>
            </w:r>
            <w:r>
              <w:fldChar w:fldCharType="begin"/>
            </w:r>
            <w:r>
              <w:instrText xml:space="preserve"> PAGEREF _Toc532238810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56468A" w:rsidRDefault="00271F41">
          <w:pPr>
            <w:pStyle w:val="21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hyperlink w:anchor="_Toc532238811" w:history="1">
            <w:r>
              <w:rPr>
                <w:rStyle w:val="ab"/>
                <w:rFonts w:asciiTheme="minorEastAsia" w:hAnsiTheme="minorEastAsia"/>
              </w:rPr>
              <w:t>3.3</w:t>
            </w:r>
            <w:r>
              <w:rPr>
                <w:rStyle w:val="ab"/>
                <w:rFonts w:asciiTheme="minorEastAsia" w:hAnsiTheme="minorEastAsia"/>
              </w:rPr>
              <w:t>系统运行结果及算法性能</w:t>
            </w:r>
            <w:r>
              <w:tab/>
            </w:r>
            <w:r>
              <w:fldChar w:fldCharType="begin"/>
            </w:r>
            <w:r>
              <w:instrText xml:space="preserve"> PAGEREF _Toc532238811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56468A" w:rsidRDefault="00271F41">
          <w:pPr>
            <w:pStyle w:val="11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hyperlink w:anchor="_Toc532238812" w:history="1">
            <w:r>
              <w:rPr>
                <w:rStyle w:val="ab"/>
                <w:b/>
              </w:rPr>
              <w:t>四、课程设计总结</w:t>
            </w:r>
            <w:r>
              <w:tab/>
            </w:r>
            <w:r>
              <w:fldChar w:fldCharType="begin"/>
            </w:r>
            <w:r>
              <w:instrText xml:space="preserve"> PAGEREF _Toc532238812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56468A" w:rsidRDefault="00271F41">
          <w:pPr>
            <w:pStyle w:val="11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hyperlink w:anchor="_Toc532238813" w:history="1">
            <w:r>
              <w:rPr>
                <w:rStyle w:val="ab"/>
                <w:b/>
              </w:rPr>
              <w:t>参考文献</w:t>
            </w:r>
            <w:r>
              <w:tab/>
            </w:r>
            <w:r>
              <w:fldChar w:fldCharType="begin"/>
            </w:r>
            <w:r>
              <w:instrText xml:space="preserve"> PAGEREF _Toc532238813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56468A" w:rsidRDefault="00271F41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56468A" w:rsidRDefault="00271F41">
      <w:pPr>
        <w:spacing w:after="160" w:line="360" w:lineRule="auto"/>
        <w:rPr>
          <w:sz w:val="28"/>
          <w:szCs w:val="28"/>
        </w:rPr>
        <w:sectPr w:rsidR="0056468A"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>
        <w:rPr>
          <w:sz w:val="28"/>
          <w:szCs w:val="28"/>
        </w:rPr>
        <w:br w:type="page"/>
      </w:r>
    </w:p>
    <w:p w:rsidR="0056468A" w:rsidRDefault="00271F41">
      <w:pPr>
        <w:spacing w:line="360" w:lineRule="auto"/>
        <w:outlineLvl w:val="0"/>
        <w:rPr>
          <w:szCs w:val="44"/>
        </w:rPr>
      </w:pPr>
      <w:bookmarkStart w:id="0" w:name="_Toc532238799"/>
      <w:r>
        <w:rPr>
          <w:rFonts w:hint="eastAsia"/>
          <w:b/>
          <w:sz w:val="32"/>
          <w:szCs w:val="32"/>
        </w:rPr>
        <w:lastRenderedPageBreak/>
        <w:t>一、概述</w:t>
      </w:r>
      <w:bookmarkEnd w:id="0"/>
    </w:p>
    <w:p w:rsidR="0056468A" w:rsidRDefault="00271F41">
      <w:pPr>
        <w:spacing w:line="360" w:lineRule="auto"/>
        <w:outlineLvl w:val="1"/>
        <w:rPr>
          <w:sz w:val="28"/>
          <w:szCs w:val="28"/>
        </w:rPr>
      </w:pPr>
      <w:bookmarkStart w:id="1" w:name="_Toc532238800"/>
      <w:bookmarkStart w:id="2" w:name="_Toc407275289"/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.1 </w:t>
      </w:r>
      <w:r>
        <w:rPr>
          <w:rFonts w:hint="eastAsia"/>
          <w:sz w:val="28"/>
          <w:szCs w:val="28"/>
        </w:rPr>
        <w:t>课程设计的目的</w:t>
      </w:r>
      <w:bookmarkEnd w:id="1"/>
    </w:p>
    <w:p w:rsidR="0056468A" w:rsidRDefault="00271F41">
      <w:pPr>
        <w:spacing w:line="360" w:lineRule="auto"/>
        <w:ind w:firstLine="720"/>
        <w:outlineLvl w:val="1"/>
        <w:rPr>
          <w:sz w:val="28"/>
          <w:szCs w:val="28"/>
        </w:rPr>
      </w:pPr>
      <w:r>
        <w:rPr>
          <w:rFonts w:hint="eastAsia"/>
        </w:rPr>
        <w:t>据调查，道路交通事故中有</w:t>
      </w:r>
      <w:r>
        <w:rPr>
          <w:rFonts w:hint="eastAsia"/>
        </w:rPr>
        <w:t xml:space="preserve"> 1/3 </w:t>
      </w:r>
      <w:r>
        <w:rPr>
          <w:rFonts w:hint="eastAsia"/>
        </w:rPr>
        <w:t>是由车辆变道或车辆偏离其正常行驶车道区域所导致的。美国联邦公路局的研究表明：如果可以获得车辆与车道之间的相对位置信息，则可以防止</w:t>
      </w:r>
      <w:r>
        <w:rPr>
          <w:rFonts w:hint="eastAsia"/>
        </w:rPr>
        <w:t xml:space="preserve"> 53%</w:t>
      </w:r>
      <w:r>
        <w:rPr>
          <w:rFonts w:hint="eastAsia"/>
        </w:rPr>
        <w:t>左右的车道偏离事故，因此针对路面标线检测的研究是实现车道偏离警告系统的关键技术，其对于实现车辆的完全自主驾驶具有深远的意义。</w:t>
      </w:r>
    </w:p>
    <w:p w:rsidR="0056468A" w:rsidRDefault="00271F41">
      <w:pPr>
        <w:spacing w:line="360" w:lineRule="auto"/>
        <w:outlineLvl w:val="1"/>
        <w:rPr>
          <w:sz w:val="28"/>
          <w:szCs w:val="28"/>
        </w:rPr>
      </w:pPr>
      <w:bookmarkStart w:id="3" w:name="_Toc532238801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 </w:t>
      </w:r>
      <w:bookmarkEnd w:id="2"/>
      <w:r>
        <w:rPr>
          <w:rFonts w:hint="eastAsia"/>
          <w:sz w:val="28"/>
          <w:szCs w:val="28"/>
        </w:rPr>
        <w:t>课程设计任务及要求</w:t>
      </w:r>
      <w:bookmarkEnd w:id="3"/>
    </w:p>
    <w:p w:rsidR="0056468A" w:rsidRDefault="00271F41">
      <w:pPr>
        <w:spacing w:line="360" w:lineRule="auto"/>
        <w:outlineLvl w:val="1"/>
        <w:rPr>
          <w:b/>
          <w:u w:val="single"/>
        </w:rPr>
      </w:pPr>
      <w:r>
        <w:rPr>
          <w:rFonts w:hint="eastAsia"/>
          <w:b/>
          <w:u w:val="single"/>
        </w:rPr>
        <w:t>利用</w:t>
      </w:r>
      <w:r>
        <w:rPr>
          <w:rFonts w:hint="eastAsia"/>
          <w:b/>
          <w:u w:val="single"/>
        </w:rPr>
        <w:t>OpenCV</w:t>
      </w:r>
      <w:r>
        <w:rPr>
          <w:rFonts w:hint="eastAsia"/>
          <w:b/>
          <w:u w:val="single"/>
        </w:rPr>
        <w:t>库和其他开源工具，实现车道线和道路标示牌的实时检测</w:t>
      </w:r>
    </w:p>
    <w:p w:rsidR="0056468A" w:rsidRDefault="00271F41">
      <w:pPr>
        <w:spacing w:line="360" w:lineRule="auto"/>
      </w:pPr>
      <w:r>
        <w:rPr>
          <w:rFonts w:hint="eastAsia"/>
        </w:rPr>
        <w:t>系统的基本</w:t>
      </w:r>
      <w:r>
        <w:t>功能要求</w:t>
      </w:r>
      <w:r>
        <w:rPr>
          <w:rFonts w:hint="eastAsia"/>
        </w:rPr>
        <w:t>如下</w:t>
      </w:r>
      <w:r>
        <w:t>：</w:t>
      </w:r>
    </w:p>
    <w:p w:rsidR="0056468A" w:rsidRDefault="00271F41">
      <w:pPr>
        <w:pStyle w:val="ae"/>
        <w:numPr>
          <w:ilvl w:val="0"/>
          <w:numId w:val="1"/>
        </w:numPr>
        <w:spacing w:line="360" w:lineRule="auto"/>
        <w:ind w:left="567"/>
        <w:rPr>
          <w:rFonts w:ascii="Songti SC" w:eastAsia="Songti SC" w:hAnsi="Songti SC"/>
          <w:sz w:val="21"/>
        </w:rPr>
      </w:pPr>
      <w:r>
        <w:rPr>
          <w:rFonts w:ascii="Songti SC" w:eastAsia="Songti SC" w:hAnsi="Songti SC" w:hint="eastAsia"/>
          <w:sz w:val="21"/>
        </w:rPr>
        <w:t>利用</w:t>
      </w:r>
      <w:r>
        <w:rPr>
          <w:rFonts w:ascii="Songti SC" w:eastAsia="Songti SC" w:hAnsi="Songti SC" w:hint="eastAsia"/>
          <w:sz w:val="21"/>
        </w:rPr>
        <w:t>C/C++</w:t>
      </w:r>
      <w:r>
        <w:rPr>
          <w:rFonts w:ascii="Songti SC" w:eastAsia="Songti SC" w:hAnsi="Songti SC" w:hint="eastAsia"/>
          <w:sz w:val="21"/>
        </w:rPr>
        <w:t>代码实现，</w:t>
      </w:r>
      <w:r>
        <w:rPr>
          <w:rFonts w:ascii="Songti SC" w:eastAsia="Songti SC" w:hAnsi="Songti SC" w:hint="eastAsia"/>
          <w:sz w:val="21"/>
        </w:rPr>
        <w:t>用</w:t>
      </w:r>
      <w:r>
        <w:rPr>
          <w:rFonts w:ascii="Songti SC" w:eastAsia="Songti SC" w:hAnsi="Songti SC" w:hint="eastAsia"/>
          <w:sz w:val="21"/>
        </w:rPr>
        <w:t>git</w:t>
      </w:r>
      <w:r>
        <w:rPr>
          <w:rFonts w:ascii="Songti SC" w:eastAsia="Songti SC" w:hAnsi="Songti SC" w:hint="eastAsia"/>
          <w:sz w:val="21"/>
        </w:rPr>
        <w:t>进行版本管理，代码提交应该包含有开发日志（</w:t>
      </w:r>
      <w:r>
        <w:rPr>
          <w:rFonts w:ascii="Songti SC" w:eastAsia="Songti SC" w:hAnsi="Songti SC" w:hint="eastAsia"/>
          <w:sz w:val="21"/>
        </w:rPr>
        <w:t>git</w:t>
      </w:r>
      <w:r>
        <w:rPr>
          <w:rFonts w:ascii="Songti SC" w:eastAsia="Songti SC" w:hAnsi="Songti SC" w:hint="eastAsia"/>
          <w:sz w:val="21"/>
        </w:rPr>
        <w:t>提交日志）。</w:t>
      </w:r>
    </w:p>
    <w:p w:rsidR="0056468A" w:rsidRDefault="00271F41">
      <w:pPr>
        <w:pStyle w:val="ae"/>
        <w:numPr>
          <w:ilvl w:val="0"/>
          <w:numId w:val="1"/>
        </w:numPr>
        <w:spacing w:line="360" w:lineRule="auto"/>
        <w:ind w:left="567"/>
        <w:rPr>
          <w:rFonts w:ascii="Songti SC" w:eastAsia="Songti SC" w:hAnsi="Songti SC"/>
          <w:sz w:val="21"/>
        </w:rPr>
      </w:pPr>
      <w:r>
        <w:rPr>
          <w:rFonts w:ascii="Songti SC" w:eastAsia="Songti SC" w:hAnsi="Songti SC" w:hint="eastAsia"/>
          <w:sz w:val="21"/>
        </w:rPr>
        <w:t>测试和验证视频样本由老师提供，也可自行采集，自行采集的应该包括至少两类目标：明显的道路线和一定数量的道路标识牌。</w:t>
      </w:r>
    </w:p>
    <w:p w:rsidR="0056468A" w:rsidRDefault="00271F41">
      <w:pPr>
        <w:pStyle w:val="ae"/>
        <w:numPr>
          <w:ilvl w:val="0"/>
          <w:numId w:val="1"/>
        </w:numPr>
        <w:spacing w:line="360" w:lineRule="auto"/>
        <w:ind w:left="567"/>
        <w:rPr>
          <w:rFonts w:ascii="Songti SC" w:eastAsia="Songti SC" w:hAnsi="Songti SC"/>
          <w:sz w:val="21"/>
        </w:rPr>
      </w:pPr>
      <w:r>
        <w:rPr>
          <w:rFonts w:ascii="Songti SC" w:eastAsia="Songti SC" w:hAnsi="Songti SC" w:hint="eastAsia"/>
          <w:sz w:val="21"/>
        </w:rPr>
        <w:t>提供比较友好的用户接口，可以由用户自行加载不同的视频。应该包含合适的输出界面，将结果呈现给用户。</w:t>
      </w:r>
    </w:p>
    <w:p w:rsidR="0056468A" w:rsidRDefault="00271F41">
      <w:pPr>
        <w:pStyle w:val="ae"/>
        <w:numPr>
          <w:ilvl w:val="0"/>
          <w:numId w:val="1"/>
        </w:numPr>
        <w:spacing w:line="360" w:lineRule="auto"/>
        <w:ind w:left="567"/>
        <w:rPr>
          <w:rFonts w:ascii="Songti SC" w:eastAsia="Songti SC" w:hAnsi="Songti SC"/>
          <w:sz w:val="21"/>
        </w:rPr>
      </w:pPr>
      <w:r>
        <w:rPr>
          <w:rFonts w:ascii="Songti SC" w:eastAsia="Songti SC" w:hAnsi="Songti SC" w:hint="eastAsia"/>
          <w:sz w:val="21"/>
        </w:rPr>
        <w:t>检测流程应该包括“道路预处理</w:t>
      </w:r>
      <w:r>
        <w:rPr>
          <w:rFonts w:ascii="Songti SC" w:eastAsia="Songti SC" w:hAnsi="Songti SC"/>
          <w:sz w:val="21"/>
        </w:rPr>
        <w:sym w:font="Wingdings" w:char="F0E0"/>
      </w:r>
      <w:r>
        <w:rPr>
          <w:rFonts w:ascii="Songti SC" w:eastAsia="Songti SC" w:hAnsi="Songti SC" w:hint="eastAsia"/>
          <w:sz w:val="21"/>
        </w:rPr>
        <w:t>车道线特征提取</w:t>
      </w:r>
      <w:r>
        <w:rPr>
          <w:rFonts w:ascii="Songti SC" w:eastAsia="Songti SC" w:hAnsi="Songti SC"/>
          <w:sz w:val="21"/>
        </w:rPr>
        <w:sym w:font="Wingdings" w:char="F0E0"/>
      </w:r>
      <w:r>
        <w:rPr>
          <w:rFonts w:ascii="Songti SC" w:eastAsia="Songti SC" w:hAnsi="Songti SC" w:hint="eastAsia"/>
          <w:sz w:val="21"/>
        </w:rPr>
        <w:t>车道线检测”</w:t>
      </w:r>
    </w:p>
    <w:p w:rsidR="0056468A" w:rsidRDefault="00271F41">
      <w:pPr>
        <w:pStyle w:val="ae"/>
        <w:numPr>
          <w:ilvl w:val="0"/>
          <w:numId w:val="1"/>
        </w:numPr>
        <w:spacing w:line="360" w:lineRule="auto"/>
        <w:ind w:left="567"/>
        <w:rPr>
          <w:rFonts w:ascii="Songti SC" w:eastAsia="Songti SC" w:hAnsi="Songti SC"/>
          <w:sz w:val="21"/>
        </w:rPr>
      </w:pPr>
      <w:r>
        <w:rPr>
          <w:rFonts w:ascii="Songti SC" w:eastAsia="Songti SC" w:hAnsi="Songti SC" w:hint="eastAsia"/>
          <w:sz w:val="21"/>
        </w:rPr>
        <w:t>检测后的结果应该能实时输出，例如：检测到的车道线实时与视频显示在同一窗口。</w:t>
      </w:r>
    </w:p>
    <w:p w:rsidR="0056468A" w:rsidRDefault="00271F41">
      <w:pPr>
        <w:pStyle w:val="ae"/>
        <w:numPr>
          <w:ilvl w:val="0"/>
          <w:numId w:val="1"/>
        </w:numPr>
        <w:spacing w:line="360" w:lineRule="auto"/>
        <w:ind w:left="567"/>
        <w:rPr>
          <w:rFonts w:ascii="Songti SC" w:eastAsia="Songti SC" w:hAnsi="Songti SC"/>
          <w:sz w:val="21"/>
        </w:rPr>
      </w:pPr>
      <w:r>
        <w:rPr>
          <w:rFonts w:ascii="Songti SC" w:eastAsia="Songti SC" w:hAnsi="Songti SC" w:hint="eastAsia"/>
          <w:sz w:val="21"/>
        </w:rPr>
        <w:t>实时检测出视频中的道路标识，从视频中把道路标识分割出来，并显示在窗口中。</w:t>
      </w:r>
    </w:p>
    <w:p w:rsidR="0056468A" w:rsidRDefault="00271F41">
      <w:pPr>
        <w:pStyle w:val="ae"/>
        <w:numPr>
          <w:ilvl w:val="0"/>
          <w:numId w:val="1"/>
        </w:numPr>
        <w:spacing w:line="360" w:lineRule="auto"/>
        <w:ind w:left="567"/>
        <w:rPr>
          <w:rFonts w:ascii="Songti SC" w:eastAsia="Songti SC" w:hAnsi="Songti SC"/>
          <w:sz w:val="21"/>
        </w:rPr>
      </w:pPr>
      <w:r>
        <w:rPr>
          <w:rFonts w:ascii="Songti SC" w:eastAsia="Songti SC" w:hAnsi="Songti SC" w:hint="eastAsia"/>
          <w:sz w:val="21"/>
        </w:rPr>
        <w:t>界面实现可以参考下图，也可以按照自己的方式实现。</w:t>
      </w:r>
    </w:p>
    <w:p w:rsidR="0056468A" w:rsidRDefault="00271F41">
      <w:pPr>
        <w:pStyle w:val="ae"/>
        <w:spacing w:line="360" w:lineRule="auto"/>
        <w:ind w:left="567"/>
        <w:rPr>
          <w:rFonts w:ascii="Songti SC" w:eastAsia="Songti SC" w:hAnsi="Songti SC"/>
          <w:sz w:val="21"/>
        </w:rPr>
      </w:pPr>
      <w:r>
        <w:rPr>
          <w:rFonts w:ascii="Songti SC" w:eastAsia="Songti SC" w:hAnsi="Songti SC" w:hint="eastAsia"/>
          <w:noProof/>
          <w:sz w:val="21"/>
        </w:rPr>
        <w:lastRenderedPageBreak/>
        <w:drawing>
          <wp:inline distT="0" distB="0" distL="0" distR="0">
            <wp:extent cx="3848100" cy="2781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8A" w:rsidRDefault="00271F41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ab/>
      </w:r>
    </w:p>
    <w:p w:rsidR="0056468A" w:rsidRDefault="00271F41">
      <w:pPr>
        <w:spacing w:line="360" w:lineRule="auto"/>
        <w:outlineLvl w:val="1"/>
        <w:rPr>
          <w:sz w:val="28"/>
          <w:szCs w:val="28"/>
        </w:rPr>
      </w:pPr>
      <w:bookmarkStart w:id="4" w:name="_Toc407275290"/>
      <w:bookmarkStart w:id="5" w:name="_Toc532238802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开发该系统软件环境及使用的技术说明</w:t>
      </w:r>
      <w:bookmarkEnd w:id="4"/>
      <w:bookmarkEnd w:id="5"/>
    </w:p>
    <w:p w:rsidR="0056468A" w:rsidRDefault="00271F41">
      <w:pPr>
        <w:spacing w:line="360" w:lineRule="auto"/>
        <w:rPr>
          <w:sz w:val="22"/>
          <w:szCs w:val="44"/>
        </w:rPr>
      </w:pPr>
      <w:r>
        <w:rPr>
          <w:sz w:val="22"/>
          <w:szCs w:val="44"/>
        </w:rPr>
        <w:t>开发环境</w:t>
      </w:r>
      <w:r>
        <w:rPr>
          <w:sz w:val="22"/>
          <w:szCs w:val="44"/>
        </w:rPr>
        <w:t>: ubuntu,Qt,Clion,github</w:t>
      </w:r>
    </w:p>
    <w:p w:rsidR="0056468A" w:rsidRDefault="00271F41">
      <w:pPr>
        <w:spacing w:line="360" w:lineRule="auto"/>
        <w:rPr>
          <w:rFonts w:hint="eastAsia"/>
          <w:szCs w:val="28"/>
        </w:rPr>
      </w:pPr>
      <w:r>
        <w:rPr>
          <w:sz w:val="22"/>
          <w:szCs w:val="44"/>
        </w:rPr>
        <w:t>所用技术</w:t>
      </w:r>
      <w:r>
        <w:rPr>
          <w:sz w:val="22"/>
          <w:szCs w:val="44"/>
        </w:rPr>
        <w:t>: Qt</w:t>
      </w:r>
      <w:r>
        <w:rPr>
          <w:sz w:val="22"/>
          <w:szCs w:val="44"/>
        </w:rPr>
        <w:t>,opencv,c++</w:t>
      </w:r>
    </w:p>
    <w:p w:rsidR="00421323" w:rsidRDefault="00271F41" w:rsidP="00421323">
      <w:pPr>
        <w:spacing w:line="360" w:lineRule="auto"/>
        <w:outlineLvl w:val="0"/>
        <w:rPr>
          <w:b/>
          <w:sz w:val="32"/>
          <w:szCs w:val="32"/>
        </w:rPr>
      </w:pPr>
      <w:bookmarkStart w:id="6" w:name="_Toc407275294"/>
      <w:bookmarkStart w:id="7" w:name="_Toc532238803"/>
      <w:r>
        <w:rPr>
          <w:rFonts w:hint="eastAsia"/>
          <w:b/>
          <w:sz w:val="32"/>
          <w:szCs w:val="32"/>
        </w:rPr>
        <w:t>二、</w:t>
      </w:r>
      <w:bookmarkEnd w:id="6"/>
      <w:r>
        <w:rPr>
          <w:rFonts w:hint="eastAsia"/>
          <w:b/>
          <w:sz w:val="32"/>
          <w:szCs w:val="32"/>
        </w:rPr>
        <w:t>系统设计的基本概念与原理</w:t>
      </w:r>
      <w:bookmarkStart w:id="8" w:name="_Toc407275295"/>
      <w:bookmarkStart w:id="9" w:name="_Toc532238804"/>
      <w:bookmarkEnd w:id="7"/>
    </w:p>
    <w:p w:rsidR="0056468A" w:rsidRPr="00421323" w:rsidRDefault="00271F41" w:rsidP="00421323">
      <w:pPr>
        <w:spacing w:line="360" w:lineRule="auto"/>
        <w:outlineLvl w:val="0"/>
        <w:rPr>
          <w:b/>
          <w:sz w:val="32"/>
          <w:szCs w:val="32"/>
        </w:rPr>
      </w:pPr>
      <w:r>
        <w:rPr>
          <w:rFonts w:hint="eastAsia"/>
          <w:sz w:val="28"/>
          <w:szCs w:val="28"/>
        </w:rPr>
        <w:t xml:space="preserve">2.1 </w:t>
      </w:r>
      <w:bookmarkEnd w:id="8"/>
      <w:r>
        <w:rPr>
          <w:rFonts w:hint="eastAsia"/>
          <w:sz w:val="28"/>
          <w:szCs w:val="28"/>
        </w:rPr>
        <w:t>系统基本工作流程</w:t>
      </w:r>
      <w:bookmarkEnd w:id="9"/>
    </w:p>
    <w:p w:rsidR="003E5C1D" w:rsidRDefault="00271F41">
      <w:pPr>
        <w:spacing w:line="360" w:lineRule="auto"/>
      </w:pPr>
      <w:r w:rsidRPr="003E5C1D">
        <w:rPr>
          <w:rFonts w:hint="eastAsia"/>
        </w:rPr>
        <w:lastRenderedPageBreak/>
        <w:t>系统整个工作流程图</w:t>
      </w:r>
      <w:r w:rsidR="003E5C1D">
        <w:object w:dxaOrig="16846" w:dyaOrig="20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25pt;height:567.75pt" o:ole="">
            <v:imagedata r:id="rId10" o:title=""/>
          </v:shape>
          <o:OLEObject Type="Embed" ProgID="Visio.Drawing.15" ShapeID="_x0000_i1031" DrawAspect="Content" ObjectID="_1608276307" r:id="rId11"/>
        </w:object>
      </w:r>
    </w:p>
    <w:p w:rsidR="003E5C1D" w:rsidRDefault="003E5C1D">
      <w:pPr>
        <w:spacing w:line="360" w:lineRule="auto"/>
      </w:pPr>
    </w:p>
    <w:p w:rsidR="003E5C1D" w:rsidRDefault="003E5C1D">
      <w:pPr>
        <w:spacing w:line="360" w:lineRule="auto"/>
      </w:pPr>
      <w:r>
        <w:rPr>
          <w:rFonts w:hint="eastAsia"/>
        </w:rPr>
        <w:t>文字描述：</w:t>
      </w:r>
    </w:p>
    <w:p w:rsidR="003E5C1D" w:rsidRDefault="003E5C1D" w:rsidP="003E5C1D">
      <w:pPr>
        <w:pStyle w:val="ae"/>
        <w:numPr>
          <w:ilvl w:val="0"/>
          <w:numId w:val="2"/>
        </w:numPr>
        <w:spacing w:line="360" w:lineRule="auto"/>
      </w:pPr>
      <w:r>
        <w:rPr>
          <w:rFonts w:hint="eastAsia"/>
        </w:rPr>
        <w:lastRenderedPageBreak/>
        <w:t>创建窗体</w:t>
      </w:r>
    </w:p>
    <w:p w:rsidR="003E5C1D" w:rsidRDefault="003E5C1D" w:rsidP="003E5C1D">
      <w:pPr>
        <w:pStyle w:val="ae"/>
        <w:numPr>
          <w:ilvl w:val="0"/>
          <w:numId w:val="2"/>
        </w:numPr>
        <w:spacing w:line="360" w:lineRule="auto"/>
      </w:pPr>
      <w:r>
        <w:rPr>
          <w:rFonts w:hint="eastAsia"/>
        </w:rPr>
        <w:t>每个窗体点击之后将choice赋值为对应的值</w:t>
      </w:r>
    </w:p>
    <w:p w:rsidR="003E5C1D" w:rsidRDefault="003E5C1D" w:rsidP="003E5C1D">
      <w:pPr>
        <w:pStyle w:val="ae"/>
        <w:numPr>
          <w:ilvl w:val="0"/>
          <w:numId w:val="2"/>
        </w:numPr>
        <w:spacing w:line="360" w:lineRule="auto"/>
      </w:pPr>
      <w:r>
        <w:rPr>
          <w:rFonts w:hint="eastAsia"/>
        </w:rPr>
        <w:t>视频检测函数在另一个线程</w:t>
      </w:r>
      <w:r w:rsidR="00FA4A9A">
        <w:rPr>
          <w:rFonts w:hint="eastAsia"/>
        </w:rPr>
        <w:t>(设置detach)</w:t>
      </w:r>
      <w:r w:rsidR="00FA4A9A">
        <w:t>,</w:t>
      </w:r>
      <w:r>
        <w:rPr>
          <w:rFonts w:hint="eastAsia"/>
        </w:rPr>
        <w:t>循环判断choice</w:t>
      </w:r>
      <w:r w:rsidR="00836F49">
        <w:rPr>
          <w:rFonts w:hint="eastAsia"/>
        </w:rPr>
        <w:t>（-2时退出）</w:t>
      </w:r>
      <w:r>
        <w:rPr>
          <w:rFonts w:hint="eastAsia"/>
        </w:rPr>
        <w:t>的值</w:t>
      </w:r>
    </w:p>
    <w:p w:rsidR="003E5C1D" w:rsidRDefault="003E5C1D" w:rsidP="003E5C1D">
      <w:pPr>
        <w:pStyle w:val="ae"/>
        <w:numPr>
          <w:ilvl w:val="0"/>
          <w:numId w:val="2"/>
        </w:numPr>
        <w:spacing w:line="360" w:lineRule="auto"/>
      </w:pPr>
      <w:r>
        <w:rPr>
          <w:rFonts w:hint="eastAsia"/>
        </w:rPr>
        <w:t>视频检测函数检测到为对应值时</w:t>
      </w:r>
      <w:r w:rsidR="00F747F1">
        <w:rPr>
          <w:rFonts w:hint="eastAsia"/>
        </w:rPr>
        <w:t>并获取到执行锁时</w:t>
      </w:r>
      <w:r>
        <w:rPr>
          <w:rFonts w:hint="eastAsia"/>
        </w:rPr>
        <w:t>执行相应操作</w:t>
      </w:r>
      <w:r w:rsidR="00D43E5C">
        <w:rPr>
          <w:rFonts w:hint="eastAsia"/>
        </w:rPr>
        <w:t>：</w:t>
      </w:r>
    </w:p>
    <w:p w:rsidR="003E5C1D" w:rsidRDefault="003E5C1D" w:rsidP="003E5C1D">
      <w:pPr>
        <w:pStyle w:val="ae"/>
        <w:spacing w:line="360" w:lineRule="auto"/>
        <w:ind w:left="420"/>
      </w:pPr>
      <w:r>
        <w:rPr>
          <w:rFonts w:hint="eastAsia"/>
        </w:rPr>
        <w:t>1:道路检测</w:t>
      </w:r>
      <w:r>
        <w:t xml:space="preserve"> </w:t>
      </w:r>
      <w:r>
        <w:rPr>
          <w:rFonts w:hint="eastAsia"/>
        </w:rPr>
        <w:t>2</w:t>
      </w:r>
      <w:r>
        <w:t>:</w:t>
      </w:r>
      <w:r>
        <w:rPr>
          <w:rFonts w:hint="eastAsia"/>
        </w:rPr>
        <w:t>路标检测</w:t>
      </w:r>
      <w:r>
        <w:t xml:space="preserve"> </w:t>
      </w:r>
      <w:r>
        <w:rPr>
          <w:rFonts w:hint="eastAsia"/>
        </w:rPr>
        <w:t>3:路标和道路一起检测</w:t>
      </w:r>
      <w:r>
        <w:t xml:space="preserve"> 4:</w:t>
      </w:r>
      <w:r>
        <w:rPr>
          <w:rFonts w:hint="eastAsia"/>
        </w:rPr>
        <w:t>暂停/开始</w:t>
      </w:r>
      <w:r>
        <w:t xml:space="preserve"> </w:t>
      </w:r>
      <w:r>
        <w:rPr>
          <w:rFonts w:hint="eastAsia"/>
        </w:rPr>
        <w:t>其它:</w:t>
      </w:r>
      <w:r>
        <w:t>choice=-1,</w:t>
      </w:r>
      <w:r>
        <w:rPr>
          <w:rFonts w:hint="eastAsia"/>
        </w:rPr>
        <w:t>退</w:t>
      </w:r>
      <w:r w:rsidR="00D43E5C">
        <w:rPr>
          <w:rFonts w:hint="eastAsia"/>
        </w:rPr>
        <w:t>出</w:t>
      </w:r>
    </w:p>
    <w:p w:rsidR="003E5C1D" w:rsidRDefault="00F747F1" w:rsidP="00FA4A9A">
      <w:pPr>
        <w:pStyle w:val="ae"/>
        <w:spacing w:line="360" w:lineRule="auto"/>
        <w:ind w:left="420"/>
      </w:pPr>
      <w:r>
        <w:rPr>
          <w:rFonts w:hint="eastAsia"/>
        </w:rPr>
        <w:t>执行锁是防止choice为</w:t>
      </w:r>
      <w:r>
        <w:t xml:space="preserve"> -1(</w:t>
      </w:r>
      <w:r>
        <w:rPr>
          <w:rFonts w:hint="eastAsia"/>
        </w:rPr>
        <w:t>未选择视频</w:t>
      </w:r>
      <w:r>
        <w:t>)</w:t>
      </w:r>
      <w:r>
        <w:rPr>
          <w:rFonts w:hint="eastAsia"/>
        </w:rPr>
        <w:t>和</w:t>
      </w:r>
      <w:r>
        <w:t xml:space="preserve"> 0(</w:t>
      </w:r>
      <w:r>
        <w:rPr>
          <w:rFonts w:hint="eastAsia"/>
        </w:rPr>
        <w:t>未选择检测模式)</w:t>
      </w:r>
      <w:r>
        <w:t xml:space="preserve"> </w:t>
      </w:r>
      <w:r>
        <w:rPr>
          <w:rFonts w:hint="eastAsia"/>
        </w:rPr>
        <w:t>时增加cpu负载</w:t>
      </w:r>
    </w:p>
    <w:p w:rsidR="00FA4A9A" w:rsidRPr="003E5C1D" w:rsidRDefault="00F27487" w:rsidP="00FA4A9A">
      <w:pPr>
        <w:pStyle w:val="ae"/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窗体退出之后，主线程将choice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-2</w:t>
      </w:r>
      <w:r>
        <w:t xml:space="preserve"> </w:t>
      </w:r>
      <w:r>
        <w:rPr>
          <w:rFonts w:hint="eastAsia"/>
        </w:rPr>
        <w:t>（使子线程退出）</w:t>
      </w:r>
    </w:p>
    <w:p w:rsidR="0056468A" w:rsidRDefault="00271F41">
      <w:pPr>
        <w:spacing w:line="360" w:lineRule="auto"/>
        <w:outlineLvl w:val="1"/>
        <w:rPr>
          <w:sz w:val="28"/>
          <w:szCs w:val="28"/>
        </w:rPr>
      </w:pPr>
      <w:bookmarkStart w:id="10" w:name="_Toc532238805"/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.2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车道线检测算法设计</w:t>
      </w:r>
      <w:bookmarkEnd w:id="10"/>
    </w:p>
    <w:p w:rsidR="0056468A" w:rsidRDefault="00271F41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算法流程图，文字描述</w:t>
      </w:r>
    </w:p>
    <w:p w:rsidR="0056468A" w:rsidRDefault="00271F41">
      <w:pPr>
        <w:spacing w:line="360" w:lineRule="auto"/>
        <w:outlineLvl w:val="1"/>
        <w:rPr>
          <w:sz w:val="28"/>
          <w:szCs w:val="28"/>
        </w:rPr>
      </w:pPr>
      <w:bookmarkStart w:id="11" w:name="_Toc532238806"/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道路标示牌检测算法设计</w:t>
      </w:r>
      <w:bookmarkEnd w:id="11"/>
    </w:p>
    <w:p w:rsidR="00CC7A4E" w:rsidRDefault="00271F41" w:rsidP="005F1EAB">
      <w:pPr>
        <w:spacing w:line="360" w:lineRule="auto"/>
      </w:pPr>
      <w:r w:rsidRPr="00CC7A4E">
        <w:rPr>
          <w:rFonts w:hint="eastAsia"/>
        </w:rPr>
        <w:t>算法流程图</w:t>
      </w:r>
      <w:r w:rsidR="00CC7A4E">
        <w:rPr>
          <w:rFonts w:hint="eastAsia"/>
        </w:rPr>
        <w:t>：</w:t>
      </w:r>
    </w:p>
    <w:bookmarkStart w:id="12" w:name="_Toc532238807"/>
    <w:p w:rsidR="005F1EAB" w:rsidRDefault="00DF473C" w:rsidP="005F1EAB">
      <w:pPr>
        <w:spacing w:line="360" w:lineRule="auto"/>
      </w:pPr>
      <w:r>
        <w:object w:dxaOrig="7936" w:dyaOrig="9451">
          <v:shape id="_x0000_i1052" type="#_x0000_t75" style="width:396.75pt;height:472.5pt" o:ole="">
            <v:imagedata r:id="rId12" o:title=""/>
          </v:shape>
          <o:OLEObject Type="Embed" ProgID="Visio.Drawing.15" ShapeID="_x0000_i1052" DrawAspect="Content" ObjectID="_1608276308" r:id="rId13"/>
        </w:object>
      </w:r>
    </w:p>
    <w:p w:rsidR="005F1EAB" w:rsidRDefault="00B3065F" w:rsidP="005F1EAB">
      <w:pPr>
        <w:spacing w:line="360" w:lineRule="auto"/>
      </w:pPr>
      <w:r>
        <w:rPr>
          <w:rFonts w:hint="eastAsia"/>
        </w:rPr>
        <w:t>文字描述</w:t>
      </w:r>
      <w:r w:rsidR="005F1EAB">
        <w:rPr>
          <w:rFonts w:hint="eastAsia"/>
        </w:rPr>
        <w:t>：</w:t>
      </w:r>
    </w:p>
    <w:p w:rsidR="005F1EAB" w:rsidRDefault="005F1EAB" w:rsidP="005F1EAB">
      <w:pPr>
        <w:pStyle w:val="ae"/>
        <w:numPr>
          <w:ilvl w:val="0"/>
          <w:numId w:val="11"/>
        </w:numPr>
        <w:spacing w:line="360" w:lineRule="auto"/>
      </w:pPr>
      <w:r>
        <w:rPr>
          <w:rFonts w:hint="eastAsia"/>
        </w:rPr>
        <w:t>对图片进行前期处理（便于后续操作）：模糊化，滤波处理，RGB转为HSV</w:t>
      </w:r>
    </w:p>
    <w:p w:rsidR="005F1EAB" w:rsidRDefault="005F1EAB" w:rsidP="005F1EAB">
      <w:pPr>
        <w:pStyle w:val="ae"/>
        <w:numPr>
          <w:ilvl w:val="0"/>
          <w:numId w:val="11"/>
        </w:numPr>
        <w:spacing w:line="360" w:lineRule="auto"/>
      </w:pPr>
      <w:r>
        <w:rPr>
          <w:rFonts w:hint="eastAsia"/>
        </w:rPr>
        <w:t>根据指定颜色的阈值对图像进行分割</w:t>
      </w:r>
    </w:p>
    <w:p w:rsidR="005F1EAB" w:rsidRDefault="005F1EAB" w:rsidP="005F1EAB">
      <w:pPr>
        <w:pStyle w:val="ae"/>
        <w:numPr>
          <w:ilvl w:val="0"/>
          <w:numId w:val="11"/>
        </w:numPr>
        <w:spacing w:line="360" w:lineRule="auto"/>
      </w:pPr>
      <w:r>
        <w:rPr>
          <w:rFonts w:hint="eastAsia"/>
        </w:rPr>
        <w:t>对分割后的图像进行二值化</w:t>
      </w:r>
      <w:r>
        <w:t>(</w:t>
      </w:r>
      <w:r>
        <w:rPr>
          <w:rFonts w:hint="eastAsia"/>
        </w:rPr>
        <w:t>使图像对比效果更好并去部分噪点)</w:t>
      </w:r>
    </w:p>
    <w:p w:rsidR="005F1EAB" w:rsidRDefault="005F1EAB" w:rsidP="005F1EAB">
      <w:pPr>
        <w:pStyle w:val="ae"/>
        <w:numPr>
          <w:ilvl w:val="0"/>
          <w:numId w:val="11"/>
        </w:numPr>
        <w:spacing w:line="360" w:lineRule="auto"/>
      </w:pPr>
      <w:r>
        <w:rPr>
          <w:rFonts w:hint="eastAsia"/>
        </w:rPr>
        <w:t>对图像进行闭运算(使得轮廓封闭，此处调节参数使得路标内部仍存在内轮廓)</w:t>
      </w:r>
    </w:p>
    <w:p w:rsidR="005F1EAB" w:rsidRDefault="005F1EAB" w:rsidP="005F1EAB">
      <w:pPr>
        <w:pStyle w:val="ae"/>
        <w:numPr>
          <w:ilvl w:val="0"/>
          <w:numId w:val="11"/>
        </w:numPr>
        <w:spacing w:line="360" w:lineRule="auto"/>
      </w:pPr>
      <w:r>
        <w:rPr>
          <w:rFonts w:hint="eastAsia"/>
        </w:rPr>
        <w:t>对于部分视频可以自行设置不感兴趣区域（指定区域不检测）</w:t>
      </w:r>
    </w:p>
    <w:p w:rsidR="00DF473C" w:rsidRDefault="00DF473C" w:rsidP="00DF473C">
      <w:pPr>
        <w:pStyle w:val="ae"/>
        <w:numPr>
          <w:ilvl w:val="0"/>
          <w:numId w:val="11"/>
        </w:numPr>
        <w:spacing w:line="360" w:lineRule="auto"/>
      </w:pPr>
      <w:r>
        <w:rPr>
          <w:rFonts w:hint="eastAsia"/>
        </w:rPr>
        <w:t>对现在的图像进行轮廓查找</w:t>
      </w:r>
    </w:p>
    <w:p w:rsidR="00DF473C" w:rsidRDefault="00DF473C" w:rsidP="00DF473C">
      <w:pPr>
        <w:pStyle w:val="ae"/>
        <w:numPr>
          <w:ilvl w:val="0"/>
          <w:numId w:val="11"/>
        </w:numPr>
        <w:spacing w:line="360" w:lineRule="auto"/>
      </w:pPr>
      <w:r>
        <w:rPr>
          <w:rFonts w:hint="eastAsia"/>
        </w:rPr>
        <w:lastRenderedPageBreak/>
        <w:t>对每个轮廓都进行初步筛选</w:t>
      </w:r>
    </w:p>
    <w:p w:rsidR="00DF473C" w:rsidRDefault="00DF473C" w:rsidP="00DF473C">
      <w:pPr>
        <w:pStyle w:val="ae"/>
        <w:numPr>
          <w:ilvl w:val="0"/>
          <w:numId w:val="11"/>
        </w:numPr>
        <w:spacing w:line="360" w:lineRule="auto"/>
      </w:pPr>
      <w:r>
        <w:rPr>
          <w:rFonts w:hint="eastAsia"/>
        </w:rPr>
        <w:t>对筛选过后的轮廓做外接矩形</w:t>
      </w:r>
    </w:p>
    <w:p w:rsidR="00DF473C" w:rsidRDefault="00DF473C" w:rsidP="00DF473C">
      <w:pPr>
        <w:pStyle w:val="ae"/>
        <w:numPr>
          <w:ilvl w:val="0"/>
          <w:numId w:val="11"/>
        </w:numPr>
        <w:spacing w:line="360" w:lineRule="auto"/>
      </w:pPr>
      <w:r>
        <w:rPr>
          <w:rFonts w:hint="eastAsia"/>
        </w:rPr>
        <w:t>根据角度初步筛选矩形</w:t>
      </w:r>
    </w:p>
    <w:p w:rsidR="00DF473C" w:rsidRDefault="00DF473C" w:rsidP="00DF473C">
      <w:pPr>
        <w:pStyle w:val="ae"/>
        <w:numPr>
          <w:ilvl w:val="0"/>
          <w:numId w:val="11"/>
        </w:numPr>
        <w:spacing w:line="360" w:lineRule="auto"/>
      </w:pPr>
      <w:r>
        <w:rPr>
          <w:rFonts w:hint="eastAsia"/>
        </w:rPr>
        <w:t>根据长宽比例对矩形进行筛选</w:t>
      </w:r>
    </w:p>
    <w:p w:rsidR="00DF473C" w:rsidRPr="005F1EAB" w:rsidRDefault="00DF473C" w:rsidP="00DF473C">
      <w:pPr>
        <w:pStyle w:val="ae"/>
        <w:numPr>
          <w:ilvl w:val="0"/>
          <w:numId w:val="11"/>
        </w:numPr>
        <w:spacing w:line="360" w:lineRule="auto"/>
        <w:rPr>
          <w:rFonts w:hint="eastAsia"/>
        </w:rPr>
      </w:pPr>
      <w:r>
        <w:rPr>
          <w:rFonts w:hint="eastAsia"/>
        </w:rPr>
        <w:t>根据矩形将原图对应位置裁剪并显示</w:t>
      </w:r>
    </w:p>
    <w:p w:rsidR="0056468A" w:rsidRDefault="00271F41">
      <w:pPr>
        <w:spacing w:line="360" w:lineRule="auto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.4 </w:t>
      </w:r>
      <w:r>
        <w:rPr>
          <w:rFonts w:hint="eastAsia"/>
          <w:sz w:val="28"/>
          <w:szCs w:val="28"/>
        </w:rPr>
        <w:t>用户接口设计</w:t>
      </w:r>
      <w:bookmarkEnd w:id="12"/>
    </w:p>
    <w:p w:rsidR="00D15D19" w:rsidRDefault="00271F41" w:rsidP="00D15D19">
      <w:pPr>
        <w:spacing w:line="360" w:lineRule="auto"/>
        <w:rPr>
          <w:color w:val="FF0000"/>
        </w:rPr>
      </w:pPr>
      <w:r w:rsidRPr="00D15D19">
        <w:rPr>
          <w:rFonts w:hint="eastAsia"/>
        </w:rPr>
        <w:t>接口设计思路</w:t>
      </w:r>
      <w:r w:rsidR="009A0347">
        <w:rPr>
          <w:rFonts w:hint="eastAsia"/>
        </w:rPr>
        <w:t>和文字描述</w:t>
      </w:r>
    </w:p>
    <w:p w:rsidR="00D15D19" w:rsidRDefault="00D15D19" w:rsidP="00D15D19">
      <w:pPr>
        <w:pStyle w:val="ae"/>
        <w:numPr>
          <w:ilvl w:val="0"/>
          <w:numId w:val="4"/>
        </w:numPr>
        <w:spacing w:line="360" w:lineRule="auto"/>
      </w:pPr>
      <w:r>
        <w:rPr>
          <w:rFonts w:hint="eastAsia"/>
        </w:rPr>
        <w:t>设计窗体的框架</w:t>
      </w:r>
    </w:p>
    <w:p w:rsidR="00D15D19" w:rsidRDefault="00D15D19" w:rsidP="00D15D19">
      <w:pPr>
        <w:pStyle w:val="ae"/>
        <w:spacing w:line="360" w:lineRule="auto"/>
        <w:ind w:left="420"/>
      </w:pPr>
      <w:r>
        <w:object w:dxaOrig="4651" w:dyaOrig="3345">
          <v:shape id="_x0000_i1033" type="#_x0000_t75" style="width:232.5pt;height:167.25pt" o:ole="">
            <v:imagedata r:id="rId14" o:title=""/>
          </v:shape>
          <o:OLEObject Type="Embed" ProgID="Visio.Drawing.15" ShapeID="_x0000_i1033" DrawAspect="Content" ObjectID="_1608276309" r:id="rId15"/>
        </w:object>
      </w:r>
    </w:p>
    <w:p w:rsidR="00D15D19" w:rsidRDefault="00D15D19" w:rsidP="00D15D19">
      <w:pPr>
        <w:pStyle w:val="ae"/>
        <w:numPr>
          <w:ilvl w:val="0"/>
          <w:numId w:val="4"/>
        </w:numPr>
        <w:spacing w:line="360" w:lineRule="auto"/>
      </w:pPr>
      <w:r>
        <w:rPr>
          <w:rFonts w:hint="eastAsia"/>
        </w:rPr>
        <w:t>在Qt的design模式下将窗体初步设置为上面的布局</w:t>
      </w:r>
    </w:p>
    <w:p w:rsidR="00D15D19" w:rsidRDefault="00D15D19" w:rsidP="00D15D19">
      <w:pPr>
        <w:pStyle w:val="ae"/>
        <w:numPr>
          <w:ilvl w:val="0"/>
          <w:numId w:val="4"/>
        </w:numPr>
        <w:spacing w:line="360" w:lineRule="auto"/>
      </w:pPr>
      <w:r>
        <w:rPr>
          <w:rFonts w:hint="eastAsia"/>
        </w:rPr>
        <w:t>对每个小窗口分别设置好对应于父窗体的比例和窗体</w:t>
      </w:r>
      <w:r w:rsidR="00443F92">
        <w:rPr>
          <w:rFonts w:hint="eastAsia"/>
        </w:rPr>
        <w:t>扩展模式</w:t>
      </w:r>
    </w:p>
    <w:p w:rsidR="00D15D19" w:rsidRPr="00D15D19" w:rsidRDefault="00D15D19" w:rsidP="00D15D19">
      <w:pPr>
        <w:pStyle w:val="ae"/>
        <w:numPr>
          <w:ilvl w:val="0"/>
          <w:numId w:val="4"/>
        </w:numPr>
        <w:spacing w:line="360" w:lineRule="auto"/>
        <w:rPr>
          <w:rFonts w:hint="eastAsia"/>
        </w:rPr>
      </w:pPr>
      <w:r>
        <w:rPr>
          <w:rFonts w:hint="eastAsia"/>
        </w:rPr>
        <w:t>对每个小窗体设置好容易辨识的对象名称和工具提示</w:t>
      </w:r>
    </w:p>
    <w:p w:rsidR="0056468A" w:rsidRDefault="00271F41">
      <w:pPr>
        <w:spacing w:line="360" w:lineRule="auto"/>
        <w:outlineLvl w:val="0"/>
        <w:rPr>
          <w:b/>
          <w:sz w:val="32"/>
          <w:szCs w:val="32"/>
        </w:rPr>
      </w:pPr>
      <w:bookmarkStart w:id="13" w:name="_Toc532238808"/>
      <w:r>
        <w:rPr>
          <w:rFonts w:hint="eastAsia"/>
          <w:b/>
          <w:sz w:val="32"/>
          <w:szCs w:val="32"/>
        </w:rPr>
        <w:t>三、系统实施详细说明及结果</w:t>
      </w:r>
      <w:bookmarkEnd w:id="13"/>
    </w:p>
    <w:p w:rsidR="0056468A" w:rsidRDefault="00271F41">
      <w:pPr>
        <w:pStyle w:val="2"/>
        <w:spacing w:line="360" w:lineRule="auto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14" w:name="_Toc532238809"/>
      <w:r>
        <w:rPr>
          <w:rFonts w:asciiTheme="minorEastAsia" w:eastAsiaTheme="minorEastAsia" w:hAnsiTheme="minorEastAsia"/>
          <w:color w:val="000000" w:themeColor="text1"/>
          <w:sz w:val="28"/>
          <w:szCs w:val="28"/>
        </w:rPr>
        <w:t xml:space="preserve">3.1 </w:t>
      </w:r>
      <w:r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道路检测算法的实现</w:t>
      </w:r>
      <w:bookmarkEnd w:id="14"/>
    </w:p>
    <w:p w:rsidR="0056468A" w:rsidRDefault="00271F41">
      <w:pPr>
        <w:rPr>
          <w:color w:val="FF0000"/>
        </w:rPr>
      </w:pPr>
      <w:r>
        <w:rPr>
          <w:rFonts w:hint="eastAsia"/>
          <w:color w:val="FF0000"/>
        </w:rPr>
        <w:t>关键代码及文字说明</w:t>
      </w:r>
    </w:p>
    <w:p w:rsidR="0056468A" w:rsidRDefault="00271F41">
      <w:pPr>
        <w:pStyle w:val="2"/>
        <w:spacing w:line="360" w:lineRule="auto"/>
        <w:rPr>
          <w:rFonts w:asciiTheme="minorEastAsia" w:eastAsiaTheme="minorEastAsia" w:hAnsiTheme="minorEastAsia"/>
          <w:color w:val="000000" w:themeColor="text1"/>
          <w:sz w:val="28"/>
          <w:szCs w:val="44"/>
        </w:rPr>
      </w:pPr>
      <w:bookmarkStart w:id="15" w:name="_Toc532238810"/>
      <w:r>
        <w:rPr>
          <w:rFonts w:asciiTheme="minorEastAsia" w:eastAsiaTheme="minorEastAsia" w:hAnsiTheme="minorEastAsia" w:hint="eastAsia"/>
          <w:color w:val="000000" w:themeColor="text1"/>
          <w:sz w:val="28"/>
          <w:szCs w:val="44"/>
        </w:rPr>
        <w:t xml:space="preserve">3.2 </w:t>
      </w:r>
      <w:r>
        <w:rPr>
          <w:rFonts w:asciiTheme="minorEastAsia" w:eastAsiaTheme="minorEastAsia" w:hAnsiTheme="minorEastAsia" w:hint="eastAsia"/>
          <w:color w:val="000000" w:themeColor="text1"/>
          <w:sz w:val="28"/>
          <w:szCs w:val="44"/>
        </w:rPr>
        <w:t>道路标示牌检测算法实现</w:t>
      </w:r>
      <w:bookmarkEnd w:id="15"/>
    </w:p>
    <w:p w:rsidR="0056468A" w:rsidRDefault="00271F41">
      <w:r>
        <w:rPr>
          <w:rFonts w:hint="eastAsia"/>
        </w:rPr>
        <w:t>关键代码及文字说明</w:t>
      </w:r>
    </w:p>
    <w:p w:rsidR="0056468A" w:rsidRDefault="00271F41">
      <w:pPr>
        <w:pStyle w:val="HTML"/>
        <w:shd w:val="clear" w:color="auto" w:fill="2B2B2B"/>
        <w:rPr>
          <w:rFonts w:asciiTheme="minorEastAsia" w:eastAsiaTheme="minorEastAsia" w:hAnsiTheme="minorEastAsia" w:cstheme="minorEastAsia" w:hint="default"/>
          <w:color w:val="808080"/>
          <w:sz w:val="18"/>
          <w:szCs w:val="18"/>
          <w:shd w:val="clear" w:color="auto" w:fill="2B2B2B"/>
        </w:rPr>
      </w:pPr>
      <w:r>
        <w:rPr>
          <w:rFonts w:ascii="DejaVu Sans Mono" w:eastAsia="DejaVu Sans Mono" w:hAnsi="DejaVu Sans Mono" w:cs="DejaVu Sans Mono" w:hint="default"/>
          <w:sz w:val="18"/>
          <w:szCs w:val="18"/>
          <w:shd w:val="clear" w:color="auto" w:fill="2B2B2B"/>
        </w:rPr>
        <w:t>/</w:t>
      </w:r>
      <w:r>
        <w:rPr>
          <w:rFonts w:asciiTheme="minorEastAsia" w:eastAsiaTheme="minorEastAsia" w:hAnsiTheme="minorEastAsia" w:cstheme="minorEastAsia"/>
          <w:sz w:val="18"/>
          <w:szCs w:val="18"/>
          <w:shd w:val="clear" w:color="auto" w:fill="2B2B2B"/>
        </w:rPr>
        <w:t>/</w:t>
      </w:r>
      <w:r>
        <w:rPr>
          <w:rFonts w:asciiTheme="minorEastAsia" w:eastAsiaTheme="minorEastAsia" w:hAnsiTheme="minorEastAsia" w:cstheme="minorEastAsia"/>
          <w:sz w:val="18"/>
          <w:szCs w:val="18"/>
          <w:shd w:val="clear" w:color="auto" w:fill="2B2B2B"/>
        </w:rPr>
        <w:t>合并的路标检测函数</w:t>
      </w:r>
      <w:r>
        <w:rPr>
          <w:rFonts w:asciiTheme="minorEastAsia" w:eastAsiaTheme="minorEastAsia" w:hAnsiTheme="minorEastAsia" w:cstheme="minorEastAsia"/>
          <w:sz w:val="18"/>
          <w:szCs w:val="18"/>
          <w:shd w:val="clear" w:color="auto" w:fill="2B2B2B"/>
        </w:rPr>
        <w:br/>
      </w:r>
      <w:r>
        <w:rPr>
          <w:rFonts w:asciiTheme="minorEastAsia" w:eastAsiaTheme="minorEastAsia" w:hAnsiTheme="minorEastAsia" w:cstheme="minorEastAsia"/>
          <w:b/>
          <w:color w:val="CC7832"/>
          <w:sz w:val="18"/>
          <w:szCs w:val="18"/>
          <w:shd w:val="clear" w:color="auto" w:fill="2B2B2B"/>
        </w:rPr>
        <w:t xml:space="preserve">void </w:t>
      </w:r>
      <w:r>
        <w:rPr>
          <w:rFonts w:asciiTheme="minorEastAsia" w:eastAsiaTheme="minorEastAsia" w:hAnsiTheme="minorEastAsia" w:cstheme="minorEastAsia"/>
          <w:color w:val="B5B6E3"/>
          <w:sz w:val="18"/>
          <w:szCs w:val="18"/>
          <w:shd w:val="clear" w:color="auto" w:fill="2B2B2B"/>
        </w:rPr>
        <w:t>RoadSign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::</w:t>
      </w:r>
      <w:r>
        <w:rPr>
          <w:rFonts w:asciiTheme="minorEastAsia" w:eastAsiaTheme="minorEastAsia" w:hAnsiTheme="minorEastAsia" w:cstheme="minorEastAsia"/>
          <w:color w:val="FFC66D"/>
          <w:sz w:val="18"/>
          <w:szCs w:val="18"/>
          <w:shd w:val="clear" w:color="auto" w:fill="2B2B2B"/>
        </w:rPr>
        <w:t>checkRoadSign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(</w:t>
      </w:r>
      <w:r>
        <w:rPr>
          <w:rFonts w:asciiTheme="minorEastAsia" w:eastAsiaTheme="minorEastAsia" w:hAnsiTheme="minorEastAsia" w:cstheme="minorEastAsia"/>
          <w:color w:val="B5B6E3"/>
          <w:sz w:val="18"/>
          <w:szCs w:val="18"/>
          <w:shd w:val="clear" w:color="auto" w:fill="2B2B2B"/>
        </w:rPr>
        <w:t xml:space="preserve">Mat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inputImage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eastAsiaTheme="minorEastAsia" w:hAnsiTheme="minorEastAsia" w:cstheme="minorEastAsia"/>
          <w:color w:val="B5B6E3"/>
          <w:sz w:val="18"/>
          <w:szCs w:val="18"/>
          <w:shd w:val="clear" w:color="auto" w:fill="2B2B2B"/>
        </w:rPr>
        <w:t xml:space="preserve">Mat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outputImage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eastAsiaTheme="minorEastAsia" w:hAnsiTheme="minorEastAsia" w:cstheme="minorEastAsia"/>
          <w:b/>
          <w:color w:val="CC7832"/>
          <w:sz w:val="18"/>
          <w:szCs w:val="18"/>
          <w:shd w:val="clear" w:color="auto" w:fill="2B2B2B"/>
        </w:rPr>
        <w:t xml:space="preserve">double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colorLimit[]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eastAsiaTheme="minorEastAsia" w:hAnsiTheme="minorEastAsia" w:cstheme="minorEastAsia"/>
          <w:b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binaryLimit[]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eastAsiaTheme="minorEastAsia" w:hAnsiTheme="minorEastAsia" w:cstheme="minorEastAsia"/>
          <w:b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erodeNum[]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eastAsiaTheme="minorEastAsia" w:hAnsiTheme="minorEastAsia" w:cstheme="minorEastAsia"/>
          <w:b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dilateNum[]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eastAsiaTheme="minorEastAsia" w:hAnsiTheme="minorEastAsia" w:cstheme="minorEastAsia"/>
          <w:b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closeNum[]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eastAsiaTheme="minorEastAsia" w:hAnsiTheme="minorEastAsia" w:cstheme="minorEastAsia"/>
          <w:b/>
          <w:color w:val="CC7832"/>
          <w:sz w:val="18"/>
          <w:szCs w:val="18"/>
          <w:shd w:val="clear" w:color="auto" w:fill="2B2B2B"/>
        </w:rPr>
        <w:t xml:space="preserve">double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angleLimit[]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eastAsiaTheme="minorEastAsia" w:hAnsiTheme="minorEastAsia" w:cstheme="minorEastAsia"/>
          <w:b/>
          <w:color w:val="CC7832"/>
          <w:sz w:val="18"/>
          <w:szCs w:val="18"/>
          <w:shd w:val="clear" w:color="auto" w:fill="2B2B2B"/>
        </w:rPr>
        <w:t xml:space="preserve">double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wid_hei[]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eastAsiaTheme="minorEastAsia" w:hAnsiTheme="minorEastAsia" w:cstheme="minorEastAsia"/>
          <w:b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sizeOfArea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eastAsiaTheme="minorEastAsia" w:hAnsiTheme="minorEastAsia" w:cstheme="minorEastAsia"/>
          <w:b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someArea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eastAsiaTheme="minorEastAsia" w:hAnsiTheme="minorEastAsia" w:cstheme="minorEastAsia"/>
          <w:b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someOperate){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EastAsia" w:eastAsiaTheme="minorEastAsia" w:hAnsiTheme="minorEastAsia" w:cstheme="minorEastAsia"/>
          <w:color w:val="B5B6E3"/>
          <w:sz w:val="18"/>
          <w:szCs w:val="18"/>
          <w:shd w:val="clear" w:color="auto" w:fill="2B2B2B"/>
        </w:rPr>
        <w:t xml:space="preserve">Mat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hsv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operateMat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EastAsia" w:eastAsiaTheme="minorEastAsia" w:hAnsiTheme="minorEastAsia" w:cstheme="minorEastAsia"/>
          <w:color w:val="B5B6E3"/>
          <w:sz w:val="18"/>
          <w:szCs w:val="18"/>
          <w:shd w:val="clear" w:color="auto" w:fill="2B2B2B"/>
        </w:rPr>
        <w:t xml:space="preserve">Mat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operateImage = inputImage.clone()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br/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lastRenderedPageBreak/>
        <w:t xml:space="preserve">    //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滤波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EastAsia" w:eastAsiaTheme="minorEastAsia" w:hAnsiTheme="minorEastAsia" w:cstheme="minorEastAsia"/>
          <w:b/>
          <w:color w:val="CC7832"/>
          <w:sz w:val="18"/>
          <w:szCs w:val="18"/>
          <w:shd w:val="clear" w:color="auto" w:fill="2B2B2B"/>
        </w:rPr>
        <w:t>if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(someOperate) {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br/>
        <w:t xml:space="preserve">        blur(operateImage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operateImage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B9BCD1"/>
          <w:sz w:val="18"/>
          <w:szCs w:val="18"/>
          <w:shd w:val="clear" w:color="auto" w:fill="2B2B2B"/>
        </w:rPr>
        <w:t>Size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(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3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3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))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GaussianBlur(operateImage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operateImage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B9BCD1"/>
          <w:sz w:val="18"/>
          <w:szCs w:val="18"/>
          <w:shd w:val="clear" w:color="auto" w:fill="2B2B2B"/>
        </w:rPr>
        <w:t>Size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(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3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3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)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)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medianBlur(operateImage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operateImage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5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)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}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br/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//RGB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转为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HSV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图像显示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EastAsia" w:eastAsiaTheme="minorEastAsia" w:hAnsi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::cvtColor(operateImage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hsv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::</w:t>
      </w:r>
      <w:r>
        <w:rPr>
          <w:rFonts w:asciiTheme="minorEastAsia" w:eastAsiaTheme="minorEastAsia" w:hAnsiTheme="minorEastAsia" w:cstheme="minorEastAsia"/>
          <w:i/>
          <w:color w:val="9876AA"/>
          <w:sz w:val="18"/>
          <w:szCs w:val="18"/>
          <w:shd w:val="clear" w:color="auto" w:fill="2B2B2B"/>
        </w:rPr>
        <w:t>COLOR_BGR2HSV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)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//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阈值分割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br/>
        <w:t xml:space="preserve">    //cv::inRange(hsv, cv::Scalar(214-BLUE,61-BLUE, 62-BLUE), cv::Scalar(214+BLUE, 61+BLUE,62+BLUE), blue_mask);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EastAsia" w:eastAsiaTheme="minorEastAsia" w:hAnsi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::inRange(hsv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::</w:t>
      </w:r>
      <w:r>
        <w:rPr>
          <w:rFonts w:asciiTheme="minorEastAsia" w:eastAsiaTheme="minorEastAsia" w:hAnsiTheme="minorEastAsia" w:cstheme="minorEastAsia"/>
          <w:color w:val="B9BCD1"/>
          <w:sz w:val="18"/>
          <w:szCs w:val="18"/>
          <w:shd w:val="clear" w:color="auto" w:fill="2B2B2B"/>
        </w:rPr>
        <w:t>Scalar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(colorLimit[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]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colorLimit[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1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]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colorLimit[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2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])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::</w:t>
      </w:r>
      <w:r>
        <w:rPr>
          <w:rFonts w:asciiTheme="minorEastAsia" w:eastAsiaTheme="minorEastAsia" w:hAnsiTheme="minorEastAsia" w:cstheme="minorEastAsia"/>
          <w:color w:val="B9BCD1"/>
          <w:sz w:val="18"/>
          <w:szCs w:val="18"/>
          <w:shd w:val="clear" w:color="auto" w:fill="2B2B2B"/>
        </w:rPr>
        <w:t>Scalar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(colorLimit[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3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]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colorLimit[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4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]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colorLimit[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5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])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operateMat)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//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二值化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threshold(operateMat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operateMat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binaryLimit[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]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binaryLimit[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1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]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i/>
          <w:color w:val="9876AA"/>
          <w:sz w:val="18"/>
          <w:szCs w:val="18"/>
          <w:shd w:val="clear" w:color="auto" w:fill="2B2B2B"/>
        </w:rPr>
        <w:t>CV_THRESH_BINARY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)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//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腐蚀膨胀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erode(operateMat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operateMat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getStructuringElement(</w:t>
      </w:r>
      <w:r>
        <w:rPr>
          <w:rFonts w:asciiTheme="minorEastAsia" w:eastAsiaTheme="minorEastAsia" w:hAnsiTheme="minorEastAsia" w:cstheme="minorEastAsia"/>
          <w:i/>
          <w:color w:val="9876AA"/>
          <w:sz w:val="18"/>
          <w:szCs w:val="18"/>
          <w:shd w:val="clear" w:color="auto" w:fill="2B2B2B"/>
        </w:rPr>
        <w:t>MORPH_RECT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B9BCD1"/>
          <w:sz w:val="18"/>
          <w:szCs w:val="18"/>
          <w:shd w:val="clear" w:color="auto" w:fill="2B2B2B"/>
        </w:rPr>
        <w:t>Size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(erodeNum[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]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erodeNum[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1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])))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dilate(operateMat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operateMat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getStructuringElement(</w:t>
      </w:r>
      <w:r>
        <w:rPr>
          <w:rFonts w:asciiTheme="minorEastAsia" w:eastAsiaTheme="minorEastAsia" w:hAnsiTheme="minorEastAsia" w:cstheme="minorEastAsia"/>
          <w:i/>
          <w:color w:val="9876AA"/>
          <w:sz w:val="18"/>
          <w:szCs w:val="18"/>
          <w:shd w:val="clear" w:color="auto" w:fill="2B2B2B"/>
        </w:rPr>
        <w:t>MORPH_RECT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B9BCD1"/>
          <w:sz w:val="18"/>
          <w:szCs w:val="18"/>
          <w:shd w:val="clear" w:color="auto" w:fill="2B2B2B"/>
        </w:rPr>
        <w:t>Size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(dilateNum[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]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dilateNum[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1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])))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//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闭运算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EastAsia" w:eastAsiaTheme="minorEastAsia" w:hAnsiTheme="minorEastAsia" w:cstheme="minorEastAsia"/>
          <w:color w:val="B5B6E3"/>
          <w:sz w:val="18"/>
          <w:szCs w:val="18"/>
          <w:shd w:val="clear" w:color="auto" w:fill="2B2B2B"/>
        </w:rPr>
        <w:t xml:space="preserve">Mat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 xml:space="preserve">kernel =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getStructuringElement(</w:t>
      </w:r>
      <w:r>
        <w:rPr>
          <w:rFonts w:asciiTheme="minorEastAsia" w:eastAsiaTheme="minorEastAsia" w:hAnsiTheme="minorEastAsia" w:cstheme="minorEastAsia"/>
          <w:i/>
          <w:color w:val="9876AA"/>
          <w:sz w:val="18"/>
          <w:szCs w:val="18"/>
          <w:shd w:val="clear" w:color="auto" w:fill="2B2B2B"/>
        </w:rPr>
        <w:t>MORPH_RECT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B9BCD1"/>
          <w:sz w:val="18"/>
          <w:szCs w:val="18"/>
          <w:shd w:val="clear" w:color="auto" w:fill="2B2B2B"/>
        </w:rPr>
        <w:t>Size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(closeNum[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]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closeNum[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1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]))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morphologyEx(operateMat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operateMat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i/>
          <w:color w:val="9876AA"/>
          <w:sz w:val="18"/>
          <w:szCs w:val="18"/>
          <w:shd w:val="clear" w:color="auto" w:fill="2B2B2B"/>
        </w:rPr>
        <w:t>MORPH_CLOSE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kernel)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/***************************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添加感兴趣区域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*****************/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EastAsia" w:eastAsiaTheme="minorEastAsia" w:hAnsiTheme="minorEastAsia" w:cstheme="minorEastAsia"/>
          <w:b/>
          <w:color w:val="CC7832"/>
          <w:sz w:val="18"/>
          <w:szCs w:val="18"/>
          <w:shd w:val="clear" w:color="auto" w:fill="2B2B2B"/>
        </w:rPr>
        <w:t>if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(someArea) {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Theme="minorEastAsia" w:eastAsiaTheme="minorEastAsia" w:hAnsiTheme="minorEastAsia" w:cstheme="minorEastAsia"/>
          <w:b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width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height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 xml:space="preserve">width =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operateMat.</w:t>
      </w:r>
      <w:r>
        <w:rPr>
          <w:rFonts w:asciiTheme="minorEastAsia" w:eastAsiaTheme="minorEastAsia" w:hAnsiTheme="minorEastAsia" w:cstheme="minorEastAsia"/>
          <w:color w:val="9373A5"/>
          <w:sz w:val="18"/>
          <w:szCs w:val="18"/>
          <w:shd w:val="clear" w:color="auto" w:fill="2B2B2B"/>
        </w:rPr>
        <w:t>cols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height = operateMat.</w:t>
      </w:r>
      <w:r>
        <w:rPr>
          <w:rFonts w:asciiTheme="minorEastAsia" w:eastAsiaTheme="minorEastAsia" w:hAnsiTheme="minorEastAsia" w:cstheme="minorEastAsia"/>
          <w:color w:val="9373A5"/>
          <w:sz w:val="18"/>
          <w:szCs w:val="18"/>
          <w:shd w:val="clear" w:color="auto" w:fill="2B2B2B"/>
        </w:rPr>
        <w:t>rows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//original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的参数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br/>
        <w:t xml:space="preserve">        </w:t>
      </w:r>
      <w:r>
        <w:rPr>
          <w:rFonts w:asciiTheme="minorEastAsia" w:eastAsiaTheme="minorEastAsia" w:hAnsi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::</w:t>
      </w:r>
      <w:r>
        <w:rPr>
          <w:rFonts w:asciiTheme="minorEastAsia" w:eastAsiaTheme="minorEastAsia" w:hAnsiTheme="minorEastAsia" w:cstheme="minorEastAsia"/>
          <w:color w:val="B9BCD1"/>
          <w:sz w:val="18"/>
          <w:szCs w:val="18"/>
          <w:shd w:val="clear" w:color="auto" w:fill="2B2B2B"/>
        </w:rPr>
        <w:t xml:space="preserve">Point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pts[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4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] = {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Theme="minorEastAsia" w:eastAsiaTheme="minorEastAsia" w:hAnsiTheme="minorEastAsia" w:cstheme="minorEastAsia"/>
          <w:color w:val="B9BCD1"/>
          <w:sz w:val="18"/>
          <w:szCs w:val="18"/>
          <w:shd w:val="clear" w:color="auto" w:fill="2B2B2B"/>
        </w:rPr>
        <w:t>Point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 xml:space="preserve">(width / 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5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 xml:space="preserve">height / 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4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)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//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左下角开始顺时针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Theme="minorEastAsia" w:eastAsiaTheme="minorEastAsia" w:hAnsiTheme="minorEastAsia" w:cstheme="minorEastAsia"/>
          <w:color w:val="B9BCD1"/>
          <w:sz w:val="18"/>
          <w:szCs w:val="18"/>
          <w:shd w:val="clear" w:color="auto" w:fill="2B2B2B"/>
        </w:rPr>
        <w:t>Point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 xml:space="preserve">(width / 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5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)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Theme="minorEastAsia" w:eastAsiaTheme="minorEastAsia" w:hAnsiTheme="minorEastAsia" w:cstheme="minorEastAsia"/>
          <w:color w:val="B9BCD1"/>
          <w:sz w:val="18"/>
          <w:szCs w:val="18"/>
          <w:shd w:val="clear" w:color="auto" w:fill="2B2B2B"/>
        </w:rPr>
        <w:t>Point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 xml:space="preserve">(width * 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 xml:space="preserve">4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 xml:space="preserve">/ 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5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)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Theme="minorEastAsia" w:eastAsiaTheme="minorEastAsia" w:hAnsiTheme="minorEastAsia" w:cstheme="minorEastAsia"/>
          <w:color w:val="B9BCD1"/>
          <w:sz w:val="18"/>
          <w:szCs w:val="18"/>
          <w:shd w:val="clear" w:color="auto" w:fill="2B2B2B"/>
        </w:rPr>
        <w:t>Point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 xml:space="preserve">(width * 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 xml:space="preserve">4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 xml:space="preserve">/ 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5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 xml:space="preserve">height / 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4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)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br/>
        <w:t xml:space="preserve">        }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 xml:space="preserve">// 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创建二进制多边形，填充多边形获取感兴趣区域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br/>
        <w:t xml:space="preserve">        </w:t>
      </w:r>
      <w:r>
        <w:rPr>
          <w:rFonts w:asciiTheme="minorEastAsia" w:eastAsiaTheme="minorEastAsia" w:hAnsi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::fillConvexPoly(operateMat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pts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4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::</w:t>
      </w:r>
      <w:r>
        <w:rPr>
          <w:rFonts w:asciiTheme="minorEastAsia" w:eastAsiaTheme="minorEastAsia" w:hAnsiTheme="minorEastAsia" w:cstheme="minorEastAsia"/>
          <w:color w:val="B9BCD1"/>
          <w:sz w:val="18"/>
          <w:szCs w:val="18"/>
          <w:shd w:val="clear" w:color="auto" w:fill="2B2B2B"/>
        </w:rPr>
        <w:t>Scalar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(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))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//imshow("blue", operateMat);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}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/*************************************************************/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br/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br/>
        <w:t xml:space="preserve">    //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查找轮廓并显示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EastAsia" w:eastAsiaTheme="minorEastAsia" w:hAnsiTheme="minorEastAsia" w:cstheme="minorEastAsia"/>
          <w:color w:val="B5B6E3"/>
          <w:sz w:val="18"/>
          <w:szCs w:val="18"/>
          <w:shd w:val="clear" w:color="auto" w:fill="2B2B2B"/>
        </w:rPr>
        <w:t>vector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&lt;</w:t>
      </w:r>
      <w:r>
        <w:rPr>
          <w:rFonts w:asciiTheme="minorEastAsia" w:eastAsiaTheme="minorEastAsia" w:hAnsiTheme="minorEastAsia" w:cstheme="minorEastAsia"/>
          <w:color w:val="B5B6E3"/>
          <w:sz w:val="18"/>
          <w:szCs w:val="18"/>
          <w:shd w:val="clear" w:color="auto" w:fill="2B2B2B"/>
        </w:rPr>
        <w:t>vector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&lt;</w:t>
      </w:r>
      <w:r>
        <w:rPr>
          <w:rFonts w:asciiTheme="minorEastAsia" w:eastAsiaTheme="minorEastAsia" w:hAnsiTheme="minorEastAsia" w:cstheme="minorEastAsia"/>
          <w:color w:val="B9BCD1"/>
          <w:sz w:val="18"/>
          <w:szCs w:val="18"/>
          <w:shd w:val="clear" w:color="auto" w:fill="2B2B2B"/>
        </w:rPr>
        <w:t>Point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&gt;&gt; contours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EastAsia" w:eastAsiaTheme="minorEastAsia" w:hAnsiTheme="minorEastAsia" w:cstheme="minorEastAsia"/>
          <w:color w:val="B5B6E3"/>
          <w:sz w:val="18"/>
          <w:szCs w:val="18"/>
          <w:shd w:val="clear" w:color="auto" w:fill="2B2B2B"/>
        </w:rPr>
        <w:t>vector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&lt;</w:t>
      </w:r>
      <w:r>
        <w:rPr>
          <w:rFonts w:asciiTheme="minorEastAsia" w:eastAsiaTheme="minorEastAsia" w:hAnsiTheme="minorEastAsia" w:cstheme="minorEastAsia"/>
          <w:color w:val="B9BCD1"/>
          <w:sz w:val="18"/>
          <w:szCs w:val="18"/>
          <w:shd w:val="clear" w:color="auto" w:fill="2B2B2B"/>
        </w:rPr>
        <w:t>Vec4i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&gt; hierarchy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findContours(operateMat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contours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hierarchy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CV_RETR_TREE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CV_CHAIN_APPROX_SIMPLE)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vector&lt;vector&lt;Point&gt;&gt; approxContours(contours.size())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EastAsia" w:eastAsiaTheme="minorEastAsia" w:hAnsiTheme="minorEastAsia" w:cstheme="minorEastAsia"/>
          <w:b/>
          <w:color w:val="CC7832"/>
          <w:sz w:val="18"/>
          <w:szCs w:val="18"/>
          <w:shd w:val="clear" w:color="auto" w:fill="2B2B2B"/>
        </w:rPr>
        <w:t xml:space="preserve">unsigned int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 xml:space="preserve">index = 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lastRenderedPageBreak/>
        <w:t xml:space="preserve">    </w:t>
      </w:r>
      <w:r>
        <w:rPr>
          <w:rFonts w:asciiTheme="minorEastAsia" w:eastAsiaTheme="minorEastAsia" w:hAnsiTheme="minorEastAsia" w:cstheme="minorEastAsia"/>
          <w:b/>
          <w:color w:val="CC7832"/>
          <w:sz w:val="18"/>
          <w:szCs w:val="18"/>
          <w:shd w:val="clear" w:color="auto" w:fill="2B2B2B"/>
        </w:rPr>
        <w:t xml:space="preserve">while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(index &lt; contours.size()){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br/>
        <w:t xml:space="preserve">        approxPolyDP(contours[index]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approxContours[index]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20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eastAsiaTheme="minorEastAsia" w:hAnsiTheme="minorEastAsia" w:cstheme="minorEastAsia"/>
          <w:b/>
          <w:color w:val="CC7832"/>
          <w:sz w:val="18"/>
          <w:szCs w:val="18"/>
          <w:shd w:val="clear" w:color="auto" w:fill="2B2B2B"/>
        </w:rPr>
        <w:t>true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)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Theme="minorEastAsia" w:eastAsiaTheme="minorEastAsia" w:hAnsiTheme="minorEastAsia" w:cstheme="minorEastAsia"/>
          <w:b/>
          <w:color w:val="CC7832"/>
          <w:sz w:val="18"/>
          <w:szCs w:val="18"/>
          <w:shd w:val="clear" w:color="auto" w:fill="2B2B2B"/>
        </w:rPr>
        <w:t>if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(approxContours.at(index).size()&gt;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15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){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//drawC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ontours(outputImage,approxContours,index,Scalar(0,0,255),2);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index++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Theme="minorEastAsia" w:eastAsiaTheme="minorEastAsia" w:hAnsiTheme="minorEastAsia" w:cstheme="minorEastAsia"/>
          <w:b/>
          <w:color w:val="CC7832"/>
          <w:sz w:val="18"/>
          <w:szCs w:val="18"/>
          <w:shd w:val="clear" w:color="auto" w:fill="2B2B2B"/>
        </w:rPr>
        <w:t>continue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}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br/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//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轮廓筛选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br/>
        <w:t xml:space="preserve">        </w:t>
      </w:r>
      <w:r>
        <w:rPr>
          <w:rFonts w:asciiTheme="minorEastAsia" w:eastAsiaTheme="minorEastAsia" w:hAnsiTheme="minorEastAsia" w:cstheme="minorEastAsia"/>
          <w:b/>
          <w:color w:val="CC7832"/>
          <w:sz w:val="18"/>
          <w:szCs w:val="18"/>
          <w:shd w:val="clear" w:color="auto" w:fill="2B2B2B"/>
        </w:rPr>
        <w:t xml:space="preserve">if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 xml:space="preserve">(contours.at(index).size() &gt;= 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 xml:space="preserve">4 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/*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轮廓角点初步筛选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*/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&amp;&amp; hierarchy.at(index).val[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2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 xml:space="preserve">] &gt;= 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 xml:space="preserve">0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&amp;&amp; hierarchy.at(index).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val[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3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 xml:space="preserve">] &lt; 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 xml:space="preserve">0 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/*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找具有内轮廓的最外层轮廓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*/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) {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br/>
        <w:t xml:space="preserve">            RotatedRect cnt = minAreaRect(contours.at(index))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//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找出外接矩阵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Theme="minorEastAsia" w:eastAsiaTheme="minorEastAsia" w:hAnsiTheme="minorEastAsia" w:cstheme="minorEastAsia"/>
          <w:b/>
          <w:color w:val="CC7832"/>
          <w:sz w:val="18"/>
          <w:szCs w:val="18"/>
          <w:shd w:val="clear" w:color="auto" w:fill="2B2B2B"/>
        </w:rPr>
        <w:t xml:space="preserve">if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(cnt.angle &gt; angleLimit[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]&amp;&amp; cnt.angle &lt;=angleLimit[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1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]) {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//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矩阵外界角度筛选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Theme="minorEastAsia" w:eastAsiaTheme="minorEastAsia" w:hAnsiTheme="minorEastAsia" w:cstheme="minorEastAsia"/>
          <w:b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middle = cnt.size.width / cnt.size.height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                </w:t>
      </w:r>
      <w:r>
        <w:rPr>
          <w:rFonts w:asciiTheme="minorEastAsia" w:eastAsiaTheme="minorEastAsia" w:hAnsiTheme="minorEastAsia" w:cstheme="minorEastAsia"/>
          <w:b/>
          <w:color w:val="CC7832"/>
          <w:sz w:val="18"/>
          <w:szCs w:val="18"/>
          <w:shd w:val="clear" w:color="auto" w:fill="2B2B2B"/>
        </w:rPr>
        <w:t>if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(middle &gt;= wid_hei[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]&amp;&amp;middle &lt;= wid_hei[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1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 xml:space="preserve">]&amp;&amp;cnt.size.area() &gt; 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 xml:space="preserve">100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&amp;&amp; cnt.size.area() &lt; sizeOfArea) {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//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矩阵长宽比和矩阵大小筛选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br/>
        <w:t xml:space="preserve">                   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Point2f box[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4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]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               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cnt.points(box)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                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//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画出外接矩阵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br/>
        <w:t xml:space="preserve">                    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//rectangle(outputImage,box[0],box[2],Scalar(0,255,255),2);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br/>
      </w:r>
    </w:p>
    <w:p w:rsidR="0056468A" w:rsidRDefault="00271F41">
      <w:pPr>
        <w:pStyle w:val="HTML"/>
        <w:shd w:val="clear" w:color="auto" w:fill="2B2B2B"/>
        <w:rPr>
          <w:rFonts w:asciiTheme="minorEastAsia" w:eastAsiaTheme="minorEastAsia" w:hAnsiTheme="minorEastAsia" w:cstheme="minorEastAsia" w:hint="default"/>
          <w:color w:val="CC7832"/>
          <w:sz w:val="18"/>
          <w:szCs w:val="18"/>
          <w:shd w:val="clear" w:color="auto" w:fill="2B2B2B"/>
        </w:rPr>
      </w:pPr>
      <w:r>
        <w:rPr>
          <w:rFonts w:asciiTheme="minorEastAsia" w:eastAsiaTheme="minorEastAsia" w:hAnsiTheme="minorEastAsia" w:cstheme="minorEastAsia" w:hint="default"/>
          <w:color w:val="808080"/>
          <w:sz w:val="18"/>
          <w:szCs w:val="18"/>
          <w:shd w:val="clear" w:color="auto" w:fill="2B2B2B"/>
        </w:rPr>
        <w:tab/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//</w:t>
      </w:r>
      <w:r>
        <w:rPr>
          <w:rFonts w:asciiTheme="minorEastAsia" w:eastAsiaTheme="minorEastAsia" w:hAnsiTheme="minorEastAsia" w:cstheme="minorEastAsia" w:hint="default"/>
          <w:color w:val="808080"/>
          <w:sz w:val="18"/>
          <w:szCs w:val="18"/>
          <w:shd w:val="clear" w:color="auto" w:fill="2B2B2B"/>
        </w:rPr>
        <w:t>裁剪出筛选后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br/>
        <w:t xml:space="preserve">                   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Rect rect=boundingRect(contours.at(index))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               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Mat ROI=outputImage(rect).clone()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               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cvtColor(ROI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ROI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CV_BGR2RGB)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                   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QImage image = QImage( (</w:t>
      </w:r>
      <w:r>
        <w:rPr>
          <w:rFonts w:asciiTheme="minorEastAsia" w:eastAsiaTheme="minorEastAsia" w:hAnsiTheme="minorEastAsia" w:cstheme="minorEastAsia"/>
          <w:b/>
          <w:color w:val="CC7832"/>
          <w:sz w:val="18"/>
          <w:szCs w:val="18"/>
          <w:shd w:val="clear" w:color="auto" w:fill="2B2B2B"/>
        </w:rPr>
        <w:t>const unsigned char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*)(ROI.data)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ROI.cols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ROI.rows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QImage::Format_RGB888 )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               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MainWindow *p=MainWindow::ptr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                </w:t>
      </w:r>
      <w:r>
        <w:rPr>
          <w:rFonts w:asciiTheme="minorEastAsia" w:eastAsiaTheme="minorEastAsia" w:hAnsiTheme="minorEastAsia" w:cstheme="minorEastAsia"/>
          <w:b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wid=ROI.cols&gt;p-&gt;getUI()-&gt;roadSign0-&gt;width()? p-&gt;getUI()-&gt;ro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adSign0-&gt;width():ROI.cols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                </w:t>
      </w:r>
      <w:r>
        <w:rPr>
          <w:rFonts w:asciiTheme="minorEastAsia" w:eastAsiaTheme="minorEastAsia" w:hAnsiTheme="minorEastAsia" w:cstheme="minorEastAsia"/>
          <w:b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hei=ROI.rows&gt;p-&gt;getUI()-&gt;roadSign0-&gt;height()?p-&gt;getUI()-&gt;roadSign0-&gt;height():ROI.rows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               </w:t>
      </w:r>
    </w:p>
    <w:p w:rsidR="0056468A" w:rsidRDefault="00271F41">
      <w:pPr>
        <w:pStyle w:val="HTML"/>
        <w:shd w:val="clear" w:color="auto" w:fill="2B2B2B"/>
        <w:rPr>
          <w:rFonts w:asciiTheme="minorEastAsia" w:eastAsiaTheme="minorEastAsia" w:hAnsiTheme="minorEastAsia" w:cstheme="minorEastAsia" w:hint="default"/>
          <w:color w:val="CC7832"/>
          <w:sz w:val="18"/>
          <w:szCs w:val="18"/>
          <w:shd w:val="clear" w:color="auto" w:fill="2B2B2B"/>
        </w:rPr>
      </w:pPr>
      <w:r>
        <w:rPr>
          <w:rFonts w:asciiTheme="minorEastAsia" w:eastAsiaTheme="minorEastAsia" w:hAnsiTheme="minorEastAsia" w:cstheme="minorEastAsia" w:hint="default"/>
          <w:color w:val="CC7832"/>
          <w:sz w:val="18"/>
          <w:szCs w:val="18"/>
          <w:shd w:val="clear" w:color="auto" w:fill="2B2B2B"/>
        </w:rPr>
        <w:tab/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//</w:t>
      </w:r>
      <w:r>
        <w:rPr>
          <w:rFonts w:asciiTheme="minorEastAsia" w:eastAsiaTheme="minorEastAsia" w:hAnsiTheme="minorEastAsia" w:cstheme="minorEastAsia" w:hint="default"/>
          <w:color w:val="808080"/>
          <w:sz w:val="18"/>
          <w:szCs w:val="18"/>
          <w:shd w:val="clear" w:color="auto" w:fill="2B2B2B"/>
        </w:rPr>
        <w:t>将裁剪的图片显示到窗体指定位置</w:t>
      </w:r>
    </w:p>
    <w:p w:rsidR="0056468A" w:rsidRDefault="00271F41">
      <w:pPr>
        <w:pStyle w:val="HTML"/>
        <w:shd w:val="clear" w:color="auto" w:fill="2B2B2B"/>
        <w:rPr>
          <w:rFonts w:hint="default"/>
        </w:rPr>
      </w:pPr>
      <w:r>
        <w:rPr>
          <w:rFonts w:asciiTheme="minorEastAsia" w:eastAsiaTheme="minorEastAsia" w:hAnsiTheme="minorEastAsia" w:cstheme="minorEastAsia" w:hint="default"/>
          <w:b/>
          <w:color w:val="CC7832"/>
          <w:sz w:val="18"/>
          <w:szCs w:val="18"/>
          <w:shd w:val="clear" w:color="auto" w:fill="2B2B2B"/>
        </w:rPr>
        <w:tab/>
      </w:r>
      <w:r>
        <w:rPr>
          <w:rFonts w:asciiTheme="minorEastAsia" w:eastAsiaTheme="minorEastAsia" w:hAnsiTheme="minorEastAsia" w:cstheme="minorEastAsia"/>
          <w:b/>
          <w:color w:val="CC7832"/>
          <w:sz w:val="18"/>
          <w:szCs w:val="18"/>
          <w:shd w:val="clear" w:color="auto" w:fill="2B2B2B"/>
        </w:rPr>
        <w:t>if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(count==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){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br/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 xml:space="preserve">                        p-&gt;getUI()-&gt;roadSign0-&gt;setPixmap( QPixmap::fromImage(image.scaled(wid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hei)))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                    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//p-&gt;ui-&gt;outputImage-&gt;resize(100,100);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br/>
        <w:t xml:space="preserve">                       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p-&gt;getUI()-&gt;roadSign0-&gt;show()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               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}</w:t>
      </w:r>
      <w:r>
        <w:rPr>
          <w:rFonts w:asciiTheme="minorEastAsia" w:eastAsiaTheme="minorEastAsia" w:hAnsiTheme="minorEastAsia" w:cstheme="minorEastAsia"/>
          <w:b/>
          <w:color w:val="CC7832"/>
          <w:sz w:val="18"/>
          <w:szCs w:val="18"/>
          <w:shd w:val="clear" w:color="auto" w:fill="2B2B2B"/>
        </w:rPr>
        <w:t>else if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(count==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1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){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br/>
        <w:t xml:space="preserve">                        p-&gt;getUI()-&gt;roadSign1-&gt;setPixmap( QPixmap::fromImage(image.scaled(wid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hei)))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                    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//p-&gt;ui-&gt;outputImage-&gt;resize(100,100);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br/>
        <w:t xml:space="preserve">                       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p-&gt;getUI()-&gt;roadSign1-&gt;show()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               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}</w:t>
      </w:r>
      <w:r>
        <w:rPr>
          <w:rFonts w:asciiTheme="minorEastAsia" w:eastAsiaTheme="minorEastAsia" w:hAnsiTheme="minorEastAsia" w:cstheme="minorEastAsia"/>
          <w:b/>
          <w:color w:val="CC7832"/>
          <w:sz w:val="18"/>
          <w:szCs w:val="18"/>
          <w:shd w:val="clear" w:color="auto" w:fill="2B2B2B"/>
        </w:rPr>
        <w:t>else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{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br/>
        <w:t xml:space="preserve">    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 xml:space="preserve">                   p-&gt;getUI()-&gt;roadSign2-&gt;setPixmap( QPixmap::fromImage(image.scaled(wid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hei)))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                    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//p-&gt;ui-&gt;outputImage-&gt;resize(100,100);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br/>
        <w:t xml:space="preserve">                       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p-&gt;getUI()-&gt;roadSign2-&gt;show()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               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}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br/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 xml:space="preserve">                    count++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               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count%=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3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}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br/>
        <w:t xml:space="preserve">            }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br/>
        <w:t xml:space="preserve">        }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br/>
        <w:t xml:space="preserve">        index++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}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br/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lastRenderedPageBreak/>
        <w:t>}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br/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br/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//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获取不感兴趣区域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br/>
      </w:r>
      <w:r>
        <w:rPr>
          <w:rFonts w:asciiTheme="minorEastAsia" w:eastAsiaTheme="minorEastAsia" w:hAnsiTheme="minorEastAsia" w:cstheme="minorEastAsia"/>
          <w:color w:val="B5B6E3"/>
          <w:sz w:val="18"/>
          <w:szCs w:val="18"/>
          <w:shd w:val="clear" w:color="auto" w:fill="2B2B2B"/>
        </w:rPr>
        <w:t>Mat RoadSign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::</w:t>
      </w:r>
      <w:r>
        <w:rPr>
          <w:rFonts w:asciiTheme="minorEastAsia" w:eastAsiaTheme="minorEastAsia" w:hAnsiTheme="minorEastAsia" w:cstheme="minorEastAsia"/>
          <w:color w:val="FFC66D"/>
          <w:sz w:val="18"/>
          <w:szCs w:val="18"/>
          <w:shd w:val="clear" w:color="auto" w:fill="2B2B2B"/>
        </w:rPr>
        <w:t>mask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(</w:t>
      </w:r>
      <w:r>
        <w:rPr>
          <w:rFonts w:asciiTheme="minorEastAsia" w:eastAsiaTheme="minorEastAsia" w:hAnsi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::</w:t>
      </w:r>
      <w:r>
        <w:rPr>
          <w:rFonts w:asciiTheme="minorEastAsia" w:eastAsiaTheme="minorEastAsia" w:hAnsiTheme="minorEastAsia" w:cstheme="minorEastAsia"/>
          <w:color w:val="B5B6E3"/>
          <w:sz w:val="18"/>
          <w:szCs w:val="18"/>
          <w:shd w:val="clear" w:color="auto" w:fill="2B2B2B"/>
        </w:rPr>
        <w:t xml:space="preserve">Mat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img) {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EastAsia" w:eastAsiaTheme="minorEastAsia" w:hAnsi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::</w:t>
      </w:r>
      <w:r>
        <w:rPr>
          <w:rFonts w:asciiTheme="minorEastAsia" w:eastAsiaTheme="minorEastAsia" w:hAnsiTheme="minorEastAsia" w:cstheme="minorEastAsia"/>
          <w:color w:val="B5B6E3"/>
          <w:sz w:val="18"/>
          <w:szCs w:val="18"/>
          <w:shd w:val="clear" w:color="auto" w:fill="2B2B2B"/>
        </w:rPr>
        <w:t xml:space="preserve">Mat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output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EastAsia" w:eastAsiaTheme="minorEastAsia" w:hAnsiTheme="minorEastAsia" w:cstheme="minorEastAsia"/>
          <w:b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width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height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width = img.</w:t>
      </w:r>
      <w:r>
        <w:rPr>
          <w:rFonts w:asciiTheme="minorEastAsia" w:eastAsiaTheme="minorEastAsia" w:hAnsiTheme="minorEastAsia" w:cstheme="minorEastAsia"/>
          <w:color w:val="9373A5"/>
          <w:sz w:val="18"/>
          <w:szCs w:val="18"/>
          <w:shd w:val="clear" w:color="auto" w:fill="2B2B2B"/>
        </w:rPr>
        <w:t>cols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height = img.</w:t>
      </w:r>
      <w:r>
        <w:rPr>
          <w:rFonts w:asciiTheme="minorEastAsia" w:eastAsiaTheme="minorEastAsia" w:hAnsiTheme="minorEastAsia" w:cstheme="minorEastAsia"/>
          <w:color w:val="9373A5"/>
          <w:sz w:val="18"/>
          <w:szCs w:val="18"/>
          <w:shd w:val="clear" w:color="auto" w:fill="2B2B2B"/>
        </w:rPr>
        <w:t>rows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EastAsia" w:eastAsiaTheme="minorEastAsia" w:hAnsi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::</w:t>
      </w:r>
      <w:r>
        <w:rPr>
          <w:rFonts w:asciiTheme="minorEastAsia" w:eastAsiaTheme="minorEastAsia" w:hAnsiTheme="minorEastAsia" w:cstheme="minorEastAsia"/>
          <w:color w:val="B5B6E3"/>
          <w:sz w:val="18"/>
          <w:szCs w:val="18"/>
          <w:shd w:val="clear" w:color="auto" w:fill="2B2B2B"/>
        </w:rPr>
        <w:t xml:space="preserve">Mat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 xml:space="preserve">mask = </w:t>
      </w:r>
      <w:r>
        <w:rPr>
          <w:rFonts w:asciiTheme="minorEastAsia" w:eastAsiaTheme="minorEastAsia" w:hAnsi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::</w:t>
      </w:r>
      <w:r>
        <w:rPr>
          <w:rFonts w:asciiTheme="minorEastAsia" w:eastAsiaTheme="minorEastAsia" w:hAnsiTheme="minorEastAsia" w:cstheme="minorEastAsia"/>
          <w:color w:val="B5B6E3"/>
          <w:sz w:val="18"/>
          <w:szCs w:val="18"/>
          <w:shd w:val="clear" w:color="auto" w:fill="2B2B2B"/>
        </w:rPr>
        <w:t>Mat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::zeros(img.</w:t>
      </w:r>
      <w:r>
        <w:rPr>
          <w:rFonts w:asciiTheme="minorEastAsia" w:eastAsiaTheme="minorEastAsia" w:hAnsiTheme="minorEastAsia" w:cstheme="minorEastAsia"/>
          <w:color w:val="9373A5"/>
          <w:sz w:val="18"/>
          <w:szCs w:val="18"/>
          <w:shd w:val="clear" w:color="auto" w:fill="2B2B2B"/>
        </w:rPr>
        <w:t>size</w:t>
      </w:r>
      <w:r>
        <w:rPr>
          <w:rFonts w:asciiTheme="minorEastAsia" w:eastAsiaTheme="minorEastAsia" w:hAnsiTheme="minorEastAsia" w:cstheme="minorEastAsia"/>
          <w:color w:val="5F8C8A"/>
          <w:sz w:val="18"/>
          <w:szCs w:val="18"/>
          <w:shd w:val="clear" w:color="auto" w:fill="2B2B2B"/>
        </w:rPr>
        <w:t>()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img.type())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EastAsia" w:eastAsiaTheme="minorEastAsia" w:hAnsi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::</w:t>
      </w:r>
      <w:r>
        <w:rPr>
          <w:rFonts w:asciiTheme="minorEastAsia" w:eastAsiaTheme="minorEastAsia" w:hAnsiTheme="minorEastAsia" w:cstheme="minorEastAsia"/>
          <w:color w:val="B9BCD1"/>
          <w:sz w:val="18"/>
          <w:szCs w:val="18"/>
          <w:shd w:val="clear" w:color="auto" w:fill="2B2B2B"/>
        </w:rPr>
        <w:t xml:space="preserve">Point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pts[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4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] = {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Theme="minorEastAsia" w:eastAsiaTheme="minorEastAsia" w:hAnsiTheme="minorEastAsia" w:cstheme="minorEastAsia"/>
          <w:color w:val="B9BCD1"/>
          <w:sz w:val="18"/>
          <w:szCs w:val="18"/>
          <w:shd w:val="clear" w:color="auto" w:fill="2B2B2B"/>
        </w:rPr>
        <w:t>Point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 xml:space="preserve">(width * 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 xml:space="preserve">2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 xml:space="preserve">/ 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5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 xml:space="preserve">height / 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5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)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//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左下角开始顺时针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Theme="minorEastAsia" w:eastAsiaTheme="minorEastAsia" w:hAnsiTheme="minorEastAsia" w:cstheme="minorEastAsia"/>
          <w:color w:val="B9BCD1"/>
          <w:sz w:val="18"/>
          <w:szCs w:val="18"/>
          <w:shd w:val="clear" w:color="auto" w:fill="2B2B2B"/>
        </w:rPr>
        <w:t>Point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 xml:space="preserve">(width * 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 xml:space="preserve">2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/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 xml:space="preserve">5 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)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Theme="minorEastAsia" w:eastAsiaTheme="minorEastAsia" w:hAnsiTheme="minorEastAsia" w:cstheme="minorEastAsia"/>
          <w:color w:val="B9BCD1"/>
          <w:sz w:val="18"/>
          <w:szCs w:val="18"/>
          <w:shd w:val="clear" w:color="auto" w:fill="2B2B2B"/>
        </w:rPr>
        <w:t>Point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 xml:space="preserve">(width * 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 xml:space="preserve">4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 xml:space="preserve">/ 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5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)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Theme="minorEastAsia" w:eastAsiaTheme="minorEastAsia" w:hAnsiTheme="minorEastAsia" w:cstheme="minorEastAsia"/>
          <w:color w:val="B9BCD1"/>
          <w:sz w:val="18"/>
          <w:szCs w:val="18"/>
          <w:shd w:val="clear" w:color="auto" w:fill="2B2B2B"/>
        </w:rPr>
        <w:t>Point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 xml:space="preserve">(width * 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 xml:space="preserve">4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 xml:space="preserve">/ 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5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 xml:space="preserve">height / 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5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)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 xml:space="preserve">// 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创建二进制多边形，填充多边形获取感兴趣区域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EastAsia" w:eastAsiaTheme="minorEastAsia" w:hAnsi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::fillConvexPoly(mask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pts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4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::</w:t>
      </w:r>
      <w:r>
        <w:rPr>
          <w:rFonts w:asciiTheme="minorEastAsia" w:eastAsiaTheme="minorEastAsia" w:hAnsiTheme="minorEastAsia" w:cstheme="minorEastAsia"/>
          <w:color w:val="B9BCD1"/>
          <w:sz w:val="18"/>
          <w:szCs w:val="18"/>
          <w:shd w:val="clear" w:color="auto" w:fill="2B2B2B"/>
        </w:rPr>
        <w:t>Scalar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(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255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255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255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))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 xml:space="preserve">// 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t>将边缘图像和掩膜进行与操作以获得输出</w:t>
      </w:r>
      <w:r>
        <w:rPr>
          <w:rFonts w:asciiTheme="minorEastAsia" w:eastAsiaTheme="minorEastAsia" w:hAnsiTheme="minorEastAsia" w:cstheme="minorEastAsia"/>
          <w:color w:val="808080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EastAsia" w:eastAsiaTheme="minorEastAsia" w:hAnsi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::bitwise_and(img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mask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output)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EastAsia" w:eastAsiaTheme="minorEastAsia" w:hAnsi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::namedWindow(</w:t>
      </w:r>
      <w:r>
        <w:rPr>
          <w:rFonts w:asciiTheme="minorEastAsia" w:eastAsiaTheme="minorEastAsia" w:hAnsiTheme="minorEastAsia" w:cstheme="minorEastAsia"/>
          <w:color w:val="6A8759"/>
          <w:sz w:val="18"/>
          <w:szCs w:val="18"/>
          <w:shd w:val="clear" w:color="auto" w:fill="2B2B2B"/>
        </w:rPr>
        <w:t>"ROI"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)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EastAsia" w:eastAsiaTheme="minorEastAsia" w:hAnsi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::resizeWindow(</w:t>
      </w:r>
      <w:r>
        <w:rPr>
          <w:rFonts w:asciiTheme="minorEastAsia" w:eastAsiaTheme="minorEastAsia" w:hAnsiTheme="minorEastAsia" w:cstheme="minorEastAsia"/>
          <w:color w:val="6A8759"/>
          <w:sz w:val="18"/>
          <w:szCs w:val="18"/>
          <w:shd w:val="clear" w:color="auto" w:fill="2B2B2B"/>
        </w:rPr>
        <w:t>"ROI"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800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6897BB"/>
          <w:sz w:val="18"/>
          <w:szCs w:val="18"/>
          <w:shd w:val="clear" w:color="auto" w:fill="2B2B2B"/>
        </w:rPr>
        <w:t>380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)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EastAsia" w:eastAsiaTheme="minorEastAsia" w:hAnsi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::imshow(</w:t>
      </w:r>
      <w:r>
        <w:rPr>
          <w:rFonts w:asciiTheme="minorEastAsia" w:eastAsiaTheme="minorEastAsia" w:hAnsiTheme="minorEastAsia" w:cstheme="minorEastAsia"/>
          <w:color w:val="6A8759"/>
          <w:sz w:val="18"/>
          <w:szCs w:val="18"/>
          <w:shd w:val="clear" w:color="auto" w:fill="2B2B2B"/>
        </w:rPr>
        <w:t>"ROI"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output)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EastAsia" w:eastAsiaTheme="minorEastAsia" w:hAnsiTheme="minorEastAsia" w:cstheme="minorEastAsia"/>
          <w:b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output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eastAsiaTheme="minorEastAsia" w:hAnsiTheme="minorEastAsia" w:cstheme="minorEastAsia"/>
          <w:color w:val="CC7832"/>
          <w:sz w:val="18"/>
          <w:szCs w:val="18"/>
          <w:shd w:val="clear" w:color="auto" w:fill="2B2B2B"/>
        </w:rPr>
        <w:br/>
      </w:r>
      <w:r>
        <w:rPr>
          <w:rFonts w:asciiTheme="minorEastAsia" w:eastAsiaTheme="minorEastAsia" w:hAnsiTheme="minorEastAsia" w:cstheme="minorEastAsia"/>
          <w:color w:val="A9B7C6"/>
          <w:sz w:val="18"/>
          <w:szCs w:val="18"/>
          <w:shd w:val="clear" w:color="auto" w:fill="2B2B2B"/>
        </w:rPr>
        <w:t>}</w:t>
      </w:r>
    </w:p>
    <w:p w:rsidR="0056468A" w:rsidRDefault="00271F41">
      <w:pPr>
        <w:pStyle w:val="2"/>
        <w:spacing w:line="360" w:lineRule="auto"/>
        <w:rPr>
          <w:rFonts w:asciiTheme="minorEastAsia" w:eastAsiaTheme="minorEastAsia" w:hAnsiTheme="minorEastAsia"/>
          <w:color w:val="000000" w:themeColor="text1"/>
          <w:sz w:val="28"/>
          <w:szCs w:val="44"/>
        </w:rPr>
      </w:pPr>
      <w:bookmarkStart w:id="16" w:name="_Toc532238811"/>
      <w:r>
        <w:rPr>
          <w:rFonts w:asciiTheme="minorEastAsia" w:eastAsiaTheme="minorEastAsia" w:hAnsiTheme="minorEastAsia" w:hint="eastAsia"/>
          <w:color w:val="000000" w:themeColor="text1"/>
          <w:sz w:val="28"/>
          <w:szCs w:val="44"/>
        </w:rPr>
        <w:t>3</w:t>
      </w:r>
      <w:r>
        <w:rPr>
          <w:rFonts w:asciiTheme="minorEastAsia" w:eastAsiaTheme="minorEastAsia" w:hAnsiTheme="minorEastAsia"/>
          <w:color w:val="000000" w:themeColor="text1"/>
          <w:sz w:val="28"/>
          <w:szCs w:val="44"/>
        </w:rPr>
        <w:t>.3</w:t>
      </w:r>
      <w:r>
        <w:rPr>
          <w:rFonts w:asciiTheme="minorEastAsia" w:eastAsiaTheme="minorEastAsia" w:hAnsiTheme="minorEastAsia" w:hint="eastAsia"/>
          <w:color w:val="000000" w:themeColor="text1"/>
          <w:sz w:val="28"/>
          <w:szCs w:val="44"/>
        </w:rPr>
        <w:t>系统运行结果及算法性能</w:t>
      </w:r>
      <w:bookmarkEnd w:id="16"/>
    </w:p>
    <w:p w:rsidR="0056468A" w:rsidRDefault="00271F41">
      <w:pPr>
        <w:spacing w:line="360" w:lineRule="auto"/>
        <w:rPr>
          <w:color w:val="FF0000"/>
          <w:szCs w:val="44"/>
        </w:rPr>
      </w:pPr>
      <w:r>
        <w:rPr>
          <w:rFonts w:hint="eastAsia"/>
          <w:color w:val="FF0000"/>
          <w:szCs w:val="44"/>
        </w:rPr>
        <w:t>给出算法处理的效率（每次处理所需要的时间）和算法的准确率的统计。</w:t>
      </w:r>
    </w:p>
    <w:p w:rsidR="0056468A" w:rsidRPr="00232C72" w:rsidRDefault="00271F41" w:rsidP="00232C72">
      <w:pPr>
        <w:pStyle w:val="ae"/>
        <w:numPr>
          <w:ilvl w:val="0"/>
          <w:numId w:val="5"/>
        </w:numPr>
        <w:spacing w:line="360" w:lineRule="auto"/>
        <w:rPr>
          <w:szCs w:val="44"/>
        </w:rPr>
      </w:pPr>
      <w:r w:rsidRPr="00232C72">
        <w:rPr>
          <w:szCs w:val="44"/>
        </w:rPr>
        <w:t>运行结果</w:t>
      </w:r>
      <w:r w:rsidRPr="00232C72">
        <w:rPr>
          <w:szCs w:val="44"/>
        </w:rPr>
        <w:t>:</w:t>
      </w:r>
    </w:p>
    <w:p w:rsidR="0056468A" w:rsidRPr="00232C72" w:rsidRDefault="00271F41" w:rsidP="00232C72">
      <w:pPr>
        <w:pStyle w:val="ae"/>
        <w:numPr>
          <w:ilvl w:val="0"/>
          <w:numId w:val="6"/>
        </w:numPr>
        <w:spacing w:line="360" w:lineRule="auto"/>
        <w:rPr>
          <w:sz w:val="21"/>
          <w:szCs w:val="21"/>
        </w:rPr>
      </w:pPr>
      <w:r w:rsidRPr="00232C72">
        <w:rPr>
          <w:sz w:val="21"/>
          <w:szCs w:val="21"/>
        </w:rPr>
        <w:t>前端</w:t>
      </w:r>
      <w:r w:rsidRPr="00232C72">
        <w:rPr>
          <w:sz w:val="21"/>
          <w:szCs w:val="21"/>
        </w:rPr>
        <w:t>ui:</w:t>
      </w:r>
    </w:p>
    <w:p w:rsidR="0056468A" w:rsidRDefault="00271F41">
      <w:pPr>
        <w:spacing w:line="360" w:lineRule="auto"/>
      </w:pPr>
      <w:r>
        <w:rPr>
          <w:noProof/>
        </w:rPr>
        <w:lastRenderedPageBreak/>
        <w:drawing>
          <wp:inline distT="0" distB="0" distL="114300" distR="114300">
            <wp:extent cx="5943600" cy="534543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5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6468A" w:rsidRPr="00232C72" w:rsidRDefault="00271F41" w:rsidP="00232C72">
      <w:pPr>
        <w:pStyle w:val="ae"/>
        <w:numPr>
          <w:ilvl w:val="0"/>
          <w:numId w:val="6"/>
        </w:numPr>
        <w:spacing w:line="360" w:lineRule="auto"/>
        <w:rPr>
          <w:sz w:val="21"/>
          <w:szCs w:val="21"/>
        </w:rPr>
      </w:pPr>
      <w:r w:rsidRPr="00232C72">
        <w:rPr>
          <w:sz w:val="21"/>
          <w:szCs w:val="21"/>
        </w:rPr>
        <w:t>路标检测</w:t>
      </w:r>
      <w:r w:rsidRPr="00232C72">
        <w:rPr>
          <w:sz w:val="21"/>
          <w:szCs w:val="21"/>
        </w:rPr>
        <w:t>:</w:t>
      </w:r>
    </w:p>
    <w:p w:rsidR="0056468A" w:rsidRDefault="00271F41">
      <w:pPr>
        <w:spacing w:line="360" w:lineRule="auto"/>
      </w:pPr>
      <w:r>
        <w:rPr>
          <w:noProof/>
        </w:rPr>
        <w:lastRenderedPageBreak/>
        <w:drawing>
          <wp:inline distT="0" distB="0" distL="114300" distR="114300">
            <wp:extent cx="5942965" cy="5257165"/>
            <wp:effectExtent l="0" t="0" r="635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25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85A6E" w:rsidRDefault="00185A6E" w:rsidP="00185A6E">
      <w:pPr>
        <w:pStyle w:val="ae"/>
        <w:numPr>
          <w:ilvl w:val="0"/>
          <w:numId w:val="6"/>
        </w:numPr>
        <w:spacing w:line="360" w:lineRule="auto"/>
      </w:pPr>
      <w:r>
        <w:rPr>
          <w:rFonts w:hint="eastAsia"/>
        </w:rPr>
        <w:t>道路检测：</w:t>
      </w:r>
    </w:p>
    <w:p w:rsidR="00185A6E" w:rsidRDefault="00185A6E" w:rsidP="00C32B57">
      <w:pPr>
        <w:pStyle w:val="ae"/>
        <w:numPr>
          <w:ilvl w:val="0"/>
          <w:numId w:val="5"/>
        </w:numPr>
        <w:spacing w:line="360" w:lineRule="auto"/>
        <w:rPr>
          <w:rFonts w:hint="eastAsia"/>
        </w:rPr>
      </w:pPr>
      <w:r>
        <w:rPr>
          <w:rFonts w:hint="eastAsia"/>
        </w:rPr>
        <w:t>算法效率：</w:t>
      </w:r>
    </w:p>
    <w:p w:rsidR="0056468A" w:rsidRDefault="00271F41">
      <w:pPr>
        <w:spacing w:line="360" w:lineRule="auto"/>
        <w:outlineLvl w:val="0"/>
        <w:rPr>
          <w:b/>
          <w:sz w:val="32"/>
          <w:szCs w:val="32"/>
        </w:rPr>
      </w:pPr>
      <w:bookmarkStart w:id="17" w:name="_Toc407275299"/>
      <w:bookmarkStart w:id="18" w:name="_Toc532238812"/>
      <w:r>
        <w:rPr>
          <w:rFonts w:hint="eastAsia"/>
          <w:b/>
          <w:sz w:val="32"/>
          <w:szCs w:val="32"/>
        </w:rPr>
        <w:t>四</w:t>
      </w:r>
      <w:r>
        <w:rPr>
          <w:rFonts w:hint="eastAsia"/>
          <w:b/>
          <w:sz w:val="32"/>
          <w:szCs w:val="32"/>
        </w:rPr>
        <w:t>、课程设计总结</w:t>
      </w:r>
      <w:bookmarkEnd w:id="17"/>
      <w:bookmarkEnd w:id="18"/>
    </w:p>
    <w:p w:rsidR="0056468A" w:rsidRDefault="00271F41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简</w:t>
      </w:r>
      <w:r>
        <w:rPr>
          <w:rFonts w:hint="eastAsia"/>
          <w:color w:val="FF0000"/>
        </w:rPr>
        <w:t>要描述设计过程中遇到的问题，解决的方式</w:t>
      </w:r>
    </w:p>
    <w:p w:rsidR="0056468A" w:rsidRDefault="00466454" w:rsidP="00466454">
      <w:pPr>
        <w:pStyle w:val="ae"/>
        <w:numPr>
          <w:ilvl w:val="0"/>
          <w:numId w:val="7"/>
        </w:numPr>
        <w:spacing w:line="360" w:lineRule="auto"/>
      </w:pPr>
      <w:r>
        <w:rPr>
          <w:rFonts w:hint="eastAsia"/>
        </w:rPr>
        <w:t>道路检测：</w:t>
      </w:r>
    </w:p>
    <w:p w:rsidR="00466454" w:rsidRDefault="00466454" w:rsidP="00466454">
      <w:pPr>
        <w:pStyle w:val="ae"/>
        <w:numPr>
          <w:ilvl w:val="0"/>
          <w:numId w:val="7"/>
        </w:numPr>
        <w:spacing w:line="360" w:lineRule="auto"/>
      </w:pPr>
      <w:r>
        <w:rPr>
          <w:rFonts w:hint="eastAsia"/>
        </w:rPr>
        <w:t>路标检测：</w:t>
      </w:r>
    </w:p>
    <w:p w:rsidR="00121C6E" w:rsidRDefault="00691B3D" w:rsidP="00121C6E">
      <w:pPr>
        <w:pStyle w:val="ae"/>
        <w:numPr>
          <w:ilvl w:val="0"/>
          <w:numId w:val="9"/>
        </w:numPr>
        <w:spacing w:line="360" w:lineRule="auto"/>
      </w:pPr>
      <w:r>
        <w:rPr>
          <w:rFonts w:hint="eastAsia"/>
        </w:rPr>
        <w:t>路标阈值的阈值无法确定</w:t>
      </w:r>
      <w:r>
        <w:t>(</w:t>
      </w:r>
      <w:r>
        <w:rPr>
          <w:rFonts w:hint="eastAsia"/>
        </w:rPr>
        <w:t>无法做到普遍性，对于不同视频采用的阈值一般不同</w:t>
      </w:r>
      <w:r>
        <w:t>)</w:t>
      </w:r>
    </w:p>
    <w:p w:rsidR="00691B3D" w:rsidRDefault="00691B3D" w:rsidP="00691B3D">
      <w:pPr>
        <w:pStyle w:val="ae"/>
        <w:spacing w:line="360" w:lineRule="auto"/>
        <w:ind w:left="840"/>
      </w:pPr>
      <w:r>
        <w:rPr>
          <w:rFonts w:hint="eastAsia"/>
        </w:rPr>
        <w:t>解决方式：</w:t>
      </w:r>
    </w:p>
    <w:p w:rsidR="00691B3D" w:rsidRDefault="00691B3D" w:rsidP="00691B3D">
      <w:pPr>
        <w:pStyle w:val="ae"/>
        <w:spacing w:line="360" w:lineRule="auto"/>
        <w:ind w:left="840"/>
      </w:pPr>
      <w:r>
        <w:tab/>
      </w:r>
      <w:r>
        <w:rPr>
          <w:rFonts w:hint="eastAsia"/>
        </w:rPr>
        <w:t>多次调试，尽量使阈值可以用于不同视频</w:t>
      </w:r>
    </w:p>
    <w:p w:rsidR="00691B3D" w:rsidRDefault="00691B3D" w:rsidP="00691B3D">
      <w:pPr>
        <w:pStyle w:val="ae"/>
        <w:numPr>
          <w:ilvl w:val="0"/>
          <w:numId w:val="9"/>
        </w:numPr>
        <w:spacing w:line="360" w:lineRule="auto"/>
      </w:pPr>
      <w:r>
        <w:rPr>
          <w:rFonts w:hint="eastAsia"/>
        </w:rPr>
        <w:lastRenderedPageBreak/>
        <w:t>图像处理的许多函数不是很清楚</w:t>
      </w:r>
    </w:p>
    <w:p w:rsidR="00691B3D" w:rsidRDefault="00691B3D" w:rsidP="00691B3D">
      <w:pPr>
        <w:pStyle w:val="ae"/>
        <w:spacing w:line="360" w:lineRule="auto"/>
        <w:ind w:left="840"/>
      </w:pPr>
      <w:r>
        <w:rPr>
          <w:rFonts w:hint="eastAsia"/>
        </w:rPr>
        <w:t>解决方式：</w:t>
      </w:r>
    </w:p>
    <w:p w:rsidR="00691B3D" w:rsidRDefault="00691B3D" w:rsidP="00691B3D">
      <w:pPr>
        <w:pStyle w:val="ae"/>
        <w:spacing w:line="360" w:lineRule="auto"/>
        <w:ind w:left="840" w:firstLine="600"/>
      </w:pPr>
      <w:r>
        <w:rPr>
          <w:rFonts w:hint="eastAsia"/>
        </w:rPr>
        <w:t>查看opencv官方文档</w:t>
      </w:r>
    </w:p>
    <w:p w:rsidR="00691B3D" w:rsidRPr="00691B3D" w:rsidRDefault="00691B3D" w:rsidP="00691B3D">
      <w:pPr>
        <w:pStyle w:val="ae"/>
        <w:spacing w:line="360" w:lineRule="auto"/>
        <w:ind w:left="840" w:firstLine="600"/>
        <w:rPr>
          <w:rFonts w:hint="eastAsia"/>
        </w:rPr>
      </w:pPr>
      <w:r>
        <w:rPr>
          <w:rFonts w:hint="eastAsia"/>
        </w:rPr>
        <w:t>百度/Google部分demo</w:t>
      </w:r>
    </w:p>
    <w:p w:rsidR="00466454" w:rsidRDefault="00466454" w:rsidP="00466454">
      <w:pPr>
        <w:pStyle w:val="ae"/>
        <w:numPr>
          <w:ilvl w:val="0"/>
          <w:numId w:val="7"/>
        </w:numPr>
        <w:spacing w:line="360" w:lineRule="auto"/>
      </w:pPr>
      <w:r>
        <w:rPr>
          <w:rFonts w:hint="eastAsia"/>
        </w:rPr>
        <w:t>ui：</w:t>
      </w:r>
    </w:p>
    <w:p w:rsidR="00466454" w:rsidRDefault="00466454" w:rsidP="00466454">
      <w:pPr>
        <w:pStyle w:val="ae"/>
        <w:numPr>
          <w:ilvl w:val="0"/>
          <w:numId w:val="8"/>
        </w:numPr>
        <w:spacing w:line="360" w:lineRule="auto"/>
      </w:pPr>
      <w:r>
        <w:rPr>
          <w:rFonts w:hint="eastAsia"/>
        </w:rPr>
        <w:t>对于窗体布局的不了解</w:t>
      </w:r>
      <w:r>
        <w:tab/>
      </w:r>
    </w:p>
    <w:p w:rsidR="00466454" w:rsidRDefault="00466454" w:rsidP="00466454">
      <w:pPr>
        <w:pStyle w:val="ae"/>
        <w:spacing w:line="360" w:lineRule="auto"/>
        <w:ind w:left="840"/>
      </w:pPr>
      <w:r>
        <w:rPr>
          <w:rFonts w:hint="eastAsia"/>
        </w:rPr>
        <w:t>解决方式：</w:t>
      </w:r>
    </w:p>
    <w:p w:rsidR="00466454" w:rsidRDefault="00466454" w:rsidP="00466454">
      <w:pPr>
        <w:pStyle w:val="ae"/>
        <w:spacing w:line="360" w:lineRule="auto"/>
        <w:ind w:left="840" w:firstLine="600"/>
      </w:pPr>
      <w:r>
        <w:rPr>
          <w:rFonts w:hint="eastAsia"/>
        </w:rPr>
        <w:t>依靠Qt官方文档去了解</w:t>
      </w:r>
    </w:p>
    <w:p w:rsidR="00466454" w:rsidRDefault="00466454" w:rsidP="00466454">
      <w:pPr>
        <w:pStyle w:val="ae"/>
        <w:spacing w:line="360" w:lineRule="auto"/>
        <w:ind w:left="840" w:firstLine="600"/>
        <w:rPr>
          <w:rFonts w:hint="eastAsia"/>
        </w:rPr>
      </w:pPr>
      <w:r>
        <w:rPr>
          <w:rFonts w:hint="eastAsia"/>
        </w:rPr>
        <w:t>百度/Google有关demo</w:t>
      </w:r>
    </w:p>
    <w:p w:rsidR="00466454" w:rsidRDefault="00466454" w:rsidP="00466454">
      <w:pPr>
        <w:pStyle w:val="ae"/>
        <w:numPr>
          <w:ilvl w:val="0"/>
          <w:numId w:val="8"/>
        </w:numPr>
        <w:spacing w:line="360" w:lineRule="auto"/>
      </w:pPr>
      <w:r>
        <w:rPr>
          <w:rFonts w:hint="eastAsia"/>
        </w:rPr>
        <w:t>Qt的UI设计中Thread函数貌似失去“作用（使用和C++官方文档中的说明不相符合”</w:t>
      </w:r>
    </w:p>
    <w:p w:rsidR="00466454" w:rsidRDefault="00466454" w:rsidP="00466454">
      <w:pPr>
        <w:pStyle w:val="ae"/>
        <w:spacing w:line="360" w:lineRule="auto"/>
        <w:ind w:left="840"/>
      </w:pPr>
      <w:r>
        <w:rPr>
          <w:rFonts w:hint="eastAsia"/>
        </w:rPr>
        <w:t>解决方式：</w:t>
      </w:r>
    </w:p>
    <w:p w:rsidR="00466454" w:rsidRDefault="00466454" w:rsidP="00466454">
      <w:pPr>
        <w:pStyle w:val="ae"/>
        <w:spacing w:line="360" w:lineRule="auto"/>
        <w:ind w:left="840" w:firstLine="600"/>
      </w:pPr>
      <w:r>
        <w:rPr>
          <w:rFonts w:hint="eastAsia"/>
        </w:rPr>
        <w:t>百度/Google有关Qt窗体中的线程知识</w:t>
      </w:r>
    </w:p>
    <w:p w:rsidR="00466454" w:rsidRDefault="00466454" w:rsidP="00466454">
      <w:pPr>
        <w:pStyle w:val="ae"/>
        <w:spacing w:line="360" w:lineRule="auto"/>
        <w:ind w:left="840" w:firstLine="600"/>
      </w:pPr>
      <w:r>
        <w:rPr>
          <w:rFonts w:hint="eastAsia"/>
        </w:rPr>
        <w:t>Qt官方文档查找有关线程的说明使用</w:t>
      </w:r>
    </w:p>
    <w:p w:rsidR="00466454" w:rsidRDefault="00466454" w:rsidP="00466454">
      <w:pPr>
        <w:pStyle w:val="ae"/>
        <w:spacing w:line="360" w:lineRule="auto"/>
        <w:ind w:left="840" w:firstLine="600"/>
      </w:pPr>
      <w:r>
        <w:rPr>
          <w:rFonts w:hint="eastAsia"/>
        </w:rPr>
        <w:t>C++官方文档查看有关thread类的说明使用</w:t>
      </w:r>
    </w:p>
    <w:p w:rsidR="00466454" w:rsidRDefault="00466454" w:rsidP="00466454">
      <w:pPr>
        <w:pStyle w:val="ae"/>
        <w:spacing w:line="360" w:lineRule="auto"/>
        <w:ind w:left="840" w:firstLine="600"/>
      </w:pPr>
      <w:r>
        <w:rPr>
          <w:rFonts w:hint="eastAsia"/>
        </w:rPr>
        <w:t>Qt的Ui中使用QTtread等函数，thread类在主函数中使用</w:t>
      </w:r>
    </w:p>
    <w:p w:rsidR="00466454" w:rsidRDefault="00466454" w:rsidP="00466454">
      <w:pPr>
        <w:pStyle w:val="ae"/>
        <w:numPr>
          <w:ilvl w:val="0"/>
          <w:numId w:val="8"/>
        </w:numPr>
        <w:spacing w:line="360" w:lineRule="auto"/>
      </w:pPr>
      <w:r>
        <w:rPr>
          <w:rFonts w:hint="eastAsia"/>
        </w:rPr>
        <w:t>程序运行结果不知道如何显示到UI</w:t>
      </w:r>
    </w:p>
    <w:p w:rsidR="00466454" w:rsidRDefault="00466454" w:rsidP="00466454">
      <w:pPr>
        <w:spacing w:line="360" w:lineRule="auto"/>
        <w:ind w:left="840"/>
        <w:rPr>
          <w:rFonts w:hint="eastAsia"/>
        </w:rPr>
      </w:pPr>
      <w:r>
        <w:rPr>
          <w:rFonts w:hint="eastAsia"/>
        </w:rPr>
        <w:t>解决方式：</w:t>
      </w:r>
    </w:p>
    <w:p w:rsidR="00466454" w:rsidRDefault="00466454" w:rsidP="00466454">
      <w:pPr>
        <w:spacing w:line="360" w:lineRule="auto"/>
        <w:ind w:left="840" w:firstLine="600"/>
      </w:pPr>
      <w:r>
        <w:rPr>
          <w:rFonts w:hint="eastAsia"/>
        </w:rPr>
        <w:t>百度/Google有关Qt显示视频和图片的demo</w:t>
      </w:r>
    </w:p>
    <w:p w:rsidR="00DC4023" w:rsidRDefault="00466454" w:rsidP="00DC4023">
      <w:pPr>
        <w:spacing w:line="360" w:lineRule="auto"/>
        <w:ind w:left="840" w:firstLine="600"/>
      </w:pPr>
      <w:r>
        <w:rPr>
          <w:rFonts w:hint="eastAsia"/>
        </w:rPr>
        <w:t>查看Qt官方文档</w:t>
      </w:r>
    </w:p>
    <w:p w:rsidR="00DC4023" w:rsidRDefault="00DC4023" w:rsidP="00DC4023">
      <w:pPr>
        <w:pStyle w:val="ae"/>
        <w:numPr>
          <w:ilvl w:val="0"/>
          <w:numId w:val="8"/>
        </w:numPr>
        <w:spacing w:line="360" w:lineRule="auto"/>
      </w:pPr>
      <w:r>
        <w:rPr>
          <w:rFonts w:hint="eastAsia"/>
        </w:rPr>
        <w:t>UI显示方面windows和ubuntu在Qt中的实现有所不同</w:t>
      </w:r>
    </w:p>
    <w:p w:rsidR="00DC4023" w:rsidRDefault="00DC4023" w:rsidP="00DC4023">
      <w:pPr>
        <w:pStyle w:val="ae"/>
        <w:spacing w:line="360" w:lineRule="auto"/>
        <w:ind w:left="840"/>
      </w:pPr>
      <w:r>
        <w:rPr>
          <w:rFonts w:hint="eastAsia"/>
        </w:rPr>
        <w:t>解决方式：</w:t>
      </w:r>
    </w:p>
    <w:p w:rsidR="00DC4023" w:rsidRDefault="00DC4023" w:rsidP="00DC4023">
      <w:pPr>
        <w:pStyle w:val="ae"/>
        <w:spacing w:line="360" w:lineRule="auto"/>
        <w:ind w:left="840" w:firstLine="600"/>
      </w:pPr>
      <w:r>
        <w:rPr>
          <w:rFonts w:hint="eastAsia"/>
        </w:rPr>
        <w:t>UI及显示方面的API等均采用两个系统共有</w:t>
      </w:r>
    </w:p>
    <w:p w:rsidR="00DC4023" w:rsidRPr="00DC4023" w:rsidRDefault="00DC4023" w:rsidP="00DC4023">
      <w:pPr>
        <w:pStyle w:val="ae"/>
        <w:spacing w:line="360" w:lineRule="auto"/>
        <w:ind w:left="840" w:firstLine="600"/>
        <w:rPr>
          <w:rFonts w:hint="eastAsia"/>
        </w:rPr>
      </w:pPr>
      <w:r>
        <w:rPr>
          <w:rFonts w:hint="eastAsia"/>
        </w:rPr>
        <w:t>百度/Google有关两个系统的Qt库</w:t>
      </w:r>
    </w:p>
    <w:p w:rsidR="00B74BF7" w:rsidRDefault="00271F41" w:rsidP="00B74BF7">
      <w:pPr>
        <w:pStyle w:val="1"/>
        <w:rPr>
          <w:b/>
          <w:color w:val="000000" w:themeColor="text1"/>
        </w:rPr>
      </w:pPr>
      <w:bookmarkStart w:id="19" w:name="_Toc532238813"/>
      <w:r>
        <w:rPr>
          <w:rFonts w:hint="eastAsia"/>
          <w:b/>
          <w:color w:val="000000" w:themeColor="text1"/>
        </w:rPr>
        <w:t>参考文献</w:t>
      </w:r>
      <w:bookmarkEnd w:id="19"/>
    </w:p>
    <w:p w:rsidR="00B74BF7" w:rsidRPr="00B74BF7" w:rsidRDefault="00B74BF7" w:rsidP="00B74BF7">
      <w:pPr>
        <w:rPr>
          <w:rFonts w:hint="eastAsia"/>
        </w:rPr>
      </w:pPr>
      <w:bookmarkStart w:id="20" w:name="_GoBack"/>
      <w:bookmarkEnd w:id="20"/>
    </w:p>
    <w:p w:rsidR="0056468A" w:rsidRDefault="00271F41">
      <w:pPr>
        <w:rPr>
          <w:b/>
          <w:color w:val="000000" w:themeColor="text1"/>
        </w:rPr>
      </w:pPr>
      <w:r>
        <w:rPr>
          <w:b/>
          <w:color w:val="000000" w:themeColor="text1"/>
        </w:rPr>
        <w:t>Q</w:t>
      </w:r>
      <w:r>
        <w:rPr>
          <w:b/>
          <w:color w:val="000000" w:themeColor="text1"/>
        </w:rPr>
        <w:t>t</w:t>
      </w:r>
      <w:r>
        <w:rPr>
          <w:b/>
          <w:color w:val="000000" w:themeColor="text1"/>
        </w:rPr>
        <w:t>官方文档</w:t>
      </w:r>
    </w:p>
    <w:p w:rsidR="0056468A" w:rsidRDefault="00271F41">
      <w:pPr>
        <w:rPr>
          <w:b/>
          <w:color w:val="000000" w:themeColor="text1"/>
        </w:rPr>
      </w:pPr>
      <w:r>
        <w:rPr>
          <w:b/>
          <w:color w:val="000000" w:themeColor="text1"/>
        </w:rPr>
        <w:t>C++</w:t>
      </w:r>
      <w:r>
        <w:rPr>
          <w:b/>
          <w:color w:val="000000" w:themeColor="text1"/>
        </w:rPr>
        <w:t>官方文档</w:t>
      </w:r>
    </w:p>
    <w:p w:rsidR="0056468A" w:rsidRDefault="00271F41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opencv</w:t>
      </w:r>
      <w:r>
        <w:rPr>
          <w:b/>
          <w:color w:val="000000" w:themeColor="text1"/>
        </w:rPr>
        <w:t>官方文档</w:t>
      </w:r>
    </w:p>
    <w:sectPr w:rsidR="0056468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F41" w:rsidRDefault="00271F41">
      <w:r>
        <w:separator/>
      </w:r>
    </w:p>
  </w:endnote>
  <w:endnote w:type="continuationSeparator" w:id="0">
    <w:p w:rsidR="00271F41" w:rsidRDefault="00271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altName w:val="DejaVu Sans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Monospace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ngti SC">
    <w:altName w:val="华文仿宋"/>
    <w:charset w:val="86"/>
    <w:family w:val="auto"/>
    <w:pitch w:val="default"/>
    <w:sig w:usb0="00000000" w:usb1="0000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1886771"/>
    </w:sdtPr>
    <w:sdtEndPr/>
    <w:sdtContent>
      <w:p w:rsidR="0056468A" w:rsidRDefault="00271F4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4BF7" w:rsidRPr="00B74BF7">
          <w:rPr>
            <w:noProof/>
            <w:lang w:val="zh-CN"/>
          </w:rPr>
          <w:t>13</w:t>
        </w:r>
        <w:r>
          <w:fldChar w:fldCharType="end"/>
        </w:r>
      </w:p>
    </w:sdtContent>
  </w:sdt>
  <w:p w:rsidR="0056468A" w:rsidRDefault="0056468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F41" w:rsidRDefault="00271F41">
      <w:r>
        <w:separator/>
      </w:r>
    </w:p>
  </w:footnote>
  <w:footnote w:type="continuationSeparator" w:id="0">
    <w:p w:rsidR="00271F41" w:rsidRDefault="00271F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F5647"/>
    <w:multiLevelType w:val="hybridMultilevel"/>
    <w:tmpl w:val="DE66AC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B92B42"/>
    <w:multiLevelType w:val="hybridMultilevel"/>
    <w:tmpl w:val="CB3403AE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8F76D20"/>
    <w:multiLevelType w:val="hybridMultilevel"/>
    <w:tmpl w:val="61B00B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AE6E53"/>
    <w:multiLevelType w:val="hybridMultilevel"/>
    <w:tmpl w:val="CB3403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A72CFA"/>
    <w:multiLevelType w:val="hybridMultilevel"/>
    <w:tmpl w:val="9120FB2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CE598F"/>
    <w:multiLevelType w:val="hybridMultilevel"/>
    <w:tmpl w:val="7F100B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DC34BE"/>
    <w:multiLevelType w:val="multilevel"/>
    <w:tmpl w:val="3EDC34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A7569"/>
    <w:multiLevelType w:val="hybridMultilevel"/>
    <w:tmpl w:val="19146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A27EBD"/>
    <w:multiLevelType w:val="hybridMultilevel"/>
    <w:tmpl w:val="5A56E80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9293BBA"/>
    <w:multiLevelType w:val="hybridMultilevel"/>
    <w:tmpl w:val="A014B3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87A3695"/>
    <w:multiLevelType w:val="hybridMultilevel"/>
    <w:tmpl w:val="4F8053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1C8"/>
    <w:rsid w:val="97F08395"/>
    <w:rsid w:val="99F7B89D"/>
    <w:rsid w:val="DB771820"/>
    <w:rsid w:val="DFFB5072"/>
    <w:rsid w:val="DFFFB303"/>
    <w:rsid w:val="E5CE26B1"/>
    <w:rsid w:val="E9E7661D"/>
    <w:rsid w:val="EFBC3819"/>
    <w:rsid w:val="F3FD6B63"/>
    <w:rsid w:val="F9F575F4"/>
    <w:rsid w:val="FEFE89A6"/>
    <w:rsid w:val="FFEF279C"/>
    <w:rsid w:val="000C4123"/>
    <w:rsid w:val="00110806"/>
    <w:rsid w:val="00121C6E"/>
    <w:rsid w:val="001510C3"/>
    <w:rsid w:val="00185A6E"/>
    <w:rsid w:val="001D0CD2"/>
    <w:rsid w:val="001F4A67"/>
    <w:rsid w:val="002121C8"/>
    <w:rsid w:val="00232C72"/>
    <w:rsid w:val="002416FD"/>
    <w:rsid w:val="00241C5C"/>
    <w:rsid w:val="00254FA6"/>
    <w:rsid w:val="00271F41"/>
    <w:rsid w:val="00274F0D"/>
    <w:rsid w:val="00280156"/>
    <w:rsid w:val="002C18FE"/>
    <w:rsid w:val="00342E29"/>
    <w:rsid w:val="003538AE"/>
    <w:rsid w:val="003A69A8"/>
    <w:rsid w:val="003E5C1D"/>
    <w:rsid w:val="00421323"/>
    <w:rsid w:val="00435E1F"/>
    <w:rsid w:val="00443F92"/>
    <w:rsid w:val="00466454"/>
    <w:rsid w:val="004D3C14"/>
    <w:rsid w:val="004E5927"/>
    <w:rsid w:val="00545A65"/>
    <w:rsid w:val="0056468A"/>
    <w:rsid w:val="005F1EAB"/>
    <w:rsid w:val="00685A1E"/>
    <w:rsid w:val="00691B3D"/>
    <w:rsid w:val="006B0A0B"/>
    <w:rsid w:val="006E227E"/>
    <w:rsid w:val="006F50B0"/>
    <w:rsid w:val="007317B1"/>
    <w:rsid w:val="007C7558"/>
    <w:rsid w:val="007F20D3"/>
    <w:rsid w:val="00836F49"/>
    <w:rsid w:val="009A0347"/>
    <w:rsid w:val="009C1489"/>
    <w:rsid w:val="009D66C7"/>
    <w:rsid w:val="00A10CC3"/>
    <w:rsid w:val="00A50B58"/>
    <w:rsid w:val="00AF019B"/>
    <w:rsid w:val="00B20107"/>
    <w:rsid w:val="00B3065F"/>
    <w:rsid w:val="00B74BF7"/>
    <w:rsid w:val="00C32B57"/>
    <w:rsid w:val="00CC7A4E"/>
    <w:rsid w:val="00D15D19"/>
    <w:rsid w:val="00D35E72"/>
    <w:rsid w:val="00D43E5C"/>
    <w:rsid w:val="00D9766E"/>
    <w:rsid w:val="00DC4023"/>
    <w:rsid w:val="00DF473C"/>
    <w:rsid w:val="00E45D33"/>
    <w:rsid w:val="00E67F75"/>
    <w:rsid w:val="00E76FF2"/>
    <w:rsid w:val="00EE5A47"/>
    <w:rsid w:val="00EF1920"/>
    <w:rsid w:val="00F15F11"/>
    <w:rsid w:val="00F27487"/>
    <w:rsid w:val="00F31D39"/>
    <w:rsid w:val="00F34A26"/>
    <w:rsid w:val="00F747F1"/>
    <w:rsid w:val="00FA15BB"/>
    <w:rsid w:val="00FA4A9A"/>
    <w:rsid w:val="10CFC8A9"/>
    <w:rsid w:val="4FEFD186"/>
    <w:rsid w:val="5DDFFEA1"/>
    <w:rsid w:val="67FEE340"/>
    <w:rsid w:val="6C197C7B"/>
    <w:rsid w:val="7BC643A5"/>
    <w:rsid w:val="7D75FC2E"/>
    <w:rsid w:val="7D8FE895"/>
    <w:rsid w:val="7E3FF821"/>
    <w:rsid w:val="7FBD39E5"/>
    <w:rsid w:val="7FDBE218"/>
    <w:rsid w:val="7FDD2E3D"/>
    <w:rsid w:val="7FE73A29"/>
    <w:rsid w:val="7FFD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4D77"/>
  <w15:docId w15:val="{26034235-DE81-4923-A9FA-8BAFC58D7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</w:style>
  <w:style w:type="paragraph" w:styleId="3">
    <w:name w:val="toc 3"/>
    <w:basedOn w:val="a"/>
    <w:next w:val="a"/>
    <w:uiPriority w:val="39"/>
    <w:unhideWhenUsed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a5">
    <w:name w:val="Balloon Text"/>
    <w:basedOn w:val="a"/>
    <w:link w:val="a6"/>
    <w:uiPriority w:val="99"/>
    <w:semiHidden/>
    <w:unhideWhenUsed/>
    <w:rPr>
      <w:rFonts w:ascii="Microsoft YaHei UI" w:eastAsia="Microsoft YaHei UI"/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320"/>
        <w:tab w:val="right" w:pos="8640"/>
      </w:tabs>
    </w:pPr>
  </w:style>
  <w:style w:type="paragraph" w:styleId="a9">
    <w:name w:val="header"/>
    <w:basedOn w:val="a"/>
    <w:link w:val="aa"/>
    <w:uiPriority w:val="99"/>
    <w:unhideWhenUsed/>
    <w:pPr>
      <w:tabs>
        <w:tab w:val="center" w:pos="4320"/>
        <w:tab w:val="right" w:pos="8640"/>
      </w:tabs>
    </w:pPr>
  </w:style>
  <w:style w:type="paragraph" w:styleId="11">
    <w:name w:val="toc 1"/>
    <w:basedOn w:val="a"/>
    <w:next w:val="a"/>
    <w:uiPriority w:val="39"/>
    <w:unhideWhenUsed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21">
    <w:name w:val="toc 2"/>
    <w:basedOn w:val="a"/>
    <w:next w:val="a"/>
    <w:uiPriority w:val="39"/>
    <w:unhideWhenUsed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Times New Roman" w:hint="eastAsia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c">
    <w:name w:val="annotation reference"/>
    <w:semiHidden/>
    <w:rPr>
      <w:sz w:val="21"/>
      <w:szCs w:val="21"/>
    </w:rPr>
  </w:style>
  <w:style w:type="table" w:styleId="ad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文字 字符"/>
    <w:basedOn w:val="a0"/>
    <w:link w:val="a3"/>
    <w:semiHidden/>
    <w:rPr>
      <w:rFonts w:ascii="宋体" w:eastAsia="宋体" w:hAnsi="宋体" w:cs="宋体"/>
      <w:sz w:val="24"/>
      <w:szCs w:val="24"/>
    </w:rPr>
  </w:style>
  <w:style w:type="character" w:customStyle="1" w:styleId="a6">
    <w:name w:val="批注框文本 字符"/>
    <w:basedOn w:val="a0"/>
    <w:link w:val="a5"/>
    <w:uiPriority w:val="99"/>
    <w:semiHidden/>
    <w:rPr>
      <w:rFonts w:ascii="Microsoft YaHei UI" w:eastAsia="Microsoft YaHei UI" w:hAnsi="宋体" w:cs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spacing w:line="259" w:lineRule="auto"/>
      <w:outlineLvl w:val="9"/>
    </w:pPr>
  </w:style>
  <w:style w:type="character" w:customStyle="1" w:styleId="aa">
    <w:name w:val="页眉 字符"/>
    <w:basedOn w:val="a0"/>
    <w:link w:val="a9"/>
    <w:uiPriority w:val="99"/>
    <w:rPr>
      <w:rFonts w:ascii="宋体" w:eastAsia="宋体" w:hAnsi="宋体" w:cs="宋体"/>
      <w:sz w:val="24"/>
      <w:szCs w:val="24"/>
    </w:rPr>
  </w:style>
  <w:style w:type="character" w:customStyle="1" w:styleId="a8">
    <w:name w:val="页脚 字符"/>
    <w:basedOn w:val="a0"/>
    <w:link w:val="a7"/>
    <w:uiPriority w:val="99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Microsoft_Visio_Drawing1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15</Pages>
  <Words>1311</Words>
  <Characters>7477</Characters>
  <Application>Microsoft Office Word</Application>
  <DocSecurity>0</DocSecurity>
  <Lines>62</Lines>
  <Paragraphs>17</Paragraphs>
  <ScaleCrop>false</ScaleCrop>
  <Company/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刘文果</dc:creator>
  <cp:lastModifiedBy>XIAO ZHAOBIN</cp:lastModifiedBy>
  <cp:revision>49</cp:revision>
  <dcterms:created xsi:type="dcterms:W3CDTF">2016-11-26T00:05:00Z</dcterms:created>
  <dcterms:modified xsi:type="dcterms:W3CDTF">2019-01-06T02:38:00Z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