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57" w:rsidRPr="00F53A57" w:rsidRDefault="00F53A57" w:rsidP="00F53A57">
      <w:pPr>
        <w:rPr>
          <w:rFonts w:hint="eastAsia"/>
        </w:rPr>
      </w:pPr>
      <w:r w:rsidRPr="00F53A57">
        <w:t>OpenFlow Controller List</w:t>
      </w:r>
    </w:p>
    <w:tbl>
      <w:tblPr>
        <w:tblW w:w="9064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1085"/>
        <w:gridCol w:w="1276"/>
        <w:gridCol w:w="1559"/>
        <w:gridCol w:w="1701"/>
        <w:gridCol w:w="1984"/>
      </w:tblGrid>
      <w:tr w:rsidR="00F53A57" w:rsidRPr="00F53A57" w:rsidTr="00F53A57">
        <w:trPr>
          <w:trHeight w:val="360"/>
        </w:trPr>
        <w:tc>
          <w:tcPr>
            <w:tcW w:w="1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 이름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언어 </w:t>
            </w:r>
          </w:p>
        </w:tc>
        <w:tc>
          <w:tcPr>
            <w:tcW w:w="1276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플랫폼 </w:t>
            </w:r>
          </w:p>
        </w:tc>
        <w:tc>
          <w:tcPr>
            <w:tcW w:w="155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라이센스 </w:t>
            </w:r>
          </w:p>
        </w:tc>
        <w:tc>
          <w:tcPr>
            <w:tcW w:w="170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제작자/사 </w:t>
            </w:r>
          </w:p>
        </w:tc>
        <w:tc>
          <w:tcPr>
            <w:tcW w:w="1984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비고 </w:t>
            </w:r>
          </w:p>
        </w:tc>
      </w:tr>
      <w:tr w:rsidR="00F53A57" w:rsidRPr="00F53A57" w:rsidTr="00F53A57">
        <w:trPr>
          <w:trHeight w:val="360"/>
        </w:trPr>
        <w:tc>
          <w:tcPr>
            <w:tcW w:w="145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 OpenFlow</w:t>
            </w:r>
          </w:p>
          <w:p w:rsidR="00F53A57" w:rsidRPr="00F53A57" w:rsidRDefault="00F53A57" w:rsidP="00F53A57">
            <w:r w:rsidRPr="00F53A57">
              <w:t>Reference</w:t>
            </w:r>
          </w:p>
        </w:tc>
        <w:tc>
          <w:tcPr>
            <w:tcW w:w="108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C </w:t>
            </w:r>
          </w:p>
        </w:tc>
        <w:tc>
          <w:tcPr>
            <w:tcW w:w="127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Linux </w:t>
            </w:r>
          </w:p>
        </w:tc>
        <w:tc>
          <w:tcPr>
            <w:tcW w:w="155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OpenFlow</w:t>
            </w:r>
          </w:p>
          <w:p w:rsidR="00F53A57" w:rsidRPr="00F53A57" w:rsidRDefault="00F53A57" w:rsidP="00F53A57">
            <w:r w:rsidRPr="00F53A57">
              <w:t>License </w:t>
            </w:r>
          </w:p>
        </w:tc>
        <w:tc>
          <w:tcPr>
            <w:tcW w:w="170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Stanford/</w:t>
            </w:r>
          </w:p>
          <w:p w:rsidR="00F53A57" w:rsidRPr="00F53A57" w:rsidRDefault="00F53A57" w:rsidP="00F53A57">
            <w:proofErr w:type="spellStart"/>
            <w:r w:rsidRPr="00F53A57">
              <w:t>Nicira</w:t>
            </w:r>
            <w:proofErr w:type="spellEnd"/>
            <w:r w:rsidRPr="00F53A57">
              <w:t> </w:t>
            </w:r>
          </w:p>
        </w:tc>
        <w:tc>
          <w:tcPr>
            <w:tcW w:w="198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Not designed for extensibility </w:t>
            </w:r>
          </w:p>
        </w:tc>
      </w:tr>
      <w:tr w:rsidR="00F53A57" w:rsidRPr="00F53A57" w:rsidTr="00F53A57">
        <w:trPr>
          <w:trHeight w:val="360"/>
        </w:trPr>
        <w:tc>
          <w:tcPr>
            <w:tcW w:w="145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 NOX</w:t>
            </w:r>
          </w:p>
        </w:tc>
        <w:tc>
          <w:tcPr>
            <w:tcW w:w="108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Python, C++ </w:t>
            </w:r>
          </w:p>
        </w:tc>
        <w:tc>
          <w:tcPr>
            <w:tcW w:w="127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Linux </w:t>
            </w:r>
          </w:p>
        </w:tc>
        <w:tc>
          <w:tcPr>
            <w:tcW w:w="155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GPL </w:t>
            </w:r>
          </w:p>
        </w:tc>
        <w:tc>
          <w:tcPr>
            <w:tcW w:w="170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proofErr w:type="spellStart"/>
            <w:r w:rsidRPr="00F53A57">
              <w:t>Nicira</w:t>
            </w:r>
            <w:proofErr w:type="spellEnd"/>
            <w:r w:rsidRPr="00F53A57">
              <w:t> </w:t>
            </w:r>
          </w:p>
        </w:tc>
        <w:tc>
          <w:tcPr>
            <w:tcW w:w="198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actively developed </w:t>
            </w:r>
          </w:p>
        </w:tc>
      </w:tr>
      <w:tr w:rsidR="00F53A57" w:rsidRPr="00F53A57" w:rsidTr="00F53A57">
        <w:trPr>
          <w:trHeight w:val="728"/>
        </w:trPr>
        <w:tc>
          <w:tcPr>
            <w:tcW w:w="145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POX </w:t>
            </w:r>
          </w:p>
        </w:tc>
        <w:tc>
          <w:tcPr>
            <w:tcW w:w="108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Python </w:t>
            </w:r>
          </w:p>
        </w:tc>
        <w:tc>
          <w:tcPr>
            <w:tcW w:w="127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Any </w:t>
            </w:r>
          </w:p>
        </w:tc>
        <w:tc>
          <w:tcPr>
            <w:tcW w:w="155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GPL</w:t>
            </w:r>
          </w:p>
        </w:tc>
        <w:tc>
          <w:tcPr>
            <w:tcW w:w="170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 </w:t>
            </w:r>
          </w:p>
        </w:tc>
        <w:tc>
          <w:tcPr>
            <w:tcW w:w="198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POX is NOX's younger sibling.</w:t>
            </w:r>
          </w:p>
        </w:tc>
      </w:tr>
      <w:tr w:rsidR="00F53A57" w:rsidRPr="00F53A57" w:rsidTr="00F53A57">
        <w:trPr>
          <w:trHeight w:val="1237"/>
        </w:trPr>
        <w:tc>
          <w:tcPr>
            <w:tcW w:w="145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Beacon</w:t>
            </w:r>
          </w:p>
        </w:tc>
        <w:tc>
          <w:tcPr>
            <w:tcW w:w="108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Java </w:t>
            </w:r>
          </w:p>
        </w:tc>
        <w:tc>
          <w:tcPr>
            <w:tcW w:w="127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Win, Mac,</w:t>
            </w:r>
          </w:p>
          <w:p w:rsidR="00F53A57" w:rsidRPr="00F53A57" w:rsidRDefault="00F53A57" w:rsidP="00F53A57">
            <w:r w:rsidRPr="00F53A57">
              <w:t>Linux,</w:t>
            </w:r>
          </w:p>
          <w:p w:rsidR="00F53A57" w:rsidRPr="00F53A57" w:rsidRDefault="00F53A57" w:rsidP="00F53A57">
            <w:r w:rsidRPr="00F53A57">
              <w:t>Android </w:t>
            </w:r>
          </w:p>
        </w:tc>
        <w:tc>
          <w:tcPr>
            <w:tcW w:w="155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GPL(core), Foss Licenses for your code</w:t>
            </w:r>
          </w:p>
        </w:tc>
        <w:tc>
          <w:tcPr>
            <w:tcW w:w="170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David Erickson</w:t>
            </w:r>
          </w:p>
          <w:p w:rsidR="00F53A57" w:rsidRPr="00F53A57" w:rsidRDefault="00F53A57" w:rsidP="00F53A57">
            <w:r w:rsidRPr="00F53A57">
              <w:t>(</w:t>
            </w:r>
            <w:proofErr w:type="spellStart"/>
            <w:r w:rsidRPr="00F53A57">
              <w:t>stanford</w:t>
            </w:r>
            <w:proofErr w:type="spellEnd"/>
            <w:r w:rsidRPr="00F53A57">
              <w:t>)</w:t>
            </w:r>
          </w:p>
        </w:tc>
        <w:tc>
          <w:tcPr>
            <w:tcW w:w="198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Web UI framework,</w:t>
            </w:r>
          </w:p>
          <w:p w:rsidR="00F53A57" w:rsidRPr="00F53A57" w:rsidRDefault="00F53A57" w:rsidP="00F53A57">
            <w:r w:rsidRPr="00F53A57">
              <w:t>regression test framework </w:t>
            </w:r>
          </w:p>
        </w:tc>
      </w:tr>
      <w:tr w:rsidR="00F53A57" w:rsidRPr="00F53A57" w:rsidTr="00F53A57">
        <w:trPr>
          <w:trHeight w:val="360"/>
        </w:trPr>
        <w:tc>
          <w:tcPr>
            <w:tcW w:w="145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 Floodlight</w:t>
            </w:r>
          </w:p>
        </w:tc>
        <w:tc>
          <w:tcPr>
            <w:tcW w:w="108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Java </w:t>
            </w:r>
          </w:p>
        </w:tc>
        <w:tc>
          <w:tcPr>
            <w:tcW w:w="127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Any </w:t>
            </w:r>
          </w:p>
        </w:tc>
        <w:tc>
          <w:tcPr>
            <w:tcW w:w="155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 Apache </w:t>
            </w:r>
          </w:p>
        </w:tc>
        <w:tc>
          <w:tcPr>
            <w:tcW w:w="170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proofErr w:type="spellStart"/>
            <w:r w:rsidRPr="00F53A57">
              <w:t>BigSwitch</w:t>
            </w:r>
            <w:proofErr w:type="spellEnd"/>
            <w:r w:rsidRPr="00F53A57">
              <w:t>,</w:t>
            </w:r>
          </w:p>
          <w:p w:rsidR="00F53A57" w:rsidRPr="00F53A57" w:rsidRDefault="00F53A57" w:rsidP="00F53A57">
            <w:r w:rsidRPr="00F53A57">
              <w:t>based on Beacon </w:t>
            </w:r>
          </w:p>
        </w:tc>
        <w:tc>
          <w:tcPr>
            <w:tcW w:w="198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Rest API</w:t>
            </w:r>
          </w:p>
          <w:p w:rsidR="00F53A57" w:rsidRPr="00F53A57" w:rsidRDefault="00F53A57" w:rsidP="00F53A57">
            <w:r w:rsidRPr="00F53A57">
              <w:t>Open community </w:t>
            </w:r>
          </w:p>
        </w:tc>
      </w:tr>
      <w:tr w:rsidR="00F53A57" w:rsidRPr="00F53A57" w:rsidTr="00F53A57">
        <w:trPr>
          <w:trHeight w:val="360"/>
        </w:trPr>
        <w:tc>
          <w:tcPr>
            <w:tcW w:w="145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proofErr w:type="spellStart"/>
            <w:r w:rsidRPr="00F53A57">
              <w:t>Trema</w:t>
            </w:r>
            <w:proofErr w:type="spellEnd"/>
            <w:r w:rsidRPr="00F53A57">
              <w:t> </w:t>
            </w:r>
          </w:p>
        </w:tc>
        <w:tc>
          <w:tcPr>
            <w:tcW w:w="108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Ruby, C </w:t>
            </w:r>
          </w:p>
        </w:tc>
        <w:tc>
          <w:tcPr>
            <w:tcW w:w="127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Linux </w:t>
            </w:r>
          </w:p>
        </w:tc>
        <w:tc>
          <w:tcPr>
            <w:tcW w:w="155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GPL </w:t>
            </w:r>
          </w:p>
        </w:tc>
        <w:tc>
          <w:tcPr>
            <w:tcW w:w="170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NEC </w:t>
            </w:r>
          </w:p>
        </w:tc>
        <w:tc>
          <w:tcPr>
            <w:tcW w:w="198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regression test Framework supports OpenFlow 1.3 </w:t>
            </w:r>
          </w:p>
        </w:tc>
      </w:tr>
      <w:tr w:rsidR="00F53A57" w:rsidRPr="00F53A57" w:rsidTr="00F53A57">
        <w:trPr>
          <w:trHeight w:val="360"/>
        </w:trPr>
        <w:tc>
          <w:tcPr>
            <w:tcW w:w="145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 Maestro</w:t>
            </w:r>
          </w:p>
        </w:tc>
        <w:tc>
          <w:tcPr>
            <w:tcW w:w="108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Java </w:t>
            </w:r>
          </w:p>
        </w:tc>
        <w:tc>
          <w:tcPr>
            <w:tcW w:w="127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Win, Mac, Linux </w:t>
            </w:r>
          </w:p>
        </w:tc>
        <w:tc>
          <w:tcPr>
            <w:tcW w:w="155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LGPL </w:t>
            </w:r>
          </w:p>
        </w:tc>
        <w:tc>
          <w:tcPr>
            <w:tcW w:w="170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Zheng Cai</w:t>
            </w:r>
          </w:p>
          <w:p w:rsidR="00F53A57" w:rsidRPr="00F53A57" w:rsidRDefault="00F53A57" w:rsidP="00F53A57">
            <w:r w:rsidRPr="00F53A57">
              <w:t>(Rice) </w:t>
            </w:r>
          </w:p>
        </w:tc>
        <w:tc>
          <w:tcPr>
            <w:tcW w:w="198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Multi-threading and targets researchers. </w:t>
            </w:r>
          </w:p>
        </w:tc>
      </w:tr>
      <w:tr w:rsidR="00F53A57" w:rsidRPr="00F53A57" w:rsidTr="00F53A57">
        <w:trPr>
          <w:trHeight w:val="360"/>
        </w:trPr>
        <w:tc>
          <w:tcPr>
            <w:tcW w:w="145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proofErr w:type="spellStart"/>
            <w:r w:rsidRPr="00F53A57">
              <w:t>Opendaylight</w:t>
            </w:r>
            <w:proofErr w:type="spellEnd"/>
            <w:r w:rsidRPr="00F53A57">
              <w:t> </w:t>
            </w:r>
          </w:p>
        </w:tc>
        <w:tc>
          <w:tcPr>
            <w:tcW w:w="108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Java </w:t>
            </w:r>
          </w:p>
        </w:tc>
        <w:tc>
          <w:tcPr>
            <w:tcW w:w="127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Linux, and others </w:t>
            </w:r>
          </w:p>
        </w:tc>
        <w:tc>
          <w:tcPr>
            <w:tcW w:w="155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EPL </w:t>
            </w:r>
          </w:p>
        </w:tc>
        <w:tc>
          <w:tcPr>
            <w:tcW w:w="170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 </w:t>
            </w:r>
          </w:p>
        </w:tc>
        <w:tc>
          <w:tcPr>
            <w:tcW w:w="198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proofErr w:type="spellStart"/>
            <w:r w:rsidRPr="00F53A57">
              <w:t>OpenDaylight</w:t>
            </w:r>
            <w:proofErr w:type="spellEnd"/>
            <w:r w:rsidRPr="00F53A57">
              <w:t xml:space="preserve"> is a Collaborative, open source project to advance SDN.</w:t>
            </w:r>
          </w:p>
        </w:tc>
      </w:tr>
      <w:tr w:rsidR="00F53A57" w:rsidRPr="00F53A57" w:rsidTr="00F53A57">
        <w:trPr>
          <w:trHeight w:val="360"/>
        </w:trPr>
        <w:tc>
          <w:tcPr>
            <w:tcW w:w="145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 </w:t>
            </w:r>
            <w:proofErr w:type="spellStart"/>
            <w:r w:rsidRPr="00F53A57">
              <w:t>FlowVisor</w:t>
            </w:r>
            <w:proofErr w:type="spellEnd"/>
          </w:p>
        </w:tc>
        <w:tc>
          <w:tcPr>
            <w:tcW w:w="108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 </w:t>
            </w:r>
          </w:p>
        </w:tc>
        <w:tc>
          <w:tcPr>
            <w:tcW w:w="127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 </w:t>
            </w:r>
          </w:p>
        </w:tc>
        <w:tc>
          <w:tcPr>
            <w:tcW w:w="155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 </w:t>
            </w:r>
          </w:p>
        </w:tc>
        <w:tc>
          <w:tcPr>
            <w:tcW w:w="170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proofErr w:type="spellStart"/>
            <w:r w:rsidRPr="00F53A57">
              <w:t>On.lab</w:t>
            </w:r>
            <w:proofErr w:type="spellEnd"/>
            <w:r w:rsidRPr="00F53A57">
              <w:t> </w:t>
            </w:r>
          </w:p>
        </w:tc>
        <w:tc>
          <w:tcPr>
            <w:tcW w:w="198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"slices" network resources </w:t>
            </w:r>
          </w:p>
        </w:tc>
      </w:tr>
      <w:tr w:rsidR="00F53A57" w:rsidRPr="00F53A57" w:rsidTr="00F53A57">
        <w:trPr>
          <w:trHeight w:val="360"/>
        </w:trPr>
        <w:tc>
          <w:tcPr>
            <w:tcW w:w="145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 </w:t>
            </w:r>
            <w:proofErr w:type="spellStart"/>
            <w:r w:rsidRPr="00F53A57">
              <w:t>RouteFlow</w:t>
            </w:r>
            <w:proofErr w:type="spellEnd"/>
            <w:r w:rsidRPr="00F53A57">
              <w:t> </w:t>
            </w:r>
          </w:p>
        </w:tc>
        <w:tc>
          <w:tcPr>
            <w:tcW w:w="108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C++, Python </w:t>
            </w:r>
          </w:p>
        </w:tc>
        <w:tc>
          <w:tcPr>
            <w:tcW w:w="127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Linux </w:t>
            </w:r>
          </w:p>
        </w:tc>
        <w:tc>
          <w:tcPr>
            <w:tcW w:w="155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Apache </w:t>
            </w:r>
          </w:p>
        </w:tc>
        <w:tc>
          <w:tcPr>
            <w:tcW w:w="170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proofErr w:type="spellStart"/>
            <w:r w:rsidRPr="00F53A57">
              <w:t>CPqD</w:t>
            </w:r>
            <w:proofErr w:type="spellEnd"/>
            <w:r w:rsidRPr="00F53A57">
              <w:t>(Brazil) </w:t>
            </w:r>
          </w:p>
        </w:tc>
        <w:tc>
          <w:tcPr>
            <w:tcW w:w="198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3A57" w:rsidRPr="00F53A57" w:rsidRDefault="00F53A57" w:rsidP="00F53A57">
            <w:r w:rsidRPr="00F53A57">
              <w:t>virtual IP routing as a service. </w:t>
            </w:r>
          </w:p>
          <w:p w:rsidR="00F53A57" w:rsidRPr="00F53A57" w:rsidRDefault="00F53A57" w:rsidP="00F53A57"/>
        </w:tc>
      </w:tr>
    </w:tbl>
    <w:p w:rsidR="00D5687B" w:rsidRDefault="00D5687B">
      <w:pPr>
        <w:rPr>
          <w:rFonts w:hint="eastAsia"/>
        </w:rPr>
      </w:pPr>
      <w:bookmarkStart w:id="0" w:name="_GoBack"/>
      <w:bookmarkEnd w:id="0"/>
    </w:p>
    <w:sectPr w:rsidR="00D56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57"/>
    <w:rsid w:val="001D08D6"/>
    <w:rsid w:val="00B71D55"/>
    <w:rsid w:val="00D5687B"/>
    <w:rsid w:val="00F5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BEC4"/>
  <w15:chartTrackingRefBased/>
  <w15:docId w15:val="{7CDF2F86-FABF-4469-9D99-EEE7B93B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Dawn</dc:creator>
  <cp:keywords/>
  <dc:description/>
  <cp:lastModifiedBy>Denise Dawn</cp:lastModifiedBy>
  <cp:revision>1</cp:revision>
  <dcterms:created xsi:type="dcterms:W3CDTF">2018-03-23T02:46:00Z</dcterms:created>
  <dcterms:modified xsi:type="dcterms:W3CDTF">2018-03-23T02:52:00Z</dcterms:modified>
</cp:coreProperties>
</file>