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30D9" w:rsidRPr="002930D9" w:rsidRDefault="002930D9" w:rsidP="002930D9">
      <w:pPr>
        <w:jc w:val="center"/>
        <w:rPr>
          <w:b/>
          <w:sz w:val="23"/>
          <w:szCs w:val="23"/>
        </w:rPr>
      </w:pPr>
      <w:r w:rsidRPr="002930D9">
        <w:rPr>
          <w:b/>
          <w:sz w:val="23"/>
          <w:szCs w:val="23"/>
        </w:rPr>
        <w:t>STATEMENT OF PURPOSE</w:t>
      </w:r>
    </w:p>
    <w:p w:rsidR="002930D9" w:rsidRPr="002930D9" w:rsidRDefault="002930D9" w:rsidP="002930D9">
      <w:pPr>
        <w:jc w:val="both"/>
        <w:rPr>
          <w:sz w:val="23"/>
          <w:szCs w:val="23"/>
        </w:rPr>
      </w:pPr>
      <w:r w:rsidRPr="002930D9">
        <w:rPr>
          <w:sz w:val="23"/>
          <w:szCs w:val="23"/>
        </w:rPr>
        <w:t xml:space="preserve">Applying for </w:t>
      </w:r>
      <w:r w:rsidRPr="002930D9">
        <w:rPr>
          <w:b/>
          <w:sz w:val="23"/>
          <w:szCs w:val="23"/>
        </w:rPr>
        <w:t>SRH Heidelberg's International Business and Leadership program</w:t>
      </w:r>
      <w:r w:rsidRPr="002930D9">
        <w:rPr>
          <w:sz w:val="23"/>
          <w:szCs w:val="23"/>
        </w:rPr>
        <w:t xml:space="preserve">, I am </w:t>
      </w:r>
      <w:r w:rsidRPr="002930D9">
        <w:rPr>
          <w:b/>
          <w:sz w:val="23"/>
          <w:szCs w:val="23"/>
        </w:rPr>
        <w:t>Alisha Sunil Rodrigues</w:t>
      </w:r>
      <w:r w:rsidRPr="002930D9">
        <w:rPr>
          <w:sz w:val="23"/>
          <w:szCs w:val="23"/>
        </w:rPr>
        <w:t xml:space="preserve">. I want to communicate in this statement of intent my academic successes, motivations, and strong passion in learning leadership and international business. Born on May 6, 2004, in </w:t>
      </w:r>
      <w:proofErr w:type="spellStart"/>
      <w:r w:rsidRPr="002930D9">
        <w:rPr>
          <w:sz w:val="23"/>
          <w:szCs w:val="23"/>
        </w:rPr>
        <w:t>Virar</w:t>
      </w:r>
      <w:proofErr w:type="spellEnd"/>
      <w:r w:rsidRPr="002930D9">
        <w:rPr>
          <w:sz w:val="23"/>
          <w:szCs w:val="23"/>
        </w:rPr>
        <w:t xml:space="preserve">, Maharashtra, India, I have always been motivated by a need to grasp and impact the worldwide business environment. My academic activities and varied experiences have influenced my path and helped me to be ready for this next one. </w:t>
      </w:r>
    </w:p>
    <w:p w:rsidR="002930D9" w:rsidRPr="002930D9" w:rsidRDefault="002930D9" w:rsidP="002930D9">
      <w:pPr>
        <w:jc w:val="both"/>
        <w:rPr>
          <w:b/>
          <w:sz w:val="23"/>
          <w:szCs w:val="23"/>
        </w:rPr>
      </w:pPr>
      <w:r w:rsidRPr="002930D9">
        <w:rPr>
          <w:sz w:val="23"/>
          <w:szCs w:val="23"/>
        </w:rPr>
        <w:t xml:space="preserve">From April 2021 to April 2024, I finished St. Xavier's College, Mumbai, India's </w:t>
      </w:r>
      <w:r w:rsidRPr="002930D9">
        <w:rPr>
          <w:b/>
          <w:sz w:val="23"/>
          <w:szCs w:val="23"/>
        </w:rPr>
        <w:t>Bachelor of Arts degree in Economics and Commerce.</w:t>
      </w:r>
      <w:r w:rsidRPr="002930D9">
        <w:rPr>
          <w:sz w:val="23"/>
          <w:szCs w:val="23"/>
        </w:rPr>
        <w:t xml:space="preserve"> Before that, in June 2019 I </w:t>
      </w:r>
      <w:r w:rsidRPr="002930D9">
        <w:rPr>
          <w:b/>
          <w:sz w:val="23"/>
          <w:szCs w:val="23"/>
        </w:rPr>
        <w:t>scored 85%</w:t>
      </w:r>
      <w:r w:rsidRPr="002930D9">
        <w:rPr>
          <w:sz w:val="23"/>
          <w:szCs w:val="23"/>
        </w:rPr>
        <w:t xml:space="preserve"> on the 10th grade test and </w:t>
      </w:r>
      <w:r w:rsidRPr="002930D9">
        <w:rPr>
          <w:b/>
          <w:sz w:val="23"/>
          <w:szCs w:val="23"/>
        </w:rPr>
        <w:t>83.83%</w:t>
      </w:r>
      <w:r w:rsidRPr="002930D9">
        <w:rPr>
          <w:sz w:val="23"/>
          <w:szCs w:val="23"/>
        </w:rPr>
        <w:t xml:space="preserve"> on the 12th grade test. I have also finished 15 years of English medium education, which has given me great linguistic abilities. At the </w:t>
      </w:r>
      <w:r w:rsidRPr="002930D9">
        <w:rPr>
          <w:b/>
          <w:sz w:val="23"/>
          <w:szCs w:val="23"/>
        </w:rPr>
        <w:t>Goethe Institute</w:t>
      </w:r>
      <w:r w:rsidRPr="002930D9">
        <w:rPr>
          <w:sz w:val="23"/>
          <w:szCs w:val="23"/>
        </w:rPr>
        <w:t xml:space="preserve">, I also enrolled in a </w:t>
      </w:r>
      <w:r w:rsidRPr="002930D9">
        <w:rPr>
          <w:b/>
          <w:sz w:val="23"/>
          <w:szCs w:val="23"/>
        </w:rPr>
        <w:t xml:space="preserve">German language course where I obtained an A2 level overall score of 70/100. </w:t>
      </w:r>
    </w:p>
    <w:p w:rsidR="002930D9" w:rsidRPr="002930D9" w:rsidRDefault="002930D9" w:rsidP="002930D9">
      <w:pPr>
        <w:jc w:val="both"/>
        <w:rPr>
          <w:sz w:val="23"/>
          <w:szCs w:val="23"/>
        </w:rPr>
      </w:pPr>
      <w:r w:rsidRPr="002930D9">
        <w:rPr>
          <w:sz w:val="23"/>
          <w:szCs w:val="23"/>
        </w:rPr>
        <w:t xml:space="preserve">I studied many disciplines including Cost Accumulation Accounting, Critical Reading and Thinking, Human Rights, Advanced Microeconomic Theory, and Human Resource Management during my undergraduate degree. These courses have motivated me in international business and given me a strong basis in corporate ethics. At an assisted living elder care facility called </w:t>
      </w:r>
      <w:r w:rsidRPr="002930D9">
        <w:rPr>
          <w:b/>
          <w:sz w:val="23"/>
          <w:szCs w:val="23"/>
        </w:rPr>
        <w:t xml:space="preserve">A1 </w:t>
      </w:r>
      <w:proofErr w:type="spellStart"/>
      <w:r w:rsidRPr="002930D9">
        <w:rPr>
          <w:b/>
          <w:sz w:val="23"/>
          <w:szCs w:val="23"/>
        </w:rPr>
        <w:t>Snehanjali</w:t>
      </w:r>
      <w:proofErr w:type="spellEnd"/>
      <w:r w:rsidRPr="002930D9">
        <w:rPr>
          <w:sz w:val="23"/>
          <w:szCs w:val="23"/>
        </w:rPr>
        <w:t xml:space="preserve">, where I developed empathy, leadership, and collaboration abilities, I also volunteered. These encounters have </w:t>
      </w:r>
      <w:proofErr w:type="spellStart"/>
      <w:r w:rsidRPr="002930D9">
        <w:rPr>
          <w:sz w:val="23"/>
          <w:szCs w:val="23"/>
        </w:rPr>
        <w:t>molded</w:t>
      </w:r>
      <w:proofErr w:type="spellEnd"/>
      <w:r w:rsidRPr="002930D9">
        <w:rPr>
          <w:sz w:val="23"/>
          <w:szCs w:val="23"/>
        </w:rPr>
        <w:t xml:space="preserve"> my ambition toward a job in leadership and international business. </w:t>
      </w:r>
    </w:p>
    <w:p w:rsidR="002930D9" w:rsidRPr="002930D9" w:rsidRDefault="002930D9" w:rsidP="002930D9">
      <w:pPr>
        <w:jc w:val="both"/>
        <w:rPr>
          <w:sz w:val="23"/>
          <w:szCs w:val="23"/>
        </w:rPr>
      </w:pPr>
      <w:r w:rsidRPr="002930D9">
        <w:rPr>
          <w:b/>
          <w:sz w:val="23"/>
          <w:szCs w:val="23"/>
        </w:rPr>
        <w:t>The International Business and Leadership program at SRH Heidelberg appeals especially to me because of its thorough course and pragmatic approach</w:t>
      </w:r>
      <w:r w:rsidRPr="002930D9">
        <w:rPr>
          <w:sz w:val="23"/>
          <w:szCs w:val="23"/>
        </w:rPr>
        <w:t xml:space="preserve">. The courses in the program Strategic Marketing, Global Human Resources, and Business Development resonate with my academic interests and professional objectives. The chance to work on projects replicating real-world corporate difficulties and learn from seasoned teachers excites me. Since I think these are absolutely essential for success in the globalized world of today, the program's emphasis on intercultural skills and leadership abilities particularly speaks to me. </w:t>
      </w:r>
    </w:p>
    <w:p w:rsidR="002930D9" w:rsidRPr="002930D9" w:rsidRDefault="002930D9" w:rsidP="002930D9">
      <w:pPr>
        <w:jc w:val="both"/>
        <w:rPr>
          <w:sz w:val="23"/>
          <w:szCs w:val="23"/>
        </w:rPr>
      </w:pPr>
      <w:r w:rsidRPr="002930D9">
        <w:rPr>
          <w:b/>
          <w:sz w:val="23"/>
          <w:szCs w:val="23"/>
        </w:rPr>
        <w:t xml:space="preserve">Germany's educational system is well-known for its high </w:t>
      </w:r>
      <w:proofErr w:type="gramStart"/>
      <w:r w:rsidRPr="002930D9">
        <w:rPr>
          <w:b/>
          <w:sz w:val="23"/>
          <w:szCs w:val="23"/>
        </w:rPr>
        <w:t>standards,</w:t>
      </w:r>
      <w:proofErr w:type="gramEnd"/>
      <w:r w:rsidRPr="002930D9">
        <w:rPr>
          <w:b/>
          <w:sz w:val="23"/>
          <w:szCs w:val="23"/>
        </w:rPr>
        <w:t xml:space="preserve"> hence I am enthusiastic to gain from the strong program at SRH Heidelberg</w:t>
      </w:r>
      <w:r w:rsidRPr="002930D9">
        <w:rPr>
          <w:sz w:val="23"/>
          <w:szCs w:val="23"/>
        </w:rPr>
        <w:t xml:space="preserve">. </w:t>
      </w:r>
      <w:bookmarkStart w:id="0" w:name="_GoBack"/>
      <w:bookmarkEnd w:id="0"/>
      <w:r w:rsidRPr="002930D9">
        <w:rPr>
          <w:sz w:val="23"/>
          <w:szCs w:val="23"/>
        </w:rPr>
        <w:t xml:space="preserve">The quality of the education and the chance to fully engage myself in a rich and varied culture make Germany the place I wish to study. India and Germany's close ties as well as the various scholarships and research grants accessible make it the perfect place for my higher study. Rich history and cultural environment of places like Heidelberg will offer a well-rounded experience outside of academics, thus I want to experience them. </w:t>
      </w:r>
    </w:p>
    <w:p w:rsidR="002930D9" w:rsidRPr="002930D9" w:rsidRDefault="002930D9" w:rsidP="002930D9">
      <w:pPr>
        <w:jc w:val="both"/>
        <w:rPr>
          <w:sz w:val="23"/>
          <w:szCs w:val="23"/>
        </w:rPr>
      </w:pPr>
      <w:r w:rsidRPr="002930D9">
        <w:rPr>
          <w:b/>
          <w:sz w:val="23"/>
          <w:szCs w:val="23"/>
        </w:rPr>
        <w:t xml:space="preserve">Both emotionally and professionally, studying at SRH Heidelberg will help me greatly. </w:t>
      </w:r>
      <w:r w:rsidRPr="002930D9">
        <w:rPr>
          <w:sz w:val="23"/>
          <w:szCs w:val="23"/>
        </w:rPr>
        <w:t xml:space="preserve">The practical learning approach will enable me to apply theoretical information to real-world situations, therefore arming me for the demands of the worldwide corporate environment. The chance to work on projects and internships will help me to develop a professional network and get important experience. Moreover, the friendly and encouraging surroundings of SRH Heidelberg will enable me to grow personally and acquire excellent intercultural communication abilities. </w:t>
      </w:r>
    </w:p>
    <w:p w:rsidR="002930D9" w:rsidRPr="002930D9" w:rsidRDefault="002930D9" w:rsidP="002930D9">
      <w:pPr>
        <w:jc w:val="both"/>
        <w:rPr>
          <w:sz w:val="23"/>
          <w:szCs w:val="23"/>
        </w:rPr>
      </w:pPr>
      <w:r w:rsidRPr="002930D9">
        <w:rPr>
          <w:sz w:val="23"/>
          <w:szCs w:val="23"/>
        </w:rPr>
        <w:t xml:space="preserve">Once this degree is over, I hope to work for a prestigious multinational company or corporation. Jobs include International </w:t>
      </w:r>
      <w:r w:rsidRPr="002930D9">
        <w:rPr>
          <w:b/>
          <w:sz w:val="23"/>
          <w:szCs w:val="23"/>
        </w:rPr>
        <w:t>Business Consultant, Business Analyst, or Global Supply Chain Manager</w:t>
      </w:r>
      <w:r w:rsidRPr="002930D9">
        <w:rPr>
          <w:sz w:val="23"/>
          <w:szCs w:val="23"/>
        </w:rPr>
        <w:t xml:space="preserve"> appeal to me. My main objective is to help create creative company plans and solutions tackling worldwide issues. Creating a vibrant and cooperative workplace and guiding the following generation of corporate executives also pique my attention. Working in Germany particularly excites me since it presents a solid economy and lots of chances for recent business graduates. </w:t>
      </w:r>
    </w:p>
    <w:p w:rsidR="002930D9" w:rsidRPr="002930D9" w:rsidRDefault="002930D9" w:rsidP="002930D9">
      <w:pPr>
        <w:jc w:val="both"/>
        <w:rPr>
          <w:sz w:val="23"/>
          <w:szCs w:val="23"/>
        </w:rPr>
      </w:pPr>
      <w:r w:rsidRPr="002930D9">
        <w:rPr>
          <w:sz w:val="23"/>
          <w:szCs w:val="23"/>
        </w:rPr>
        <w:t xml:space="preserve">My academic background, curiosity, and drive will surely help me succeed at the SRH Heidelberg International Business and Leadership program. With the skills and information this program will provide, I will be ready for a successful career in global business. Starting this intellectual road and helping the field of international business with fresh ideas and research excites me. </w:t>
      </w:r>
    </w:p>
    <w:p w:rsidR="002930D9" w:rsidRPr="002930D9" w:rsidRDefault="002930D9" w:rsidP="002930D9">
      <w:pPr>
        <w:jc w:val="both"/>
        <w:rPr>
          <w:b/>
          <w:sz w:val="23"/>
          <w:szCs w:val="23"/>
        </w:rPr>
      </w:pPr>
      <w:r w:rsidRPr="002930D9">
        <w:rPr>
          <w:b/>
          <w:sz w:val="23"/>
          <w:szCs w:val="23"/>
        </w:rPr>
        <w:t xml:space="preserve">I value your giving my application some thought. </w:t>
      </w:r>
    </w:p>
    <w:p w:rsidR="002930D9" w:rsidRPr="002930D9" w:rsidRDefault="002930D9" w:rsidP="002930D9">
      <w:pPr>
        <w:jc w:val="both"/>
        <w:rPr>
          <w:b/>
          <w:sz w:val="23"/>
          <w:szCs w:val="23"/>
        </w:rPr>
      </w:pPr>
      <w:r w:rsidRPr="002930D9">
        <w:rPr>
          <w:b/>
          <w:sz w:val="23"/>
          <w:szCs w:val="23"/>
        </w:rPr>
        <w:t xml:space="preserve">Sincere, </w:t>
      </w:r>
    </w:p>
    <w:p w:rsidR="007B207C" w:rsidRPr="002930D9" w:rsidRDefault="002930D9" w:rsidP="002930D9">
      <w:pPr>
        <w:jc w:val="both"/>
        <w:rPr>
          <w:b/>
          <w:sz w:val="23"/>
          <w:szCs w:val="23"/>
        </w:rPr>
      </w:pPr>
      <w:r w:rsidRPr="002930D9">
        <w:rPr>
          <w:b/>
          <w:sz w:val="23"/>
          <w:szCs w:val="23"/>
        </w:rPr>
        <w:t>Alisha Rodrigues Sunil</w:t>
      </w:r>
    </w:p>
    <w:sectPr w:rsidR="007B207C" w:rsidRPr="002930D9" w:rsidSect="002930D9">
      <w:pgSz w:w="11906" w:h="16838"/>
      <w:pgMar w:top="284" w:right="424" w:bottom="0"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30D9"/>
    <w:rsid w:val="002930D9"/>
    <w:rsid w:val="007B20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2710364">
      <w:bodyDiv w:val="1"/>
      <w:marLeft w:val="0"/>
      <w:marRight w:val="0"/>
      <w:marTop w:val="0"/>
      <w:marBottom w:val="0"/>
      <w:divBdr>
        <w:top w:val="none" w:sz="0" w:space="0" w:color="auto"/>
        <w:left w:val="none" w:sz="0" w:space="0" w:color="auto"/>
        <w:bottom w:val="none" w:sz="0" w:space="0" w:color="auto"/>
        <w:right w:val="none" w:sz="0" w:space="0" w:color="auto"/>
      </w:divBdr>
    </w:div>
    <w:div w:id="1787389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650</Words>
  <Characters>3709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2024-08-15T07:42:00Z</dcterms:created>
  <dcterms:modified xsi:type="dcterms:W3CDTF">2024-08-15T07:51:00Z</dcterms:modified>
</cp:coreProperties>
</file>