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Statement of Purpose</w:t>
      </w:r>
    </w:p>
    <w:p w:rsidR="00000000" w:rsidDel="00000000" w:rsidP="00000000" w:rsidRDefault="00000000" w:rsidRPr="00000000" w14:paraId="00000002">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name is </w:t>
      </w:r>
      <w:r w:rsidDel="00000000" w:rsidR="00000000" w:rsidRPr="00000000">
        <w:rPr>
          <w:rFonts w:ascii="Cambria" w:cs="Cambria" w:eastAsia="Cambria" w:hAnsi="Cambria"/>
          <w:b w:val="1"/>
          <w:sz w:val="20"/>
          <w:szCs w:val="20"/>
          <w:rtl w:val="0"/>
        </w:rPr>
        <w:t xml:space="preserve">Srinidhi Ganesamoorthy</w:t>
      </w:r>
      <w:r w:rsidDel="00000000" w:rsidR="00000000" w:rsidRPr="00000000">
        <w:rPr>
          <w:rFonts w:ascii="Cambria" w:cs="Cambria" w:eastAsia="Cambria" w:hAnsi="Cambria"/>
          <w:sz w:val="20"/>
          <w:szCs w:val="20"/>
          <w:rtl w:val="0"/>
        </w:rPr>
        <w:t xml:space="preserve">. I was born on </w:t>
      </w:r>
      <w:r w:rsidDel="00000000" w:rsidR="00000000" w:rsidRPr="00000000">
        <w:rPr>
          <w:rFonts w:ascii="Cambria" w:cs="Cambria" w:eastAsia="Cambria" w:hAnsi="Cambria"/>
          <w:b w:val="1"/>
          <w:sz w:val="20"/>
          <w:szCs w:val="20"/>
          <w:rtl w:val="0"/>
        </w:rPr>
        <w:t xml:space="preserve">22nd June 2000</w:t>
      </w:r>
      <w:r w:rsidDel="00000000" w:rsidR="00000000" w:rsidRPr="00000000">
        <w:rPr>
          <w:rFonts w:ascii="Cambria" w:cs="Cambria" w:eastAsia="Cambria" w:hAnsi="Cambria"/>
          <w:sz w:val="20"/>
          <w:szCs w:val="20"/>
          <w:rtl w:val="0"/>
        </w:rPr>
        <w:t xml:space="preserve"> and am presently living with my parents in </w:t>
      </w:r>
      <w:r w:rsidDel="00000000" w:rsidR="00000000" w:rsidRPr="00000000">
        <w:rPr>
          <w:rFonts w:ascii="Cambria" w:cs="Cambria" w:eastAsia="Cambria" w:hAnsi="Cambria"/>
          <w:b w:val="1"/>
          <w:sz w:val="20"/>
          <w:szCs w:val="20"/>
          <w:rtl w:val="0"/>
        </w:rPr>
        <w:t xml:space="preserve">Coimbatore, Tamil Nadu.</w:t>
      </w:r>
      <w:r w:rsidDel="00000000" w:rsidR="00000000" w:rsidRPr="00000000">
        <w:rPr>
          <w:rFonts w:ascii="Cambria" w:cs="Cambria" w:eastAsia="Cambria" w:hAnsi="Cambria"/>
          <w:sz w:val="20"/>
          <w:szCs w:val="20"/>
          <w:rtl w:val="0"/>
        </w:rPr>
        <w:t xml:space="preserve"> I am applying to </w:t>
      </w:r>
      <w:r w:rsidDel="00000000" w:rsidR="00000000" w:rsidRPr="00000000">
        <w:rPr>
          <w:rFonts w:ascii="Cambria" w:cs="Cambria" w:eastAsia="Cambria" w:hAnsi="Cambria"/>
          <w:b w:val="1"/>
          <w:sz w:val="20"/>
          <w:szCs w:val="20"/>
          <w:rtl w:val="0"/>
        </w:rPr>
        <w:t xml:space="preserve">Anhalt University of Applied Sciences to study Master’s program in Architectural and Cultural Heritage</w:t>
      </w:r>
      <w:r w:rsidDel="00000000" w:rsidR="00000000" w:rsidRPr="00000000">
        <w:rPr>
          <w:rFonts w:ascii="Cambria" w:cs="Cambria" w:eastAsia="Cambria" w:hAnsi="Cambria"/>
          <w:sz w:val="20"/>
          <w:szCs w:val="20"/>
          <w:rtl w:val="0"/>
        </w:rPr>
        <w:t xml:space="preserve">. My architectural experience started with my education in various learning institutions. I passed the General Certificate of Secondary Education (Class 10th) at The British International School of Shanghai, Puxi Campus in China in 2016. I completed the International Baccalaureate Diploma Programme or the Class 12th in the year 2018 from the same school. </w:t>
      </w:r>
    </w:p>
    <w:p w:rsidR="00000000" w:rsidDel="00000000" w:rsidP="00000000" w:rsidRDefault="00000000" w:rsidRPr="00000000" w14:paraId="00000003">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foundation of my architectural training was my education at the </w:t>
      </w:r>
      <w:r w:rsidDel="00000000" w:rsidR="00000000" w:rsidRPr="00000000">
        <w:rPr>
          <w:rFonts w:ascii="Cambria" w:cs="Cambria" w:eastAsia="Cambria" w:hAnsi="Cambria"/>
          <w:b w:val="1"/>
          <w:sz w:val="20"/>
          <w:szCs w:val="20"/>
          <w:rtl w:val="0"/>
        </w:rPr>
        <w:t xml:space="preserve">Bachelor of Architecture at the SRM Institute of Science and Technology in Tamil Nadu, India.</w:t>
      </w:r>
      <w:r w:rsidDel="00000000" w:rsidR="00000000" w:rsidRPr="00000000">
        <w:rPr>
          <w:rFonts w:ascii="Cambria" w:cs="Cambria" w:eastAsia="Cambria" w:hAnsi="Cambria"/>
          <w:sz w:val="20"/>
          <w:szCs w:val="20"/>
          <w:rtl w:val="0"/>
        </w:rPr>
        <w:t xml:space="preserve"> In the period of five years, I studied an elaborate syllabus with subjects such as Architectural Acoustics, Interior Design &amp; Detailing and Urban Design &amp; Renewal. It was not only a program that equipped me with professional knowledge and skills in engineering but also taught me respect for civilization and the history of this form of art. I have done very well academically and, thus, earned a CGPA of 7.63. This degree was obtained in the year 2023.</w:t>
      </w:r>
    </w:p>
    <w:p w:rsidR="00000000" w:rsidDel="00000000" w:rsidP="00000000" w:rsidRDefault="00000000" w:rsidRPr="00000000" w14:paraId="00000004">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my bachelor studies, I also did two internship placements. My internship at </w:t>
      </w:r>
      <w:r w:rsidDel="00000000" w:rsidR="00000000" w:rsidRPr="00000000">
        <w:rPr>
          <w:rFonts w:ascii="Cambria" w:cs="Cambria" w:eastAsia="Cambria" w:hAnsi="Cambria"/>
          <w:b w:val="1"/>
          <w:sz w:val="20"/>
          <w:szCs w:val="20"/>
          <w:rtl w:val="0"/>
        </w:rPr>
        <w:t xml:space="preserve">Nova Interiors in Chennai</w:t>
      </w:r>
      <w:r w:rsidDel="00000000" w:rsidR="00000000" w:rsidRPr="00000000">
        <w:rPr>
          <w:rFonts w:ascii="Cambria" w:cs="Cambria" w:eastAsia="Cambria" w:hAnsi="Cambria"/>
          <w:sz w:val="20"/>
          <w:szCs w:val="20"/>
          <w:rtl w:val="0"/>
        </w:rPr>
        <w:t xml:space="preserve"> where I became an Interior Design Intern. After that, at Coimbatore at Interface Architecture – </w:t>
      </w:r>
      <w:r w:rsidDel="00000000" w:rsidR="00000000" w:rsidRPr="00000000">
        <w:rPr>
          <w:rFonts w:ascii="Cambria" w:cs="Cambria" w:eastAsia="Cambria" w:hAnsi="Cambria"/>
          <w:b w:val="1"/>
          <w:sz w:val="20"/>
          <w:szCs w:val="20"/>
          <w:rtl w:val="0"/>
        </w:rPr>
        <w:t xml:space="preserve">Landscape Design</w:t>
      </w:r>
      <w:r w:rsidDel="00000000" w:rsidR="00000000" w:rsidRPr="00000000">
        <w:rPr>
          <w:rFonts w:ascii="Cambria" w:cs="Cambria" w:eastAsia="Cambria" w:hAnsi="Cambria"/>
          <w:sz w:val="20"/>
          <w:szCs w:val="20"/>
          <w:rtl w:val="0"/>
        </w:rPr>
        <w:t xml:space="preserve">, I worked as an Architect Intern and continued modifying architectural and landscape design skills on the job. These were great opportunities to transfer the theoretical knowledge into the practical and to refine the passion for architecture that responds to the culture and fits it. </w:t>
      </w:r>
    </w:p>
    <w:p w:rsidR="00000000" w:rsidDel="00000000" w:rsidP="00000000" w:rsidRDefault="00000000" w:rsidRPr="00000000" w14:paraId="00000005">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My IELTS overall score is 7.0,</w:t>
      </w:r>
      <w:r w:rsidDel="00000000" w:rsidR="00000000" w:rsidRPr="00000000">
        <w:rPr>
          <w:rFonts w:ascii="Cambria" w:cs="Cambria" w:eastAsia="Cambria" w:hAnsi="Cambria"/>
          <w:sz w:val="20"/>
          <w:szCs w:val="20"/>
          <w:rtl w:val="0"/>
        </w:rPr>
        <w:t xml:space="preserve"> therefore, the language barrier will not hinder me from enrolling in an international university. Moreover, the ‘Estimation, BOQ &amp; Professional Practice’ virtual workshop, which is presented by Iconic Interiors, is another proof of my desire to develop professionally and to be aware of the current tendencies in the sphere. </w:t>
      </w:r>
    </w:p>
    <w:p w:rsidR="00000000" w:rsidDel="00000000" w:rsidP="00000000" w:rsidRDefault="00000000" w:rsidRPr="00000000" w14:paraId="00000006">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the course of my study, I have ensured that I participate in extracurricular activities that have helped me have a broader understanding of architecture. For instance, I gave a paper on “An Architectural Documentation of Vijayanagara Dynasty in Case of Sri Pattabiraman Temple” at an international conference. Besides it shaped my research skills and enhanced my passion for architectural history and its documentation.</w:t>
      </w:r>
    </w:p>
    <w:p w:rsidR="00000000" w:rsidDel="00000000" w:rsidP="00000000" w:rsidRDefault="00000000" w:rsidRPr="00000000" w14:paraId="00000007">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Several accolades have been granted to me for my academic performance; Kajaria Meritorious Student Award in the Bachelor of Architecture Program for securing second position across the batch of final year students for the year 2023, IIA Medal for Best Outgoing Student for the session 2023, Scroll of Honor under ZF Foundation Scholarship for the year 2023. These achievements have attracted my passion for architectural studies and enhanced my desire to pursue more specialization in this field. </w:t>
      </w:r>
    </w:p>
    <w:p w:rsidR="00000000" w:rsidDel="00000000" w:rsidP="00000000" w:rsidRDefault="00000000" w:rsidRPr="00000000" w14:paraId="00000008">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Why this course</w:t>
      </w:r>
      <w:r w:rsidDel="00000000" w:rsidR="00000000" w:rsidRPr="00000000">
        <w:rPr>
          <w:rFonts w:ascii="Cambria" w:cs="Cambria" w:eastAsia="Cambria" w:hAnsi="Cambria"/>
          <w:sz w:val="20"/>
          <w:szCs w:val="20"/>
          <w:rtl w:val="0"/>
        </w:rPr>
        <w:t xml:space="preserve">: Having an academic degree in architectural restoration and construction, I found the offered Master’s program in Architectural and Cultural Heritage at Anhalt University of Applied Sciences to be the most suitable for me. This subject provides a special chance to expand my knowledge of architectural conservation and management. This field has attracted my attention. The features of the program, which is based on the interaction between theoretical and practical knowledge in the field of heritage conservation, also correspond to my learning and professional perspectives. </w:t>
      </w:r>
    </w:p>
    <w:p w:rsidR="00000000" w:rsidDel="00000000" w:rsidP="00000000" w:rsidRDefault="00000000" w:rsidRPr="00000000" w14:paraId="00000009">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Deciding on this program in </w:t>
      </w:r>
      <w:r w:rsidDel="00000000" w:rsidR="00000000" w:rsidRPr="00000000">
        <w:rPr>
          <w:rFonts w:ascii="Cambria" w:cs="Cambria" w:eastAsia="Cambria" w:hAnsi="Cambria"/>
          <w:b w:val="1"/>
          <w:sz w:val="20"/>
          <w:szCs w:val="20"/>
          <w:rtl w:val="0"/>
        </w:rPr>
        <w:t xml:space="preserve">Germany</w:t>
      </w:r>
      <w:r w:rsidDel="00000000" w:rsidR="00000000" w:rsidRPr="00000000">
        <w:rPr>
          <w:rFonts w:ascii="Cambria" w:cs="Cambria" w:eastAsia="Cambria" w:hAnsi="Cambria"/>
          <w:sz w:val="20"/>
          <w:szCs w:val="20"/>
          <w:rtl w:val="0"/>
        </w:rPr>
        <w:t xml:space="preserve"> is not by accident, but due to the following factors. Germany thereby offers the right setting and requisite architectural examples from the medieval to the modern age. The approach of the country towards the concept of maintaining its architectural heritage with the help of adopting new innovative methods of conservation can be said to be very motivating. Also, Germany excels in sustainable development, which is important to me in maintaining a certain line between the protection of the architectural legacy and its further evolution. </w:t>
      </w:r>
    </w:p>
    <w:p w:rsidR="00000000" w:rsidDel="00000000" w:rsidP="00000000" w:rsidRDefault="00000000" w:rsidRPr="00000000" w14:paraId="0000000A">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practical focus paired with applied research, which is practiced at </w:t>
      </w:r>
      <w:r w:rsidDel="00000000" w:rsidR="00000000" w:rsidRPr="00000000">
        <w:rPr>
          <w:rFonts w:ascii="Cambria" w:cs="Cambria" w:eastAsia="Cambria" w:hAnsi="Cambria"/>
          <w:b w:val="1"/>
          <w:sz w:val="20"/>
          <w:szCs w:val="20"/>
          <w:rtl w:val="0"/>
        </w:rPr>
        <w:t xml:space="preserve">Anhalt University of Applied Sciences</w:t>
      </w:r>
      <w:r w:rsidDel="00000000" w:rsidR="00000000" w:rsidRPr="00000000">
        <w:rPr>
          <w:rFonts w:ascii="Cambria" w:cs="Cambria" w:eastAsia="Cambria" w:hAnsi="Cambria"/>
          <w:sz w:val="20"/>
          <w:szCs w:val="20"/>
          <w:rtl w:val="0"/>
        </w:rPr>
        <w:t xml:space="preserve"> will be beneficial for my further academic development. The knowledge that I will be able to get through the frames of the program’s curriculum such as heritage theory, documentation techniques and conservation management will considerably supplement the existing set of my skills. I am passionate about exploring a higher level of integration of digital technologies for heritage recording and modeling and also the legal and economic dimensions of heritage conservation. All of them shall be beneficial when I begin a career as heritage conservation specialist. It will equip me with the specific knowledge and skills as well as practical experience that I need for handling sensitive heritage conservation challenges. I am especially looking forward to understanding more from the teachers and finally interacting with other students which will of course provide me with a wider view on the subject and concerns of the world’s heritage.</w:t>
      </w:r>
    </w:p>
    <w:p w:rsidR="00000000" w:rsidDel="00000000" w:rsidP="00000000" w:rsidRDefault="00000000" w:rsidRPr="00000000" w14:paraId="0000000B">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am proficient in AutoCAD, Sketch-up, Revit, and Lumion; knowledge of the above software will enable me to acquire additional skills necessary for recording heritage structures and sites. I am seeking an opportunity that will enable me to build on my skills in these areas, especially in 3D scanning and BIM for heritage buildings. </w:t>
      </w:r>
    </w:p>
    <w:p w:rsidR="00000000" w:rsidDel="00000000" w:rsidP="00000000" w:rsidRDefault="00000000" w:rsidRPr="00000000" w14:paraId="0000000C">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Future Goal:</w:t>
      </w:r>
      <w:r w:rsidDel="00000000" w:rsidR="00000000" w:rsidRPr="00000000">
        <w:rPr>
          <w:rFonts w:ascii="Cambria" w:cs="Cambria" w:eastAsia="Cambria" w:hAnsi="Cambria"/>
          <w:sz w:val="20"/>
          <w:szCs w:val="20"/>
          <w:rtl w:val="0"/>
        </w:rPr>
        <w:t xml:space="preserve"> In the long run, I would like to be in the position of a well-established professional in architectural heritage conservation to be able to properly nourish and enrich the world with its multi-faced cultural landmarks while still adapting them to present-day needs. I see myself designing and implementing conservation projects on an international level and cooperating with other people and organizations to create practical solutions, which will also protect the cultural value of the object in question but will also contemplate its functionality in the contemporary world. </w:t>
      </w:r>
    </w:p>
    <w:p w:rsidR="00000000" w:rsidDel="00000000" w:rsidP="00000000" w:rsidRDefault="00000000" w:rsidRPr="00000000" w14:paraId="0000000D">
      <w:pPr>
        <w:spacing w:line="240"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Some of my hobbies include 3-D model making and sketching and these are related to my professional objectives and therefore will enhance my success in this program. The creative work experience has refined various skills like attention to detail as well as skills to visualise space and its use in the documentation that is in heritage structures and the conservation planning aspect. </w:t>
      </w:r>
    </w:p>
    <w:p w:rsidR="00000000" w:rsidDel="00000000" w:rsidP="00000000" w:rsidRDefault="00000000" w:rsidRPr="00000000" w14:paraId="0000000E">
      <w:pPr>
        <w:spacing w:line="240" w:lineRule="auto"/>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Thank you for considering my application.</w:t>
      </w:r>
      <w:r w:rsidDel="00000000" w:rsidR="00000000" w:rsidRPr="00000000">
        <w:rPr>
          <w:rtl w:val="0"/>
        </w:rPr>
      </w:r>
    </w:p>
    <w:sectPr>
      <w:pgSz w:h="16838" w:w="11906" w:orient="portrait"/>
      <w:pgMar w:bottom="285" w:top="27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b5+RrcYUQgeKkKf1VXmgqjOlaQ==">CgMxLjA4AHIhMUF1eERTcjMybVRtUTBkVXFFdEtTNnRpbHpyYXBrek55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2024-08-15T21:32:00Z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f3c4e3a1-a1f1-4ec6-86d2-8c6aff084413</vt:lpwstr>
  </property>
</Properties>
</file>