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EF7" w:rsidRDefault="00D255F0" w:rsidP="002124B3">
      <w:pPr>
        <w:pStyle w:val="Nagwek1"/>
        <w:spacing w:line="360" w:lineRule="auto"/>
      </w:pPr>
      <w:r>
        <w:t>Opis projektu zaliczeniowego</w:t>
      </w:r>
      <w:r w:rsidR="00B77451">
        <w:t xml:space="preserve"> na Programowanie Aplikacji </w:t>
      </w:r>
      <w:r w:rsidR="003F6905">
        <w:t>Sieciowych</w:t>
      </w:r>
    </w:p>
    <w:p w:rsidR="00B77451" w:rsidRDefault="00B77451" w:rsidP="002124B3">
      <w:pPr>
        <w:pStyle w:val="Nagwek2"/>
        <w:spacing w:line="360" w:lineRule="auto"/>
        <w:jc w:val="center"/>
      </w:pPr>
      <w:r>
        <w:t xml:space="preserve">Serwer </w:t>
      </w:r>
      <w:proofErr w:type="spellStart"/>
      <w:r>
        <w:t>uploadu</w:t>
      </w:r>
      <w:proofErr w:type="spellEnd"/>
      <w:r>
        <w:t>/</w:t>
      </w:r>
      <w:proofErr w:type="spellStart"/>
      <w:r>
        <w:t>downloadu</w:t>
      </w:r>
      <w:proofErr w:type="spellEnd"/>
      <w:r>
        <w:t xml:space="preserve"> plików</w:t>
      </w:r>
      <w:r>
        <w:t xml:space="preserve"> – </w:t>
      </w:r>
      <w:proofErr w:type="spellStart"/>
      <w:r>
        <w:t>MiniCloud</w:t>
      </w:r>
      <w:proofErr w:type="spellEnd"/>
    </w:p>
    <w:p w:rsidR="002124B3" w:rsidRPr="002124B3" w:rsidRDefault="002124B3" w:rsidP="002124B3">
      <w:pPr>
        <w:pStyle w:val="Nagwek3"/>
        <w:spacing w:line="360" w:lineRule="auto"/>
        <w:jc w:val="center"/>
      </w:pPr>
      <w:r>
        <w:t>Michał Korniak</w:t>
      </w:r>
    </w:p>
    <w:p w:rsidR="00B77451" w:rsidRDefault="00B77451" w:rsidP="00106354">
      <w:pPr>
        <w:spacing w:line="360" w:lineRule="auto"/>
      </w:pPr>
    </w:p>
    <w:p w:rsidR="001F733E" w:rsidRDefault="001F733E" w:rsidP="00106354">
      <w:pPr>
        <w:spacing w:line="360" w:lineRule="auto"/>
        <w:jc w:val="both"/>
        <w:rPr>
          <w:sz w:val="24"/>
        </w:rPr>
      </w:pPr>
      <w:r w:rsidRPr="001F733E">
        <w:rPr>
          <w:sz w:val="24"/>
        </w:rPr>
        <w:t>Klienci wysyłają do serwera pliki w dowolnym formacie, mają możliwość pobrania z serwera listy wysłanych plików (każdy użytkownik ma własne konto na serwerze służące do przechowywania plików), pobrania dowolnego wcześniej wrzuconego pliku, klient może również</w:t>
      </w:r>
      <w:r>
        <w:rPr>
          <w:sz w:val="24"/>
        </w:rPr>
        <w:t xml:space="preserve"> </w:t>
      </w:r>
      <w:r w:rsidRPr="001F733E">
        <w:rPr>
          <w:sz w:val="24"/>
        </w:rPr>
        <w:t xml:space="preserve">pobrać pliki innych użytkowników, jeśli są </w:t>
      </w:r>
      <w:r>
        <w:rPr>
          <w:sz w:val="24"/>
        </w:rPr>
        <w:t>one mu udostępnione.</w:t>
      </w:r>
    </w:p>
    <w:p w:rsidR="001F733E" w:rsidRDefault="001F733E" w:rsidP="00106354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Projekt został napisany w języku C#. Aby </w:t>
      </w:r>
      <w:r w:rsidR="002124B3">
        <w:rPr>
          <w:sz w:val="24"/>
        </w:rPr>
        <w:t>umożliwić zaimplementowanie mechanizmu autentykacji oraz autoryzacji do zasobów</w:t>
      </w:r>
      <w:r>
        <w:rPr>
          <w:sz w:val="24"/>
        </w:rPr>
        <w:t xml:space="preserve"> </w:t>
      </w:r>
      <w:r w:rsidR="002124B3">
        <w:rPr>
          <w:sz w:val="24"/>
        </w:rPr>
        <w:t xml:space="preserve">wykorzystano bazę </w:t>
      </w:r>
      <w:proofErr w:type="spellStart"/>
      <w:r w:rsidR="002124B3">
        <w:rPr>
          <w:sz w:val="24"/>
        </w:rPr>
        <w:t>SqlServer</w:t>
      </w:r>
      <w:proofErr w:type="spellEnd"/>
      <w:r w:rsidR="002124B3">
        <w:rPr>
          <w:sz w:val="24"/>
        </w:rPr>
        <w:t xml:space="preserve">. Same zasoby są przechowywane na dysku. Oprócz serwera stworzono również dwa programy klienckie. Pierwszy z nich pracuje w konsoli umożliwiając samodzielne pisanie komend (problemem w tym przypadku jest wysłanie plików, gdyż wewnątrz komendy musi się znaleźć base64 takiego pliku). Drugi program kliencki jest aplikacją okienkową stworzoną za pomocą </w:t>
      </w:r>
      <w:proofErr w:type="spellStart"/>
      <w:r w:rsidR="002124B3">
        <w:rPr>
          <w:sz w:val="24"/>
        </w:rPr>
        <w:t>frameworka</w:t>
      </w:r>
      <w:proofErr w:type="spellEnd"/>
      <w:r w:rsidR="002124B3">
        <w:rPr>
          <w:sz w:val="24"/>
        </w:rPr>
        <w:t xml:space="preserve"> WPF, wykorzystuje ona wszystkie możliwości serwera w sposób przyjazny użytkownikowi.</w:t>
      </w:r>
    </w:p>
    <w:p w:rsidR="00B77451" w:rsidRDefault="00B77451" w:rsidP="00106354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Klient komunikuje się z serwerem za pomocą niżej opisanych komend. Aby zapewnić integralność danych na początku każdego </w:t>
      </w:r>
      <w:proofErr w:type="spellStart"/>
      <w:r>
        <w:rPr>
          <w:sz w:val="24"/>
        </w:rPr>
        <w:t>requestu</w:t>
      </w:r>
      <w:proofErr w:type="spellEnd"/>
      <w:r>
        <w:rPr>
          <w:sz w:val="24"/>
        </w:rPr>
        <w:t xml:space="preserve"> i każdego </w:t>
      </w:r>
      <w:proofErr w:type="spellStart"/>
      <w:r>
        <w:rPr>
          <w:sz w:val="24"/>
        </w:rPr>
        <w:t>response’a</w:t>
      </w:r>
      <w:proofErr w:type="spellEnd"/>
      <w:r>
        <w:rPr>
          <w:sz w:val="24"/>
        </w:rPr>
        <w:t xml:space="preserve"> znajduje się suma kontrolna MD5 właściwej części wiadomości. Po odebraniu takiego </w:t>
      </w:r>
      <w:proofErr w:type="spellStart"/>
      <w:r>
        <w:rPr>
          <w:sz w:val="24"/>
        </w:rPr>
        <w:t>response’a</w:t>
      </w:r>
      <w:proofErr w:type="spellEnd"/>
      <w:r>
        <w:rPr>
          <w:sz w:val="24"/>
        </w:rPr>
        <w:t xml:space="preserve"> lub </w:t>
      </w:r>
      <w:proofErr w:type="spellStart"/>
      <w:r>
        <w:rPr>
          <w:sz w:val="24"/>
        </w:rPr>
        <w:t>requesta</w:t>
      </w:r>
      <w:proofErr w:type="spellEnd"/>
      <w:r>
        <w:rPr>
          <w:sz w:val="24"/>
        </w:rPr>
        <w:t xml:space="preserve"> ponownie generujemy sumę kontrolną i </w:t>
      </w:r>
      <w:r w:rsidR="003F6905">
        <w:rPr>
          <w:sz w:val="24"/>
        </w:rPr>
        <w:t>porównujemy</w:t>
      </w:r>
      <w:r>
        <w:rPr>
          <w:sz w:val="24"/>
        </w:rPr>
        <w:t xml:space="preserve"> ją z otrzymaną.</w:t>
      </w:r>
    </w:p>
    <w:p w:rsidR="00B77451" w:rsidRDefault="00106354" w:rsidP="00106354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We właściwej części każdego </w:t>
      </w:r>
      <w:proofErr w:type="spellStart"/>
      <w:r>
        <w:rPr>
          <w:sz w:val="24"/>
        </w:rPr>
        <w:t>r</w:t>
      </w:r>
      <w:bookmarkStart w:id="0" w:name="_GoBack"/>
      <w:bookmarkEnd w:id="0"/>
      <w:r>
        <w:rPr>
          <w:sz w:val="24"/>
        </w:rPr>
        <w:t>equesta</w:t>
      </w:r>
      <w:proofErr w:type="spellEnd"/>
      <w:r>
        <w:rPr>
          <w:sz w:val="24"/>
        </w:rPr>
        <w:t xml:space="preserve"> znajdują się informację o  wykorzystywanym kontrolerze oraz metodzie wewnątrz kontrolera, dalej podawane są parametry jeśli takowe istnieją. Cały interfejs serwera został wygenerowany automatycznie poprzez mechanizm korzystający z refleksji języka C#. Przykładowo, aby stworzyć kontroler o nazwie Test, zawierający metodę </w:t>
      </w:r>
      <w:proofErr w:type="spellStart"/>
      <w:r>
        <w:rPr>
          <w:sz w:val="24"/>
        </w:rPr>
        <w:t>MetodaTestowa</w:t>
      </w:r>
      <w:proofErr w:type="spellEnd"/>
      <w:r>
        <w:rPr>
          <w:sz w:val="24"/>
        </w:rPr>
        <w:t xml:space="preserve">, wystarczy stworzyć klasę Test implementującą interfejs </w:t>
      </w:r>
      <w:proofErr w:type="spellStart"/>
      <w:r>
        <w:rPr>
          <w:sz w:val="24"/>
        </w:rPr>
        <w:t>IController</w:t>
      </w:r>
      <w:proofErr w:type="spellEnd"/>
      <w:r>
        <w:rPr>
          <w:sz w:val="24"/>
        </w:rPr>
        <w:t xml:space="preserve">, a wewnątrz niej metodę o takiej nazwie. Aby potem wywołać tą metodę z poziomu klienta wystarczy wysłać </w:t>
      </w:r>
      <w:proofErr w:type="spellStart"/>
      <w:r>
        <w:rPr>
          <w:sz w:val="24"/>
        </w:rPr>
        <w:t>requesta</w:t>
      </w:r>
      <w:proofErr w:type="spellEnd"/>
      <w:r>
        <w:rPr>
          <w:sz w:val="24"/>
        </w:rPr>
        <w:t xml:space="preserve"> o treści „test </w:t>
      </w:r>
      <w:proofErr w:type="spellStart"/>
      <w:r>
        <w:rPr>
          <w:sz w:val="24"/>
        </w:rPr>
        <w:t>metoda_testowa</w:t>
      </w:r>
      <w:proofErr w:type="spellEnd"/>
      <w:r>
        <w:rPr>
          <w:sz w:val="24"/>
        </w:rPr>
        <w:t xml:space="preserve">”. Mechanizm ten zawiera zabezpieczenia przed wysyłaniem </w:t>
      </w:r>
      <w:r w:rsidR="00955E67">
        <w:rPr>
          <w:sz w:val="24"/>
        </w:rPr>
        <w:t>niekompletnych komend (bez wymaganych parametrów).</w:t>
      </w:r>
    </w:p>
    <w:p w:rsidR="002B000D" w:rsidRDefault="00955E67" w:rsidP="00106354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Serwer </w:t>
      </w:r>
      <w:r w:rsidR="002B000D">
        <w:rPr>
          <w:sz w:val="24"/>
        </w:rPr>
        <w:t>obsługuje następujące komendy:</w:t>
      </w:r>
    </w:p>
    <w:p w:rsidR="002B000D" w:rsidRPr="00B77451" w:rsidRDefault="002B000D" w:rsidP="002B000D">
      <w:pPr>
        <w:spacing w:line="240" w:lineRule="auto"/>
        <w:jc w:val="both"/>
        <w:rPr>
          <w:sz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248"/>
        <w:gridCol w:w="3398"/>
        <w:gridCol w:w="1416"/>
      </w:tblGrid>
      <w:tr w:rsidR="001F733E" w:rsidRPr="001F733E" w:rsidTr="002124B3">
        <w:trPr>
          <w:trHeight w:val="300"/>
        </w:trPr>
        <w:tc>
          <w:tcPr>
            <w:tcW w:w="4248" w:type="dxa"/>
            <w:noWrap/>
            <w:hideMark/>
          </w:tcPr>
          <w:p w:rsidR="001F733E" w:rsidRPr="001F733E" w:rsidRDefault="001F733E" w:rsidP="001F733E">
            <w:pPr>
              <w:spacing w:line="360" w:lineRule="auto"/>
              <w:rPr>
                <w:i/>
              </w:rPr>
            </w:pPr>
            <w:r w:rsidRPr="001F733E">
              <w:rPr>
                <w:i/>
              </w:rPr>
              <w:t>Komenda</w:t>
            </w:r>
          </w:p>
        </w:tc>
        <w:tc>
          <w:tcPr>
            <w:tcW w:w="3398" w:type="dxa"/>
            <w:noWrap/>
            <w:hideMark/>
          </w:tcPr>
          <w:p w:rsidR="001F733E" w:rsidRPr="001F733E" w:rsidRDefault="001F733E" w:rsidP="001F733E">
            <w:pPr>
              <w:spacing w:line="360" w:lineRule="auto"/>
              <w:rPr>
                <w:i/>
              </w:rPr>
            </w:pPr>
            <w:r w:rsidRPr="001F733E">
              <w:rPr>
                <w:i/>
              </w:rPr>
              <w:t>Opis</w:t>
            </w:r>
          </w:p>
        </w:tc>
        <w:tc>
          <w:tcPr>
            <w:tcW w:w="1416" w:type="dxa"/>
            <w:noWrap/>
            <w:hideMark/>
          </w:tcPr>
          <w:p w:rsidR="001F733E" w:rsidRPr="001F733E" w:rsidRDefault="001F733E" w:rsidP="001F733E">
            <w:pPr>
              <w:spacing w:line="360" w:lineRule="auto"/>
              <w:rPr>
                <w:i/>
              </w:rPr>
            </w:pPr>
            <w:r w:rsidRPr="001F733E">
              <w:rPr>
                <w:i/>
              </w:rPr>
              <w:t>Wymagane zalogowanie</w:t>
            </w:r>
          </w:p>
        </w:tc>
      </w:tr>
      <w:tr w:rsidR="001F733E" w:rsidRPr="001F733E" w:rsidTr="002124B3">
        <w:trPr>
          <w:trHeight w:val="300"/>
        </w:trPr>
        <w:tc>
          <w:tcPr>
            <w:tcW w:w="4248" w:type="dxa"/>
            <w:noWrap/>
            <w:hideMark/>
          </w:tcPr>
          <w:p w:rsidR="001F733E" w:rsidRPr="001F733E" w:rsidRDefault="001F733E" w:rsidP="001F733E">
            <w:pPr>
              <w:spacing w:line="360" w:lineRule="auto"/>
              <w:rPr>
                <w:i/>
              </w:rPr>
            </w:pPr>
            <w:proofErr w:type="spellStart"/>
            <w:r w:rsidRPr="001F733E">
              <w:rPr>
                <w:i/>
              </w:rPr>
              <w:t>account</w:t>
            </w:r>
            <w:proofErr w:type="spellEnd"/>
            <w:r w:rsidRPr="001F733E">
              <w:rPr>
                <w:i/>
              </w:rPr>
              <w:t xml:space="preserve"> register &lt;</w:t>
            </w:r>
            <w:proofErr w:type="spellStart"/>
            <w:r w:rsidRPr="001F733E">
              <w:rPr>
                <w:i/>
              </w:rPr>
              <w:t>user_name</w:t>
            </w:r>
            <w:proofErr w:type="spellEnd"/>
            <w:r w:rsidRPr="001F733E">
              <w:rPr>
                <w:i/>
              </w:rPr>
              <w:t>&gt; &lt;</w:t>
            </w:r>
            <w:proofErr w:type="spellStart"/>
            <w:r w:rsidRPr="001F733E">
              <w:rPr>
                <w:i/>
              </w:rPr>
              <w:t>password</w:t>
            </w:r>
            <w:proofErr w:type="spellEnd"/>
            <w:r w:rsidRPr="001F733E">
              <w:rPr>
                <w:i/>
              </w:rPr>
              <w:t xml:space="preserve">&gt; </w:t>
            </w:r>
          </w:p>
        </w:tc>
        <w:tc>
          <w:tcPr>
            <w:tcW w:w="3398" w:type="dxa"/>
            <w:noWrap/>
            <w:hideMark/>
          </w:tcPr>
          <w:p w:rsidR="001F733E" w:rsidRPr="001F733E" w:rsidRDefault="001F733E" w:rsidP="001F733E">
            <w:pPr>
              <w:spacing w:line="360" w:lineRule="auto"/>
              <w:rPr>
                <w:i/>
              </w:rPr>
            </w:pPr>
            <w:r w:rsidRPr="001F733E">
              <w:rPr>
                <w:i/>
              </w:rPr>
              <w:t>rejestracja</w:t>
            </w:r>
          </w:p>
        </w:tc>
        <w:tc>
          <w:tcPr>
            <w:tcW w:w="1416" w:type="dxa"/>
            <w:noWrap/>
            <w:hideMark/>
          </w:tcPr>
          <w:p w:rsidR="001F733E" w:rsidRPr="001F733E" w:rsidRDefault="001F733E" w:rsidP="001F733E">
            <w:pPr>
              <w:spacing w:line="360" w:lineRule="auto"/>
              <w:rPr>
                <w:i/>
              </w:rPr>
            </w:pPr>
            <w:r w:rsidRPr="001F733E">
              <w:rPr>
                <w:i/>
              </w:rPr>
              <w:t>NIE</w:t>
            </w:r>
          </w:p>
        </w:tc>
      </w:tr>
      <w:tr w:rsidR="001F733E" w:rsidRPr="001F733E" w:rsidTr="002124B3">
        <w:trPr>
          <w:trHeight w:val="300"/>
        </w:trPr>
        <w:tc>
          <w:tcPr>
            <w:tcW w:w="4248" w:type="dxa"/>
            <w:noWrap/>
            <w:hideMark/>
          </w:tcPr>
          <w:p w:rsidR="001F733E" w:rsidRPr="001F733E" w:rsidRDefault="001F733E" w:rsidP="001F733E">
            <w:pPr>
              <w:spacing w:line="360" w:lineRule="auto"/>
              <w:rPr>
                <w:i/>
              </w:rPr>
            </w:pPr>
            <w:proofErr w:type="spellStart"/>
            <w:r w:rsidRPr="001F733E">
              <w:rPr>
                <w:i/>
              </w:rPr>
              <w:t>account</w:t>
            </w:r>
            <w:proofErr w:type="spellEnd"/>
            <w:r w:rsidRPr="001F733E">
              <w:rPr>
                <w:i/>
              </w:rPr>
              <w:t xml:space="preserve"> login &lt;</w:t>
            </w:r>
            <w:proofErr w:type="spellStart"/>
            <w:r w:rsidRPr="001F733E">
              <w:rPr>
                <w:i/>
              </w:rPr>
              <w:t>user_name</w:t>
            </w:r>
            <w:proofErr w:type="spellEnd"/>
            <w:r w:rsidRPr="001F733E">
              <w:rPr>
                <w:i/>
              </w:rPr>
              <w:t>&gt; &lt;</w:t>
            </w:r>
            <w:proofErr w:type="spellStart"/>
            <w:r w:rsidRPr="001F733E">
              <w:rPr>
                <w:i/>
              </w:rPr>
              <w:t>password</w:t>
            </w:r>
            <w:proofErr w:type="spellEnd"/>
            <w:r w:rsidRPr="001F733E">
              <w:rPr>
                <w:i/>
              </w:rPr>
              <w:t xml:space="preserve">&gt; </w:t>
            </w:r>
          </w:p>
        </w:tc>
        <w:tc>
          <w:tcPr>
            <w:tcW w:w="3398" w:type="dxa"/>
            <w:noWrap/>
            <w:hideMark/>
          </w:tcPr>
          <w:p w:rsidR="001F733E" w:rsidRPr="001F733E" w:rsidRDefault="001F733E" w:rsidP="001F733E">
            <w:pPr>
              <w:spacing w:line="360" w:lineRule="auto"/>
              <w:rPr>
                <w:i/>
              </w:rPr>
            </w:pPr>
            <w:r w:rsidRPr="001F733E">
              <w:rPr>
                <w:i/>
              </w:rPr>
              <w:t>logowanie</w:t>
            </w:r>
          </w:p>
        </w:tc>
        <w:tc>
          <w:tcPr>
            <w:tcW w:w="1416" w:type="dxa"/>
            <w:noWrap/>
            <w:hideMark/>
          </w:tcPr>
          <w:p w:rsidR="001F733E" w:rsidRPr="001F733E" w:rsidRDefault="001F733E" w:rsidP="001F733E">
            <w:pPr>
              <w:spacing w:line="360" w:lineRule="auto"/>
              <w:rPr>
                <w:i/>
              </w:rPr>
            </w:pPr>
            <w:r w:rsidRPr="001F733E">
              <w:rPr>
                <w:i/>
              </w:rPr>
              <w:t>NIE</w:t>
            </w:r>
          </w:p>
        </w:tc>
      </w:tr>
      <w:tr w:rsidR="001F733E" w:rsidRPr="001F733E" w:rsidTr="002124B3">
        <w:trPr>
          <w:trHeight w:val="300"/>
        </w:trPr>
        <w:tc>
          <w:tcPr>
            <w:tcW w:w="4248" w:type="dxa"/>
            <w:noWrap/>
            <w:hideMark/>
          </w:tcPr>
          <w:p w:rsidR="001F733E" w:rsidRPr="001F733E" w:rsidRDefault="001F733E" w:rsidP="001F733E">
            <w:pPr>
              <w:spacing w:line="360" w:lineRule="auto"/>
              <w:rPr>
                <w:i/>
              </w:rPr>
            </w:pPr>
            <w:proofErr w:type="spellStart"/>
            <w:r w:rsidRPr="001F733E">
              <w:rPr>
                <w:i/>
              </w:rPr>
              <w:t>account</w:t>
            </w:r>
            <w:proofErr w:type="spellEnd"/>
            <w:r w:rsidRPr="001F733E">
              <w:rPr>
                <w:i/>
              </w:rPr>
              <w:t xml:space="preserve"> </w:t>
            </w:r>
            <w:proofErr w:type="spellStart"/>
            <w:r w:rsidRPr="001F733E">
              <w:rPr>
                <w:i/>
              </w:rPr>
              <w:t>say_my_name</w:t>
            </w:r>
            <w:proofErr w:type="spellEnd"/>
            <w:r w:rsidRPr="001F733E">
              <w:rPr>
                <w:i/>
              </w:rPr>
              <w:t xml:space="preserve"> </w:t>
            </w:r>
          </w:p>
        </w:tc>
        <w:tc>
          <w:tcPr>
            <w:tcW w:w="3398" w:type="dxa"/>
            <w:noWrap/>
            <w:hideMark/>
          </w:tcPr>
          <w:p w:rsidR="001F733E" w:rsidRPr="001F733E" w:rsidRDefault="001F733E" w:rsidP="001F733E">
            <w:pPr>
              <w:spacing w:line="360" w:lineRule="auto"/>
              <w:rPr>
                <w:i/>
              </w:rPr>
            </w:pPr>
            <w:r w:rsidRPr="001F733E">
              <w:rPr>
                <w:i/>
              </w:rPr>
              <w:t>wypisanie nazwy aktualnie zalogowanego użytkownika</w:t>
            </w:r>
          </w:p>
        </w:tc>
        <w:tc>
          <w:tcPr>
            <w:tcW w:w="1416" w:type="dxa"/>
            <w:noWrap/>
            <w:hideMark/>
          </w:tcPr>
          <w:p w:rsidR="001F733E" w:rsidRPr="001F733E" w:rsidRDefault="001F733E" w:rsidP="001F733E">
            <w:pPr>
              <w:spacing w:line="360" w:lineRule="auto"/>
              <w:rPr>
                <w:i/>
              </w:rPr>
            </w:pPr>
            <w:r w:rsidRPr="001F733E">
              <w:rPr>
                <w:i/>
              </w:rPr>
              <w:t>TAK</w:t>
            </w:r>
          </w:p>
        </w:tc>
      </w:tr>
      <w:tr w:rsidR="001F733E" w:rsidRPr="001F733E" w:rsidTr="002124B3">
        <w:trPr>
          <w:trHeight w:val="300"/>
        </w:trPr>
        <w:tc>
          <w:tcPr>
            <w:tcW w:w="4248" w:type="dxa"/>
            <w:noWrap/>
            <w:hideMark/>
          </w:tcPr>
          <w:p w:rsidR="001F733E" w:rsidRPr="001F733E" w:rsidRDefault="001F733E" w:rsidP="001F733E">
            <w:pPr>
              <w:spacing w:line="360" w:lineRule="auto"/>
              <w:rPr>
                <w:i/>
              </w:rPr>
            </w:pPr>
            <w:proofErr w:type="spellStart"/>
            <w:r w:rsidRPr="001F733E">
              <w:rPr>
                <w:i/>
              </w:rPr>
              <w:t>directory</w:t>
            </w:r>
            <w:proofErr w:type="spellEnd"/>
            <w:r w:rsidRPr="001F733E">
              <w:rPr>
                <w:i/>
              </w:rPr>
              <w:t xml:space="preserve"> </w:t>
            </w:r>
            <w:proofErr w:type="spellStart"/>
            <w:r w:rsidRPr="001F733E">
              <w:rPr>
                <w:i/>
              </w:rPr>
              <w:t>create</w:t>
            </w:r>
            <w:proofErr w:type="spellEnd"/>
            <w:r w:rsidRPr="001F733E">
              <w:rPr>
                <w:i/>
              </w:rPr>
              <w:t xml:space="preserve"> &lt;</w:t>
            </w:r>
            <w:proofErr w:type="spellStart"/>
            <w:r w:rsidRPr="001F733E">
              <w:rPr>
                <w:i/>
              </w:rPr>
              <w:t>path</w:t>
            </w:r>
            <w:proofErr w:type="spellEnd"/>
            <w:r w:rsidRPr="001F733E">
              <w:rPr>
                <w:i/>
              </w:rPr>
              <w:t>&gt; &lt;</w:t>
            </w:r>
            <w:proofErr w:type="spellStart"/>
            <w:r w:rsidRPr="001F733E">
              <w:rPr>
                <w:i/>
              </w:rPr>
              <w:t>directory_name</w:t>
            </w:r>
            <w:proofErr w:type="spellEnd"/>
            <w:r w:rsidRPr="001F733E">
              <w:rPr>
                <w:i/>
              </w:rPr>
              <w:t>&gt;</w:t>
            </w:r>
          </w:p>
        </w:tc>
        <w:tc>
          <w:tcPr>
            <w:tcW w:w="3398" w:type="dxa"/>
            <w:noWrap/>
            <w:hideMark/>
          </w:tcPr>
          <w:p w:rsidR="001F733E" w:rsidRPr="001F733E" w:rsidRDefault="001F733E" w:rsidP="001F733E">
            <w:pPr>
              <w:spacing w:line="360" w:lineRule="auto"/>
              <w:rPr>
                <w:i/>
              </w:rPr>
            </w:pPr>
            <w:r w:rsidRPr="001F733E">
              <w:rPr>
                <w:i/>
              </w:rPr>
              <w:t>stworzenie nowego katalogu wewnątrz ścieżki</w:t>
            </w:r>
          </w:p>
        </w:tc>
        <w:tc>
          <w:tcPr>
            <w:tcW w:w="1416" w:type="dxa"/>
            <w:noWrap/>
            <w:hideMark/>
          </w:tcPr>
          <w:p w:rsidR="001F733E" w:rsidRPr="001F733E" w:rsidRDefault="001F733E" w:rsidP="001F733E">
            <w:pPr>
              <w:spacing w:line="360" w:lineRule="auto"/>
              <w:rPr>
                <w:i/>
              </w:rPr>
            </w:pPr>
            <w:r w:rsidRPr="001F733E">
              <w:rPr>
                <w:i/>
              </w:rPr>
              <w:t>TAK</w:t>
            </w:r>
          </w:p>
        </w:tc>
      </w:tr>
      <w:tr w:rsidR="001F733E" w:rsidRPr="001F733E" w:rsidTr="002124B3">
        <w:trPr>
          <w:trHeight w:val="300"/>
        </w:trPr>
        <w:tc>
          <w:tcPr>
            <w:tcW w:w="4248" w:type="dxa"/>
            <w:noWrap/>
            <w:hideMark/>
          </w:tcPr>
          <w:p w:rsidR="001F733E" w:rsidRPr="001F733E" w:rsidRDefault="001F733E" w:rsidP="001F733E">
            <w:pPr>
              <w:spacing w:line="360" w:lineRule="auto"/>
              <w:rPr>
                <w:i/>
              </w:rPr>
            </w:pPr>
            <w:proofErr w:type="spellStart"/>
            <w:r w:rsidRPr="001F733E">
              <w:rPr>
                <w:i/>
              </w:rPr>
              <w:t>directory</w:t>
            </w:r>
            <w:proofErr w:type="spellEnd"/>
            <w:r w:rsidRPr="001F733E">
              <w:rPr>
                <w:i/>
              </w:rPr>
              <w:t xml:space="preserve"> </w:t>
            </w:r>
            <w:proofErr w:type="spellStart"/>
            <w:r w:rsidRPr="001F733E">
              <w:rPr>
                <w:i/>
              </w:rPr>
              <w:t>remove</w:t>
            </w:r>
            <w:proofErr w:type="spellEnd"/>
            <w:r w:rsidRPr="001F733E">
              <w:rPr>
                <w:i/>
              </w:rPr>
              <w:t xml:space="preserve"> &lt;</w:t>
            </w:r>
            <w:proofErr w:type="spellStart"/>
            <w:r w:rsidRPr="001F733E">
              <w:rPr>
                <w:i/>
              </w:rPr>
              <w:t>path</w:t>
            </w:r>
            <w:proofErr w:type="spellEnd"/>
            <w:r w:rsidRPr="001F733E">
              <w:rPr>
                <w:i/>
              </w:rPr>
              <w:t>&gt;</w:t>
            </w:r>
          </w:p>
        </w:tc>
        <w:tc>
          <w:tcPr>
            <w:tcW w:w="3398" w:type="dxa"/>
            <w:noWrap/>
            <w:hideMark/>
          </w:tcPr>
          <w:p w:rsidR="001F733E" w:rsidRPr="001F733E" w:rsidRDefault="001F733E" w:rsidP="001F733E">
            <w:pPr>
              <w:spacing w:line="360" w:lineRule="auto"/>
              <w:rPr>
                <w:i/>
              </w:rPr>
            </w:pPr>
            <w:r w:rsidRPr="001F733E">
              <w:rPr>
                <w:i/>
              </w:rPr>
              <w:t>usunięcie katalogu</w:t>
            </w:r>
          </w:p>
        </w:tc>
        <w:tc>
          <w:tcPr>
            <w:tcW w:w="1416" w:type="dxa"/>
            <w:noWrap/>
            <w:hideMark/>
          </w:tcPr>
          <w:p w:rsidR="001F733E" w:rsidRPr="001F733E" w:rsidRDefault="001F733E" w:rsidP="001F733E">
            <w:pPr>
              <w:spacing w:line="360" w:lineRule="auto"/>
              <w:rPr>
                <w:i/>
              </w:rPr>
            </w:pPr>
            <w:r w:rsidRPr="001F733E">
              <w:rPr>
                <w:i/>
              </w:rPr>
              <w:t>TAK</w:t>
            </w:r>
          </w:p>
        </w:tc>
      </w:tr>
      <w:tr w:rsidR="001F733E" w:rsidRPr="001F733E" w:rsidTr="002124B3">
        <w:trPr>
          <w:trHeight w:val="300"/>
        </w:trPr>
        <w:tc>
          <w:tcPr>
            <w:tcW w:w="4248" w:type="dxa"/>
            <w:noWrap/>
            <w:hideMark/>
          </w:tcPr>
          <w:p w:rsidR="001F733E" w:rsidRPr="001F733E" w:rsidRDefault="001F733E" w:rsidP="001F733E">
            <w:pPr>
              <w:spacing w:line="360" w:lineRule="auto"/>
              <w:rPr>
                <w:i/>
              </w:rPr>
            </w:pPr>
            <w:proofErr w:type="spellStart"/>
            <w:r w:rsidRPr="001F733E">
              <w:rPr>
                <w:i/>
              </w:rPr>
              <w:t>directory</w:t>
            </w:r>
            <w:proofErr w:type="spellEnd"/>
            <w:r w:rsidRPr="001F733E">
              <w:rPr>
                <w:i/>
              </w:rPr>
              <w:t xml:space="preserve"> </w:t>
            </w:r>
            <w:proofErr w:type="spellStart"/>
            <w:r w:rsidRPr="001F733E">
              <w:rPr>
                <w:i/>
              </w:rPr>
              <w:t>structure</w:t>
            </w:r>
            <w:proofErr w:type="spellEnd"/>
          </w:p>
        </w:tc>
        <w:tc>
          <w:tcPr>
            <w:tcW w:w="3398" w:type="dxa"/>
            <w:noWrap/>
            <w:hideMark/>
          </w:tcPr>
          <w:p w:rsidR="001F733E" w:rsidRPr="001F733E" w:rsidRDefault="001F733E" w:rsidP="001F733E">
            <w:pPr>
              <w:spacing w:line="360" w:lineRule="auto"/>
              <w:rPr>
                <w:i/>
              </w:rPr>
            </w:pPr>
            <w:r w:rsidRPr="001F733E">
              <w:rPr>
                <w:i/>
              </w:rPr>
              <w:t>wypisanie struktury katalogów (razem z udostępnionymi)</w:t>
            </w:r>
          </w:p>
        </w:tc>
        <w:tc>
          <w:tcPr>
            <w:tcW w:w="1416" w:type="dxa"/>
            <w:noWrap/>
            <w:hideMark/>
          </w:tcPr>
          <w:p w:rsidR="001F733E" w:rsidRPr="001F733E" w:rsidRDefault="001F733E" w:rsidP="001F733E">
            <w:pPr>
              <w:spacing w:line="360" w:lineRule="auto"/>
              <w:rPr>
                <w:i/>
              </w:rPr>
            </w:pPr>
            <w:r w:rsidRPr="001F733E">
              <w:rPr>
                <w:i/>
              </w:rPr>
              <w:t>TAK</w:t>
            </w:r>
          </w:p>
        </w:tc>
      </w:tr>
      <w:tr w:rsidR="001F733E" w:rsidRPr="001F733E" w:rsidTr="002124B3">
        <w:trPr>
          <w:trHeight w:val="300"/>
        </w:trPr>
        <w:tc>
          <w:tcPr>
            <w:tcW w:w="4248" w:type="dxa"/>
            <w:noWrap/>
            <w:hideMark/>
          </w:tcPr>
          <w:p w:rsidR="001F733E" w:rsidRPr="001F733E" w:rsidRDefault="001F733E" w:rsidP="001F733E">
            <w:pPr>
              <w:spacing w:line="360" w:lineRule="auto"/>
              <w:rPr>
                <w:i/>
              </w:rPr>
            </w:pPr>
            <w:proofErr w:type="spellStart"/>
            <w:r w:rsidRPr="001F733E">
              <w:rPr>
                <w:i/>
              </w:rPr>
              <w:t>directory</w:t>
            </w:r>
            <w:proofErr w:type="spellEnd"/>
            <w:r w:rsidRPr="001F733E">
              <w:rPr>
                <w:i/>
              </w:rPr>
              <w:t xml:space="preserve"> </w:t>
            </w:r>
            <w:proofErr w:type="spellStart"/>
            <w:r w:rsidRPr="001F733E">
              <w:rPr>
                <w:i/>
              </w:rPr>
              <w:t>share</w:t>
            </w:r>
            <w:proofErr w:type="spellEnd"/>
            <w:r w:rsidRPr="001F733E">
              <w:rPr>
                <w:i/>
              </w:rPr>
              <w:t xml:space="preserve"> &lt;</w:t>
            </w:r>
            <w:proofErr w:type="spellStart"/>
            <w:r w:rsidRPr="001F733E">
              <w:rPr>
                <w:i/>
              </w:rPr>
              <w:t>donee_name</w:t>
            </w:r>
            <w:proofErr w:type="spellEnd"/>
            <w:r w:rsidRPr="001F733E">
              <w:rPr>
                <w:i/>
              </w:rPr>
              <w:t>&gt; &lt;</w:t>
            </w:r>
            <w:proofErr w:type="spellStart"/>
            <w:r w:rsidRPr="001F733E">
              <w:rPr>
                <w:i/>
              </w:rPr>
              <w:t>path</w:t>
            </w:r>
            <w:proofErr w:type="spellEnd"/>
            <w:r w:rsidRPr="001F733E">
              <w:rPr>
                <w:i/>
              </w:rPr>
              <w:t>&gt;</w:t>
            </w:r>
          </w:p>
        </w:tc>
        <w:tc>
          <w:tcPr>
            <w:tcW w:w="3398" w:type="dxa"/>
            <w:noWrap/>
            <w:hideMark/>
          </w:tcPr>
          <w:p w:rsidR="001F733E" w:rsidRPr="001F733E" w:rsidRDefault="001F733E" w:rsidP="001F733E">
            <w:pPr>
              <w:spacing w:line="360" w:lineRule="auto"/>
              <w:rPr>
                <w:i/>
              </w:rPr>
            </w:pPr>
            <w:r w:rsidRPr="001F733E">
              <w:rPr>
                <w:i/>
              </w:rPr>
              <w:t>udostępnienie katalogu danemu użytkownikowi</w:t>
            </w:r>
          </w:p>
        </w:tc>
        <w:tc>
          <w:tcPr>
            <w:tcW w:w="1416" w:type="dxa"/>
            <w:noWrap/>
            <w:hideMark/>
          </w:tcPr>
          <w:p w:rsidR="001F733E" w:rsidRPr="001F733E" w:rsidRDefault="001F733E" w:rsidP="001F733E">
            <w:pPr>
              <w:spacing w:line="360" w:lineRule="auto"/>
              <w:rPr>
                <w:i/>
              </w:rPr>
            </w:pPr>
            <w:r w:rsidRPr="001F733E">
              <w:rPr>
                <w:i/>
              </w:rPr>
              <w:t>TAK</w:t>
            </w:r>
          </w:p>
        </w:tc>
      </w:tr>
      <w:tr w:rsidR="001F733E" w:rsidRPr="001F733E" w:rsidTr="002124B3">
        <w:trPr>
          <w:trHeight w:val="300"/>
        </w:trPr>
        <w:tc>
          <w:tcPr>
            <w:tcW w:w="4248" w:type="dxa"/>
            <w:noWrap/>
            <w:hideMark/>
          </w:tcPr>
          <w:p w:rsidR="001F733E" w:rsidRPr="001F733E" w:rsidRDefault="001F733E" w:rsidP="001F733E">
            <w:pPr>
              <w:spacing w:line="360" w:lineRule="auto"/>
              <w:rPr>
                <w:i/>
              </w:rPr>
            </w:pPr>
            <w:proofErr w:type="spellStart"/>
            <w:r w:rsidRPr="001F733E">
              <w:rPr>
                <w:i/>
              </w:rPr>
              <w:t>directory</w:t>
            </w:r>
            <w:proofErr w:type="spellEnd"/>
            <w:r w:rsidRPr="001F733E">
              <w:rPr>
                <w:i/>
              </w:rPr>
              <w:t xml:space="preserve"> </w:t>
            </w:r>
            <w:proofErr w:type="spellStart"/>
            <w:r w:rsidRPr="001F733E">
              <w:rPr>
                <w:i/>
              </w:rPr>
              <w:t>stop_share</w:t>
            </w:r>
            <w:proofErr w:type="spellEnd"/>
            <w:r w:rsidRPr="001F733E">
              <w:rPr>
                <w:i/>
              </w:rPr>
              <w:t xml:space="preserve"> &lt;</w:t>
            </w:r>
            <w:proofErr w:type="spellStart"/>
            <w:r w:rsidRPr="001F733E">
              <w:rPr>
                <w:i/>
              </w:rPr>
              <w:t>donee_name</w:t>
            </w:r>
            <w:proofErr w:type="spellEnd"/>
            <w:r w:rsidRPr="001F733E">
              <w:rPr>
                <w:i/>
              </w:rPr>
              <w:t>&gt; &lt;</w:t>
            </w:r>
            <w:proofErr w:type="spellStart"/>
            <w:r w:rsidRPr="001F733E">
              <w:rPr>
                <w:i/>
              </w:rPr>
              <w:t>path</w:t>
            </w:r>
            <w:proofErr w:type="spellEnd"/>
            <w:r w:rsidRPr="001F733E">
              <w:rPr>
                <w:i/>
              </w:rPr>
              <w:t>&gt;</w:t>
            </w:r>
          </w:p>
        </w:tc>
        <w:tc>
          <w:tcPr>
            <w:tcW w:w="3398" w:type="dxa"/>
            <w:noWrap/>
            <w:hideMark/>
          </w:tcPr>
          <w:p w:rsidR="001F733E" w:rsidRPr="001F733E" w:rsidRDefault="001F733E" w:rsidP="001F733E">
            <w:pPr>
              <w:spacing w:line="360" w:lineRule="auto"/>
              <w:rPr>
                <w:i/>
              </w:rPr>
            </w:pPr>
            <w:r w:rsidRPr="001F733E">
              <w:rPr>
                <w:i/>
              </w:rPr>
              <w:t>zatrzymanie udostępniania katalogu dla danego użytkownika</w:t>
            </w:r>
          </w:p>
        </w:tc>
        <w:tc>
          <w:tcPr>
            <w:tcW w:w="1416" w:type="dxa"/>
            <w:noWrap/>
            <w:hideMark/>
          </w:tcPr>
          <w:p w:rsidR="001F733E" w:rsidRPr="001F733E" w:rsidRDefault="001F733E" w:rsidP="001F733E">
            <w:pPr>
              <w:spacing w:line="360" w:lineRule="auto"/>
              <w:rPr>
                <w:i/>
              </w:rPr>
            </w:pPr>
            <w:r w:rsidRPr="001F733E">
              <w:rPr>
                <w:i/>
              </w:rPr>
              <w:t>TAK</w:t>
            </w:r>
          </w:p>
        </w:tc>
      </w:tr>
      <w:tr w:rsidR="001F733E" w:rsidRPr="001F733E" w:rsidTr="002124B3">
        <w:trPr>
          <w:trHeight w:val="300"/>
        </w:trPr>
        <w:tc>
          <w:tcPr>
            <w:tcW w:w="4248" w:type="dxa"/>
            <w:noWrap/>
            <w:hideMark/>
          </w:tcPr>
          <w:p w:rsidR="001F733E" w:rsidRPr="001F733E" w:rsidRDefault="001F733E" w:rsidP="001F733E">
            <w:pPr>
              <w:spacing w:line="360" w:lineRule="auto"/>
              <w:rPr>
                <w:i/>
              </w:rPr>
            </w:pPr>
            <w:proofErr w:type="spellStart"/>
            <w:r w:rsidRPr="001F733E">
              <w:rPr>
                <w:i/>
              </w:rPr>
              <w:t>directory</w:t>
            </w:r>
            <w:proofErr w:type="spellEnd"/>
            <w:r w:rsidRPr="001F733E">
              <w:rPr>
                <w:i/>
              </w:rPr>
              <w:t xml:space="preserve"> </w:t>
            </w:r>
            <w:proofErr w:type="spellStart"/>
            <w:r w:rsidRPr="001F733E">
              <w:rPr>
                <w:i/>
              </w:rPr>
              <w:t>list_users_with_access</w:t>
            </w:r>
            <w:proofErr w:type="spellEnd"/>
            <w:r w:rsidRPr="001F733E">
              <w:rPr>
                <w:i/>
              </w:rPr>
              <w:t xml:space="preserve"> &lt;</w:t>
            </w:r>
            <w:proofErr w:type="spellStart"/>
            <w:r w:rsidRPr="001F733E">
              <w:rPr>
                <w:i/>
              </w:rPr>
              <w:t>path</w:t>
            </w:r>
            <w:proofErr w:type="spellEnd"/>
            <w:r w:rsidRPr="001F733E">
              <w:rPr>
                <w:i/>
              </w:rPr>
              <w:t>&gt;</w:t>
            </w:r>
          </w:p>
        </w:tc>
        <w:tc>
          <w:tcPr>
            <w:tcW w:w="3398" w:type="dxa"/>
            <w:noWrap/>
            <w:hideMark/>
          </w:tcPr>
          <w:p w:rsidR="001F733E" w:rsidRPr="001F733E" w:rsidRDefault="001F733E" w:rsidP="001F733E">
            <w:pPr>
              <w:spacing w:line="360" w:lineRule="auto"/>
              <w:rPr>
                <w:i/>
              </w:rPr>
            </w:pPr>
            <w:r w:rsidRPr="001F733E">
              <w:rPr>
                <w:i/>
              </w:rPr>
              <w:t>wypisanie użytkowników uprawnionych do przeglądania danego katalogu</w:t>
            </w:r>
          </w:p>
        </w:tc>
        <w:tc>
          <w:tcPr>
            <w:tcW w:w="1416" w:type="dxa"/>
            <w:noWrap/>
            <w:hideMark/>
          </w:tcPr>
          <w:p w:rsidR="001F733E" w:rsidRPr="001F733E" w:rsidRDefault="001F733E" w:rsidP="001F733E">
            <w:pPr>
              <w:spacing w:line="360" w:lineRule="auto"/>
              <w:rPr>
                <w:i/>
              </w:rPr>
            </w:pPr>
            <w:r w:rsidRPr="001F733E">
              <w:rPr>
                <w:i/>
              </w:rPr>
              <w:t>TAK</w:t>
            </w:r>
          </w:p>
        </w:tc>
      </w:tr>
      <w:tr w:rsidR="001F733E" w:rsidRPr="001F733E" w:rsidTr="002124B3">
        <w:trPr>
          <w:trHeight w:val="300"/>
        </w:trPr>
        <w:tc>
          <w:tcPr>
            <w:tcW w:w="4248" w:type="dxa"/>
            <w:noWrap/>
            <w:hideMark/>
          </w:tcPr>
          <w:p w:rsidR="001F733E" w:rsidRPr="001F733E" w:rsidRDefault="001F733E" w:rsidP="001F733E">
            <w:pPr>
              <w:spacing w:line="360" w:lineRule="auto"/>
              <w:rPr>
                <w:i/>
              </w:rPr>
            </w:pPr>
            <w:r w:rsidRPr="001F733E">
              <w:rPr>
                <w:i/>
              </w:rPr>
              <w:t xml:space="preserve">file </w:t>
            </w:r>
            <w:proofErr w:type="spellStart"/>
            <w:r w:rsidRPr="001F733E">
              <w:rPr>
                <w:i/>
              </w:rPr>
              <w:t>download</w:t>
            </w:r>
            <w:proofErr w:type="spellEnd"/>
            <w:r w:rsidRPr="001F733E">
              <w:rPr>
                <w:i/>
              </w:rPr>
              <w:t xml:space="preserve"> &lt;</w:t>
            </w:r>
            <w:proofErr w:type="spellStart"/>
            <w:r w:rsidRPr="001F733E">
              <w:rPr>
                <w:i/>
              </w:rPr>
              <w:t>owner_name</w:t>
            </w:r>
            <w:proofErr w:type="spellEnd"/>
            <w:r w:rsidRPr="001F733E">
              <w:rPr>
                <w:i/>
              </w:rPr>
              <w:t>&gt; &lt;</w:t>
            </w:r>
            <w:proofErr w:type="spellStart"/>
            <w:r w:rsidRPr="001F733E">
              <w:rPr>
                <w:i/>
              </w:rPr>
              <w:t>file_path</w:t>
            </w:r>
            <w:proofErr w:type="spellEnd"/>
            <w:r w:rsidRPr="001F733E">
              <w:rPr>
                <w:i/>
              </w:rPr>
              <w:t>&gt;</w:t>
            </w:r>
          </w:p>
        </w:tc>
        <w:tc>
          <w:tcPr>
            <w:tcW w:w="3398" w:type="dxa"/>
            <w:noWrap/>
            <w:hideMark/>
          </w:tcPr>
          <w:p w:rsidR="001F733E" w:rsidRPr="001F733E" w:rsidRDefault="001F733E" w:rsidP="001F733E">
            <w:pPr>
              <w:spacing w:line="360" w:lineRule="auto"/>
              <w:rPr>
                <w:i/>
              </w:rPr>
            </w:pPr>
            <w:r w:rsidRPr="001F733E">
              <w:rPr>
                <w:i/>
              </w:rPr>
              <w:t>jeśli zalogowany użytkownik ma dostęp do pliku następuje jego pobieranie w base64</w:t>
            </w:r>
          </w:p>
        </w:tc>
        <w:tc>
          <w:tcPr>
            <w:tcW w:w="1416" w:type="dxa"/>
            <w:noWrap/>
            <w:hideMark/>
          </w:tcPr>
          <w:p w:rsidR="001F733E" w:rsidRPr="001F733E" w:rsidRDefault="001F733E" w:rsidP="001F733E">
            <w:pPr>
              <w:spacing w:line="360" w:lineRule="auto"/>
              <w:rPr>
                <w:i/>
              </w:rPr>
            </w:pPr>
            <w:r w:rsidRPr="001F733E">
              <w:rPr>
                <w:i/>
              </w:rPr>
              <w:t>TAK</w:t>
            </w:r>
          </w:p>
        </w:tc>
      </w:tr>
      <w:tr w:rsidR="001F733E" w:rsidRPr="001F733E" w:rsidTr="002124B3">
        <w:trPr>
          <w:trHeight w:val="300"/>
        </w:trPr>
        <w:tc>
          <w:tcPr>
            <w:tcW w:w="4248" w:type="dxa"/>
            <w:noWrap/>
            <w:hideMark/>
          </w:tcPr>
          <w:p w:rsidR="001F733E" w:rsidRPr="001F733E" w:rsidRDefault="001F733E" w:rsidP="001F733E">
            <w:pPr>
              <w:spacing w:line="360" w:lineRule="auto"/>
              <w:rPr>
                <w:i/>
              </w:rPr>
            </w:pPr>
            <w:r w:rsidRPr="001F733E">
              <w:rPr>
                <w:i/>
              </w:rPr>
              <w:t xml:space="preserve">file </w:t>
            </w:r>
            <w:proofErr w:type="spellStart"/>
            <w:r w:rsidRPr="001F733E">
              <w:rPr>
                <w:i/>
              </w:rPr>
              <w:t>remove</w:t>
            </w:r>
            <w:proofErr w:type="spellEnd"/>
            <w:r w:rsidRPr="001F733E">
              <w:rPr>
                <w:i/>
              </w:rPr>
              <w:t xml:space="preserve"> &lt;</w:t>
            </w:r>
            <w:proofErr w:type="spellStart"/>
            <w:r w:rsidRPr="001F733E">
              <w:rPr>
                <w:i/>
              </w:rPr>
              <w:t>file_path</w:t>
            </w:r>
            <w:proofErr w:type="spellEnd"/>
            <w:r w:rsidRPr="001F733E">
              <w:rPr>
                <w:i/>
              </w:rPr>
              <w:t>&gt;</w:t>
            </w:r>
          </w:p>
        </w:tc>
        <w:tc>
          <w:tcPr>
            <w:tcW w:w="3398" w:type="dxa"/>
            <w:noWrap/>
            <w:hideMark/>
          </w:tcPr>
          <w:p w:rsidR="001F733E" w:rsidRPr="001F733E" w:rsidRDefault="001F733E" w:rsidP="001F733E">
            <w:pPr>
              <w:spacing w:line="360" w:lineRule="auto"/>
              <w:rPr>
                <w:i/>
              </w:rPr>
            </w:pPr>
            <w:r w:rsidRPr="001F733E">
              <w:rPr>
                <w:i/>
              </w:rPr>
              <w:t>usuwanie pliku z własnego katalogu użytkownika</w:t>
            </w:r>
          </w:p>
        </w:tc>
        <w:tc>
          <w:tcPr>
            <w:tcW w:w="1416" w:type="dxa"/>
            <w:noWrap/>
            <w:hideMark/>
          </w:tcPr>
          <w:p w:rsidR="001F733E" w:rsidRPr="001F733E" w:rsidRDefault="001F733E" w:rsidP="001F733E">
            <w:pPr>
              <w:spacing w:line="360" w:lineRule="auto"/>
              <w:rPr>
                <w:i/>
              </w:rPr>
            </w:pPr>
            <w:r w:rsidRPr="001F733E">
              <w:rPr>
                <w:i/>
              </w:rPr>
              <w:t>TAK</w:t>
            </w:r>
          </w:p>
        </w:tc>
      </w:tr>
      <w:tr w:rsidR="001F733E" w:rsidRPr="001F733E" w:rsidTr="002124B3">
        <w:trPr>
          <w:trHeight w:val="300"/>
        </w:trPr>
        <w:tc>
          <w:tcPr>
            <w:tcW w:w="4248" w:type="dxa"/>
            <w:noWrap/>
            <w:hideMark/>
          </w:tcPr>
          <w:p w:rsidR="001F733E" w:rsidRPr="001F733E" w:rsidRDefault="001F733E" w:rsidP="001F733E">
            <w:pPr>
              <w:spacing w:line="360" w:lineRule="auto"/>
              <w:rPr>
                <w:i/>
              </w:rPr>
            </w:pPr>
            <w:r w:rsidRPr="001F733E">
              <w:rPr>
                <w:i/>
              </w:rPr>
              <w:t xml:space="preserve">file </w:t>
            </w:r>
            <w:proofErr w:type="spellStart"/>
            <w:r w:rsidRPr="001F733E">
              <w:rPr>
                <w:i/>
              </w:rPr>
              <w:t>upload</w:t>
            </w:r>
            <w:proofErr w:type="spellEnd"/>
            <w:r w:rsidRPr="001F733E">
              <w:rPr>
                <w:i/>
              </w:rPr>
              <w:t xml:space="preserve"> &lt;</w:t>
            </w:r>
            <w:proofErr w:type="spellStart"/>
            <w:r w:rsidRPr="001F733E">
              <w:rPr>
                <w:i/>
              </w:rPr>
              <w:t>directory_path</w:t>
            </w:r>
            <w:proofErr w:type="spellEnd"/>
            <w:r w:rsidRPr="001F733E">
              <w:rPr>
                <w:i/>
              </w:rPr>
              <w:t>&gt; &lt;</w:t>
            </w:r>
            <w:proofErr w:type="spellStart"/>
            <w:r w:rsidRPr="001F733E">
              <w:rPr>
                <w:i/>
              </w:rPr>
              <w:t>file_name</w:t>
            </w:r>
            <w:proofErr w:type="spellEnd"/>
            <w:r w:rsidRPr="001F733E">
              <w:rPr>
                <w:i/>
              </w:rPr>
              <w:t>&gt; &lt;base64_file&gt;</w:t>
            </w:r>
          </w:p>
        </w:tc>
        <w:tc>
          <w:tcPr>
            <w:tcW w:w="3398" w:type="dxa"/>
            <w:noWrap/>
            <w:hideMark/>
          </w:tcPr>
          <w:p w:rsidR="001F733E" w:rsidRPr="001F733E" w:rsidRDefault="001F733E" w:rsidP="001F733E">
            <w:pPr>
              <w:spacing w:line="360" w:lineRule="auto"/>
              <w:rPr>
                <w:i/>
              </w:rPr>
            </w:pPr>
            <w:r w:rsidRPr="001F733E">
              <w:rPr>
                <w:i/>
              </w:rPr>
              <w:t>wysyłanie pliku (base64) na serwer</w:t>
            </w:r>
          </w:p>
        </w:tc>
        <w:tc>
          <w:tcPr>
            <w:tcW w:w="1416" w:type="dxa"/>
            <w:noWrap/>
            <w:hideMark/>
          </w:tcPr>
          <w:p w:rsidR="001F733E" w:rsidRPr="001F733E" w:rsidRDefault="001F733E" w:rsidP="001F733E">
            <w:pPr>
              <w:spacing w:line="360" w:lineRule="auto"/>
              <w:rPr>
                <w:i/>
              </w:rPr>
            </w:pPr>
            <w:r w:rsidRPr="001F733E">
              <w:rPr>
                <w:i/>
              </w:rPr>
              <w:t>TAK</w:t>
            </w:r>
          </w:p>
        </w:tc>
      </w:tr>
    </w:tbl>
    <w:p w:rsidR="00B77451" w:rsidRPr="00B77451" w:rsidRDefault="00B77451" w:rsidP="00106354">
      <w:pPr>
        <w:spacing w:line="360" w:lineRule="auto"/>
        <w:rPr>
          <w:i/>
        </w:rPr>
      </w:pPr>
    </w:p>
    <w:sectPr w:rsidR="00B77451" w:rsidRPr="00B774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F0"/>
    <w:rsid w:val="00106354"/>
    <w:rsid w:val="001F733E"/>
    <w:rsid w:val="002124B3"/>
    <w:rsid w:val="002B000D"/>
    <w:rsid w:val="003F6905"/>
    <w:rsid w:val="00955E67"/>
    <w:rsid w:val="00B77451"/>
    <w:rsid w:val="00D255F0"/>
    <w:rsid w:val="00E9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D281A"/>
  <w15:chartTrackingRefBased/>
  <w15:docId w15:val="{F78CD061-E2B0-4393-8253-26375011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77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774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124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774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B774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1F7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2124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5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448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Korniak</dc:creator>
  <cp:keywords/>
  <dc:description/>
  <cp:lastModifiedBy>Michał Korniak</cp:lastModifiedBy>
  <cp:revision>1</cp:revision>
  <dcterms:created xsi:type="dcterms:W3CDTF">2018-06-23T09:01:00Z</dcterms:created>
  <dcterms:modified xsi:type="dcterms:W3CDTF">2018-06-23T10:53:00Z</dcterms:modified>
</cp:coreProperties>
</file>