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5FF2" w14:textId="7094452B" w:rsidR="003E438C" w:rsidRPr="00E32043" w:rsidRDefault="00E32043">
      <w:r>
        <w:t xml:space="preserve">Лабораторная работа </w:t>
      </w:r>
      <w:r w:rsidRPr="00E32043">
        <w:t>#3</w:t>
      </w:r>
      <w:r>
        <w:t xml:space="preserve"> часть 1</w:t>
      </w:r>
    </w:p>
    <w:p w14:paraId="558E3B6A" w14:textId="41FBCF49" w:rsidR="00E32043" w:rsidRDefault="00E32043">
      <w:pPr>
        <w:rPr>
          <w:b/>
          <w:bCs/>
        </w:rPr>
      </w:pPr>
      <w:r w:rsidRPr="00E32043">
        <w:rPr>
          <w:b/>
          <w:bCs/>
        </w:rPr>
        <w:t>Применение логистической регрессии для решения задачи бинарной классификации</w:t>
      </w:r>
    </w:p>
    <w:p w14:paraId="744C01A0" w14:textId="22E75CB9" w:rsidR="00E32043" w:rsidRDefault="00E32043">
      <w:pPr>
        <w:rPr>
          <w:b/>
          <w:bCs/>
        </w:rPr>
      </w:pPr>
    </w:p>
    <w:p w14:paraId="20DCF9F4" w14:textId="29C95AC8" w:rsidR="00E32043" w:rsidRDefault="00E32043">
      <w:r>
        <w:t xml:space="preserve">Лабораторная работа будет выполнятся на учебном наборе данных </w:t>
      </w:r>
      <w:r>
        <w:rPr>
          <w:lang w:val="en-US"/>
        </w:rPr>
        <w:t>Iris</w:t>
      </w:r>
      <w:r w:rsidRPr="00E32043">
        <w:t xml:space="preserve"> </w:t>
      </w:r>
      <w:r>
        <w:t xml:space="preserve">который поставляется в составе </w:t>
      </w:r>
      <w:r>
        <w:rPr>
          <w:lang w:val="en-US"/>
        </w:rPr>
        <w:t>Scikit</w:t>
      </w:r>
      <w:r w:rsidRPr="00E32043">
        <w:t>-</w:t>
      </w:r>
      <w:r>
        <w:rPr>
          <w:lang w:val="en-US"/>
        </w:rPr>
        <w:t>Learn</w:t>
      </w:r>
      <w:r w:rsidRPr="00E32043">
        <w:t xml:space="preserve">. </w:t>
      </w:r>
      <w:r>
        <w:t xml:space="preserve">Несколько слов о датасете. Датасет описывает 3 сорта цветков ириса: </w:t>
      </w:r>
      <w:r w:rsidRPr="00E32043">
        <w:rPr>
          <w:rFonts w:cstheme="minorHAnsi"/>
          <w:color w:val="292929"/>
          <w:spacing w:val="-1"/>
          <w:shd w:val="clear" w:color="auto" w:fill="FFFFFF"/>
        </w:rPr>
        <w:t xml:space="preserve">setosa, versicolor, </w:t>
      </w:r>
      <w:r w:rsidRPr="00E32043">
        <w:rPr>
          <w:rFonts w:cstheme="minorHAnsi"/>
          <w:color w:val="292929"/>
          <w:spacing w:val="-1"/>
          <w:shd w:val="clear" w:color="auto" w:fill="FFFFFF"/>
        </w:rPr>
        <w:t>и</w:t>
      </w:r>
      <w:r w:rsidRPr="00E32043">
        <w:rPr>
          <w:rFonts w:cstheme="minorHAnsi"/>
          <w:color w:val="292929"/>
          <w:spacing w:val="-1"/>
          <w:shd w:val="clear" w:color="auto" w:fill="FFFFFF"/>
        </w:rPr>
        <w:t xml:space="preserve"> virginica</w:t>
      </w:r>
      <w:r>
        <w:t xml:space="preserve"> путем измерения их лепестков. См. картинки ниже:</w:t>
      </w:r>
    </w:p>
    <w:p w14:paraId="2CAC7510" w14:textId="63EDE13A" w:rsidR="00E32043" w:rsidRDefault="00E32043">
      <w:r>
        <w:rPr>
          <w:noProof/>
        </w:rPr>
        <w:drawing>
          <wp:inline distT="0" distB="0" distL="0" distR="0" wp14:anchorId="7E538062" wp14:editId="7C3190A4">
            <wp:extent cx="1330316" cy="15435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64" cy="15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BEC50" wp14:editId="47F02CA7">
            <wp:extent cx="4345228" cy="16777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30" cy="16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50C0" w14:textId="0C12A315" w:rsidR="00861433" w:rsidRDefault="00861433"/>
    <w:p w14:paraId="34D2A5F7" w14:textId="712FF134" w:rsidR="00BB7BAC" w:rsidRDefault="00861433">
      <w:pPr>
        <w:rPr>
          <w:rFonts w:cstheme="minorHAnsi"/>
          <w:spacing w:val="-5"/>
          <w:shd w:val="clear" w:color="auto" w:fill="FFFFFF" w:themeFill="background1"/>
        </w:rPr>
      </w:pPr>
      <w:r>
        <w:t>В</w:t>
      </w:r>
      <w:r w:rsidRPr="00861433">
        <w:t xml:space="preserve"> </w:t>
      </w:r>
      <w:r>
        <w:t>датасете</w:t>
      </w:r>
      <w:r w:rsidRPr="00861433">
        <w:t xml:space="preserve"> </w:t>
      </w:r>
      <w:r>
        <w:t>содержатся</w:t>
      </w:r>
      <w:r w:rsidRPr="00861433">
        <w:t xml:space="preserve"> 4 </w:t>
      </w:r>
      <w:r>
        <w:t>параметра</w:t>
      </w:r>
      <w:r w:rsidRPr="00861433">
        <w:t xml:space="preserve"> - </w:t>
      </w:r>
      <w:r w:rsidRPr="00861433">
        <w:rPr>
          <w:rFonts w:cstheme="minorHAnsi"/>
          <w:spacing w:val="-5"/>
          <w:shd w:val="clear" w:color="auto" w:fill="FFFFFF" w:themeFill="background1"/>
        </w:rPr>
        <w:t>'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sepal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length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(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cm</w:t>
      </w:r>
      <w:r w:rsidRPr="00861433">
        <w:rPr>
          <w:rFonts w:cstheme="minorHAnsi"/>
          <w:spacing w:val="-5"/>
          <w:shd w:val="clear" w:color="auto" w:fill="FFFFFF" w:themeFill="background1"/>
        </w:rPr>
        <w:t>)', '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sepal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width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(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cm</w:t>
      </w:r>
      <w:r w:rsidRPr="00861433">
        <w:rPr>
          <w:rFonts w:cstheme="minorHAnsi"/>
          <w:spacing w:val="-5"/>
          <w:shd w:val="clear" w:color="auto" w:fill="FFFFFF" w:themeFill="background1"/>
        </w:rPr>
        <w:t>)', '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petal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length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(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cm</w:t>
      </w:r>
      <w:r w:rsidRPr="00861433">
        <w:rPr>
          <w:rFonts w:cstheme="minorHAnsi"/>
          <w:spacing w:val="-5"/>
          <w:shd w:val="clear" w:color="auto" w:fill="FFFFFF" w:themeFill="background1"/>
        </w:rPr>
        <w:t>)', '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petal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width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(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cm</w:t>
      </w:r>
      <w:r w:rsidRPr="00861433">
        <w:rPr>
          <w:rFonts w:cstheme="minorHAnsi"/>
          <w:spacing w:val="-5"/>
          <w:shd w:val="clear" w:color="auto" w:fill="FFFFFF" w:themeFill="background1"/>
        </w:rPr>
        <w:t>)'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и собственно целевая переменная, определяющая сорт</w:t>
      </w:r>
      <w:r>
        <w:rPr>
          <w:rFonts w:cstheme="minorHAnsi"/>
          <w:spacing w:val="-5"/>
          <w:shd w:val="clear" w:color="auto" w:fill="FFFFFF" w:themeFill="background1"/>
        </w:rPr>
        <w:t>. По каждому сорту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>
        <w:rPr>
          <w:rFonts w:cstheme="minorHAnsi"/>
          <w:spacing w:val="-5"/>
          <w:shd w:val="clear" w:color="auto" w:fill="FFFFFF" w:themeFill="background1"/>
        </w:rPr>
        <w:t xml:space="preserve"> содержится 50 записей, всего – 150 строк с данными</w:t>
      </w:r>
      <w:r w:rsidR="00BB7BAC">
        <w:rPr>
          <w:rFonts w:cstheme="minorHAnsi"/>
          <w:spacing w:val="-5"/>
          <w:shd w:val="clear" w:color="auto" w:fill="FFFFFF" w:themeFill="background1"/>
        </w:rPr>
        <w:t xml:space="preserve"> (</w:t>
      </w:r>
      <w:hyperlink r:id="rId7" w:history="1">
        <w:r w:rsidR="00BB7BAC" w:rsidRPr="00EE54A5">
          <w:rPr>
            <w:rStyle w:val="a5"/>
            <w:rFonts w:cstheme="minorHAnsi"/>
            <w:spacing w:val="-5"/>
            <w:shd w:val="clear" w:color="auto" w:fill="FFFFFF" w:themeFill="background1"/>
          </w:rPr>
          <w:t>https://scikit-learn.org/stable/datasets/toy_dataset.html#iris-dataset</w:t>
        </w:r>
      </w:hyperlink>
    </w:p>
    <w:p w14:paraId="42070876" w14:textId="04FE8F78" w:rsidR="00861433" w:rsidRPr="00861433" w:rsidRDefault="00BB7BAC">
      <w:r>
        <w:rPr>
          <w:rFonts w:cstheme="minorHAnsi"/>
          <w:spacing w:val="-5"/>
          <w:shd w:val="clear" w:color="auto" w:fill="FFFFFF" w:themeFill="background1"/>
        </w:rPr>
        <w:t>)</w:t>
      </w:r>
    </w:p>
    <w:p w14:paraId="4505D6EA" w14:textId="7C926410" w:rsidR="00861433" w:rsidRDefault="00861433">
      <w:r>
        <w:t>Загрузка датасета:</w:t>
      </w:r>
    </w:p>
    <w:p w14:paraId="3EC4E606" w14:textId="77777777" w:rsidR="00861433" w:rsidRPr="00861433" w:rsidRDefault="00861433" w:rsidP="008614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</w:pPr>
      <w:r w:rsidRPr="00861433"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  <w:t xml:space="preserve">from </w:t>
      </w:r>
      <w:proofErr w:type="gramStart"/>
      <w:r w:rsidRPr="00861433"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  <w:t>sklearn.datasets</w:t>
      </w:r>
      <w:proofErr w:type="gramEnd"/>
      <w:r w:rsidRPr="00861433"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  <w:t xml:space="preserve"> </w:t>
      </w:r>
    </w:p>
    <w:p w14:paraId="4168DB1F" w14:textId="7A3FEA8D" w:rsidR="00861433" w:rsidRDefault="00861433" w:rsidP="008614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</w:pPr>
      <w:r w:rsidRPr="00861433"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  <w:t>import load_irisiris</w:t>
      </w:r>
      <w:r w:rsidRPr="00861433"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  <w:t xml:space="preserve"> </w:t>
      </w:r>
      <w:r w:rsidRPr="00861433"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  <w:t>= load_</w:t>
      </w:r>
      <w:proofErr w:type="gramStart"/>
      <w:r w:rsidRPr="00861433"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  <w:t>iris(</w:t>
      </w:r>
      <w:proofErr w:type="gramEnd"/>
      <w:r w:rsidRPr="00861433">
        <w:rPr>
          <w:rFonts w:ascii="Courier New" w:eastAsia="Times New Roman" w:hAnsi="Courier New" w:cs="Courier New"/>
          <w:color w:val="292929"/>
          <w:spacing w:val="-5"/>
          <w:sz w:val="18"/>
          <w:szCs w:val="18"/>
          <w:lang w:val="en-US" w:eastAsia="ru-RU"/>
        </w:rPr>
        <w:t>)</w:t>
      </w:r>
    </w:p>
    <w:p w14:paraId="01161F15" w14:textId="77777777" w:rsidR="00861433" w:rsidRPr="00861433" w:rsidRDefault="00861433" w:rsidP="008614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18"/>
          <w:szCs w:val="18"/>
          <w:lang w:val="en-US" w:eastAsia="ru-RU"/>
        </w:rPr>
      </w:pPr>
    </w:p>
    <w:p w14:paraId="008A051D" w14:textId="656F1B0D" w:rsidR="00861433" w:rsidRDefault="00861433">
      <w:r>
        <w:t xml:space="preserve"> Далее будет удобнее перейти к обьекту датафрейм </w:t>
      </w:r>
      <w:r>
        <w:rPr>
          <w:lang w:val="en-US"/>
        </w:rPr>
        <w:t>Pandas</w:t>
      </w:r>
      <w:r w:rsidRPr="00861433">
        <w:t xml:space="preserve">, </w:t>
      </w:r>
      <w:r>
        <w:t>например так</w:t>
      </w:r>
    </w:p>
    <w:p w14:paraId="7FAD937F" w14:textId="336BD4A5" w:rsidR="00861433" w:rsidRPr="00861433" w:rsidRDefault="00861433" w:rsidP="00861433">
      <w:pPr>
        <w:pStyle w:val="a3"/>
        <w:rPr>
          <w:rStyle w:val="n"/>
          <w:rFonts w:ascii="Courier New" w:hAnsi="Courier New" w:cs="Courier New"/>
          <w:sz w:val="18"/>
          <w:szCs w:val="18"/>
          <w:lang w:val="en-US"/>
        </w:rPr>
      </w:pPr>
      <w:r>
        <w:rPr>
          <w:rStyle w:val="n"/>
          <w:rFonts w:ascii="Courier New" w:hAnsi="Courier New" w:cs="Courier New"/>
          <w:sz w:val="18"/>
          <w:szCs w:val="18"/>
          <w:lang w:val="en-US"/>
        </w:rPr>
        <w:t xml:space="preserve">import pandas as </w:t>
      </w:r>
      <w:r w:rsidR="00106FE6">
        <w:rPr>
          <w:rStyle w:val="n"/>
          <w:rFonts w:ascii="Courier New" w:hAnsi="Courier New" w:cs="Courier New"/>
          <w:sz w:val="18"/>
          <w:szCs w:val="18"/>
          <w:lang w:val="en-US"/>
        </w:rPr>
        <w:t>pd</w:t>
      </w:r>
    </w:p>
    <w:p w14:paraId="6E7BA521" w14:textId="4E21BF1D" w:rsidR="00861433" w:rsidRPr="00861433" w:rsidRDefault="00861433" w:rsidP="00861433">
      <w:pPr>
        <w:pStyle w:val="a3"/>
        <w:rPr>
          <w:rFonts w:ascii="Courier New" w:hAnsi="Courier New" w:cs="Courier New"/>
          <w:lang w:val="en-US"/>
        </w:rPr>
      </w:pPr>
      <w:r w:rsidRPr="00861433">
        <w:rPr>
          <w:rStyle w:val="n"/>
          <w:rFonts w:ascii="Courier New" w:hAnsi="Courier New" w:cs="Courier New"/>
          <w:sz w:val="18"/>
          <w:szCs w:val="18"/>
          <w:lang w:val="en-US"/>
        </w:rPr>
        <w:t>df</w:t>
      </w:r>
      <w:r w:rsidRPr="00861433">
        <w:rPr>
          <w:rFonts w:ascii="Courier New" w:hAnsi="Courier New" w:cs="Courier New"/>
          <w:lang w:val="en-US"/>
        </w:rPr>
        <w:t xml:space="preserve"> </w:t>
      </w:r>
      <w:r w:rsidRPr="00861433">
        <w:rPr>
          <w:rStyle w:val="o"/>
          <w:rFonts w:ascii="Courier New" w:hAnsi="Courier New" w:cs="Courier New"/>
          <w:sz w:val="18"/>
          <w:szCs w:val="18"/>
          <w:lang w:val="en-US"/>
        </w:rPr>
        <w:t>=</w:t>
      </w:r>
      <w:r w:rsidRPr="00861433">
        <w:rPr>
          <w:rFonts w:ascii="Courier New" w:hAnsi="Courier New" w:cs="Courier New"/>
          <w:lang w:val="en-US"/>
        </w:rPr>
        <w:t xml:space="preserve"> </w:t>
      </w:r>
      <w:proofErr w:type="gramStart"/>
      <w:r w:rsidRPr="00861433">
        <w:rPr>
          <w:rStyle w:val="n"/>
          <w:rFonts w:ascii="Courier New" w:hAnsi="Courier New" w:cs="Courier New"/>
          <w:sz w:val="18"/>
          <w:szCs w:val="18"/>
          <w:lang w:val="en-US"/>
        </w:rPr>
        <w:t>pd</w:t>
      </w:r>
      <w:r w:rsidRPr="00861433">
        <w:rPr>
          <w:rStyle w:val="o"/>
          <w:rFonts w:ascii="Courier New" w:hAnsi="Courier New" w:cs="Courier New"/>
          <w:sz w:val="18"/>
          <w:szCs w:val="18"/>
          <w:lang w:val="en-US"/>
        </w:rPr>
        <w:t>.</w:t>
      </w:r>
      <w:r w:rsidRPr="00861433">
        <w:rPr>
          <w:rStyle w:val="n"/>
          <w:rFonts w:ascii="Courier New" w:hAnsi="Courier New" w:cs="Courier New"/>
          <w:sz w:val="18"/>
          <w:szCs w:val="18"/>
          <w:lang w:val="en-US"/>
        </w:rPr>
        <w:t>DataFrame</w:t>
      </w:r>
      <w:proofErr w:type="gramEnd"/>
      <w:r w:rsidRPr="00861433">
        <w:rPr>
          <w:rStyle w:val="p"/>
          <w:rFonts w:ascii="Courier New" w:hAnsi="Courier New" w:cs="Courier New"/>
          <w:sz w:val="18"/>
          <w:szCs w:val="18"/>
          <w:lang w:val="en-US"/>
        </w:rPr>
        <w:t>(</w:t>
      </w:r>
      <w:r w:rsidRPr="00861433">
        <w:rPr>
          <w:rStyle w:val="n"/>
          <w:rFonts w:ascii="Courier New" w:hAnsi="Courier New" w:cs="Courier New"/>
          <w:sz w:val="18"/>
          <w:szCs w:val="18"/>
          <w:lang w:val="en-US"/>
        </w:rPr>
        <w:t>iris</w:t>
      </w:r>
      <w:r w:rsidRPr="00861433">
        <w:rPr>
          <w:rStyle w:val="o"/>
          <w:rFonts w:ascii="Courier New" w:hAnsi="Courier New" w:cs="Courier New"/>
          <w:sz w:val="18"/>
          <w:szCs w:val="18"/>
          <w:lang w:val="en-US"/>
        </w:rPr>
        <w:t>.</w:t>
      </w:r>
      <w:r w:rsidRPr="00861433">
        <w:rPr>
          <w:rStyle w:val="n"/>
          <w:rFonts w:ascii="Courier New" w:hAnsi="Courier New" w:cs="Courier New"/>
          <w:sz w:val="18"/>
          <w:szCs w:val="18"/>
          <w:lang w:val="en-US"/>
        </w:rPr>
        <w:t>data</w:t>
      </w:r>
      <w:r w:rsidRPr="00861433">
        <w:rPr>
          <w:rStyle w:val="p"/>
          <w:rFonts w:ascii="Courier New" w:hAnsi="Courier New" w:cs="Courier New"/>
          <w:sz w:val="18"/>
          <w:szCs w:val="18"/>
          <w:lang w:val="en-US"/>
        </w:rPr>
        <w:t>,</w:t>
      </w:r>
      <w:r w:rsidRPr="00861433">
        <w:rPr>
          <w:rFonts w:ascii="Courier New" w:hAnsi="Courier New" w:cs="Courier New"/>
          <w:lang w:val="en-US"/>
        </w:rPr>
        <w:t xml:space="preserve"> </w:t>
      </w:r>
      <w:r w:rsidRPr="00861433">
        <w:rPr>
          <w:rStyle w:val="n"/>
          <w:rFonts w:ascii="Courier New" w:hAnsi="Courier New" w:cs="Courier New"/>
          <w:sz w:val="18"/>
          <w:szCs w:val="18"/>
          <w:lang w:val="en-US"/>
        </w:rPr>
        <w:t>columns</w:t>
      </w:r>
      <w:r w:rsidRPr="00861433">
        <w:rPr>
          <w:rFonts w:ascii="Courier New" w:hAnsi="Courier New" w:cs="Courier New"/>
          <w:lang w:val="en-US"/>
        </w:rPr>
        <w:t xml:space="preserve"> </w:t>
      </w:r>
      <w:r w:rsidRPr="00861433">
        <w:rPr>
          <w:rStyle w:val="o"/>
          <w:rFonts w:ascii="Courier New" w:hAnsi="Courier New" w:cs="Courier New"/>
          <w:sz w:val="18"/>
          <w:szCs w:val="18"/>
          <w:lang w:val="en-US"/>
        </w:rPr>
        <w:t>=</w:t>
      </w:r>
      <w:r w:rsidRPr="00861433">
        <w:rPr>
          <w:rFonts w:ascii="Courier New" w:hAnsi="Courier New" w:cs="Courier New"/>
          <w:lang w:val="en-US"/>
        </w:rPr>
        <w:t xml:space="preserve"> </w:t>
      </w:r>
      <w:r w:rsidRPr="00861433">
        <w:rPr>
          <w:rStyle w:val="n"/>
          <w:rFonts w:ascii="Courier New" w:hAnsi="Courier New" w:cs="Courier New"/>
          <w:sz w:val="18"/>
          <w:szCs w:val="18"/>
          <w:lang w:val="en-US"/>
        </w:rPr>
        <w:t>iris</w:t>
      </w:r>
      <w:r w:rsidRPr="00861433">
        <w:rPr>
          <w:rStyle w:val="o"/>
          <w:rFonts w:ascii="Courier New" w:hAnsi="Courier New" w:cs="Courier New"/>
          <w:sz w:val="18"/>
          <w:szCs w:val="18"/>
          <w:lang w:val="en-US"/>
        </w:rPr>
        <w:t>.</w:t>
      </w:r>
      <w:r w:rsidRPr="00861433">
        <w:rPr>
          <w:rStyle w:val="n"/>
          <w:rFonts w:ascii="Courier New" w:hAnsi="Courier New" w:cs="Courier New"/>
          <w:sz w:val="18"/>
          <w:szCs w:val="18"/>
          <w:lang w:val="en-US"/>
        </w:rPr>
        <w:t>feature_names</w:t>
      </w:r>
      <w:r w:rsidRPr="00861433">
        <w:rPr>
          <w:rStyle w:val="p"/>
          <w:rFonts w:ascii="Courier New" w:hAnsi="Courier New" w:cs="Courier New"/>
          <w:sz w:val="18"/>
          <w:szCs w:val="18"/>
          <w:lang w:val="en-US"/>
        </w:rPr>
        <w:t>)</w:t>
      </w:r>
    </w:p>
    <w:p w14:paraId="187AC825" w14:textId="77777777" w:rsidR="00861433" w:rsidRPr="00861433" w:rsidRDefault="00861433" w:rsidP="00861433">
      <w:pPr>
        <w:pStyle w:val="a3"/>
        <w:rPr>
          <w:rFonts w:ascii="Courier New" w:hAnsi="Courier New" w:cs="Courier New"/>
        </w:rPr>
      </w:pPr>
      <w:r w:rsidRPr="00861433">
        <w:rPr>
          <w:rStyle w:val="n"/>
          <w:rFonts w:ascii="Courier New" w:hAnsi="Courier New" w:cs="Courier New"/>
          <w:sz w:val="18"/>
          <w:szCs w:val="18"/>
        </w:rPr>
        <w:t>df</w:t>
      </w:r>
      <w:r w:rsidRPr="00861433">
        <w:rPr>
          <w:rStyle w:val="p"/>
          <w:rFonts w:ascii="Courier New" w:hAnsi="Courier New" w:cs="Courier New"/>
          <w:sz w:val="18"/>
          <w:szCs w:val="18"/>
        </w:rPr>
        <w:t>[</w:t>
      </w:r>
      <w:r w:rsidRPr="00861433">
        <w:rPr>
          <w:rStyle w:val="s1"/>
          <w:rFonts w:ascii="Courier New" w:hAnsi="Courier New" w:cs="Courier New"/>
          <w:sz w:val="18"/>
          <w:szCs w:val="18"/>
        </w:rPr>
        <w:t>'target'</w:t>
      </w:r>
      <w:r w:rsidRPr="00861433">
        <w:rPr>
          <w:rStyle w:val="p"/>
          <w:rFonts w:ascii="Courier New" w:hAnsi="Courier New" w:cs="Courier New"/>
          <w:sz w:val="18"/>
          <w:szCs w:val="18"/>
        </w:rPr>
        <w:t>]</w:t>
      </w:r>
      <w:r w:rsidRPr="00861433">
        <w:rPr>
          <w:rFonts w:ascii="Courier New" w:hAnsi="Courier New" w:cs="Courier New"/>
        </w:rPr>
        <w:t xml:space="preserve"> </w:t>
      </w:r>
      <w:r w:rsidRPr="00861433">
        <w:rPr>
          <w:rStyle w:val="o"/>
          <w:rFonts w:ascii="Courier New" w:hAnsi="Courier New" w:cs="Courier New"/>
          <w:sz w:val="18"/>
          <w:szCs w:val="18"/>
        </w:rPr>
        <w:t>=</w:t>
      </w:r>
      <w:r w:rsidRPr="00861433">
        <w:rPr>
          <w:rFonts w:ascii="Courier New" w:hAnsi="Courier New" w:cs="Courier New"/>
        </w:rPr>
        <w:t xml:space="preserve"> </w:t>
      </w:r>
      <w:proofErr w:type="gramStart"/>
      <w:r w:rsidRPr="00861433">
        <w:rPr>
          <w:rStyle w:val="n"/>
          <w:rFonts w:ascii="Courier New" w:hAnsi="Courier New" w:cs="Courier New"/>
          <w:sz w:val="18"/>
          <w:szCs w:val="18"/>
        </w:rPr>
        <w:t>iris</w:t>
      </w:r>
      <w:r w:rsidRPr="00861433">
        <w:rPr>
          <w:rStyle w:val="o"/>
          <w:rFonts w:ascii="Courier New" w:hAnsi="Courier New" w:cs="Courier New"/>
          <w:sz w:val="18"/>
          <w:szCs w:val="18"/>
        </w:rPr>
        <w:t>.</w:t>
      </w:r>
      <w:r w:rsidRPr="00861433">
        <w:rPr>
          <w:rStyle w:val="n"/>
          <w:rFonts w:ascii="Courier New" w:hAnsi="Courier New" w:cs="Courier New"/>
          <w:sz w:val="18"/>
          <w:szCs w:val="18"/>
        </w:rPr>
        <w:t>target</w:t>
      </w:r>
      <w:proofErr w:type="gramEnd"/>
    </w:p>
    <w:p w14:paraId="726DA7B3" w14:textId="4AC97AEF" w:rsidR="00861433" w:rsidRDefault="00861433"/>
    <w:p w14:paraId="2E7DF71F" w14:textId="113E0576" w:rsidR="00106FE6" w:rsidRDefault="001C167B">
      <w:r>
        <w:t xml:space="preserve">Выведем пример из датасета. </w:t>
      </w:r>
      <w:r w:rsidR="00106FE6">
        <w:t xml:space="preserve">Обратите внимание, что в получившимся датафрейме имена сортов уже закодированы числами. Мы можем посмотреть имена сортов используя команду </w:t>
      </w:r>
    </w:p>
    <w:p w14:paraId="0A577553" w14:textId="5447ACEF" w:rsidR="00106FE6" w:rsidRPr="00395691" w:rsidRDefault="00106FE6" w:rsidP="00395691">
      <w:pPr>
        <w:rPr>
          <w:rFonts w:ascii="Courier New" w:hAnsi="Courier New" w:cs="Courier New"/>
          <w:sz w:val="18"/>
          <w:szCs w:val="18"/>
        </w:rPr>
      </w:pPr>
      <w:r w:rsidRPr="00395691">
        <w:rPr>
          <w:rFonts w:ascii="Courier New" w:hAnsi="Courier New" w:cs="Courier New"/>
          <w:sz w:val="18"/>
          <w:szCs w:val="18"/>
        </w:rPr>
        <w:t>print(</w:t>
      </w:r>
      <w:proofErr w:type="gramStart"/>
      <w:r w:rsidRPr="00395691">
        <w:rPr>
          <w:rFonts w:ascii="Courier New" w:hAnsi="Courier New" w:cs="Courier New"/>
          <w:sz w:val="18"/>
          <w:szCs w:val="18"/>
        </w:rPr>
        <w:t>iris.target</w:t>
      </w:r>
      <w:proofErr w:type="gramEnd"/>
      <w:r w:rsidRPr="00395691">
        <w:rPr>
          <w:rFonts w:ascii="Courier New" w:hAnsi="Courier New" w:cs="Courier New"/>
          <w:sz w:val="18"/>
          <w:szCs w:val="18"/>
        </w:rPr>
        <w:t>_names)</w:t>
      </w:r>
    </w:p>
    <w:p w14:paraId="200410D0" w14:textId="73F212CB" w:rsidR="00106FE6" w:rsidRPr="00106FE6" w:rsidRDefault="00106FE6" w:rsidP="00106FE6">
      <w:pPr>
        <w:pStyle w:val="a3"/>
        <w:rPr>
          <w:rStyle w:val="n"/>
          <w:rFonts w:cstheme="minorHAnsi"/>
          <w:sz w:val="18"/>
          <w:szCs w:val="18"/>
        </w:rPr>
      </w:pPr>
      <w:r w:rsidRPr="00106FE6">
        <w:rPr>
          <w:rFonts w:cstheme="minorHAnsi"/>
          <w:color w:val="292929"/>
          <w:spacing w:val="-5"/>
          <w:shd w:val="clear" w:color="auto" w:fill="FFFFFF" w:themeFill="background1"/>
        </w:rPr>
        <w:t xml:space="preserve">А </w:t>
      </w:r>
      <w:proofErr w:type="gramStart"/>
      <w:r w:rsidRPr="00106FE6">
        <w:rPr>
          <w:rFonts w:cstheme="minorHAnsi"/>
          <w:color w:val="292929"/>
          <w:spacing w:val="-5"/>
          <w:shd w:val="clear" w:color="auto" w:fill="FFFFFF" w:themeFill="background1"/>
        </w:rPr>
        <w:t>свойство</w:t>
      </w:r>
      <w:r>
        <w:rPr>
          <w:rFonts w:cstheme="minorHAnsi"/>
          <w:color w:val="292929"/>
          <w:spacing w:val="-5"/>
          <w:shd w:val="clear" w:color="auto" w:fill="FFFFFF" w:themeFill="background1"/>
        </w:rPr>
        <w:t xml:space="preserve"> </w:t>
      </w:r>
      <w:r>
        <w:rPr>
          <w:rFonts w:cstheme="minorHAnsi"/>
          <w:color w:val="292929"/>
          <w:spacing w:val="-5"/>
          <w:sz w:val="18"/>
          <w:szCs w:val="18"/>
          <w:shd w:val="clear" w:color="auto" w:fill="F2F2F2"/>
        </w:rPr>
        <w:t xml:space="preserve"> </w:t>
      </w:r>
      <w:r w:rsidRPr="00861433">
        <w:rPr>
          <w:rStyle w:val="n"/>
          <w:rFonts w:ascii="Courier New" w:hAnsi="Courier New" w:cs="Courier New"/>
          <w:sz w:val="18"/>
          <w:szCs w:val="18"/>
        </w:rPr>
        <w:t>iris</w:t>
      </w:r>
      <w:proofErr w:type="gramEnd"/>
      <w:r w:rsidRPr="00861433">
        <w:rPr>
          <w:rStyle w:val="o"/>
          <w:rFonts w:ascii="Courier New" w:hAnsi="Courier New" w:cs="Courier New"/>
          <w:sz w:val="18"/>
          <w:szCs w:val="18"/>
        </w:rPr>
        <w:t>.</w:t>
      </w:r>
      <w:r w:rsidRPr="00861433">
        <w:rPr>
          <w:rStyle w:val="n"/>
          <w:rFonts w:ascii="Courier New" w:hAnsi="Courier New" w:cs="Courier New"/>
          <w:sz w:val="18"/>
          <w:szCs w:val="18"/>
        </w:rPr>
        <w:t>target</w:t>
      </w:r>
      <w:r>
        <w:rPr>
          <w:rStyle w:val="n"/>
          <w:rFonts w:ascii="Courier New" w:hAnsi="Courier New" w:cs="Courier New"/>
          <w:sz w:val="18"/>
          <w:szCs w:val="18"/>
        </w:rPr>
        <w:t xml:space="preserve"> </w:t>
      </w:r>
      <w:r w:rsidRPr="00106FE6">
        <w:rPr>
          <w:rStyle w:val="n"/>
          <w:rFonts w:cstheme="minorHAnsi"/>
        </w:rPr>
        <w:t>которое мы использовали при создании датафрейма</w:t>
      </w:r>
      <w:r>
        <w:rPr>
          <w:rStyle w:val="n"/>
          <w:rFonts w:cstheme="minorHAnsi"/>
        </w:rPr>
        <w:t xml:space="preserve">, как легко убедится содержит номера, где  </w:t>
      </w:r>
      <w:r w:rsidRPr="00106FE6">
        <w:rPr>
          <w:rFonts w:cstheme="minorHAnsi"/>
          <w:color w:val="292929"/>
          <w:spacing w:val="-5"/>
          <w:shd w:val="clear" w:color="auto" w:fill="FFFFFF" w:themeFill="background1"/>
        </w:rPr>
        <w:t>0 = setosa, 1 = versicolor, 2 = virginica</w:t>
      </w:r>
      <w:r>
        <w:rPr>
          <w:rStyle w:val="n"/>
          <w:rFonts w:cstheme="minorHAnsi"/>
          <w:sz w:val="18"/>
          <w:szCs w:val="18"/>
        </w:rPr>
        <w:t xml:space="preserve"> </w:t>
      </w:r>
      <w:r>
        <w:rPr>
          <w:rStyle w:val="n"/>
          <w:rFonts w:cstheme="minorHAnsi"/>
        </w:rPr>
        <w:t xml:space="preserve"> :</w:t>
      </w:r>
    </w:p>
    <w:p w14:paraId="4C2A7154" w14:textId="77777777" w:rsidR="00106FE6" w:rsidRPr="00106FE6" w:rsidRDefault="00106FE6" w:rsidP="00106FE6">
      <w:pPr>
        <w:pStyle w:val="a3"/>
        <w:rPr>
          <w:rStyle w:val="n"/>
          <w:rFonts w:cstheme="minorHAnsi"/>
          <w:sz w:val="18"/>
          <w:szCs w:val="18"/>
        </w:rPr>
      </w:pPr>
    </w:p>
    <w:p w14:paraId="150F6B25" w14:textId="760F925C" w:rsidR="00106FE6" w:rsidRPr="00395691" w:rsidRDefault="00106FE6" w:rsidP="00106FE6">
      <w:pPr>
        <w:pStyle w:val="a3"/>
        <w:shd w:val="clear" w:color="auto" w:fill="FFFFFF" w:themeFill="background1"/>
        <w:rPr>
          <w:rFonts w:ascii="Courier New" w:hAnsi="Courier New" w:cs="Courier New"/>
          <w:color w:val="292929"/>
          <w:spacing w:val="-5"/>
          <w:sz w:val="18"/>
          <w:szCs w:val="18"/>
          <w:shd w:val="clear" w:color="auto" w:fill="F2F2F2"/>
        </w:rPr>
      </w:pPr>
      <w:r w:rsidRPr="00395691">
        <w:rPr>
          <w:rFonts w:ascii="Courier New" w:hAnsi="Courier New" w:cs="Courier New"/>
          <w:sz w:val="18"/>
          <w:szCs w:val="18"/>
        </w:rPr>
        <w:t>print(</w:t>
      </w:r>
      <w:proofErr w:type="gramStart"/>
      <w:r w:rsidRPr="00395691">
        <w:rPr>
          <w:rFonts w:ascii="Courier New" w:hAnsi="Courier New" w:cs="Courier New"/>
          <w:sz w:val="18"/>
          <w:szCs w:val="18"/>
        </w:rPr>
        <w:t>iris.target</w:t>
      </w:r>
      <w:proofErr w:type="gramEnd"/>
      <w:r w:rsidRPr="00395691">
        <w:rPr>
          <w:rFonts w:ascii="Courier New" w:hAnsi="Courier New" w:cs="Courier New"/>
          <w:color w:val="292929"/>
          <w:spacing w:val="-5"/>
          <w:sz w:val="18"/>
          <w:szCs w:val="18"/>
          <w:shd w:val="clear" w:color="auto" w:fill="F2F2F2"/>
        </w:rPr>
        <w:t>)</w:t>
      </w:r>
    </w:p>
    <w:p w14:paraId="4E6EB86D" w14:textId="08A601BF" w:rsidR="00106FE6" w:rsidRPr="00395691" w:rsidRDefault="00106FE6" w:rsidP="00395691">
      <w:pPr>
        <w:pStyle w:val="a3"/>
        <w:shd w:val="clear" w:color="auto" w:fill="FFFFFF" w:themeFill="background1"/>
        <w:rPr>
          <w:rFonts w:ascii="Courier New" w:hAnsi="Courier New" w:cs="Courier New"/>
          <w:b/>
          <w:bCs/>
          <w:color w:val="292929"/>
          <w:spacing w:val="-5"/>
          <w:sz w:val="18"/>
          <w:szCs w:val="18"/>
          <w:shd w:val="clear" w:color="auto" w:fill="F2F2F2"/>
        </w:rPr>
      </w:pPr>
    </w:p>
    <w:p w14:paraId="5CC23174" w14:textId="69A6B684" w:rsidR="00106FE6" w:rsidRDefault="00106FE6" w:rsidP="00395691">
      <w:pPr>
        <w:rPr>
          <w:b/>
          <w:bCs/>
          <w:sz w:val="24"/>
          <w:szCs w:val="24"/>
        </w:rPr>
      </w:pPr>
      <w:r w:rsidRPr="00395691">
        <w:rPr>
          <w:b/>
          <w:bCs/>
          <w:sz w:val="24"/>
          <w:szCs w:val="24"/>
        </w:rPr>
        <w:t>За</w:t>
      </w:r>
      <w:r w:rsidR="00395691" w:rsidRPr="00395691">
        <w:rPr>
          <w:b/>
          <w:bCs/>
          <w:sz w:val="24"/>
          <w:szCs w:val="24"/>
        </w:rPr>
        <w:t>дания к работе:</w:t>
      </w:r>
    </w:p>
    <w:p w14:paraId="3BB4D718" w14:textId="3C880482" w:rsidR="00BB7BAC" w:rsidRPr="00BB7BAC" w:rsidRDefault="00BB7BAC" w:rsidP="00395691">
      <w:pPr>
        <w:rPr>
          <w:sz w:val="24"/>
          <w:szCs w:val="24"/>
        </w:rPr>
      </w:pPr>
      <w:r w:rsidRPr="00BB7BAC">
        <w:rPr>
          <w:sz w:val="24"/>
          <w:szCs w:val="24"/>
        </w:rPr>
        <w:t>Немного поисследуем датасет:</w:t>
      </w:r>
    </w:p>
    <w:p w14:paraId="387C9E62" w14:textId="70B8E01E" w:rsidR="00395691" w:rsidRPr="00395691" w:rsidRDefault="00395691" w:rsidP="00395691">
      <w:pPr>
        <w:pStyle w:val="a4"/>
        <w:numPr>
          <w:ilvl w:val="0"/>
          <w:numId w:val="2"/>
        </w:numPr>
      </w:pPr>
      <w:r w:rsidRPr="00395691">
        <w:t xml:space="preserve">Используя </w:t>
      </w:r>
      <w:r>
        <w:rPr>
          <w:lang w:val="en-US"/>
        </w:rPr>
        <w:t>Matplotlib</w:t>
      </w:r>
      <w:r w:rsidRPr="00395691">
        <w:t xml:space="preserve"> </w:t>
      </w:r>
      <w:r>
        <w:t xml:space="preserve">отрисовать в цвете для всех 3 сортов зависимости: </w:t>
      </w:r>
      <w:r w:rsidRPr="00861433">
        <w:rPr>
          <w:rFonts w:cstheme="minorHAnsi"/>
          <w:spacing w:val="-5"/>
          <w:shd w:val="clear" w:color="auto" w:fill="FFFFFF" w:themeFill="background1"/>
        </w:rPr>
        <w:t>'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sepal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proofErr w:type="gramStart"/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length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>
        <w:rPr>
          <w:rFonts w:cstheme="minorHAnsi"/>
          <w:spacing w:val="-5"/>
          <w:shd w:val="clear" w:color="auto" w:fill="FFFFFF" w:themeFill="background1"/>
        </w:rPr>
        <w:t xml:space="preserve"> -</w:t>
      </w:r>
      <w:proofErr w:type="gramEnd"/>
      <w:r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sepal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width</w:t>
      </w:r>
      <w:r w:rsidRPr="00395691">
        <w:rPr>
          <w:rFonts w:cstheme="minorHAnsi"/>
          <w:spacing w:val="-5"/>
          <w:shd w:val="clear" w:color="auto" w:fill="FFFFFF" w:themeFill="background1"/>
        </w:rPr>
        <w:t xml:space="preserve">’ </w:t>
      </w:r>
      <w:r>
        <w:rPr>
          <w:rFonts w:cstheme="minorHAnsi"/>
          <w:spacing w:val="-5"/>
          <w:shd w:val="clear" w:color="auto" w:fill="FFFFFF" w:themeFill="background1"/>
        </w:rPr>
        <w:t xml:space="preserve">и </w:t>
      </w:r>
      <w:r w:rsidRPr="00861433">
        <w:rPr>
          <w:rFonts w:cstheme="minorHAnsi"/>
          <w:spacing w:val="-5"/>
          <w:shd w:val="clear" w:color="auto" w:fill="FFFFFF" w:themeFill="background1"/>
        </w:rPr>
        <w:t>'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petal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length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>
        <w:rPr>
          <w:rFonts w:cstheme="minorHAnsi"/>
          <w:spacing w:val="-5"/>
          <w:shd w:val="clear" w:color="auto" w:fill="FFFFFF" w:themeFill="background1"/>
        </w:rPr>
        <w:t xml:space="preserve"> -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petal</w:t>
      </w:r>
      <w:r w:rsidRPr="00861433">
        <w:rPr>
          <w:rFonts w:cstheme="minorHAnsi"/>
          <w:spacing w:val="-5"/>
          <w:shd w:val="clear" w:color="auto" w:fill="FFFFFF" w:themeFill="background1"/>
        </w:rPr>
        <w:t xml:space="preserve"> </w:t>
      </w:r>
      <w:r w:rsidRPr="00861433">
        <w:rPr>
          <w:rFonts w:cstheme="minorHAnsi"/>
          <w:spacing w:val="-5"/>
          <w:shd w:val="clear" w:color="auto" w:fill="FFFFFF" w:themeFill="background1"/>
          <w:lang w:val="en-US"/>
        </w:rPr>
        <w:t>width</w:t>
      </w:r>
      <w:r w:rsidRPr="00861433">
        <w:rPr>
          <w:rFonts w:cstheme="minorHAnsi"/>
          <w:spacing w:val="-5"/>
          <w:shd w:val="clear" w:color="auto" w:fill="FFFFFF" w:themeFill="background1"/>
        </w:rPr>
        <w:t>'</w:t>
      </w:r>
    </w:p>
    <w:p w14:paraId="7F7AD1AF" w14:textId="2DD7F7E9" w:rsidR="00395691" w:rsidRDefault="00395691" w:rsidP="00395691">
      <w:pPr>
        <w:pStyle w:val="a4"/>
        <w:rPr>
          <w:rFonts w:cstheme="minorHAnsi"/>
          <w:spacing w:val="-5"/>
          <w:shd w:val="clear" w:color="auto" w:fill="FFFFFF" w:themeFill="background1"/>
        </w:rPr>
      </w:pPr>
      <w:r>
        <w:rPr>
          <w:rFonts w:cstheme="minorHAnsi"/>
          <w:spacing w:val="-5"/>
          <w:shd w:val="clear" w:color="auto" w:fill="FFFFFF" w:themeFill="background1"/>
        </w:rPr>
        <w:t xml:space="preserve">Вы заметите что сорт </w:t>
      </w:r>
      <w:r>
        <w:rPr>
          <w:rFonts w:cstheme="minorHAnsi"/>
          <w:spacing w:val="-5"/>
          <w:shd w:val="clear" w:color="auto" w:fill="FFFFFF" w:themeFill="background1"/>
          <w:lang w:val="en-US"/>
        </w:rPr>
        <w:t>setosa</w:t>
      </w:r>
      <w:r w:rsidRPr="00395691">
        <w:rPr>
          <w:rFonts w:cstheme="minorHAnsi"/>
          <w:spacing w:val="-5"/>
          <w:shd w:val="clear" w:color="auto" w:fill="FFFFFF" w:themeFill="background1"/>
        </w:rPr>
        <w:t xml:space="preserve"> </w:t>
      </w:r>
      <w:r>
        <w:rPr>
          <w:rFonts w:cstheme="minorHAnsi"/>
          <w:spacing w:val="-5"/>
          <w:shd w:val="clear" w:color="auto" w:fill="FFFFFF" w:themeFill="background1"/>
        </w:rPr>
        <w:t>заметно отделен от двух других.</w:t>
      </w:r>
    </w:p>
    <w:p w14:paraId="514E66E8" w14:textId="463372B4" w:rsidR="00395691" w:rsidRDefault="00395691" w:rsidP="00395691">
      <w:pPr>
        <w:pStyle w:val="a4"/>
        <w:numPr>
          <w:ilvl w:val="0"/>
          <w:numId w:val="2"/>
        </w:numPr>
      </w:pPr>
      <w:r>
        <w:t xml:space="preserve">Использовать библиотеку </w:t>
      </w:r>
      <w:r>
        <w:rPr>
          <w:lang w:val="en-US"/>
        </w:rPr>
        <w:t>seaborn</w:t>
      </w:r>
      <w:r w:rsidRPr="00395691">
        <w:t xml:space="preserve"> </w:t>
      </w:r>
      <w:r>
        <w:t xml:space="preserve">и </w:t>
      </w:r>
      <w:r w:rsidR="00BB7BAC">
        <w:t xml:space="preserve">метод </w:t>
      </w:r>
      <w:r w:rsidR="00BB7BAC" w:rsidRPr="00BB7BAC">
        <w:rPr>
          <w:rFonts w:ascii="Courier New" w:hAnsi="Courier New" w:cs="Courier New"/>
          <w:color w:val="292929"/>
          <w:spacing w:val="-5"/>
          <w:shd w:val="clear" w:color="auto" w:fill="FFFFFF" w:themeFill="background1"/>
        </w:rPr>
        <w:t>pairplot</w:t>
      </w:r>
      <w:r w:rsidR="00BB7BAC">
        <w:rPr>
          <w:rFonts w:ascii="Courier New" w:hAnsi="Courier New" w:cs="Courier New"/>
          <w:color w:val="292929"/>
          <w:spacing w:val="-5"/>
          <w:shd w:val="clear" w:color="auto" w:fill="FFFFFF" w:themeFill="background1"/>
        </w:rPr>
        <w:t xml:space="preserve"> </w:t>
      </w:r>
      <w:r w:rsidR="00BB7BAC" w:rsidRPr="00BB7BAC">
        <w:rPr>
          <w:rFonts w:cstheme="minorHAnsi"/>
          <w:spacing w:val="-5"/>
          <w:shd w:val="clear" w:color="auto" w:fill="FFFFFF" w:themeFill="background1"/>
        </w:rPr>
        <w:t>вывести результат либо для всего датасета либо для обучающей выборки</w:t>
      </w:r>
      <w:r w:rsidR="00BB7BAC" w:rsidRPr="00BB7BAC">
        <w:rPr>
          <w:rFonts w:ascii="Courier New" w:hAnsi="Courier New" w:cs="Courier New"/>
          <w:color w:val="292929"/>
          <w:spacing w:val="-5"/>
          <w:shd w:val="clear" w:color="auto" w:fill="FFFFFF" w:themeFill="background1"/>
        </w:rPr>
        <w:t>.</w:t>
      </w:r>
      <w:r w:rsidR="00BB7BAC">
        <w:t xml:space="preserve"> Запомнить на будущее </w:t>
      </w:r>
      <w:r w:rsidR="00BB7B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C432F7" w14:textId="66795DCA" w:rsidR="00BB7BAC" w:rsidRPr="00BB7BAC" w:rsidRDefault="00BB7BAC" w:rsidP="00395691">
      <w:pPr>
        <w:pStyle w:val="a4"/>
        <w:numPr>
          <w:ilvl w:val="0"/>
          <w:numId w:val="2"/>
        </w:numPr>
        <w:rPr>
          <w:rStyle w:val="n"/>
        </w:rPr>
      </w:pPr>
      <w:r>
        <w:lastRenderedPageBreak/>
        <w:t xml:space="preserve">Подготовим из имеющегося набора данных 2 датасета: в первом оставить </w:t>
      </w:r>
      <w:r>
        <w:rPr>
          <w:lang w:val="en-US"/>
        </w:rPr>
        <w:t>setosa</w:t>
      </w:r>
      <w:r w:rsidRPr="00BB7BAC">
        <w:t xml:space="preserve"> </w:t>
      </w:r>
      <w:r>
        <w:t xml:space="preserve">и </w:t>
      </w:r>
      <w:r w:rsidRPr="00106FE6">
        <w:rPr>
          <w:rFonts w:cstheme="minorHAnsi"/>
          <w:color w:val="292929"/>
          <w:spacing w:val="-5"/>
          <w:shd w:val="clear" w:color="auto" w:fill="FFFFFF" w:themeFill="background1"/>
        </w:rPr>
        <w:t>versicolor</w:t>
      </w:r>
      <w:r>
        <w:rPr>
          <w:rFonts w:cstheme="minorHAnsi"/>
          <w:color w:val="292929"/>
          <w:spacing w:val="-5"/>
          <w:shd w:val="clear" w:color="auto" w:fill="FFFFFF" w:themeFill="background1"/>
        </w:rPr>
        <w:t xml:space="preserve">, во втором – </w:t>
      </w:r>
      <w:r w:rsidRPr="00106FE6">
        <w:rPr>
          <w:rFonts w:cstheme="minorHAnsi"/>
          <w:color w:val="292929"/>
          <w:spacing w:val="-5"/>
          <w:shd w:val="clear" w:color="auto" w:fill="FFFFFF" w:themeFill="background1"/>
        </w:rPr>
        <w:t>versicolor</w:t>
      </w:r>
      <w:r>
        <w:rPr>
          <w:rFonts w:cstheme="minorHAnsi"/>
          <w:color w:val="292929"/>
          <w:spacing w:val="-5"/>
          <w:shd w:val="clear" w:color="auto" w:fill="FFFFFF" w:themeFill="background1"/>
        </w:rPr>
        <w:t xml:space="preserve"> </w:t>
      </w:r>
      <w:proofErr w:type="gramStart"/>
      <w:r>
        <w:rPr>
          <w:rFonts w:cstheme="minorHAnsi"/>
          <w:color w:val="292929"/>
          <w:spacing w:val="-5"/>
          <w:shd w:val="clear" w:color="auto" w:fill="FFFFFF" w:themeFill="background1"/>
        </w:rPr>
        <w:t xml:space="preserve">и </w:t>
      </w:r>
      <w:r w:rsidRPr="00106FE6">
        <w:rPr>
          <w:rFonts w:cstheme="minorHAnsi"/>
          <w:color w:val="292929"/>
          <w:spacing w:val="-5"/>
          <w:shd w:val="clear" w:color="auto" w:fill="FFFFFF" w:themeFill="background1"/>
        </w:rPr>
        <w:t xml:space="preserve"> virginica</w:t>
      </w:r>
      <w:proofErr w:type="gramEnd"/>
      <w:r>
        <w:rPr>
          <w:rStyle w:val="n"/>
          <w:rFonts w:cstheme="minorHAnsi"/>
          <w:sz w:val="18"/>
          <w:szCs w:val="18"/>
        </w:rPr>
        <w:t xml:space="preserve"> </w:t>
      </w:r>
      <w:r>
        <w:rPr>
          <w:rStyle w:val="n"/>
          <w:rFonts w:cstheme="minorHAnsi"/>
        </w:rPr>
        <w:t xml:space="preserve"> </w:t>
      </w:r>
    </w:p>
    <w:p w14:paraId="590FF0D6" w14:textId="12211E70" w:rsidR="00BB7BAC" w:rsidRDefault="00BB7BAC" w:rsidP="00BB7BAC">
      <w:pPr>
        <w:rPr>
          <w:lang w:val="en-US"/>
        </w:rPr>
      </w:pPr>
      <w:r>
        <w:t>Пе</w:t>
      </w:r>
      <w:r w:rsidR="001C167B">
        <w:t>ре</w:t>
      </w:r>
      <w:r>
        <w:t>ходим к машинному обучению</w:t>
      </w:r>
      <w:r>
        <w:rPr>
          <w:lang w:val="en-US"/>
        </w:rPr>
        <w:t>:</w:t>
      </w:r>
    </w:p>
    <w:p w14:paraId="7BA374D9" w14:textId="0CF97C11" w:rsidR="00BB7BAC" w:rsidRDefault="00BB7BAC" w:rsidP="00BB7BAC">
      <w:pPr>
        <w:pStyle w:val="a4"/>
        <w:numPr>
          <w:ilvl w:val="0"/>
          <w:numId w:val="2"/>
        </w:numPr>
      </w:pPr>
      <w:r>
        <w:t>Каждый датасет разбить на обучающую и тестовые выборки</w:t>
      </w:r>
      <w:r w:rsidR="005E1C52" w:rsidRPr="005E1C52">
        <w:t xml:space="preserve"> (</w:t>
      </w:r>
      <w:r w:rsidR="005E1C52">
        <w:t>понадобится для следующих частей лабораторной работы с метриками классификации</w:t>
      </w:r>
      <w:r w:rsidR="005E1C52" w:rsidRPr="005E1C52">
        <w:t>)</w:t>
      </w:r>
    </w:p>
    <w:p w14:paraId="43268C21" w14:textId="43207C23" w:rsidR="00BB7BAC" w:rsidRPr="00BB7BAC" w:rsidRDefault="00BB7BAC" w:rsidP="00BB7BAC">
      <w:pPr>
        <w:pStyle w:val="a4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t xml:space="preserve">Использовать для обучения модель: </w:t>
      </w:r>
    </w:p>
    <w:p w14:paraId="65AA39B0" w14:textId="595C2169" w:rsidR="00BB7BAC" w:rsidRPr="005E1C52" w:rsidRDefault="00BB7BAC" w:rsidP="00BB7BAC">
      <w:pPr>
        <w:pStyle w:val="HTML"/>
        <w:shd w:val="clear" w:color="auto" w:fill="FFFFFF" w:themeFill="background1"/>
        <w:ind w:left="720"/>
        <w:rPr>
          <w:rStyle w:val="python"/>
          <w:sz w:val="18"/>
          <w:szCs w:val="18"/>
          <w:shd w:val="clear" w:color="auto" w:fill="FFFFFF" w:themeFill="background1"/>
          <w:lang w:val="en-US"/>
        </w:rPr>
      </w:pPr>
      <w:r w:rsidRPr="005E1C52">
        <w:rPr>
          <w:rStyle w:val="hljs-keyword"/>
          <w:sz w:val="18"/>
          <w:szCs w:val="18"/>
          <w:shd w:val="clear" w:color="auto" w:fill="FFFFFF" w:themeFill="background1"/>
          <w:lang w:val="en-US"/>
        </w:rPr>
        <w:t>from</w:t>
      </w:r>
      <w:r w:rsidRPr="005E1C52">
        <w:rPr>
          <w:rStyle w:val="python"/>
          <w:sz w:val="18"/>
          <w:szCs w:val="18"/>
          <w:shd w:val="clear" w:color="auto" w:fill="FFFFFF" w:themeFill="background1"/>
          <w:lang w:val="en-US"/>
        </w:rPr>
        <w:t xml:space="preserve"> </w:t>
      </w:r>
      <w:proofErr w:type="gramStart"/>
      <w:r w:rsidRPr="005E1C52">
        <w:rPr>
          <w:rStyle w:val="python"/>
          <w:sz w:val="18"/>
          <w:szCs w:val="18"/>
          <w:shd w:val="clear" w:color="auto" w:fill="FFFFFF" w:themeFill="background1"/>
          <w:lang w:val="en-US"/>
        </w:rPr>
        <w:t>sklearn.linear</w:t>
      </w:r>
      <w:proofErr w:type="gramEnd"/>
      <w:r w:rsidRPr="005E1C52">
        <w:rPr>
          <w:rStyle w:val="python"/>
          <w:sz w:val="18"/>
          <w:szCs w:val="18"/>
          <w:shd w:val="clear" w:color="auto" w:fill="FFFFFF" w:themeFill="background1"/>
          <w:lang w:val="en-US"/>
        </w:rPr>
        <w:t xml:space="preserve">_model </w:t>
      </w:r>
      <w:r w:rsidRPr="005E1C52">
        <w:rPr>
          <w:rStyle w:val="hljs-keyword"/>
          <w:sz w:val="18"/>
          <w:szCs w:val="18"/>
          <w:shd w:val="clear" w:color="auto" w:fill="FFFFFF" w:themeFill="background1"/>
          <w:lang w:val="en-US"/>
        </w:rPr>
        <w:t>import</w:t>
      </w:r>
      <w:r w:rsidRPr="005E1C52">
        <w:rPr>
          <w:rStyle w:val="python"/>
          <w:sz w:val="18"/>
          <w:szCs w:val="18"/>
          <w:shd w:val="clear" w:color="auto" w:fill="FFFFFF" w:themeFill="background1"/>
          <w:lang w:val="en-US"/>
        </w:rPr>
        <w:t xml:space="preserve"> LogisticRegression</w:t>
      </w:r>
    </w:p>
    <w:p w14:paraId="3E7AAB7C" w14:textId="031194EF" w:rsidR="00BB7BAC" w:rsidRDefault="00BB7BAC" w:rsidP="00BB7BAC">
      <w:pPr>
        <w:pStyle w:val="HTML"/>
        <w:shd w:val="clear" w:color="auto" w:fill="FFFFFF" w:themeFill="background1"/>
        <w:ind w:left="720"/>
        <w:rPr>
          <w:rStyle w:val="python"/>
          <w:sz w:val="21"/>
          <w:szCs w:val="21"/>
          <w:shd w:val="clear" w:color="auto" w:fill="FFFFFF" w:themeFill="background1"/>
          <w:lang w:val="en-US"/>
        </w:rPr>
      </w:pPr>
    </w:p>
    <w:p w14:paraId="548B42FB" w14:textId="0B58979B" w:rsidR="00BB7BAC" w:rsidRPr="005E1C52" w:rsidRDefault="00BB7BAC" w:rsidP="00BB7BAC">
      <w:pPr>
        <w:pStyle w:val="HTML"/>
        <w:shd w:val="clear" w:color="auto" w:fill="FFFFFF" w:themeFill="background1"/>
        <w:ind w:left="720"/>
        <w:rPr>
          <w:rStyle w:val="python"/>
          <w:rFonts w:asciiTheme="minorHAnsi" w:hAnsiTheme="minorHAnsi" w:cstheme="minorHAnsi"/>
          <w:sz w:val="22"/>
          <w:szCs w:val="22"/>
          <w:shd w:val="clear" w:color="auto" w:fill="FFFFFF" w:themeFill="background1"/>
        </w:rPr>
      </w:pPr>
      <w:r w:rsidRPr="005E1C52">
        <w:rPr>
          <w:rStyle w:val="python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с параметрами по умолчанию</w:t>
      </w:r>
      <w:r w:rsidR="005E1C52" w:rsidRPr="005E1C52">
        <w:rPr>
          <w:rStyle w:val="python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, например</w:t>
      </w:r>
      <w:r w:rsidRPr="005E1C52">
        <w:rPr>
          <w:rStyle w:val="python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:</w:t>
      </w:r>
    </w:p>
    <w:p w14:paraId="5FB16C64" w14:textId="77777777" w:rsidR="005E1C52" w:rsidRPr="005E1C52" w:rsidRDefault="005E1C52" w:rsidP="005E1C52">
      <w:pPr>
        <w:pStyle w:val="HTML"/>
        <w:shd w:val="clear" w:color="auto" w:fill="FFFFFF" w:themeFill="background1"/>
        <w:ind w:left="720"/>
        <w:rPr>
          <w:rStyle w:val="python"/>
          <w:sz w:val="21"/>
          <w:szCs w:val="21"/>
          <w:shd w:val="clear" w:color="auto" w:fill="FFFFFF" w:themeFill="background1"/>
        </w:rPr>
      </w:pPr>
    </w:p>
    <w:p w14:paraId="34D70337" w14:textId="14A70DAF" w:rsidR="005E1C52" w:rsidRDefault="005E1C52" w:rsidP="005E1C52">
      <w:pPr>
        <w:pStyle w:val="HTML"/>
        <w:shd w:val="clear" w:color="auto" w:fill="FFFFFF" w:themeFill="background1"/>
        <w:rPr>
          <w:rStyle w:val="python"/>
          <w:sz w:val="18"/>
          <w:szCs w:val="18"/>
          <w:lang w:val="en-US"/>
        </w:rPr>
      </w:pPr>
      <w:r>
        <w:rPr>
          <w:rStyle w:val="python"/>
          <w:rFonts w:ascii="var(--bs-font-monospace)" w:hAnsi="var(--bs-font-monospace)"/>
          <w:sz w:val="21"/>
          <w:szCs w:val="21"/>
        </w:rPr>
        <w:t xml:space="preserve">                </w:t>
      </w:r>
      <w:r w:rsidRPr="005E1C52">
        <w:rPr>
          <w:rStyle w:val="python"/>
          <w:sz w:val="18"/>
          <w:szCs w:val="18"/>
          <w:lang w:val="en-US"/>
        </w:rPr>
        <w:t>clf = LogisticRegression(random_state=</w:t>
      </w:r>
      <w:r w:rsidRPr="005E1C52">
        <w:rPr>
          <w:rStyle w:val="hljs-number"/>
          <w:sz w:val="18"/>
          <w:szCs w:val="18"/>
          <w:lang w:val="en-US"/>
        </w:rPr>
        <w:t>0</w:t>
      </w:r>
      <w:r w:rsidRPr="005E1C52">
        <w:rPr>
          <w:rStyle w:val="python"/>
          <w:sz w:val="18"/>
          <w:szCs w:val="18"/>
          <w:lang w:val="en-US"/>
        </w:rPr>
        <w:t>)</w:t>
      </w:r>
    </w:p>
    <w:p w14:paraId="67C4B21C" w14:textId="77777777" w:rsidR="005E1C52" w:rsidRDefault="005E1C52" w:rsidP="005E1C52">
      <w:pPr>
        <w:pStyle w:val="HTML"/>
        <w:shd w:val="clear" w:color="auto" w:fill="FFFFFF" w:themeFill="background1"/>
        <w:rPr>
          <w:rStyle w:val="python"/>
          <w:sz w:val="18"/>
          <w:szCs w:val="18"/>
          <w:lang w:val="en-US"/>
        </w:rPr>
      </w:pPr>
    </w:p>
    <w:p w14:paraId="0FEB380C" w14:textId="49A76091" w:rsidR="00BB7BAC" w:rsidRPr="005E1C52" w:rsidRDefault="005E1C52" w:rsidP="005E1C52">
      <w:pPr>
        <w:pStyle w:val="HTML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>Обучить модель (</w:t>
      </w:r>
      <w:r>
        <w:rPr>
          <w:rFonts w:asciiTheme="minorHAnsi" w:hAnsiTheme="minorHAnsi" w:cstheme="minorHAnsi"/>
          <w:sz w:val="22"/>
          <w:szCs w:val="22"/>
          <w:lang w:val="en-US"/>
        </w:rPr>
        <w:t>fit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5308048" w14:textId="0C898497" w:rsidR="005E1C52" w:rsidRPr="005E1C52" w:rsidRDefault="005E1C52" w:rsidP="005E1C52">
      <w:pPr>
        <w:pStyle w:val="HTML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>Сделать предсказание (</w:t>
      </w:r>
      <w:r>
        <w:rPr>
          <w:rFonts w:asciiTheme="minorHAnsi" w:hAnsiTheme="minorHAnsi" w:cstheme="minorHAnsi"/>
          <w:sz w:val="22"/>
          <w:szCs w:val="22"/>
          <w:lang w:val="en-US"/>
        </w:rPr>
        <w:t>predict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2B054D9" w14:textId="5A19608E" w:rsidR="005E1C52" w:rsidRDefault="005E1C52" w:rsidP="005E1C52">
      <w:pPr>
        <w:pStyle w:val="HTML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Вывести значение точности модели (</w:t>
      </w:r>
      <w:r>
        <w:rPr>
          <w:rFonts w:asciiTheme="minorHAnsi" w:hAnsiTheme="minorHAnsi" w:cstheme="minorHAnsi"/>
          <w:sz w:val="22"/>
          <w:szCs w:val="22"/>
          <w:lang w:val="en-US"/>
        </w:rPr>
        <w:t>score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A9A1343" w14:textId="23E1A57E" w:rsidR="005E1C52" w:rsidRDefault="005E1C52" w:rsidP="005E1C52">
      <w:pPr>
        <w:pStyle w:val="HTML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22969670" w14:textId="7E8EE6E2" w:rsidR="005E1C52" w:rsidRDefault="005E1C52" w:rsidP="005E1C52">
      <w:pPr>
        <w:pStyle w:val="HTML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Разделы 4 – 8 проделать для 2 датасетов </w:t>
      </w:r>
      <w:proofErr w:type="gramStart"/>
      <w:r>
        <w:rPr>
          <w:rFonts w:asciiTheme="minorHAnsi" w:hAnsiTheme="minorHAnsi" w:cstheme="minorHAnsi"/>
          <w:sz w:val="22"/>
          <w:szCs w:val="22"/>
        </w:rPr>
        <w:t>полученных  в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п. 3.</w:t>
      </w:r>
    </w:p>
    <w:p w14:paraId="4B3C6676" w14:textId="6733882B" w:rsidR="005E1C52" w:rsidRDefault="005E1C52" w:rsidP="005E1C52">
      <w:pPr>
        <w:pStyle w:val="HTML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3EFBC884" w14:textId="142474A5" w:rsidR="005E1C52" w:rsidRDefault="005E1C52" w:rsidP="005E1C52">
      <w:pPr>
        <w:pStyle w:val="HTML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Давайте  теперь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сгенерируем датасет случайным образом и проведем для его бинарную классификацию.</w:t>
      </w:r>
    </w:p>
    <w:p w14:paraId="559B9B3B" w14:textId="4D85D4A9" w:rsidR="005E1C52" w:rsidRDefault="005E1C52" w:rsidP="005E1C52">
      <w:pPr>
        <w:pStyle w:val="HTML"/>
        <w:shd w:val="clear" w:color="auto" w:fill="FFFFFF" w:themeFill="background1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E1C52">
        <w:rPr>
          <w:rFonts w:asciiTheme="minorHAnsi" w:hAnsiTheme="minorHAnsi" w:cstheme="minorHAnsi"/>
          <w:sz w:val="22"/>
          <w:szCs w:val="22"/>
          <w:shd w:val="clear" w:color="auto" w:fill="FFFFFF"/>
        </w:rPr>
        <w:t>С</w:t>
      </w:r>
      <w:r w:rsidRPr="005E1C52">
        <w:rPr>
          <w:rFonts w:asciiTheme="minorHAnsi" w:hAnsiTheme="minorHAnsi" w:cstheme="minorHAnsi"/>
          <w:sz w:val="22"/>
          <w:szCs w:val="22"/>
          <w:shd w:val="clear" w:color="auto" w:fill="FFFFFF"/>
        </w:rPr>
        <w:t>генерируем выборку для классификации самостоятельно, используя make_classification из библиотеки scikit-learn.</w:t>
      </w:r>
    </w:p>
    <w:p w14:paraId="223C3655" w14:textId="7AFD13AC" w:rsidR="005E1C52" w:rsidRDefault="005E1C52" w:rsidP="005E1C52">
      <w:pPr>
        <w:pStyle w:val="HTML"/>
        <w:shd w:val="clear" w:color="auto" w:fill="FFFFFF" w:themeFill="background1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45DD131" w14:textId="2B4A17FF" w:rsidR="005E1C52" w:rsidRPr="001C167B" w:rsidRDefault="005E1C52" w:rsidP="005E1C52">
      <w:pPr>
        <w:pStyle w:val="HTML"/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spacing w:after="360"/>
        <w:rPr>
          <w:color w:val="443D3D"/>
          <w:sz w:val="18"/>
          <w:szCs w:val="18"/>
          <w:lang w:val="en-US"/>
        </w:rPr>
      </w:pPr>
      <w:r w:rsidRPr="001C167B">
        <w:rPr>
          <w:color w:val="443D3D"/>
          <w:sz w:val="18"/>
          <w:szCs w:val="18"/>
          <w:lang w:val="en-US"/>
        </w:rPr>
        <w:t>X, y = make_</w:t>
      </w:r>
      <w:proofErr w:type="gramStart"/>
      <w:r w:rsidRPr="001C167B">
        <w:rPr>
          <w:color w:val="443D3D"/>
          <w:sz w:val="18"/>
          <w:szCs w:val="18"/>
          <w:lang w:val="en-US"/>
        </w:rPr>
        <w:t>classification(</w:t>
      </w:r>
      <w:proofErr w:type="gramEnd"/>
      <w:r w:rsidRPr="001C167B">
        <w:rPr>
          <w:color w:val="443D3D"/>
          <w:sz w:val="18"/>
          <w:szCs w:val="18"/>
          <w:lang w:val="en-US"/>
        </w:rPr>
        <w:t>n_samples=1000, n_features=2, n_redundant=0, n_informative=2,random_state=1, n_clusters_per_class=1)</w:t>
      </w:r>
    </w:p>
    <w:p w14:paraId="59E8A18C" w14:textId="56514FDD" w:rsidR="005E1C52" w:rsidRPr="001C167B" w:rsidRDefault="005E1C52" w:rsidP="005E1C52">
      <w:pPr>
        <w:pStyle w:val="HTML"/>
        <w:shd w:val="clear" w:color="auto" w:fill="FFFFFF" w:themeFill="background1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Отрисовать полученный датасет используя </w:t>
      </w:r>
      <w:r w:rsidR="001C167B">
        <w:rPr>
          <w:rFonts w:asciiTheme="minorHAnsi" w:hAnsiTheme="minorHAnsi" w:cstheme="minorHAnsi"/>
          <w:sz w:val="22"/>
          <w:szCs w:val="22"/>
          <w:lang w:val="en-US"/>
        </w:rPr>
        <w:t>Matplotlib</w:t>
      </w:r>
      <w:r w:rsidR="001C167B" w:rsidRPr="001C167B">
        <w:rPr>
          <w:rFonts w:asciiTheme="minorHAnsi" w:hAnsiTheme="minorHAnsi" w:cstheme="minorHAnsi"/>
          <w:sz w:val="22"/>
          <w:szCs w:val="22"/>
        </w:rPr>
        <w:t xml:space="preserve"> </w:t>
      </w:r>
      <w:r w:rsidR="001C167B">
        <w:rPr>
          <w:rFonts w:asciiTheme="minorHAnsi" w:hAnsiTheme="minorHAnsi" w:cstheme="minorHAnsi"/>
          <w:sz w:val="22"/>
          <w:szCs w:val="22"/>
        </w:rPr>
        <w:t>и провести бинарную классификацию по пунктам 5 - 8</w:t>
      </w:r>
    </w:p>
    <w:p w14:paraId="30838E16" w14:textId="77777777" w:rsidR="00BB7BAC" w:rsidRPr="005E1C52" w:rsidRDefault="00BB7BAC" w:rsidP="005E1C52">
      <w:pPr>
        <w:pStyle w:val="a4"/>
        <w:shd w:val="clear" w:color="auto" w:fill="FFFFFF" w:themeFill="background1"/>
      </w:pPr>
    </w:p>
    <w:p w14:paraId="6CA57D00" w14:textId="2963771F" w:rsidR="00106FE6" w:rsidRPr="005E1C52" w:rsidRDefault="00106FE6" w:rsidP="00395691">
      <w:pPr>
        <w:shd w:val="clear" w:color="auto" w:fill="FFFFFF" w:themeFill="background1"/>
      </w:pPr>
    </w:p>
    <w:sectPr w:rsidR="00106FE6" w:rsidRPr="005E1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22B"/>
    <w:multiLevelType w:val="hybridMultilevel"/>
    <w:tmpl w:val="E14C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3B94"/>
    <w:multiLevelType w:val="hybridMultilevel"/>
    <w:tmpl w:val="4044B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4E"/>
    <w:rsid w:val="00106FE6"/>
    <w:rsid w:val="001C167B"/>
    <w:rsid w:val="00395691"/>
    <w:rsid w:val="003E438C"/>
    <w:rsid w:val="0055624E"/>
    <w:rsid w:val="005E1C52"/>
    <w:rsid w:val="00861433"/>
    <w:rsid w:val="00BB7BAC"/>
    <w:rsid w:val="00E3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783C"/>
  <w15:chartTrackingRefBased/>
  <w15:docId w15:val="{D199DF50-0A9B-40AA-80A7-A244A361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1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4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p">
    <w:name w:val="jp"/>
    <w:basedOn w:val="a0"/>
    <w:rsid w:val="00861433"/>
  </w:style>
  <w:style w:type="character" w:customStyle="1" w:styleId="n">
    <w:name w:val="n"/>
    <w:basedOn w:val="a0"/>
    <w:rsid w:val="00861433"/>
  </w:style>
  <w:style w:type="character" w:customStyle="1" w:styleId="o">
    <w:name w:val="o"/>
    <w:basedOn w:val="a0"/>
    <w:rsid w:val="00861433"/>
  </w:style>
  <w:style w:type="character" w:customStyle="1" w:styleId="p">
    <w:name w:val="p"/>
    <w:basedOn w:val="a0"/>
    <w:rsid w:val="00861433"/>
  </w:style>
  <w:style w:type="character" w:customStyle="1" w:styleId="s1">
    <w:name w:val="s1"/>
    <w:basedOn w:val="a0"/>
    <w:rsid w:val="00861433"/>
  </w:style>
  <w:style w:type="paragraph" w:styleId="a3">
    <w:name w:val="No Spacing"/>
    <w:uiPriority w:val="1"/>
    <w:qFormat/>
    <w:rsid w:val="008614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9569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7B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7BAC"/>
    <w:rPr>
      <w:color w:val="605E5C"/>
      <w:shd w:val="clear" w:color="auto" w:fill="E1DFDD"/>
    </w:rPr>
  </w:style>
  <w:style w:type="character" w:customStyle="1" w:styleId="python">
    <w:name w:val="python"/>
    <w:basedOn w:val="a0"/>
    <w:rsid w:val="00BB7BAC"/>
  </w:style>
  <w:style w:type="character" w:customStyle="1" w:styleId="hljs-keyword">
    <w:name w:val="hljs-keyword"/>
    <w:basedOn w:val="a0"/>
    <w:rsid w:val="00BB7BAC"/>
  </w:style>
  <w:style w:type="character" w:customStyle="1" w:styleId="hljs-number">
    <w:name w:val="hljs-number"/>
    <w:basedOn w:val="a0"/>
    <w:rsid w:val="005E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datasets/toy_dataset.html#iri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2</cp:revision>
  <dcterms:created xsi:type="dcterms:W3CDTF">2023-03-02T17:33:00Z</dcterms:created>
  <dcterms:modified xsi:type="dcterms:W3CDTF">2023-03-02T18:37:00Z</dcterms:modified>
</cp:coreProperties>
</file>