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двух новых пользователей и определили их директории, имя, uid, gid, группы. (рис. [??])</w:t>
      </w:r>
    </w:p>
    <w:p>
      <w:pPr>
        <w:pStyle w:val="CaptionedFigure"/>
      </w:pPr>
      <w:r>
        <w:drawing>
          <wp:inline>
            <wp:extent cx="3733800" cy="1330469"/>
            <wp:effectExtent b="0" l="0" r="0" t="0"/>
            <wp:docPr descr="Информация о guest и guest2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guest и guest2</w:t>
      </w:r>
    </w:p>
    <w:p>
      <w:pPr>
        <w:pStyle w:val="BodyText"/>
      </w:pPr>
      <w:r>
        <w:t xml:space="preserve">Посмотрели файл /etc/passwd с помощью команды cat. (рис. [??])</w:t>
      </w:r>
    </w:p>
    <w:p>
      <w:pPr>
        <w:pStyle w:val="CaptionedFigure"/>
      </w:pPr>
      <w:r>
        <w:drawing>
          <wp:inline>
            <wp:extent cx="1953928" cy="500513"/>
            <wp:effectExtent b="0" l="0" r="0" t="0"/>
            <wp:docPr descr="guest gid 1001, guest2 gid 1002, значения совпадают с предыдущими способами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928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 gid 1001, guest2 gid 1002, значения совпадают с предыдущими способами</w:t>
      </w:r>
    </w:p>
    <w:p>
      <w:pPr>
        <w:pStyle w:val="BodyText"/>
      </w:pPr>
      <w:r>
        <w:t xml:space="preserve">Добавили guest2 в группу guest. (рис. [??])</w:t>
      </w:r>
    </w:p>
    <w:p>
      <w:pPr>
        <w:pStyle w:val="CaptionedFigure"/>
      </w:pPr>
      <w:r>
        <w:drawing>
          <wp:inline>
            <wp:extent cx="3733800" cy="589128"/>
            <wp:effectExtent b="0" l="0" r="0" t="0"/>
            <wp:docPr descr="guest2 успешно добавлен в группу guest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guest2 успешно добавлен в группу guest</w:t>
      </w:r>
    </w:p>
    <w:p>
      <w:pPr>
        <w:pStyle w:val="BodyText"/>
      </w:pPr>
      <w:r>
        <w:t xml:space="preserve">Зарегистрируем пользователя guest2 в группу guest и начнем заполнение таблицы. (рис. [??])</w:t>
      </w:r>
    </w:p>
    <w:p>
      <w:pPr>
        <w:pStyle w:val="CaptionedFigure"/>
      </w:pPr>
      <w:r>
        <w:drawing>
          <wp:inline>
            <wp:extent cx="3570972" cy="356134"/>
            <wp:effectExtent b="0" l="0" r="0" t="0"/>
            <wp:docPr descr="Создали директорию dir1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директорию dir1</w:t>
      </w:r>
    </w:p>
    <w:bookmarkEnd w:id="33"/>
    <w:bookmarkStart w:id="35" w:name="таблица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Таблица 1</w:t>
      </w:r>
    </w:p>
    <w:bookmarkStart w:id="0" w:name="tbl:tbl1"/>
    <w:bookmarkStart w:id="34" w:name="tbl:tbl1"/>
    <w:p>
      <w:pPr>
        <w:pStyle w:val="TableCaption"/>
      </w:pPr>
      <w:r>
        <w:t xml:space="preserve">Table 1: Установленные права и разрешённые действия для групп</w:t>
      </w: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1: Установленные права и разрешённые действия для групп 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34"/>
    <w:bookmarkEnd w:id="0"/>
    <w:bookmarkEnd w:id="35"/>
    <w:bookmarkStart w:id="37" w:name="таблица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Таблица 2</w:t>
      </w:r>
    </w:p>
    <w:bookmarkStart w:id="0" w:name="tbl:tbl2"/>
    <w:bookmarkStart w:id="36" w:name="tbl:tbl2"/>
    <w:p>
      <w:pPr>
        <w:pStyle w:val="TableCaption"/>
      </w:pPr>
      <w:r>
        <w:t xml:space="preserve">Table 2: Минимальные права для совершения операций от имени пользователей входящих в группу</w:t>
      </w: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2: Минимальные права для совершения операций от имени пользователей входящих в группу "/>
      </w:tblPr>
      <w:tblGrid>
        <w:gridCol w:w="1131"/>
        <w:gridCol w:w="3733"/>
        <w:gridCol w:w="30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36"/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 для групп пользователей.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Артамонов Тимофей Евгеньевич</dc:creator>
  <dc:language>ru-RU</dc:language>
  <cp:keywords/>
  <dcterms:created xsi:type="dcterms:W3CDTF">2024-09-21T16:17:44Z</dcterms:created>
  <dcterms:modified xsi:type="dcterms:W3CDTF">2024-09-21T16:17:44Z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