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86A3" w14:textId="77777777" w:rsidR="007B3830" w:rsidRDefault="007B3830" w:rsidP="0059111E">
      <w:pPr>
        <w:spacing w:line="240" w:lineRule="auto"/>
        <w:rPr>
          <w:rFonts w:hint="eastAsia"/>
        </w:rPr>
      </w:pPr>
      <w:r w:rsidRPr="007B3830">
        <w:t xml:space="preserve">请阅读 xv6 的 pipe 部分代码，回答以下问题： </w:t>
      </w:r>
    </w:p>
    <w:p w14:paraId="6A630BB8" w14:textId="74C58A53" w:rsidR="007B3830" w:rsidRDefault="007B3830" w:rsidP="0059111E">
      <w:pPr>
        <w:pStyle w:val="a9"/>
        <w:numPr>
          <w:ilvl w:val="0"/>
          <w:numId w:val="1"/>
        </w:numPr>
        <w:spacing w:line="240" w:lineRule="auto"/>
        <w:rPr>
          <w:rFonts w:hint="eastAsia"/>
        </w:rPr>
      </w:pPr>
      <w:r w:rsidRPr="007B3830">
        <w:t xml:space="preserve">pipe 是否允许多个进程同时发起读请求，以及多个进程同时发起写请求？ </w:t>
      </w:r>
    </w:p>
    <w:p w14:paraId="115AA963" w14:textId="77777777" w:rsidR="0059111E" w:rsidRDefault="007B3830" w:rsidP="0059111E">
      <w:pPr>
        <w:pStyle w:val="a9"/>
        <w:spacing w:line="240" w:lineRule="auto"/>
        <w:ind w:left="360"/>
        <w:rPr>
          <w:rFonts w:hint="eastAsia"/>
        </w:rPr>
      </w:pPr>
      <w:r w:rsidRPr="007B3830">
        <w:t xml:space="preserve">请结合代码分析： </w:t>
      </w:r>
    </w:p>
    <w:p w14:paraId="7F02669F" w14:textId="5CFDD82A" w:rsidR="007B3830" w:rsidRDefault="007B3830" w:rsidP="0059111E">
      <w:pPr>
        <w:pStyle w:val="a9"/>
        <w:spacing w:line="240" w:lineRule="auto"/>
        <w:ind w:left="360"/>
        <w:rPr>
          <w:rFonts w:hint="eastAsia"/>
        </w:rPr>
      </w:pPr>
      <w:r w:rsidRPr="007B3830">
        <w:t>pipe 中的互斥机制是如何保证“同一时刻只能一个进程进入临界区”的</w:t>
      </w:r>
    </w:p>
    <w:p w14:paraId="054E66EA" w14:textId="77777777" w:rsidR="007B3830" w:rsidRDefault="007B3830" w:rsidP="0059111E">
      <w:pPr>
        <w:pStyle w:val="a9"/>
        <w:spacing w:line="240" w:lineRule="auto"/>
        <w:ind w:left="360"/>
        <w:rPr>
          <w:rFonts w:hint="eastAsia"/>
        </w:rPr>
      </w:pPr>
      <w:r w:rsidRPr="007B3830">
        <w:t xml:space="preserve">在存在多个读者或写者时，进程之间是否存在竞争或排队关系 </w:t>
      </w:r>
    </w:p>
    <w:p w14:paraId="6B9FA204" w14:textId="1A27D621" w:rsidR="007B3830" w:rsidRDefault="007B3830" w:rsidP="0059111E">
      <w:pPr>
        <w:pStyle w:val="a9"/>
        <w:spacing w:line="240" w:lineRule="auto"/>
        <w:ind w:left="360"/>
        <w:rPr>
          <w:rFonts w:hint="eastAsia"/>
        </w:rPr>
      </w:pPr>
      <w:r w:rsidRPr="007B3830">
        <w:t xml:space="preserve">读写操作之间的“因果同步关系”（如写在先、读在后）是如何建立的 </w:t>
      </w:r>
    </w:p>
    <w:p w14:paraId="3EF9B9E1" w14:textId="77777777" w:rsidR="007B3830" w:rsidRDefault="007B3830" w:rsidP="0059111E">
      <w:pPr>
        <w:pStyle w:val="a9"/>
        <w:numPr>
          <w:ilvl w:val="0"/>
          <w:numId w:val="1"/>
        </w:numPr>
        <w:spacing w:line="240" w:lineRule="auto"/>
        <w:rPr>
          <w:rFonts w:hint="eastAsia"/>
        </w:rPr>
      </w:pPr>
      <w:r w:rsidRPr="007B3830">
        <w:t xml:space="preserve">从经典同步问题的角度分析： </w:t>
      </w:r>
    </w:p>
    <w:p w14:paraId="393F8747" w14:textId="611A09E0" w:rsidR="007B3830" w:rsidRDefault="007B3830" w:rsidP="0059111E">
      <w:pPr>
        <w:pStyle w:val="a9"/>
        <w:spacing w:line="240" w:lineRule="auto"/>
        <w:ind w:left="360"/>
        <w:rPr>
          <w:rFonts w:hint="eastAsia"/>
        </w:rPr>
      </w:pPr>
      <w:r w:rsidRPr="007B3830">
        <w:t xml:space="preserve">pipe 中的同步关系更接近“生产者-消费者”还是“读者-写者”？ </w:t>
      </w:r>
    </w:p>
    <w:p w14:paraId="6A381967" w14:textId="77777777" w:rsidR="007B3830" w:rsidRDefault="007B3830" w:rsidP="0059111E">
      <w:pPr>
        <w:pStyle w:val="a9"/>
        <w:spacing w:line="240" w:lineRule="auto"/>
        <w:ind w:left="360"/>
        <w:rPr>
          <w:rFonts w:hint="eastAsia"/>
        </w:rPr>
      </w:pPr>
      <w:r w:rsidRPr="007B3830">
        <w:t xml:space="preserve">请说明理由（可从共享数据结构、访问方式、互斥要求等方面分析） </w:t>
      </w:r>
    </w:p>
    <w:p w14:paraId="2AA8FDC8" w14:textId="0DF77B0B" w:rsidR="007B3830" w:rsidRDefault="007B3830" w:rsidP="0059111E">
      <w:pPr>
        <w:pStyle w:val="a9"/>
        <w:spacing w:line="240" w:lineRule="auto"/>
        <w:ind w:left="360"/>
        <w:rPr>
          <w:rFonts w:hint="eastAsia"/>
        </w:rPr>
      </w:pPr>
      <w:r w:rsidRPr="007B3830">
        <w:t xml:space="preserve">如果将其类比为另一种模型（如读者-写者），会在哪些方面不成立？ </w:t>
      </w:r>
    </w:p>
    <w:p w14:paraId="54DC9C26" w14:textId="28762F91" w:rsidR="007B3830" w:rsidRDefault="007B3830" w:rsidP="0059111E">
      <w:pPr>
        <w:pStyle w:val="a9"/>
        <w:numPr>
          <w:ilvl w:val="0"/>
          <w:numId w:val="1"/>
        </w:numPr>
        <w:spacing w:line="240" w:lineRule="auto"/>
        <w:rPr>
          <w:rFonts w:hint="eastAsia"/>
        </w:rPr>
      </w:pPr>
      <w:r w:rsidRPr="007B3830">
        <w:t xml:space="preserve">如果去掉 sleep/wakeup，只保留锁机制（临界区代码使用acquire(&amp;p-&gt;lock);和 release(&amp;p-&gt;lock);作为进入区和退出区，没有sleep/wakeup机制），pipe 是否还能正确工作？请说明原因。 </w:t>
      </w:r>
    </w:p>
    <w:p w14:paraId="48C47676" w14:textId="34016941" w:rsidR="007B3830" w:rsidRDefault="007B3830" w:rsidP="0059111E">
      <w:pPr>
        <w:pStyle w:val="a9"/>
        <w:numPr>
          <w:ilvl w:val="0"/>
          <w:numId w:val="1"/>
        </w:numPr>
        <w:spacing w:line="240" w:lineRule="auto"/>
        <w:rPr>
          <w:rFonts w:hint="eastAsia"/>
        </w:rPr>
      </w:pPr>
      <w:r w:rsidRPr="007B3830">
        <w:t xml:space="preserve">xv6 中 sleep(n)（睡眠 n </w:t>
      </w:r>
      <w:proofErr w:type="gramStart"/>
      <w:r w:rsidRPr="007B3830">
        <w:t>个</w:t>
      </w:r>
      <w:proofErr w:type="gramEnd"/>
      <w:r w:rsidRPr="007B3830">
        <w:t xml:space="preserve"> tick）的系统调用是如何实现的？ </w:t>
      </w:r>
    </w:p>
    <w:p w14:paraId="1AAD38C4" w14:textId="77777777" w:rsidR="007B3830" w:rsidRDefault="007B3830" w:rsidP="0059111E">
      <w:pPr>
        <w:pStyle w:val="a9"/>
        <w:spacing w:line="240" w:lineRule="auto"/>
        <w:ind w:left="360"/>
        <w:rPr>
          <w:rFonts w:hint="eastAsia"/>
        </w:rPr>
      </w:pPr>
      <w:r w:rsidRPr="007B3830">
        <w:t xml:space="preserve">请结合代码分析： 它所等待的条件是什么 </w:t>
      </w:r>
    </w:p>
    <w:p w14:paraId="55435D92" w14:textId="77777777" w:rsidR="007B3830" w:rsidRDefault="007B3830" w:rsidP="0059111E">
      <w:pPr>
        <w:pStyle w:val="a9"/>
        <w:spacing w:line="240" w:lineRule="auto"/>
        <w:ind w:left="360"/>
        <w:rPr>
          <w:rFonts w:hint="eastAsia"/>
        </w:rPr>
      </w:pPr>
      <w:r w:rsidRPr="007B3830">
        <w:t xml:space="preserve">它所对应的“条件变量”或等待标识是什么 </w:t>
      </w:r>
    </w:p>
    <w:p w14:paraId="198CBC96" w14:textId="02677014" w:rsidR="007B3830" w:rsidRDefault="007B3830" w:rsidP="0059111E">
      <w:pPr>
        <w:pStyle w:val="a9"/>
        <w:spacing w:line="240" w:lineRule="auto"/>
        <w:ind w:left="360"/>
        <w:rPr>
          <w:rFonts w:hint="eastAsia"/>
        </w:rPr>
      </w:pPr>
      <w:r w:rsidRPr="007B3830">
        <w:t xml:space="preserve">为什么它通常要写成“while 判断条件 + sleep(...)”的形式，而不是只判断一次 </w:t>
      </w:r>
    </w:p>
    <w:p w14:paraId="306AE69A" w14:textId="101D739F" w:rsidR="007B3830" w:rsidRDefault="007B3830" w:rsidP="0059111E">
      <w:pPr>
        <w:pStyle w:val="a9"/>
        <w:numPr>
          <w:ilvl w:val="0"/>
          <w:numId w:val="1"/>
        </w:numPr>
        <w:spacing w:line="240" w:lineRule="auto"/>
        <w:rPr>
          <w:rFonts w:hint="eastAsia"/>
        </w:rPr>
      </w:pPr>
      <w:r w:rsidRPr="007B3830">
        <w:t>利用 xv6 中已有的 acquire/release 和 sleep/wakeup 机制，实现课本中的信号量 semaphore，并将其封装为 wait 和 signal 两个系统调用。</w:t>
      </w:r>
    </w:p>
    <w:p w14:paraId="18EC4644" w14:textId="77777777" w:rsidR="007B3830" w:rsidRDefault="007B3830" w:rsidP="0059111E">
      <w:pPr>
        <w:pStyle w:val="a9"/>
        <w:spacing w:line="240" w:lineRule="auto"/>
        <w:ind w:left="360"/>
        <w:rPr>
          <w:rFonts w:hint="eastAsia"/>
        </w:rPr>
      </w:pPr>
      <w:r w:rsidRPr="007B3830">
        <w:t xml:space="preserve">要求： </w:t>
      </w:r>
    </w:p>
    <w:p w14:paraId="530F0A9B" w14:textId="0316B361" w:rsidR="007B3830" w:rsidRDefault="007B3830" w:rsidP="0059111E">
      <w:pPr>
        <w:pStyle w:val="a9"/>
        <w:spacing w:line="240" w:lineRule="auto"/>
        <w:ind w:left="360"/>
        <w:rPr>
          <w:rFonts w:hint="eastAsia"/>
        </w:rPr>
      </w:pPr>
      <w:r w:rsidRPr="007B3830">
        <w:t xml:space="preserve">给出信号量的数据结构设计 </w:t>
      </w:r>
    </w:p>
    <w:p w14:paraId="1336F9D9" w14:textId="77777777" w:rsidR="007B3830" w:rsidRDefault="007B3830" w:rsidP="0059111E">
      <w:pPr>
        <w:pStyle w:val="a9"/>
        <w:spacing w:line="240" w:lineRule="auto"/>
        <w:ind w:left="360"/>
        <w:rPr>
          <w:rFonts w:hint="eastAsia"/>
        </w:rPr>
      </w:pPr>
      <w:r w:rsidRPr="007B3830">
        <w:t xml:space="preserve">给出 wait / signal 的核心实现代码 </w:t>
      </w:r>
    </w:p>
    <w:p w14:paraId="22A3CF15" w14:textId="77777777" w:rsidR="007B3830" w:rsidRDefault="007B3830" w:rsidP="0059111E">
      <w:pPr>
        <w:pStyle w:val="a9"/>
        <w:spacing w:line="240" w:lineRule="auto"/>
        <w:ind w:left="360"/>
        <w:rPr>
          <w:rFonts w:hint="eastAsia"/>
        </w:rPr>
      </w:pPr>
      <w:r w:rsidRPr="007B3830">
        <w:t xml:space="preserve">说明你的实现如何保证对信号量值的原子操作，以及如何实现“让权等待” </w:t>
      </w:r>
    </w:p>
    <w:p w14:paraId="616DB9C1" w14:textId="3F1BA55E" w:rsidR="000F1848" w:rsidRDefault="007B3830" w:rsidP="0059111E">
      <w:pPr>
        <w:pStyle w:val="a9"/>
        <w:spacing w:line="240" w:lineRule="auto"/>
        <w:ind w:left="360"/>
        <w:rPr>
          <w:rFonts w:hint="eastAsia"/>
        </w:rPr>
      </w:pPr>
      <w:r w:rsidRPr="007B3830">
        <w:t>编写用户程序验证其正确性</w:t>
      </w:r>
    </w:p>
    <w:p w14:paraId="4ACC4C15" w14:textId="77777777" w:rsidR="0059111E" w:rsidRDefault="0059111E" w:rsidP="0059111E">
      <w:pPr>
        <w:spacing w:line="240" w:lineRule="auto"/>
        <w:rPr>
          <w:rFonts w:hint="eastAsia"/>
        </w:rPr>
      </w:pPr>
    </w:p>
    <w:p w14:paraId="0B800831" w14:textId="77777777" w:rsidR="0059111E" w:rsidRDefault="0059111E" w:rsidP="0059111E">
      <w:pPr>
        <w:spacing w:line="240" w:lineRule="auto"/>
        <w:rPr>
          <w:rFonts w:hint="eastAsia"/>
        </w:rPr>
      </w:pPr>
    </w:p>
    <w:p w14:paraId="71E28BC7" w14:textId="77777777" w:rsidR="0059111E" w:rsidRDefault="0059111E" w:rsidP="0059111E">
      <w:pPr>
        <w:spacing w:line="240" w:lineRule="auto"/>
        <w:rPr>
          <w:rFonts w:hint="eastAsia"/>
        </w:rPr>
      </w:pPr>
    </w:p>
    <w:p w14:paraId="0C0521D0" w14:textId="3BEED31F" w:rsidR="0059111E" w:rsidRDefault="0059111E" w:rsidP="0059111E">
      <w:pPr>
        <w:spacing w:line="240" w:lineRule="auto"/>
        <w:rPr>
          <w:rFonts w:hint="eastAsia"/>
        </w:rPr>
      </w:pPr>
      <w:r>
        <w:rPr>
          <w:rFonts w:hint="eastAsia"/>
        </w:rPr>
        <w:t>（1）</w:t>
      </w:r>
    </w:p>
    <w:p w14:paraId="09DAEE97" w14:textId="01410B59" w:rsidR="0059111E" w:rsidRDefault="0059111E" w:rsidP="0059111E">
      <w:pPr>
        <w:spacing w:line="240" w:lineRule="auto"/>
        <w:rPr>
          <w:rFonts w:hint="eastAsia"/>
        </w:rPr>
      </w:pPr>
      <w:r w:rsidRPr="007B3830">
        <w:rPr>
          <w:rFonts w:hint="eastAsia"/>
        </w:rPr>
        <w:t>P</w:t>
      </w:r>
      <w:r w:rsidRPr="007B3830">
        <w:t>ipe</w:t>
      </w:r>
      <w:r>
        <w:rPr>
          <w:rFonts w:hint="eastAsia"/>
        </w:rPr>
        <w:t>不</w:t>
      </w:r>
      <w:r w:rsidRPr="007B3830">
        <w:t>允许多个进程同时发起读请求，</w:t>
      </w:r>
      <w:r>
        <w:rPr>
          <w:rFonts w:hint="eastAsia"/>
        </w:rPr>
        <w:t>也不允许</w:t>
      </w:r>
      <w:r w:rsidRPr="007B3830">
        <w:t>多个进程同时发起写请求</w:t>
      </w:r>
    </w:p>
    <w:p w14:paraId="07D716FD" w14:textId="7A0E213F" w:rsidR="0059111E" w:rsidRPr="0059111E" w:rsidRDefault="0059111E" w:rsidP="0059111E">
      <w:pPr>
        <w:spacing w:line="240" w:lineRule="auto"/>
        <w:rPr>
          <w:rFonts w:hint="eastAsia"/>
        </w:rPr>
      </w:pPr>
      <w:r w:rsidRPr="0059111E">
        <w:t>xv6的pipe实现中，所有对管道元数据（struct pipe）的访问都由一把自旋锁 p-&gt;lock 保护。任何读/写操作在进入临界区之前必须 acquire(&amp;p-&gt;lock)，退出时 release(&amp;p-&gt;lock)。因此，同一时刻最多只有一个进程能进入临界区，无论是读者还是写者。</w:t>
      </w:r>
    </w:p>
    <w:p w14:paraId="2EFFBCFF" w14:textId="0B1E5478" w:rsidR="0059111E" w:rsidRDefault="0059111E" w:rsidP="0059111E">
      <w:pPr>
        <w:spacing w:line="240" w:lineRule="auto"/>
        <w:rPr>
          <w:rFonts w:hint="eastAsia"/>
        </w:rPr>
      </w:pPr>
    </w:p>
    <w:p w14:paraId="4C1A6132" w14:textId="62353DD7" w:rsidR="0059111E" w:rsidRDefault="0059111E" w:rsidP="0059111E">
      <w:pPr>
        <w:spacing w:line="240" w:lineRule="auto"/>
        <w:rPr>
          <w:rFonts w:hint="eastAsia"/>
        </w:rPr>
      </w:pPr>
      <w:r w:rsidRPr="007B3830">
        <w:t>pipe</w:t>
      </w:r>
      <w:r w:rsidRPr="0059111E">
        <w:t>通过 struct spinlock </w:t>
      </w:r>
      <w:r w:rsidRPr="007B3830">
        <w:t>保证“同一时刻只能一个进程进入临界区”</w:t>
      </w:r>
      <w:r>
        <w:rPr>
          <w:rFonts w:hint="eastAsia"/>
        </w:rPr>
        <w:t>，</w:t>
      </w:r>
      <w:r w:rsidRPr="0059111E">
        <w:t>acquire 利用硬件原子指令进行自旋，同时关闭中断防止死锁。只有获得锁的进程可以继续，其他进程在 acquire 中忙等，直到锁被释放。</w:t>
      </w:r>
    </w:p>
    <w:p w14:paraId="33732913" w14:textId="3D096593" w:rsidR="0059111E" w:rsidRDefault="0059111E" w:rsidP="0059111E">
      <w:pPr>
        <w:spacing w:line="240" w:lineRule="auto"/>
        <w:rPr>
          <w:rFonts w:hint="eastAsia"/>
        </w:rPr>
      </w:pPr>
      <w:r w:rsidRPr="007B3830">
        <w:t>在存在多个读者或写者时，进程之间</w:t>
      </w:r>
      <w:r w:rsidRPr="0059111E">
        <w:t>存在竞争：多个进程同时尝试 acquire 同一把锁时，硬件原子操作确保只有一个成功，其他进程在锁的“等待队列”中排队。释放锁后，</w:t>
      </w:r>
      <w:r w:rsidRPr="0059111E">
        <w:lastRenderedPageBreak/>
        <w:t>硬件/调度机制决定下一个获得锁的进程</w:t>
      </w:r>
    </w:p>
    <w:p w14:paraId="30DBEC50" w14:textId="77777777" w:rsidR="0059111E" w:rsidRDefault="0059111E" w:rsidP="0059111E">
      <w:pPr>
        <w:spacing w:line="240" w:lineRule="auto"/>
        <w:rPr>
          <w:rFonts w:hint="eastAsia"/>
        </w:rPr>
      </w:pPr>
    </w:p>
    <w:p w14:paraId="3139FEFD" w14:textId="00058BB6" w:rsidR="0059111E" w:rsidRPr="0059111E" w:rsidRDefault="0059111E" w:rsidP="0059111E">
      <w:pPr>
        <w:spacing w:line="240" w:lineRule="auto"/>
        <w:rPr>
          <w:rFonts w:hint="eastAsia"/>
        </w:rPr>
      </w:pPr>
      <w:r w:rsidRPr="007B3830">
        <w:t>读写操作之间的“因果同步关系”（如写在先、读在后）是如何建立的</w:t>
      </w:r>
    </w:p>
    <w:p w14:paraId="3DE68AA3" w14:textId="541AF77D" w:rsidR="0059111E" w:rsidRDefault="0059111E" w:rsidP="0059111E">
      <w:pPr>
        <w:spacing w:line="240" w:lineRule="auto"/>
        <w:rPr>
          <w:rFonts w:hint="eastAsia"/>
        </w:rPr>
      </w:pPr>
      <w:r>
        <w:rPr>
          <w:rFonts w:hint="eastAsia"/>
        </w:rPr>
        <w:t>pipe使用sleep/wakeup建立条件同步：</w:t>
      </w:r>
    </w:p>
    <w:p w14:paraId="4427AE56" w14:textId="5FDE3CCD" w:rsidR="0059111E" w:rsidRPr="0059111E" w:rsidRDefault="0059111E" w:rsidP="0059111E">
      <w:pPr>
        <w:spacing w:line="240" w:lineRule="auto"/>
        <w:rPr>
          <w:rFonts w:hint="eastAsia"/>
        </w:rPr>
      </w:pPr>
      <w:r>
        <w:rPr>
          <w:rFonts w:hint="eastAsia"/>
        </w:rPr>
        <w:t>当读者发现缓冲区空（p-&gt;</w:t>
      </w:r>
      <w:proofErr w:type="spellStart"/>
      <w:r>
        <w:rPr>
          <w:rFonts w:hint="eastAsia"/>
        </w:rPr>
        <w:t>readp</w:t>
      </w:r>
      <w:proofErr w:type="spellEnd"/>
      <w:r>
        <w:rPr>
          <w:rFonts w:hint="eastAsia"/>
        </w:rPr>
        <w:t xml:space="preserve"> == p-&gt;</w:t>
      </w:r>
      <w:proofErr w:type="spellStart"/>
      <w:r>
        <w:rPr>
          <w:rFonts w:hint="eastAsia"/>
        </w:rPr>
        <w:t>writep</w:t>
      </w:r>
      <w:proofErr w:type="spellEnd"/>
      <w:r>
        <w:rPr>
          <w:rFonts w:hint="eastAsia"/>
        </w:rPr>
        <w:t>）时，调用sleep(&amp;p-&gt;</w:t>
      </w:r>
      <w:proofErr w:type="spellStart"/>
      <w:r>
        <w:rPr>
          <w:rFonts w:hint="eastAsia"/>
        </w:rPr>
        <w:t>read_wait</w:t>
      </w:r>
      <w:proofErr w:type="spellEnd"/>
      <w:r>
        <w:rPr>
          <w:rFonts w:hint="eastAsia"/>
        </w:rPr>
        <w:t>, &amp;p-&gt;lock)，</w:t>
      </w:r>
      <w:proofErr w:type="gramStart"/>
      <w:r>
        <w:rPr>
          <w:rFonts w:hint="eastAsia"/>
        </w:rPr>
        <w:t>释放锁并阻塞</w:t>
      </w:r>
      <w:proofErr w:type="gramEnd"/>
      <w:r>
        <w:rPr>
          <w:rFonts w:hint="eastAsia"/>
        </w:rPr>
        <w:t>，直到写者写入数据后调用wakeup(&amp;p-&gt;</w:t>
      </w:r>
      <w:proofErr w:type="spellStart"/>
      <w:r>
        <w:rPr>
          <w:rFonts w:hint="eastAsia"/>
        </w:rPr>
        <w:t>read_wait</w:t>
      </w:r>
      <w:proofErr w:type="spellEnd"/>
      <w:r>
        <w:rPr>
          <w:rFonts w:hint="eastAsia"/>
        </w:rPr>
        <w:t>)。</w:t>
      </w:r>
    </w:p>
    <w:p w14:paraId="64F8AB1A" w14:textId="30EEE8D2" w:rsidR="0059111E" w:rsidRPr="0059111E" w:rsidRDefault="0059111E" w:rsidP="0059111E">
      <w:pPr>
        <w:spacing w:line="240" w:lineRule="auto"/>
        <w:rPr>
          <w:rFonts w:hint="eastAsia"/>
        </w:rPr>
      </w:pPr>
      <w:r>
        <w:rPr>
          <w:rFonts w:hint="eastAsia"/>
        </w:rPr>
        <w:t>当写者发现缓冲区满（(p-&gt;writep+1) % PIPESIZE == p-&gt;</w:t>
      </w:r>
      <w:proofErr w:type="spellStart"/>
      <w:r>
        <w:rPr>
          <w:rFonts w:hint="eastAsia"/>
        </w:rPr>
        <w:t>readp</w:t>
      </w:r>
      <w:proofErr w:type="spellEnd"/>
      <w:r>
        <w:rPr>
          <w:rFonts w:hint="eastAsia"/>
        </w:rPr>
        <w:t>）时，调用sleep(&amp;p-&gt;</w:t>
      </w:r>
      <w:proofErr w:type="spellStart"/>
      <w:r>
        <w:rPr>
          <w:rFonts w:hint="eastAsia"/>
        </w:rPr>
        <w:t>write_wait</w:t>
      </w:r>
      <w:proofErr w:type="spellEnd"/>
      <w:r>
        <w:rPr>
          <w:rFonts w:hint="eastAsia"/>
        </w:rPr>
        <w:t>, &amp;p-&gt;lock)，直到读者读取数据后调用wakeup(&amp;p-&gt;</w:t>
      </w:r>
      <w:proofErr w:type="spellStart"/>
      <w:r>
        <w:rPr>
          <w:rFonts w:hint="eastAsia"/>
        </w:rPr>
        <w:t>write_wait</w:t>
      </w:r>
      <w:proofErr w:type="spellEnd"/>
      <w:r>
        <w:rPr>
          <w:rFonts w:hint="eastAsia"/>
        </w:rPr>
        <w:t>)。</w:t>
      </w:r>
    </w:p>
    <w:p w14:paraId="5980F88F" w14:textId="7200237F" w:rsidR="0059111E" w:rsidRDefault="0059111E" w:rsidP="0059111E">
      <w:pPr>
        <w:spacing w:line="240" w:lineRule="auto"/>
        <w:rPr>
          <w:rFonts w:hint="eastAsia"/>
        </w:rPr>
      </w:pPr>
      <w:r>
        <w:rPr>
          <w:rFonts w:hint="eastAsia"/>
        </w:rPr>
        <w:t>这种“睡眠—唤醒”机制配合锁的原子释放与重获，保证了“写者产生数据 → 读者消费数据”的因果顺序：没有数据时读者不会返回；有空间时写者才能继续写入。</w:t>
      </w:r>
    </w:p>
    <w:p w14:paraId="6CE580B2" w14:textId="77777777" w:rsidR="0059111E" w:rsidRDefault="0059111E" w:rsidP="0059111E">
      <w:pPr>
        <w:spacing w:line="240" w:lineRule="auto"/>
        <w:rPr>
          <w:rFonts w:hint="eastAsia"/>
        </w:rPr>
      </w:pPr>
    </w:p>
    <w:p w14:paraId="4AC5BE7F" w14:textId="15A7A508" w:rsidR="0059111E" w:rsidRDefault="0059111E" w:rsidP="0059111E">
      <w:pPr>
        <w:spacing w:line="240" w:lineRule="auto"/>
        <w:rPr>
          <w:rFonts w:hint="eastAsia"/>
        </w:rPr>
      </w:pPr>
      <w:r>
        <w:rPr>
          <w:rFonts w:hint="eastAsia"/>
        </w:rPr>
        <w:t>（2）</w:t>
      </w:r>
    </w:p>
    <w:p w14:paraId="6213815F" w14:textId="5CE9FA17" w:rsidR="0059111E" w:rsidRDefault="0059111E" w:rsidP="0059111E">
      <w:pPr>
        <w:spacing w:line="240" w:lineRule="auto"/>
        <w:rPr>
          <w:rFonts w:hint="eastAsia"/>
        </w:rPr>
      </w:pPr>
      <w:r w:rsidRPr="0059111E">
        <w:rPr>
          <w:rFonts w:hint="eastAsia"/>
        </w:rPr>
        <w:t>更接近“生产者—消费者”模型</w:t>
      </w:r>
    </w:p>
    <w:p w14:paraId="1939B090" w14:textId="19ECB14F" w:rsidR="00F82BC6" w:rsidRDefault="00F82BC6" w:rsidP="00F82BC6">
      <w:pPr>
        <w:spacing w:line="240" w:lineRule="auto"/>
        <w:rPr>
          <w:rFonts w:hint="eastAsia"/>
        </w:rPr>
      </w:pPr>
      <w:r>
        <w:rPr>
          <w:rFonts w:hint="eastAsia"/>
        </w:rPr>
        <w:t>在共享数据结构方面，</w:t>
      </w:r>
      <w:r w:rsidRPr="0059111E">
        <w:rPr>
          <w:rFonts w:hint="eastAsia"/>
        </w:rPr>
        <w:t>“生产者—消费者”模型</w:t>
      </w:r>
      <w:r>
        <w:rPr>
          <w:rFonts w:hint="eastAsia"/>
        </w:rPr>
        <w:t>使用有界缓冲区（FIFO 队列），</w:t>
      </w:r>
      <w:r w:rsidRPr="0059111E">
        <w:rPr>
          <w:rFonts w:hint="eastAsia"/>
        </w:rPr>
        <w:t>“</w:t>
      </w:r>
      <w:r>
        <w:rPr>
          <w:rFonts w:hint="eastAsia"/>
        </w:rPr>
        <w:t>读</w:t>
      </w:r>
      <w:r w:rsidRPr="0059111E">
        <w:rPr>
          <w:rFonts w:hint="eastAsia"/>
        </w:rPr>
        <w:t>者—</w:t>
      </w:r>
      <w:r>
        <w:rPr>
          <w:rFonts w:hint="eastAsia"/>
        </w:rPr>
        <w:t>写</w:t>
      </w:r>
      <w:r w:rsidRPr="0059111E">
        <w:rPr>
          <w:rFonts w:hint="eastAsia"/>
        </w:rPr>
        <w:t>者”模型</w:t>
      </w:r>
      <w:r>
        <w:rPr>
          <w:rFonts w:hint="eastAsia"/>
        </w:rPr>
        <w:t>使用共享数据区（允许多读单写或多读多写控制），而xv6的pipe实际使用环形缓冲区（FIFO 队列），更接近</w:t>
      </w:r>
      <w:r w:rsidRPr="0059111E">
        <w:rPr>
          <w:rFonts w:hint="eastAsia"/>
        </w:rPr>
        <w:t>“生产者—消费者”模型</w:t>
      </w:r>
    </w:p>
    <w:p w14:paraId="553730E5" w14:textId="0A2DED22" w:rsidR="00F82BC6" w:rsidRDefault="00F82BC6" w:rsidP="00F82BC6">
      <w:pPr>
        <w:spacing w:line="240" w:lineRule="auto"/>
        <w:rPr>
          <w:rFonts w:hint="eastAsia"/>
        </w:rPr>
      </w:pPr>
      <w:r>
        <w:rPr>
          <w:rFonts w:hint="eastAsia"/>
        </w:rPr>
        <w:t>在访问方式方面，在</w:t>
      </w:r>
      <w:r w:rsidRPr="0059111E">
        <w:rPr>
          <w:rFonts w:hint="eastAsia"/>
        </w:rPr>
        <w:t>“生产者—消费者”模型</w:t>
      </w:r>
      <w:r>
        <w:rPr>
          <w:rFonts w:hint="eastAsia"/>
        </w:rPr>
        <w:t>中，生产者写入、消费者读出；在</w:t>
      </w:r>
      <w:r w:rsidRPr="0059111E">
        <w:rPr>
          <w:rFonts w:hint="eastAsia"/>
        </w:rPr>
        <w:t>“</w:t>
      </w:r>
      <w:r>
        <w:rPr>
          <w:rFonts w:hint="eastAsia"/>
        </w:rPr>
        <w:t>读</w:t>
      </w:r>
      <w:r w:rsidRPr="0059111E">
        <w:rPr>
          <w:rFonts w:hint="eastAsia"/>
        </w:rPr>
        <w:t>者—</w:t>
      </w:r>
      <w:r>
        <w:rPr>
          <w:rFonts w:hint="eastAsia"/>
        </w:rPr>
        <w:t>写</w:t>
      </w:r>
      <w:r w:rsidRPr="0059111E">
        <w:rPr>
          <w:rFonts w:hint="eastAsia"/>
        </w:rPr>
        <w:t>者”模型</w:t>
      </w:r>
      <w:r>
        <w:rPr>
          <w:rFonts w:hint="eastAsia"/>
        </w:rPr>
        <w:t>中，读者只读不修改数据，写者修改数据内容。而xv6的pipe中写者写入字节流，读者读出并移除数据，更接近</w:t>
      </w:r>
      <w:r w:rsidRPr="0059111E">
        <w:rPr>
          <w:rFonts w:hint="eastAsia"/>
        </w:rPr>
        <w:t>“生产者—消费者”模型</w:t>
      </w:r>
    </w:p>
    <w:p w14:paraId="415B9DF4" w14:textId="7A297A49" w:rsidR="00F82BC6" w:rsidRPr="00F82BC6" w:rsidRDefault="00F82BC6" w:rsidP="00F82BC6">
      <w:pPr>
        <w:spacing w:line="240" w:lineRule="auto"/>
        <w:rPr>
          <w:rFonts w:hint="eastAsia"/>
        </w:rPr>
      </w:pPr>
      <w:r>
        <w:rPr>
          <w:rFonts w:hint="eastAsia"/>
        </w:rPr>
        <w:t>在互斥要求方面，</w:t>
      </w:r>
      <w:r w:rsidRPr="0059111E">
        <w:rPr>
          <w:rFonts w:hint="eastAsia"/>
        </w:rPr>
        <w:t>“生产者—消费者”模型</w:t>
      </w:r>
      <w:r>
        <w:rPr>
          <w:rFonts w:hint="eastAsia"/>
        </w:rPr>
        <w:t>中，生产与消费互斥（缓冲区完整性），空/满时等待；</w:t>
      </w:r>
      <w:r w:rsidRPr="0059111E">
        <w:rPr>
          <w:rFonts w:hint="eastAsia"/>
        </w:rPr>
        <w:t>“</w:t>
      </w:r>
      <w:r>
        <w:rPr>
          <w:rFonts w:hint="eastAsia"/>
        </w:rPr>
        <w:t>读</w:t>
      </w:r>
      <w:r w:rsidRPr="0059111E">
        <w:rPr>
          <w:rFonts w:hint="eastAsia"/>
        </w:rPr>
        <w:t>者—</w:t>
      </w:r>
      <w:r>
        <w:rPr>
          <w:rFonts w:hint="eastAsia"/>
        </w:rPr>
        <w:t>写</w:t>
      </w:r>
      <w:r w:rsidRPr="0059111E">
        <w:rPr>
          <w:rFonts w:hint="eastAsia"/>
        </w:rPr>
        <w:t>者”模型</w:t>
      </w:r>
      <w:r>
        <w:rPr>
          <w:rFonts w:hint="eastAsia"/>
        </w:rPr>
        <w:t>中，读者间可共享，写者独占，读写互斥。而xv6的pipe中所有操作均互斥（一把锁），</w:t>
      </w:r>
      <w:proofErr w:type="gramStart"/>
      <w:r>
        <w:rPr>
          <w:rFonts w:hint="eastAsia"/>
        </w:rPr>
        <w:t>无读者</w:t>
      </w:r>
      <w:proofErr w:type="gramEnd"/>
      <w:r>
        <w:rPr>
          <w:rFonts w:hint="eastAsia"/>
        </w:rPr>
        <w:t>共享并发，更接近</w:t>
      </w:r>
      <w:r w:rsidRPr="0059111E">
        <w:rPr>
          <w:rFonts w:hint="eastAsia"/>
        </w:rPr>
        <w:t>“生产者—消费者”模型</w:t>
      </w:r>
    </w:p>
    <w:p w14:paraId="16DC244F" w14:textId="07F909FF" w:rsidR="0059111E" w:rsidRDefault="00F82BC6" w:rsidP="00F82BC6">
      <w:pPr>
        <w:spacing w:line="240" w:lineRule="auto"/>
        <w:rPr>
          <w:rFonts w:hint="eastAsia"/>
        </w:rPr>
      </w:pPr>
      <w:r>
        <w:rPr>
          <w:rFonts w:hint="eastAsia"/>
        </w:rPr>
        <w:t>在同步条件方面，</w:t>
      </w:r>
      <w:r w:rsidRPr="0059111E">
        <w:rPr>
          <w:rFonts w:hint="eastAsia"/>
        </w:rPr>
        <w:t>“生产者—消费者”模型</w:t>
      </w:r>
      <w:r>
        <w:rPr>
          <w:rFonts w:hint="eastAsia"/>
        </w:rPr>
        <w:t>中，缓冲区满 → 生产者等待；空 → 消费者等待；</w:t>
      </w:r>
      <w:r w:rsidRPr="0059111E">
        <w:rPr>
          <w:rFonts w:hint="eastAsia"/>
        </w:rPr>
        <w:t>“</w:t>
      </w:r>
      <w:r>
        <w:rPr>
          <w:rFonts w:hint="eastAsia"/>
        </w:rPr>
        <w:t>读</w:t>
      </w:r>
      <w:r w:rsidRPr="0059111E">
        <w:rPr>
          <w:rFonts w:hint="eastAsia"/>
        </w:rPr>
        <w:t>者—</w:t>
      </w:r>
      <w:r>
        <w:rPr>
          <w:rFonts w:hint="eastAsia"/>
        </w:rPr>
        <w:t>写</w:t>
      </w:r>
      <w:r w:rsidRPr="0059111E">
        <w:rPr>
          <w:rFonts w:hint="eastAsia"/>
        </w:rPr>
        <w:t>者”模型</w:t>
      </w:r>
      <w:r>
        <w:rPr>
          <w:rFonts w:hint="eastAsia"/>
        </w:rPr>
        <w:t>中，读者优先/写者优先等策略控制访问权。而xv6的pipe中，满则写者等待，空则读者等待，更接近</w:t>
      </w:r>
      <w:r w:rsidRPr="0059111E">
        <w:rPr>
          <w:rFonts w:hint="eastAsia"/>
        </w:rPr>
        <w:t>“生产者—消费者”模型</w:t>
      </w:r>
    </w:p>
    <w:p w14:paraId="3EC89923" w14:textId="00A18517" w:rsidR="00F82BC6" w:rsidRDefault="00F82BC6" w:rsidP="00F82BC6">
      <w:pPr>
        <w:spacing w:line="240" w:lineRule="auto"/>
        <w:rPr>
          <w:rFonts w:hint="eastAsia"/>
        </w:rPr>
      </w:pPr>
      <w:r>
        <w:rPr>
          <w:rFonts w:hint="eastAsia"/>
        </w:rPr>
        <w:t>若类比为读者—写者模型，在以下方面不成立：</w:t>
      </w:r>
    </w:p>
    <w:p w14:paraId="2DE7992C" w14:textId="03FF2FB7" w:rsidR="00F82BC6" w:rsidRPr="00F82BC6" w:rsidRDefault="00F82BC6" w:rsidP="00F82BC6">
      <w:pPr>
        <w:spacing w:line="240" w:lineRule="auto"/>
        <w:rPr>
          <w:rFonts w:hint="eastAsia"/>
        </w:rPr>
      </w:pPr>
      <w:r>
        <w:rPr>
          <w:rFonts w:hint="eastAsia"/>
        </w:rPr>
        <w:t>读者会修改共享状态：pipe 的读操作会移动读指针，并覆盖可写空间，修改了缓冲区的逻辑状态，不符合读者—写者中“读者只读”的前提。</w:t>
      </w:r>
    </w:p>
    <w:p w14:paraId="7CE956B5" w14:textId="6FD62EC2" w:rsidR="00F82BC6" w:rsidRPr="00F82BC6" w:rsidRDefault="00F82BC6" w:rsidP="00F82BC6">
      <w:pPr>
        <w:spacing w:line="240" w:lineRule="auto"/>
        <w:rPr>
          <w:rFonts w:hint="eastAsia"/>
        </w:rPr>
      </w:pPr>
      <w:r>
        <w:rPr>
          <w:rFonts w:hint="eastAsia"/>
        </w:rPr>
        <w:t>不支持多读者并发：读者—写者模型的核心优化是允许多个读者同时访问，但 pipe 用一把锁强制串行化所有访问，不允许多读者同时读（即使缓冲区有数据，第二个读者也必须等锁）。</w:t>
      </w:r>
    </w:p>
    <w:p w14:paraId="6E0E9D63" w14:textId="06CCB9EC" w:rsidR="00F82BC6" w:rsidRPr="00F82BC6" w:rsidRDefault="00F82BC6" w:rsidP="00F82BC6">
      <w:pPr>
        <w:spacing w:line="240" w:lineRule="auto"/>
        <w:rPr>
          <w:rFonts w:hint="eastAsia"/>
        </w:rPr>
      </w:pPr>
      <w:r>
        <w:rPr>
          <w:rFonts w:hint="eastAsia"/>
        </w:rPr>
        <w:t>数据生命周期不同：读者—写者中数据是持久的；pipe 中数据被读走后即“消失”（空间回收），与生产者—消费者中的消费语义一致。</w:t>
      </w:r>
    </w:p>
    <w:p w14:paraId="6205EB5C" w14:textId="41B8D8F3" w:rsidR="00F82BC6" w:rsidRDefault="00F82BC6" w:rsidP="00F82BC6">
      <w:pPr>
        <w:spacing w:line="240" w:lineRule="auto"/>
        <w:rPr>
          <w:rFonts w:hint="eastAsia"/>
        </w:rPr>
      </w:pPr>
      <w:r>
        <w:rPr>
          <w:rFonts w:hint="eastAsia"/>
        </w:rPr>
        <w:t>因此，pipe 是互斥的生产者—消费者问题，而不是读者—写者问题。</w:t>
      </w:r>
    </w:p>
    <w:p w14:paraId="4F06357E" w14:textId="73297BBA" w:rsidR="00F82BC6" w:rsidRDefault="00F82BC6" w:rsidP="00F82BC6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（3）</w:t>
      </w:r>
    </w:p>
    <w:p w14:paraId="5AB4B14B" w14:textId="034B0F45" w:rsidR="00F82BC6" w:rsidRDefault="00F82BC6" w:rsidP="00F82BC6">
      <w:pPr>
        <w:spacing w:line="240" w:lineRule="auto"/>
        <w:rPr>
          <w:rFonts w:hint="eastAsia"/>
        </w:rPr>
      </w:pPr>
      <w:r>
        <w:rPr>
          <w:rFonts w:hint="eastAsia"/>
        </w:rPr>
        <w:t>不能正常工作</w:t>
      </w:r>
    </w:p>
    <w:p w14:paraId="113CF54F" w14:textId="601E5863" w:rsidR="00F82BC6" w:rsidRDefault="00861488" w:rsidP="00F82BC6">
      <w:pPr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0731AB08" wp14:editId="28130D92">
            <wp:extent cx="4344721" cy="3904286"/>
            <wp:effectExtent l="0" t="0" r="0" b="1270"/>
            <wp:docPr id="904453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53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1421" cy="391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FA50" w14:textId="2CDED739" w:rsidR="00861488" w:rsidRDefault="00861488" w:rsidP="00861488">
      <w:pPr>
        <w:spacing w:line="240" w:lineRule="auto"/>
        <w:rPr>
          <w:rFonts w:hint="eastAsia"/>
        </w:rPr>
      </w:pPr>
      <w:r>
        <w:rPr>
          <w:rFonts w:hint="eastAsia"/>
        </w:rPr>
        <w:t>例如此处如果去掉sleep，那么写者发现缓冲区满时，它在持有锁的情况下自旋等待条件变为假。但条件变为假的唯一途径是读者读取数据并移动</w:t>
      </w:r>
      <w:proofErr w:type="spellStart"/>
      <w:r>
        <w:rPr>
          <w:rFonts w:hint="eastAsia"/>
        </w:rPr>
        <w:t>nread</w:t>
      </w:r>
      <w:proofErr w:type="spellEnd"/>
      <w:r>
        <w:rPr>
          <w:rFonts w:hint="eastAsia"/>
        </w:rPr>
        <w:t>，而读者要执行读取操作必须先获得同一把锁。于是发生死锁：</w:t>
      </w:r>
      <w:proofErr w:type="gramStart"/>
      <w:r>
        <w:rPr>
          <w:rFonts w:hint="eastAsia"/>
        </w:rPr>
        <w:t>写者持锁等待</w:t>
      </w:r>
      <w:proofErr w:type="gramEnd"/>
      <w:r>
        <w:rPr>
          <w:rFonts w:hint="eastAsia"/>
        </w:rPr>
        <w:t>读者，读者无法获得锁而永远无法读取数据。</w:t>
      </w:r>
      <w:r w:rsidRPr="00861488">
        <w:t>同理，读者在缓冲区空</w:t>
      </w:r>
      <w:proofErr w:type="gramStart"/>
      <w:r w:rsidRPr="00861488">
        <w:t>时持锁等待</w:t>
      </w:r>
      <w:proofErr w:type="gramEnd"/>
      <w:r w:rsidRPr="00861488">
        <w:t>写者，写者</w:t>
      </w:r>
      <w:proofErr w:type="gramStart"/>
      <w:r w:rsidRPr="00861488">
        <w:t>无法获锁写入</w:t>
      </w:r>
      <w:proofErr w:type="gramEnd"/>
      <w:r w:rsidRPr="00861488">
        <w:t>，同样死锁。</w:t>
      </w:r>
    </w:p>
    <w:p w14:paraId="6886850A" w14:textId="77777777" w:rsidR="00861488" w:rsidRDefault="00861488" w:rsidP="00F82BC6">
      <w:pPr>
        <w:spacing w:line="240" w:lineRule="auto"/>
        <w:rPr>
          <w:rFonts w:hint="eastAsia"/>
        </w:rPr>
      </w:pPr>
    </w:p>
    <w:p w14:paraId="6F8FC884" w14:textId="77777777" w:rsidR="00861488" w:rsidRDefault="00861488" w:rsidP="00F82BC6">
      <w:pPr>
        <w:spacing w:line="240" w:lineRule="auto"/>
        <w:rPr>
          <w:rFonts w:hint="eastAsia"/>
        </w:rPr>
      </w:pPr>
    </w:p>
    <w:p w14:paraId="46F0260B" w14:textId="77777777" w:rsidR="00861488" w:rsidRDefault="00861488" w:rsidP="00F82BC6">
      <w:pPr>
        <w:spacing w:line="240" w:lineRule="auto"/>
      </w:pPr>
    </w:p>
    <w:p w14:paraId="31836DED" w14:textId="77777777" w:rsidR="00474BD6" w:rsidRDefault="00474BD6" w:rsidP="00F82BC6">
      <w:pPr>
        <w:spacing w:line="240" w:lineRule="auto"/>
      </w:pPr>
    </w:p>
    <w:p w14:paraId="62151F8F" w14:textId="77777777" w:rsidR="00474BD6" w:rsidRDefault="00474BD6" w:rsidP="00F82BC6">
      <w:pPr>
        <w:spacing w:line="240" w:lineRule="auto"/>
      </w:pPr>
    </w:p>
    <w:p w14:paraId="4B89B78F" w14:textId="77777777" w:rsidR="00474BD6" w:rsidRDefault="00474BD6" w:rsidP="00F82BC6">
      <w:pPr>
        <w:spacing w:line="240" w:lineRule="auto"/>
      </w:pPr>
    </w:p>
    <w:p w14:paraId="1258E611" w14:textId="77777777" w:rsidR="00474BD6" w:rsidRDefault="00474BD6" w:rsidP="00F82BC6">
      <w:pPr>
        <w:spacing w:line="240" w:lineRule="auto"/>
      </w:pPr>
    </w:p>
    <w:p w14:paraId="55D55AA6" w14:textId="77777777" w:rsidR="00474BD6" w:rsidRDefault="00474BD6" w:rsidP="00F82BC6">
      <w:pPr>
        <w:spacing w:line="240" w:lineRule="auto"/>
      </w:pPr>
    </w:p>
    <w:p w14:paraId="2385E902" w14:textId="77777777" w:rsidR="00474BD6" w:rsidRDefault="00474BD6" w:rsidP="00F82BC6">
      <w:pPr>
        <w:spacing w:line="240" w:lineRule="auto"/>
      </w:pPr>
    </w:p>
    <w:p w14:paraId="564A18EF" w14:textId="77777777" w:rsidR="00474BD6" w:rsidRDefault="00474BD6" w:rsidP="00F82BC6">
      <w:pPr>
        <w:spacing w:line="240" w:lineRule="auto"/>
        <w:rPr>
          <w:rFonts w:hint="eastAsia"/>
        </w:rPr>
      </w:pPr>
    </w:p>
    <w:p w14:paraId="6C407AEF" w14:textId="69699D78" w:rsidR="00861488" w:rsidRDefault="00861488" w:rsidP="00F82BC6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（4）</w:t>
      </w:r>
    </w:p>
    <w:p w14:paraId="55B60100" w14:textId="404B7994" w:rsidR="00861488" w:rsidRDefault="00474BD6" w:rsidP="00F82BC6">
      <w:pPr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A840A18" wp14:editId="268400B4">
            <wp:extent cx="2390476" cy="4228571"/>
            <wp:effectExtent l="0" t="0" r="0" b="635"/>
            <wp:docPr id="1908234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34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0476" cy="4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F38E" w14:textId="164A149C" w:rsidR="00861488" w:rsidRDefault="00474BD6" w:rsidP="00474BD6">
      <w:pPr>
        <w:spacing w:line="240" w:lineRule="auto"/>
        <w:rPr>
          <w:rFonts w:hint="eastAsia"/>
        </w:rPr>
      </w:pPr>
      <w:r>
        <w:rPr>
          <w:rFonts w:hint="eastAsia"/>
        </w:rPr>
        <w:t>等待的条件是等待的时间流逝，即系统时钟中断累计达到n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tick。</w:t>
      </w:r>
    </w:p>
    <w:p w14:paraId="1F713CEC" w14:textId="4CFCDC41" w:rsidR="00474BD6" w:rsidRDefault="00474BD6" w:rsidP="00474BD6">
      <w:pPr>
        <w:spacing w:line="240" w:lineRule="auto"/>
        <w:rPr>
          <w:rFonts w:hint="eastAsia"/>
        </w:rPr>
      </w:pPr>
      <w:r>
        <w:rPr>
          <w:rFonts w:hint="eastAsia"/>
        </w:rPr>
        <w:t>对应的“条件变量”或等待标识</w:t>
      </w:r>
      <w:r>
        <w:rPr>
          <w:rFonts w:hint="eastAsia"/>
        </w:rPr>
        <w:t>：</w:t>
      </w:r>
    </w:p>
    <w:p w14:paraId="6BEE50BF" w14:textId="127B01C3" w:rsidR="00861488" w:rsidRPr="00474BD6" w:rsidRDefault="00474BD6" w:rsidP="00474BD6">
      <w:pPr>
        <w:spacing w:line="240" w:lineRule="auto"/>
        <w:rPr>
          <w:rFonts w:hint="eastAsia"/>
        </w:rPr>
      </w:pPr>
      <w:r>
        <w:rPr>
          <w:rFonts w:hint="eastAsia"/>
        </w:rPr>
        <w:t>内核中有一个全局变量ticks，每次时钟中断递增。</w:t>
      </w:r>
      <w:proofErr w:type="spellStart"/>
      <w:r>
        <w:rPr>
          <w:rFonts w:hint="eastAsia"/>
        </w:rPr>
        <w:t>sys_sleep</w:t>
      </w:r>
      <w:proofErr w:type="spellEnd"/>
      <w:r>
        <w:rPr>
          <w:rFonts w:hint="eastAsia"/>
        </w:rPr>
        <w:t xml:space="preserve"> 使用 &amp;ticks 作为睡眠通道</w:t>
      </w:r>
    </w:p>
    <w:p w14:paraId="03F25DA9" w14:textId="20044D15" w:rsidR="00861488" w:rsidRDefault="00474BD6" w:rsidP="00F82BC6">
      <w:pPr>
        <w:spacing w:line="240" w:lineRule="auto"/>
        <w:rPr>
          <w:rFonts w:hint="eastAsia"/>
        </w:rPr>
      </w:pPr>
      <w:r w:rsidRPr="00474BD6">
        <w:rPr>
          <w:rFonts w:hint="eastAsia"/>
        </w:rPr>
        <w:t>必须使用while判断条件</w:t>
      </w:r>
      <w:r>
        <w:rPr>
          <w:rFonts w:hint="eastAsia"/>
        </w:rPr>
        <w:t>的原因：</w:t>
      </w:r>
    </w:p>
    <w:p w14:paraId="7F1E5EE4" w14:textId="47B30022" w:rsidR="00474BD6" w:rsidRDefault="00474BD6" w:rsidP="00474BD6">
      <w:pPr>
        <w:spacing w:line="240" w:lineRule="auto"/>
        <w:rPr>
          <w:rFonts w:hint="eastAsia"/>
        </w:rPr>
      </w:pPr>
      <w:r>
        <w:rPr>
          <w:rFonts w:hint="eastAsia"/>
        </w:rPr>
        <w:t>虚假唤醒：进程可能因信号等原因被提前唤醒，此时条件未必满足，必须重新检查。</w:t>
      </w:r>
    </w:p>
    <w:p w14:paraId="55A2CABE" w14:textId="2E3FE0DC" w:rsidR="00474BD6" w:rsidRDefault="00474BD6" w:rsidP="00474BD6">
      <w:pPr>
        <w:spacing w:line="240" w:lineRule="auto"/>
        <w:rPr>
          <w:rFonts w:hint="eastAsia"/>
        </w:rPr>
      </w:pPr>
      <w:proofErr w:type="gramStart"/>
      <w:r>
        <w:rPr>
          <w:rFonts w:hint="eastAsia"/>
        </w:rPr>
        <w:t>多进程</w:t>
      </w:r>
      <w:proofErr w:type="gramEnd"/>
      <w:r>
        <w:rPr>
          <w:rFonts w:hint="eastAsia"/>
        </w:rPr>
        <w:t>竞争：当ticks更新并wakeup(&amp;ticks)时，所有等待该通道的进程都会被唤醒，但只有部分进程的时间已到。如果不用while而用if，提前唤醒的进程会错误地认为时间已到而继续执行。</w:t>
      </w:r>
    </w:p>
    <w:p w14:paraId="08B3C5BB" w14:textId="01FC9AB8" w:rsidR="00861488" w:rsidRDefault="00474BD6" w:rsidP="00474BD6">
      <w:pPr>
        <w:spacing w:line="240" w:lineRule="auto"/>
        <w:rPr>
          <w:rFonts w:hint="eastAsia"/>
        </w:rPr>
      </w:pPr>
      <w:r>
        <w:rPr>
          <w:rFonts w:hint="eastAsia"/>
        </w:rPr>
        <w:t>原子性要求：sleep在被调用前释放锁，唤醒后重新获得锁，因此循环内检查条件时始终持有锁，保证ticks读写的原子性。</w:t>
      </w:r>
    </w:p>
    <w:p w14:paraId="0B53A292" w14:textId="77777777" w:rsidR="00861488" w:rsidRDefault="00861488" w:rsidP="00F82BC6">
      <w:pPr>
        <w:spacing w:line="240" w:lineRule="auto"/>
      </w:pPr>
    </w:p>
    <w:p w14:paraId="6889B7EA" w14:textId="77777777" w:rsidR="00474BD6" w:rsidRDefault="00474BD6" w:rsidP="00F82BC6">
      <w:pPr>
        <w:spacing w:line="240" w:lineRule="auto"/>
      </w:pPr>
    </w:p>
    <w:p w14:paraId="659D98B0" w14:textId="77777777" w:rsidR="00474BD6" w:rsidRDefault="00474BD6" w:rsidP="00F82BC6">
      <w:pPr>
        <w:spacing w:line="240" w:lineRule="auto"/>
      </w:pPr>
    </w:p>
    <w:p w14:paraId="556A2A3D" w14:textId="77777777" w:rsidR="00474BD6" w:rsidRDefault="00474BD6" w:rsidP="00F82BC6">
      <w:pPr>
        <w:spacing w:line="240" w:lineRule="auto"/>
      </w:pPr>
    </w:p>
    <w:p w14:paraId="7F6B3707" w14:textId="72442345" w:rsidR="00474BD6" w:rsidRDefault="00474BD6" w:rsidP="00F82BC6">
      <w:pPr>
        <w:spacing w:line="240" w:lineRule="auto"/>
      </w:pPr>
      <w:r>
        <w:rPr>
          <w:rFonts w:hint="eastAsia"/>
        </w:rPr>
        <w:lastRenderedPageBreak/>
        <w:t>（5）</w:t>
      </w:r>
    </w:p>
    <w:p w14:paraId="0D20DEDA" w14:textId="4DD55FA2" w:rsidR="001F0065" w:rsidRDefault="001F0065" w:rsidP="00F82BC6">
      <w:pPr>
        <w:spacing w:line="240" w:lineRule="auto"/>
        <w:rPr>
          <w:rFonts w:hint="eastAsia"/>
        </w:rPr>
      </w:pPr>
      <w:r>
        <w:rPr>
          <w:rFonts w:hint="eastAsia"/>
        </w:rPr>
        <w:t>信号量的数据结构：</w:t>
      </w:r>
    </w:p>
    <w:p w14:paraId="4AD535BF" w14:textId="77777777" w:rsidR="001F0065" w:rsidRPr="001F0065" w:rsidRDefault="001F0065" w:rsidP="001F0065">
      <w:pPr>
        <w:spacing w:line="240" w:lineRule="auto"/>
      </w:pPr>
      <w:r w:rsidRPr="001F0065">
        <w:t>struct semaphore {</w:t>
      </w:r>
    </w:p>
    <w:p w14:paraId="707BB7E6" w14:textId="77777777" w:rsidR="001F0065" w:rsidRPr="001F0065" w:rsidRDefault="001F0065" w:rsidP="001F0065">
      <w:pPr>
        <w:spacing w:line="240" w:lineRule="auto"/>
      </w:pPr>
      <w:r w:rsidRPr="001F0065">
        <w:t xml:space="preserve">    int value;              // 信号量当前值</w:t>
      </w:r>
    </w:p>
    <w:p w14:paraId="3835C3E1" w14:textId="269E141E" w:rsidR="001F0065" w:rsidRPr="001F0065" w:rsidRDefault="001F0065" w:rsidP="001F0065">
      <w:pPr>
        <w:spacing w:line="240" w:lineRule="auto"/>
        <w:rPr>
          <w:rFonts w:hint="eastAsia"/>
        </w:rPr>
      </w:pPr>
      <w:r w:rsidRPr="001F0065">
        <w:t xml:space="preserve">    struct spinlock lock;   </w:t>
      </w:r>
      <w:r>
        <w:rPr>
          <w:rFonts w:hint="eastAsia"/>
        </w:rPr>
        <w:t xml:space="preserve">  </w:t>
      </w:r>
      <w:r w:rsidRPr="001F0065">
        <w:t>// 保护value和等待队列的锁</w:t>
      </w:r>
    </w:p>
    <w:p w14:paraId="01A85852" w14:textId="77777777" w:rsidR="001F0065" w:rsidRPr="001F0065" w:rsidRDefault="001F0065" w:rsidP="001F0065">
      <w:pPr>
        <w:spacing w:line="240" w:lineRule="auto"/>
      </w:pPr>
      <w:r w:rsidRPr="001F0065">
        <w:t>};</w:t>
      </w:r>
    </w:p>
    <w:p w14:paraId="40060572" w14:textId="77777777" w:rsidR="00474BD6" w:rsidRDefault="00474BD6" w:rsidP="00F82BC6">
      <w:pPr>
        <w:spacing w:line="240" w:lineRule="auto"/>
      </w:pPr>
    </w:p>
    <w:p w14:paraId="574E759F" w14:textId="54AF72A9" w:rsidR="00474BD6" w:rsidRDefault="001F0065" w:rsidP="00F82BC6">
      <w:pPr>
        <w:spacing w:line="240" w:lineRule="auto"/>
      </w:pPr>
      <w:r w:rsidRPr="007B3830">
        <w:t>wait / signal</w:t>
      </w:r>
      <w:r>
        <w:rPr>
          <w:rFonts w:hint="eastAsia"/>
        </w:rPr>
        <w:t>核心实现代码：</w:t>
      </w:r>
    </w:p>
    <w:p w14:paraId="1AF67E9F" w14:textId="77777777" w:rsidR="001F0065" w:rsidRPr="001F0065" w:rsidRDefault="001F0065" w:rsidP="001F0065">
      <w:pPr>
        <w:spacing w:line="240" w:lineRule="auto"/>
      </w:pPr>
      <w:r w:rsidRPr="001F0065">
        <w:t>#include "</w:t>
      </w:r>
      <w:proofErr w:type="spellStart"/>
      <w:r w:rsidRPr="001F0065">
        <w:t>types.h</w:t>
      </w:r>
      <w:proofErr w:type="spellEnd"/>
      <w:r w:rsidRPr="001F0065">
        <w:t>"</w:t>
      </w:r>
    </w:p>
    <w:p w14:paraId="7D645600" w14:textId="77777777" w:rsidR="001F0065" w:rsidRPr="001F0065" w:rsidRDefault="001F0065" w:rsidP="001F0065">
      <w:pPr>
        <w:spacing w:line="240" w:lineRule="auto"/>
      </w:pPr>
      <w:r w:rsidRPr="001F0065">
        <w:t>#include "</w:t>
      </w:r>
      <w:proofErr w:type="spellStart"/>
      <w:r w:rsidRPr="001F0065">
        <w:t>param.h</w:t>
      </w:r>
      <w:proofErr w:type="spellEnd"/>
      <w:r w:rsidRPr="001F0065">
        <w:t>"</w:t>
      </w:r>
    </w:p>
    <w:p w14:paraId="0D444B35" w14:textId="77777777" w:rsidR="001F0065" w:rsidRPr="001F0065" w:rsidRDefault="001F0065" w:rsidP="001F0065">
      <w:pPr>
        <w:spacing w:line="240" w:lineRule="auto"/>
      </w:pPr>
      <w:r w:rsidRPr="001F0065">
        <w:t>#include "</w:t>
      </w:r>
      <w:proofErr w:type="spellStart"/>
      <w:r w:rsidRPr="001F0065">
        <w:t>spinlock.h</w:t>
      </w:r>
      <w:proofErr w:type="spellEnd"/>
      <w:r w:rsidRPr="001F0065">
        <w:t>"</w:t>
      </w:r>
    </w:p>
    <w:p w14:paraId="1005DC3D" w14:textId="77777777" w:rsidR="001F0065" w:rsidRPr="001F0065" w:rsidRDefault="001F0065" w:rsidP="001F0065">
      <w:pPr>
        <w:spacing w:line="240" w:lineRule="auto"/>
      </w:pPr>
      <w:r w:rsidRPr="001F0065">
        <w:t>#include "</w:t>
      </w:r>
      <w:proofErr w:type="spellStart"/>
      <w:r w:rsidRPr="001F0065">
        <w:t>proc.h</w:t>
      </w:r>
      <w:proofErr w:type="spellEnd"/>
      <w:r w:rsidRPr="001F0065">
        <w:t>"</w:t>
      </w:r>
    </w:p>
    <w:p w14:paraId="4BDEDB8A" w14:textId="77777777" w:rsidR="001F0065" w:rsidRPr="001F0065" w:rsidRDefault="001F0065" w:rsidP="001F0065">
      <w:pPr>
        <w:spacing w:line="240" w:lineRule="auto"/>
      </w:pPr>
      <w:r w:rsidRPr="001F0065">
        <w:t>#include "</w:t>
      </w:r>
      <w:proofErr w:type="spellStart"/>
      <w:r w:rsidRPr="001F0065">
        <w:t>semaphore.h</w:t>
      </w:r>
      <w:proofErr w:type="spellEnd"/>
      <w:r w:rsidRPr="001F0065">
        <w:t>"</w:t>
      </w:r>
    </w:p>
    <w:p w14:paraId="3F990CA2" w14:textId="77777777" w:rsidR="001F0065" w:rsidRPr="001F0065" w:rsidRDefault="001F0065" w:rsidP="001F0065">
      <w:pPr>
        <w:spacing w:line="240" w:lineRule="auto"/>
      </w:pPr>
    </w:p>
    <w:p w14:paraId="6D8671F9" w14:textId="77777777" w:rsidR="001F0065" w:rsidRPr="001F0065" w:rsidRDefault="001F0065" w:rsidP="001F0065">
      <w:pPr>
        <w:spacing w:line="240" w:lineRule="auto"/>
      </w:pPr>
      <w:r w:rsidRPr="001F0065">
        <w:t>void</w:t>
      </w:r>
    </w:p>
    <w:p w14:paraId="59CF5677" w14:textId="77777777" w:rsidR="001F0065" w:rsidRPr="001F0065" w:rsidRDefault="001F0065" w:rsidP="001F0065">
      <w:pPr>
        <w:spacing w:line="240" w:lineRule="auto"/>
      </w:pPr>
      <w:proofErr w:type="spellStart"/>
      <w:r w:rsidRPr="001F0065">
        <w:t>sem_</w:t>
      </w:r>
      <w:proofErr w:type="gramStart"/>
      <w:r w:rsidRPr="001F0065">
        <w:t>init</w:t>
      </w:r>
      <w:proofErr w:type="spellEnd"/>
      <w:r w:rsidRPr="001F0065">
        <w:t>(</w:t>
      </w:r>
      <w:proofErr w:type="gramEnd"/>
      <w:r w:rsidRPr="001F0065">
        <w:t xml:space="preserve">struct semaphore *s, int </w:t>
      </w:r>
      <w:proofErr w:type="spellStart"/>
      <w:r w:rsidRPr="001F0065">
        <w:t>initial_value</w:t>
      </w:r>
      <w:proofErr w:type="spellEnd"/>
      <w:r w:rsidRPr="001F0065">
        <w:t>)</w:t>
      </w:r>
    </w:p>
    <w:p w14:paraId="0234FA90" w14:textId="77777777" w:rsidR="001F0065" w:rsidRPr="001F0065" w:rsidRDefault="001F0065" w:rsidP="001F0065">
      <w:pPr>
        <w:spacing w:line="240" w:lineRule="auto"/>
      </w:pPr>
      <w:r w:rsidRPr="001F0065">
        <w:t>{</w:t>
      </w:r>
    </w:p>
    <w:p w14:paraId="457D05EF" w14:textId="77777777" w:rsidR="001F0065" w:rsidRPr="001F0065" w:rsidRDefault="001F0065" w:rsidP="001F0065">
      <w:pPr>
        <w:spacing w:line="240" w:lineRule="auto"/>
      </w:pPr>
      <w:r w:rsidRPr="001F0065">
        <w:t xml:space="preserve">    s-&gt;value = </w:t>
      </w:r>
      <w:proofErr w:type="spellStart"/>
      <w:r w:rsidRPr="001F0065">
        <w:t>initial_value</w:t>
      </w:r>
      <w:proofErr w:type="spellEnd"/>
      <w:r w:rsidRPr="001F0065">
        <w:t>;</w:t>
      </w:r>
    </w:p>
    <w:p w14:paraId="68596E54" w14:textId="77777777" w:rsidR="001F0065" w:rsidRPr="001F0065" w:rsidRDefault="001F0065" w:rsidP="001F0065">
      <w:pPr>
        <w:spacing w:line="240" w:lineRule="auto"/>
      </w:pPr>
      <w:r w:rsidRPr="001F0065">
        <w:t xml:space="preserve">    </w:t>
      </w:r>
      <w:proofErr w:type="spellStart"/>
      <w:r w:rsidRPr="001F0065">
        <w:t>initlock</w:t>
      </w:r>
      <w:proofErr w:type="spellEnd"/>
      <w:r w:rsidRPr="001F0065">
        <w:t>(&amp;s-&gt;lock, "semaphore");</w:t>
      </w:r>
    </w:p>
    <w:p w14:paraId="49EA6874" w14:textId="77777777" w:rsidR="001F0065" w:rsidRPr="001F0065" w:rsidRDefault="001F0065" w:rsidP="001F0065">
      <w:pPr>
        <w:spacing w:line="240" w:lineRule="auto"/>
      </w:pPr>
      <w:r w:rsidRPr="001F0065">
        <w:t>}</w:t>
      </w:r>
    </w:p>
    <w:p w14:paraId="40B5FF1C" w14:textId="77777777" w:rsidR="001F0065" w:rsidRPr="001F0065" w:rsidRDefault="001F0065" w:rsidP="001F0065">
      <w:pPr>
        <w:spacing w:line="240" w:lineRule="auto"/>
      </w:pPr>
    </w:p>
    <w:p w14:paraId="2108AE44" w14:textId="77777777" w:rsidR="001F0065" w:rsidRPr="001F0065" w:rsidRDefault="001F0065" w:rsidP="001F0065">
      <w:pPr>
        <w:spacing w:line="240" w:lineRule="auto"/>
      </w:pPr>
      <w:r w:rsidRPr="001F0065">
        <w:t>void</w:t>
      </w:r>
    </w:p>
    <w:p w14:paraId="6512190E" w14:textId="77777777" w:rsidR="001F0065" w:rsidRPr="001F0065" w:rsidRDefault="001F0065" w:rsidP="001F0065">
      <w:pPr>
        <w:spacing w:line="240" w:lineRule="auto"/>
      </w:pPr>
      <w:proofErr w:type="spellStart"/>
      <w:r w:rsidRPr="001F0065">
        <w:t>sem_</w:t>
      </w:r>
      <w:proofErr w:type="gramStart"/>
      <w:r w:rsidRPr="001F0065">
        <w:t>wait</w:t>
      </w:r>
      <w:proofErr w:type="spellEnd"/>
      <w:r w:rsidRPr="001F0065">
        <w:t>(</w:t>
      </w:r>
      <w:proofErr w:type="gramEnd"/>
      <w:r w:rsidRPr="001F0065">
        <w:t>struct semaphore *s)</w:t>
      </w:r>
    </w:p>
    <w:p w14:paraId="02580A54" w14:textId="77777777" w:rsidR="001F0065" w:rsidRPr="001F0065" w:rsidRDefault="001F0065" w:rsidP="001F0065">
      <w:pPr>
        <w:spacing w:line="240" w:lineRule="auto"/>
      </w:pPr>
      <w:r w:rsidRPr="001F0065">
        <w:t>{</w:t>
      </w:r>
    </w:p>
    <w:p w14:paraId="0690DCA3" w14:textId="77777777" w:rsidR="001F0065" w:rsidRPr="001F0065" w:rsidRDefault="001F0065" w:rsidP="001F0065">
      <w:pPr>
        <w:spacing w:line="240" w:lineRule="auto"/>
      </w:pPr>
      <w:r w:rsidRPr="001F0065">
        <w:t xml:space="preserve">    acquire(&amp;s-&gt;lock);</w:t>
      </w:r>
    </w:p>
    <w:p w14:paraId="7E6CFB75" w14:textId="77777777" w:rsidR="001F0065" w:rsidRPr="001F0065" w:rsidRDefault="001F0065" w:rsidP="001F0065">
      <w:pPr>
        <w:spacing w:line="240" w:lineRule="auto"/>
      </w:pPr>
      <w:r w:rsidRPr="001F0065">
        <w:t xml:space="preserve">    while (s-&gt;value &lt;= 0) {</w:t>
      </w:r>
    </w:p>
    <w:p w14:paraId="35F7A8B6" w14:textId="77777777" w:rsidR="001F0065" w:rsidRPr="001F0065" w:rsidRDefault="001F0065" w:rsidP="001F0065">
      <w:pPr>
        <w:spacing w:line="240" w:lineRule="auto"/>
      </w:pPr>
      <w:r w:rsidRPr="001F0065">
        <w:t xml:space="preserve">        // 原子地</w:t>
      </w:r>
      <w:proofErr w:type="gramStart"/>
      <w:r w:rsidRPr="001F0065">
        <w:t>释放锁并睡眠</w:t>
      </w:r>
      <w:proofErr w:type="gramEnd"/>
      <w:r w:rsidRPr="001F0065">
        <w:t>，被唤醒后重新获得锁</w:t>
      </w:r>
    </w:p>
    <w:p w14:paraId="79102A5A" w14:textId="77777777" w:rsidR="001F0065" w:rsidRPr="001F0065" w:rsidRDefault="001F0065" w:rsidP="001F0065">
      <w:pPr>
        <w:spacing w:line="240" w:lineRule="auto"/>
      </w:pPr>
      <w:r w:rsidRPr="001F0065">
        <w:t xml:space="preserve">        sleep(s, &amp;s-&gt;lock);   // 使用信号量结构体地址作为通道</w:t>
      </w:r>
    </w:p>
    <w:p w14:paraId="7C35AF89" w14:textId="77777777" w:rsidR="001F0065" w:rsidRPr="001F0065" w:rsidRDefault="001F0065" w:rsidP="001F0065">
      <w:pPr>
        <w:spacing w:line="240" w:lineRule="auto"/>
      </w:pPr>
      <w:r w:rsidRPr="001F0065">
        <w:t xml:space="preserve">    }</w:t>
      </w:r>
    </w:p>
    <w:p w14:paraId="329C09E4" w14:textId="77777777" w:rsidR="001F0065" w:rsidRPr="001F0065" w:rsidRDefault="001F0065" w:rsidP="001F0065">
      <w:pPr>
        <w:spacing w:line="240" w:lineRule="auto"/>
      </w:pPr>
      <w:r w:rsidRPr="001F0065">
        <w:lastRenderedPageBreak/>
        <w:t xml:space="preserve">    s-&gt;value--;</w:t>
      </w:r>
    </w:p>
    <w:p w14:paraId="273431B1" w14:textId="77777777" w:rsidR="001F0065" w:rsidRPr="001F0065" w:rsidRDefault="001F0065" w:rsidP="001F0065">
      <w:pPr>
        <w:spacing w:line="240" w:lineRule="auto"/>
      </w:pPr>
      <w:r w:rsidRPr="001F0065">
        <w:t xml:space="preserve">    release(&amp;s-&gt;lock);</w:t>
      </w:r>
    </w:p>
    <w:p w14:paraId="1863202E" w14:textId="77777777" w:rsidR="001F0065" w:rsidRPr="001F0065" w:rsidRDefault="001F0065" w:rsidP="001F0065">
      <w:pPr>
        <w:spacing w:line="240" w:lineRule="auto"/>
      </w:pPr>
      <w:r w:rsidRPr="001F0065">
        <w:t>}</w:t>
      </w:r>
    </w:p>
    <w:p w14:paraId="2DD64620" w14:textId="77777777" w:rsidR="001F0065" w:rsidRPr="001F0065" w:rsidRDefault="001F0065" w:rsidP="001F0065">
      <w:pPr>
        <w:spacing w:line="240" w:lineRule="auto"/>
      </w:pPr>
    </w:p>
    <w:p w14:paraId="104D030F" w14:textId="77777777" w:rsidR="001F0065" w:rsidRPr="001F0065" w:rsidRDefault="001F0065" w:rsidP="001F0065">
      <w:pPr>
        <w:spacing w:line="240" w:lineRule="auto"/>
      </w:pPr>
      <w:r w:rsidRPr="001F0065">
        <w:t>void</w:t>
      </w:r>
    </w:p>
    <w:p w14:paraId="757B0A39" w14:textId="77777777" w:rsidR="001F0065" w:rsidRPr="001F0065" w:rsidRDefault="001F0065" w:rsidP="001F0065">
      <w:pPr>
        <w:spacing w:line="240" w:lineRule="auto"/>
      </w:pPr>
      <w:proofErr w:type="spellStart"/>
      <w:r w:rsidRPr="001F0065">
        <w:t>sem_</w:t>
      </w:r>
      <w:proofErr w:type="gramStart"/>
      <w:r w:rsidRPr="001F0065">
        <w:t>signal</w:t>
      </w:r>
      <w:proofErr w:type="spellEnd"/>
      <w:r w:rsidRPr="001F0065">
        <w:t>(</w:t>
      </w:r>
      <w:proofErr w:type="gramEnd"/>
      <w:r w:rsidRPr="001F0065">
        <w:t>struct semaphore *s)</w:t>
      </w:r>
    </w:p>
    <w:p w14:paraId="0C441A41" w14:textId="77777777" w:rsidR="001F0065" w:rsidRPr="001F0065" w:rsidRDefault="001F0065" w:rsidP="001F0065">
      <w:pPr>
        <w:spacing w:line="240" w:lineRule="auto"/>
      </w:pPr>
      <w:r w:rsidRPr="001F0065">
        <w:t>{</w:t>
      </w:r>
    </w:p>
    <w:p w14:paraId="2BAFF8AC" w14:textId="77777777" w:rsidR="001F0065" w:rsidRPr="001F0065" w:rsidRDefault="001F0065" w:rsidP="001F0065">
      <w:pPr>
        <w:spacing w:line="240" w:lineRule="auto"/>
      </w:pPr>
      <w:r w:rsidRPr="001F0065">
        <w:t xml:space="preserve">    acquire(&amp;s-&gt;lock);</w:t>
      </w:r>
    </w:p>
    <w:p w14:paraId="18E395C9" w14:textId="77777777" w:rsidR="001F0065" w:rsidRPr="001F0065" w:rsidRDefault="001F0065" w:rsidP="001F0065">
      <w:pPr>
        <w:spacing w:line="240" w:lineRule="auto"/>
      </w:pPr>
      <w:r w:rsidRPr="001F0065">
        <w:t xml:space="preserve">    s-&gt;value++;</w:t>
      </w:r>
    </w:p>
    <w:p w14:paraId="6DF5F571" w14:textId="77777777" w:rsidR="001F0065" w:rsidRPr="001F0065" w:rsidRDefault="001F0065" w:rsidP="001F0065">
      <w:pPr>
        <w:spacing w:line="240" w:lineRule="auto"/>
      </w:pPr>
      <w:r w:rsidRPr="001F0065">
        <w:t xml:space="preserve">    // 唤醒一个等待在该通道上的进程</w:t>
      </w:r>
    </w:p>
    <w:p w14:paraId="0FD5DD73" w14:textId="77777777" w:rsidR="001F0065" w:rsidRPr="001F0065" w:rsidRDefault="001F0065" w:rsidP="001F0065">
      <w:pPr>
        <w:spacing w:line="240" w:lineRule="auto"/>
      </w:pPr>
      <w:r w:rsidRPr="001F0065">
        <w:t xml:space="preserve">    wakeup(s);</w:t>
      </w:r>
    </w:p>
    <w:p w14:paraId="1A9D3FC0" w14:textId="77777777" w:rsidR="001F0065" w:rsidRPr="001F0065" w:rsidRDefault="001F0065" w:rsidP="001F0065">
      <w:pPr>
        <w:spacing w:line="240" w:lineRule="auto"/>
      </w:pPr>
      <w:r w:rsidRPr="001F0065">
        <w:t xml:space="preserve">    release(&amp;s-&gt;lock);</w:t>
      </w:r>
    </w:p>
    <w:p w14:paraId="1DA35A5B" w14:textId="77777777" w:rsidR="001F0065" w:rsidRPr="001F0065" w:rsidRDefault="001F0065" w:rsidP="001F0065">
      <w:pPr>
        <w:spacing w:line="240" w:lineRule="auto"/>
      </w:pPr>
      <w:r w:rsidRPr="001F0065">
        <w:t>}</w:t>
      </w:r>
    </w:p>
    <w:p w14:paraId="2E926AEF" w14:textId="77777777" w:rsidR="00474BD6" w:rsidRDefault="00474BD6" w:rsidP="00F82BC6">
      <w:pPr>
        <w:spacing w:line="240" w:lineRule="auto"/>
      </w:pPr>
    </w:p>
    <w:p w14:paraId="0C197955" w14:textId="0342A100" w:rsidR="001F0065" w:rsidRDefault="001F0065" w:rsidP="001F0065">
      <w:pPr>
        <w:spacing w:line="240" w:lineRule="auto"/>
        <w:rPr>
          <w:rFonts w:hint="eastAsia"/>
        </w:rPr>
      </w:pPr>
      <w:r>
        <w:rPr>
          <w:rFonts w:hint="eastAsia"/>
        </w:rPr>
        <w:t>如何保证原子操作和“让权等待”？</w:t>
      </w:r>
    </w:p>
    <w:p w14:paraId="4E8F6E44" w14:textId="40A3357A" w:rsidR="001F0065" w:rsidRDefault="001F0065" w:rsidP="001F0065">
      <w:pPr>
        <w:spacing w:line="240" w:lineRule="auto"/>
        <w:rPr>
          <w:rFonts w:hint="eastAsia"/>
        </w:rPr>
      </w:pPr>
      <w:r>
        <w:rPr>
          <w:rFonts w:hint="eastAsia"/>
        </w:rPr>
        <w:t>原子性：对s-&gt;value的检查和修改都在持有s-&gt;lock的情况下进行。sleep在调用前必须持有s-&gt;lock，它会原子地</w:t>
      </w:r>
      <w:proofErr w:type="gramStart"/>
      <w:r>
        <w:rPr>
          <w:rFonts w:hint="eastAsia"/>
        </w:rPr>
        <w:t>释放锁并设置</w:t>
      </w:r>
      <w:proofErr w:type="gramEnd"/>
      <w:r>
        <w:rPr>
          <w:rFonts w:hint="eastAsia"/>
        </w:rPr>
        <w:t>进程为SLEEPING状态，从而避免检查条件到睡眠之间</w:t>
      </w:r>
      <w:proofErr w:type="gramStart"/>
      <w:r>
        <w:rPr>
          <w:rFonts w:hint="eastAsia"/>
        </w:rPr>
        <w:t>出现竞态窗口</w:t>
      </w:r>
      <w:proofErr w:type="gramEnd"/>
      <w:r>
        <w:rPr>
          <w:rFonts w:hint="eastAsia"/>
        </w:rPr>
        <w:t>。</w:t>
      </w:r>
    </w:p>
    <w:p w14:paraId="750ABEA2" w14:textId="30EE56D7" w:rsidR="00474BD6" w:rsidRDefault="001F0065" w:rsidP="001F0065">
      <w:pPr>
        <w:spacing w:line="240" w:lineRule="auto"/>
      </w:pPr>
      <w:r>
        <w:rPr>
          <w:rFonts w:hint="eastAsia"/>
        </w:rPr>
        <w:t>让权等待：sleep将进程状态设为SLEEPING，调用sched()切换到其他进程，释放 CPU。当另一个进程调用</w:t>
      </w:r>
      <w:proofErr w:type="spellStart"/>
      <w:r>
        <w:rPr>
          <w:rFonts w:hint="eastAsia"/>
        </w:rPr>
        <w:t>sem_signal</w:t>
      </w:r>
      <w:proofErr w:type="spellEnd"/>
      <w:r>
        <w:rPr>
          <w:rFonts w:hint="eastAsia"/>
        </w:rPr>
        <w:t>并执行wakeup(s)时，等待进程被标记为RUNNABLE，之后</w:t>
      </w: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>会重新运行它。</w:t>
      </w:r>
    </w:p>
    <w:p w14:paraId="140738C9" w14:textId="77777777" w:rsidR="00474BD6" w:rsidRPr="00082B07" w:rsidRDefault="00474BD6" w:rsidP="00F82BC6">
      <w:pPr>
        <w:spacing w:line="240" w:lineRule="auto"/>
      </w:pPr>
    </w:p>
    <w:p w14:paraId="2E2755EB" w14:textId="77777777" w:rsidR="00474BD6" w:rsidRDefault="00474BD6" w:rsidP="00F82BC6">
      <w:pPr>
        <w:spacing w:line="240" w:lineRule="auto"/>
      </w:pPr>
    </w:p>
    <w:p w14:paraId="4CEAF35D" w14:textId="77777777" w:rsidR="00474BD6" w:rsidRPr="00474BD6" w:rsidRDefault="00474BD6" w:rsidP="00F82BC6">
      <w:pPr>
        <w:spacing w:line="240" w:lineRule="auto"/>
        <w:rPr>
          <w:rFonts w:hint="eastAsia"/>
        </w:rPr>
      </w:pPr>
    </w:p>
    <w:p w14:paraId="1D2E2A1F" w14:textId="77777777" w:rsidR="00861488" w:rsidRDefault="00861488" w:rsidP="00F82BC6">
      <w:pPr>
        <w:spacing w:line="240" w:lineRule="auto"/>
        <w:rPr>
          <w:rFonts w:hint="eastAsia"/>
        </w:rPr>
      </w:pPr>
    </w:p>
    <w:sectPr w:rsidR="008614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30B4B"/>
    <w:multiLevelType w:val="hybridMultilevel"/>
    <w:tmpl w:val="EA3489BC"/>
    <w:lvl w:ilvl="0" w:tplc="742C275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7381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48"/>
    <w:rsid w:val="00082B07"/>
    <w:rsid w:val="000F1848"/>
    <w:rsid w:val="001F0065"/>
    <w:rsid w:val="001F7A4A"/>
    <w:rsid w:val="00474BD6"/>
    <w:rsid w:val="0059111E"/>
    <w:rsid w:val="007B3830"/>
    <w:rsid w:val="00861488"/>
    <w:rsid w:val="008C30E4"/>
    <w:rsid w:val="00BB0B94"/>
    <w:rsid w:val="00E7433A"/>
    <w:rsid w:val="00F8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DE4B3"/>
  <w15:chartTrackingRefBased/>
  <w15:docId w15:val="{8D3FDA21-CCD9-430C-9459-68D425987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18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8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84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84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84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8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8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8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184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1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1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184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184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184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18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18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18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18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1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8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18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1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18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18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18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1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18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1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健文 姚</dc:creator>
  <cp:keywords/>
  <dc:description/>
  <cp:lastModifiedBy>健文 姚</cp:lastModifiedBy>
  <cp:revision>6</cp:revision>
  <dcterms:created xsi:type="dcterms:W3CDTF">2026-04-15T02:47:00Z</dcterms:created>
  <dcterms:modified xsi:type="dcterms:W3CDTF">2026-04-17T12:19:00Z</dcterms:modified>
</cp:coreProperties>
</file>