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9E3D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1B9E7D54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2A3AB9F6" w14:textId="77777777" w:rsidR="00000000" w:rsidRDefault="00000000">
      <w:pPr>
        <w:jc w:val="center"/>
        <w:rPr>
          <w:rFonts w:hint="eastAsia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29FCDFEB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65271422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tbl>
      <w:tblPr>
        <w:tblW w:w="0" w:type="auto"/>
        <w:jc w:val="center"/>
        <w:tblInd w:w="0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8"/>
      </w:tblGrid>
      <w:tr w:rsidR="00000000" w14:paraId="2F297692" w14:textId="77777777">
        <w:trPr>
          <w:jc w:val="center"/>
        </w:trPr>
        <w:tc>
          <w:tcPr>
            <w:tcW w:w="6698" w:type="dxa"/>
          </w:tcPr>
          <w:p w14:paraId="273C4D6C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计算机游戏开发               </w:t>
            </w:r>
          </w:p>
          <w:p w14:paraId="4F72DF62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实验1  游戏原型1            </w:t>
            </w:r>
          </w:p>
          <w:p w14:paraId="04F08075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197CB16B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5FAF1017" w14:textId="6585F85D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 w:rsidR="005D173B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魏 军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  <w:p w14:paraId="5A09215D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</w:t>
            </w:r>
          </w:p>
          <w:p w14:paraId="2B51D2EA" w14:textId="77777777" w:rsidR="00000000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7D152496" w14:textId="77777777" w:rsidR="00000000" w:rsidRDefault="00000000">
            <w:pPr>
              <w:spacing w:beforeLines="100" w:before="312" w:afterLines="100" w:after="312"/>
              <w:rPr>
                <w:rFonts w:hint="eastAsia"/>
                <w:b/>
                <w:sz w:val="44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</w:tc>
      </w:tr>
    </w:tbl>
    <w:p w14:paraId="64B67E0D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480EAFB5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76779DAC" w14:textId="77777777" w:rsidR="00000000" w:rsidRDefault="00000000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65E8D767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309C7771" w14:textId="77777777" w:rsidR="00000000" w:rsidRDefault="00000000">
      <w:pPr>
        <w:jc w:val="center"/>
        <w:rPr>
          <w:rFonts w:hint="eastAsia"/>
          <w:b/>
          <w:sz w:val="28"/>
          <w:u w:val="single"/>
        </w:rPr>
      </w:pPr>
    </w:p>
    <w:p w14:paraId="7D9EE88A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一、实验目的与要求</w:t>
      </w:r>
    </w:p>
    <w:p w14:paraId="544BE2B4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熟悉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引擎基本概念</w:t>
      </w:r>
      <w:r>
        <w:rPr>
          <w:rFonts w:hint="eastAsia"/>
          <w:szCs w:val="21"/>
        </w:rPr>
        <w:t>。</w:t>
      </w:r>
    </w:p>
    <w:p w14:paraId="7E44F4DE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掌握利用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引擎</w:t>
      </w:r>
      <w:r>
        <w:rPr>
          <w:rFonts w:hint="eastAsia"/>
          <w:szCs w:val="21"/>
        </w:rPr>
        <w:t>制作游戏原型的基本方法。</w:t>
      </w:r>
    </w:p>
    <w:p w14:paraId="3672F4EA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理解</w:t>
      </w:r>
      <w:r>
        <w:rPr>
          <w:rFonts w:hint="eastAsia"/>
          <w:szCs w:val="21"/>
          <w:lang w:eastAsia="zh-TW"/>
        </w:rPr>
        <w:t>Unity</w:t>
      </w:r>
      <w:r>
        <w:rPr>
          <w:rFonts w:hint="eastAsia"/>
          <w:szCs w:val="21"/>
          <w:lang w:eastAsia="zh-TW"/>
        </w:rPr>
        <w:t>利用</w:t>
      </w:r>
      <w:r>
        <w:rPr>
          <w:rFonts w:hint="eastAsia"/>
          <w:szCs w:val="21"/>
        </w:rPr>
        <w:t>C</w:t>
      </w:r>
      <w:r>
        <w:rPr>
          <w:szCs w:val="21"/>
        </w:rPr>
        <w:t>#</w:t>
      </w:r>
      <w:r>
        <w:rPr>
          <w:rFonts w:hint="eastAsia"/>
          <w:szCs w:val="21"/>
        </w:rPr>
        <w:t>语言进行编程的思想。</w:t>
      </w:r>
    </w:p>
    <w:p w14:paraId="732A900B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int="eastAsia"/>
          <w:szCs w:val="21"/>
        </w:rPr>
        <w:t>理解绘图资源导入、摄像机设置、游戏面板设置、脚本撰写、物理层等概念。</w:t>
      </w:r>
    </w:p>
    <w:p w14:paraId="42E4EA6F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了解并实现图形用户界面和游戏管理。</w:t>
      </w:r>
    </w:p>
    <w:p w14:paraId="630288A7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t>二、实验内容与方法</w:t>
      </w:r>
    </w:p>
    <w:p w14:paraId="734150D2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．制作游戏原型（</w:t>
      </w:r>
      <w:r>
        <w:rPr>
          <w:rFonts w:hint="eastAsia"/>
          <w:b/>
          <w:szCs w:val="21"/>
        </w:rPr>
        <w:t>40</w:t>
      </w:r>
      <w:r>
        <w:rPr>
          <w:rFonts w:hint="eastAsia"/>
          <w:b/>
          <w:szCs w:val="21"/>
        </w:rPr>
        <w:t>分</w:t>
      </w:r>
      <w:r>
        <w:rPr>
          <w:rFonts w:hint="eastAsia"/>
          <w:b/>
          <w:szCs w:val="21"/>
        </w:rPr>
        <w:t>)</w:t>
      </w:r>
    </w:p>
    <w:p w14:paraId="2BC6868B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认真阅读教材第</w:t>
      </w:r>
      <w:r>
        <w:rPr>
          <w:rFonts w:hint="eastAsia"/>
          <w:szCs w:val="21"/>
        </w:rPr>
        <w:t>28</w:t>
      </w:r>
      <w:r>
        <w:rPr>
          <w:rFonts w:hint="eastAsia"/>
          <w:szCs w:val="21"/>
        </w:rPr>
        <w:t>章内容（</w:t>
      </w:r>
      <w:r>
        <w:rPr>
          <w:rFonts w:hint="eastAsia"/>
          <w:szCs w:val="21"/>
        </w:rPr>
        <w:t>P336-P367</w:t>
      </w:r>
      <w:r>
        <w:rPr>
          <w:rFonts w:hint="eastAsia"/>
          <w:szCs w:val="21"/>
        </w:rPr>
        <w:t>），复现游戏原型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：《拾苹果》，并在实验报告中截图记录复现关键步骤。</w:t>
      </w:r>
    </w:p>
    <w:p w14:paraId="7A245EE1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6058DC84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．完成修改内容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15</w:t>
      </w:r>
      <w:r>
        <w:rPr>
          <w:rFonts w:hint="eastAsia"/>
          <w:b/>
          <w:szCs w:val="21"/>
        </w:rPr>
        <w:t>分）</w:t>
      </w:r>
    </w:p>
    <w:p w14:paraId="4C109AAE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(1)  </w:t>
      </w:r>
      <w:r>
        <w:rPr>
          <w:rFonts w:hint="eastAsia"/>
          <w:b/>
          <w:szCs w:val="21"/>
        </w:rPr>
        <w:t>(5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按照教材</w:t>
      </w:r>
      <w:r>
        <w:rPr>
          <w:rFonts w:hint="eastAsia"/>
          <w:szCs w:val="21"/>
        </w:rPr>
        <w:t>P367</w:t>
      </w:r>
      <w:r>
        <w:rPr>
          <w:rFonts w:hint="eastAsia"/>
          <w:szCs w:val="21"/>
        </w:rPr>
        <w:t>“后续工作”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“欢迎界面”要求，添加游戏初始界面，要求包含游戏名称、“开始”按钮和个人学号姓名。点击“开始”按钮后，进入游戏。</w:t>
      </w:r>
    </w:p>
    <w:p w14:paraId="340AE02D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(2)  </w:t>
      </w:r>
      <w:r>
        <w:rPr>
          <w:rFonts w:hint="eastAsia"/>
          <w:b/>
          <w:szCs w:val="21"/>
        </w:rPr>
        <w:t>(5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按照“</w:t>
      </w:r>
      <w:r>
        <w:rPr>
          <w:rFonts w:hint="eastAsia"/>
          <w:szCs w:val="21"/>
        </w:rPr>
        <w:t>Game Over</w:t>
      </w:r>
      <w:r>
        <w:rPr>
          <w:rFonts w:hint="eastAsia"/>
          <w:szCs w:val="21"/>
        </w:rPr>
        <w:t>界面”要求，添加游戏结束界面，要求包含“重新开始”按钮和最终得分展示，并提醒玩家是否打破了记录。</w:t>
      </w:r>
    </w:p>
    <w:p w14:paraId="2046E575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(3)  </w:t>
      </w:r>
      <w:r>
        <w:rPr>
          <w:rFonts w:hint="eastAsia"/>
          <w:b/>
          <w:szCs w:val="21"/>
        </w:rPr>
        <w:t>(5</w:t>
      </w:r>
      <w:r>
        <w:rPr>
          <w:rFonts w:hint="eastAsia"/>
          <w:b/>
          <w:szCs w:val="21"/>
        </w:rPr>
        <w:t>分）</w:t>
      </w:r>
      <w:r>
        <w:rPr>
          <w:rFonts w:hint="eastAsia"/>
          <w:szCs w:val="21"/>
        </w:rPr>
        <w:t>按照“变化的难度”要求，添加游戏难度变化功能，要求包含多重关卡或等级，使玩家明确感知到难度的变化。</w:t>
      </w:r>
    </w:p>
    <w:p w14:paraId="5ADD7B71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7DD571E4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3. </w:t>
      </w:r>
      <w:r>
        <w:rPr>
          <w:rFonts w:hint="eastAsia"/>
          <w:b/>
          <w:szCs w:val="21"/>
        </w:rPr>
        <w:t>游戏优化升级（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007F41DA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自行在网上搜索</w:t>
      </w:r>
      <w:r>
        <w:rPr>
          <w:rFonts w:hint="eastAsia"/>
          <w:szCs w:val="21"/>
        </w:rPr>
        <w:t>Unity</w:t>
      </w:r>
      <w:r>
        <w:rPr>
          <w:rFonts w:hint="eastAsia"/>
          <w:szCs w:val="21"/>
        </w:rPr>
        <w:t>教程，优化和完善《拾苹果》游戏原型，使其具备更多功能。</w:t>
      </w:r>
    </w:p>
    <w:p w14:paraId="2D0DEBCA" w14:textId="77777777" w:rsidR="00000000" w:rsidRDefault="00000000">
      <w:pPr>
        <w:ind w:firstLineChars="200" w:firstLine="420"/>
        <w:rPr>
          <w:szCs w:val="21"/>
        </w:rPr>
      </w:pPr>
    </w:p>
    <w:p w14:paraId="0A1B6294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 xml:space="preserve">4. </w:t>
      </w:r>
      <w:r>
        <w:rPr>
          <w:rFonts w:hint="eastAsia"/>
          <w:b/>
          <w:szCs w:val="21"/>
        </w:rPr>
        <w:t>录制游戏视频（</w: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分）</w:t>
      </w:r>
    </w:p>
    <w:p w14:paraId="57A17D9A" w14:textId="77777777" w:rsidR="00000000" w:rsidRDefault="0000000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录制游戏通关（失败）视频并上传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695C571F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16871E13" w14:textId="77777777" w:rsidR="00000000" w:rsidRDefault="00000000">
      <w:pPr>
        <w:ind w:firstLineChars="200" w:firstLine="42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．完成实验报告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0</w:t>
      </w:r>
      <w:r>
        <w:rPr>
          <w:rFonts w:hint="eastAsia"/>
          <w:b/>
          <w:szCs w:val="21"/>
        </w:rPr>
        <w:t>分）</w:t>
      </w:r>
    </w:p>
    <w:p w14:paraId="58998243" w14:textId="77777777" w:rsidR="00000000" w:rsidRDefault="00000000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规范记录实验过程，分析实验结果，撰写心得体会，将实验报告按时上传</w:t>
      </w:r>
      <w:r>
        <w:rPr>
          <w:rFonts w:hint="eastAsia"/>
          <w:szCs w:val="21"/>
        </w:rPr>
        <w:t>BB</w:t>
      </w:r>
      <w:r>
        <w:rPr>
          <w:rFonts w:hint="eastAsia"/>
          <w:szCs w:val="21"/>
        </w:rPr>
        <w:t>系统。</w:t>
      </w:r>
    </w:p>
    <w:p w14:paraId="1427297F" w14:textId="77777777" w:rsidR="00000000" w:rsidRDefault="00000000">
      <w:pPr>
        <w:ind w:firstLineChars="200" w:firstLine="420"/>
        <w:rPr>
          <w:rFonts w:hint="eastAsia"/>
          <w:szCs w:val="21"/>
        </w:rPr>
      </w:pPr>
    </w:p>
    <w:p w14:paraId="3D6FA8DB" w14:textId="77777777" w:rsidR="00000000" w:rsidRDefault="00000000">
      <w:pPr>
        <w:pStyle w:val="1"/>
        <w:rPr>
          <w:rFonts w:hint="eastAsia"/>
        </w:rPr>
      </w:pPr>
      <w:r>
        <w:rPr>
          <w:rFonts w:hint="eastAsia"/>
        </w:rPr>
        <w:t>三、实验步骤与过程</w:t>
      </w:r>
    </w:p>
    <w:p w14:paraId="7FADAA7A" w14:textId="77777777" w:rsidR="00000000" w:rsidRDefault="00000000">
      <w:pPr>
        <w:pStyle w:val="1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b w:val="0"/>
          <w:sz w:val="24"/>
        </w:rPr>
        <w:t>记录关键步骤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设计过程</w:t>
      </w:r>
      <w:r>
        <w:rPr>
          <w:rFonts w:hint="eastAsia"/>
          <w:b w:val="0"/>
          <w:sz w:val="24"/>
        </w:rPr>
        <w:t>/</w:t>
      </w:r>
      <w:r>
        <w:rPr>
          <w:rFonts w:hint="eastAsia"/>
          <w:b w:val="0"/>
          <w:sz w:val="24"/>
        </w:rPr>
        <w:t>设计结果的截图</w:t>
      </w:r>
      <w:r>
        <w:rPr>
          <w:rFonts w:hint="eastAsia"/>
          <w:sz w:val="24"/>
        </w:rPr>
        <w:t>）</w:t>
      </w:r>
    </w:p>
    <w:p w14:paraId="4472111E" w14:textId="77777777" w:rsidR="00000000" w:rsidRDefault="00000000">
      <w:pPr>
        <w:rPr>
          <w:rFonts w:hint="eastAsia"/>
        </w:rPr>
      </w:pPr>
    </w:p>
    <w:p w14:paraId="67077D0B" w14:textId="77777777" w:rsidR="00000000" w:rsidRDefault="00000000">
      <w:pPr>
        <w:pStyle w:val="1"/>
        <w:rPr>
          <w:rFonts w:hint="eastAsia"/>
          <w:szCs w:val="21"/>
        </w:rPr>
      </w:pPr>
      <w:r>
        <w:rPr>
          <w:rFonts w:hint="eastAsia"/>
        </w:rPr>
        <w:t>四、实验结论或心得体会</w:t>
      </w:r>
    </w:p>
    <w:p w14:paraId="25550456" w14:textId="77777777" w:rsidR="00000000" w:rsidRDefault="00000000">
      <w:pPr>
        <w:ind w:firstLineChars="200" w:firstLine="420"/>
        <w:rPr>
          <w:rFonts w:hint="eastAsia"/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000000" w14:paraId="35DE46B9" w14:textId="77777777">
        <w:trPr>
          <w:trHeight w:val="6496"/>
        </w:trPr>
        <w:tc>
          <w:tcPr>
            <w:tcW w:w="8160" w:type="dxa"/>
          </w:tcPr>
          <w:p w14:paraId="49941BF4" w14:textId="77777777" w:rsidR="00000000" w:rsidRDefault="00000000">
            <w:pPr>
              <w:rPr>
                <w:rFonts w:hint="eastAsia"/>
              </w:rPr>
            </w:pPr>
            <w:r>
              <w:rPr>
                <w:szCs w:val="21"/>
              </w:rPr>
              <w:lastRenderedPageBreak/>
              <w:br w:type="page"/>
            </w:r>
            <w:r>
              <w:rPr>
                <w:rFonts w:hint="eastAsia"/>
              </w:rPr>
              <w:t>指导教师批阅意见：</w:t>
            </w:r>
          </w:p>
          <w:p w14:paraId="520128C5" w14:textId="77777777" w:rsidR="00000000" w:rsidRDefault="00000000">
            <w:pPr>
              <w:rPr>
                <w:rFonts w:hint="eastAsia"/>
              </w:rPr>
            </w:pPr>
          </w:p>
          <w:p w14:paraId="1185F233" w14:textId="77777777" w:rsidR="00000000" w:rsidRDefault="00000000">
            <w:pPr>
              <w:rPr>
                <w:rFonts w:hint="eastAsia"/>
              </w:rPr>
            </w:pPr>
          </w:p>
          <w:p w14:paraId="5AA93FD4" w14:textId="77777777" w:rsidR="00000000" w:rsidRDefault="00000000">
            <w:pPr>
              <w:rPr>
                <w:rFonts w:hint="eastAsia"/>
              </w:rPr>
            </w:pPr>
          </w:p>
          <w:p w14:paraId="2A0295CA" w14:textId="77777777" w:rsidR="00000000" w:rsidRDefault="00000000">
            <w:pPr>
              <w:rPr>
                <w:rFonts w:hint="eastAsia"/>
              </w:rPr>
            </w:pPr>
          </w:p>
          <w:p w14:paraId="40391DD4" w14:textId="77777777" w:rsidR="00000000" w:rsidRDefault="00000000">
            <w:pPr>
              <w:rPr>
                <w:rFonts w:hint="eastAsia"/>
              </w:rPr>
            </w:pPr>
          </w:p>
          <w:p w14:paraId="6A3A37BD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567932D0" w14:textId="77777777" w:rsidR="00000000" w:rsidRDefault="00000000">
            <w:pPr>
              <w:rPr>
                <w:rFonts w:hint="eastAsia"/>
              </w:rPr>
            </w:pPr>
          </w:p>
          <w:p w14:paraId="029F37A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评语：</w:t>
            </w:r>
          </w:p>
          <w:p w14:paraId="312685DD" w14:textId="77777777" w:rsidR="00000000" w:rsidRDefault="00000000">
            <w:pPr>
              <w:rPr>
                <w:rFonts w:hint="eastAsia"/>
              </w:rPr>
            </w:pPr>
          </w:p>
          <w:p w14:paraId="2DEA4FB9" w14:textId="77777777" w:rsidR="00000000" w:rsidRDefault="00000000">
            <w:pPr>
              <w:rPr>
                <w:rFonts w:hint="eastAsia"/>
              </w:rPr>
            </w:pPr>
          </w:p>
          <w:p w14:paraId="11012DEC" w14:textId="77777777" w:rsidR="00000000" w:rsidRDefault="00000000">
            <w:pPr>
              <w:rPr>
                <w:rFonts w:hint="eastAsia"/>
              </w:rPr>
            </w:pPr>
          </w:p>
          <w:p w14:paraId="754B75AC" w14:textId="77777777" w:rsidR="00000000" w:rsidRDefault="00000000">
            <w:pPr>
              <w:rPr>
                <w:rFonts w:hint="eastAsia"/>
              </w:rPr>
            </w:pPr>
          </w:p>
          <w:p w14:paraId="6AEE3780" w14:textId="77777777" w:rsidR="00000000" w:rsidRDefault="00000000">
            <w:pPr>
              <w:rPr>
                <w:rFonts w:hint="eastAsia"/>
              </w:rPr>
            </w:pPr>
          </w:p>
          <w:p w14:paraId="4FD4189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16C14DA0" w14:textId="77777777" w:rsidR="00000000" w:rsidRDefault="00000000">
            <w:pPr>
              <w:rPr>
                <w:rFonts w:hint="eastAsia"/>
              </w:rPr>
            </w:pPr>
          </w:p>
          <w:p w14:paraId="10CBC00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7391A7C6" w14:textId="77777777" w:rsidR="00000000" w:rsidRDefault="00000000">
            <w:pPr>
              <w:rPr>
                <w:rFonts w:hint="eastAsia"/>
              </w:rPr>
            </w:pPr>
          </w:p>
        </w:tc>
      </w:tr>
      <w:tr w:rsidR="00000000" w14:paraId="79C36AD2" w14:textId="77777777">
        <w:trPr>
          <w:trHeight w:val="1236"/>
        </w:trPr>
        <w:tc>
          <w:tcPr>
            <w:tcW w:w="8160" w:type="dxa"/>
          </w:tcPr>
          <w:p w14:paraId="2B4C015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1DDC7A84" w14:textId="77777777" w:rsidR="00000000" w:rsidRDefault="00000000">
            <w:pPr>
              <w:rPr>
                <w:rFonts w:hint="eastAsia"/>
              </w:rPr>
            </w:pPr>
          </w:p>
          <w:p w14:paraId="2E54E2DC" w14:textId="77777777" w:rsidR="00000000" w:rsidRDefault="00000000">
            <w:pPr>
              <w:rPr>
                <w:rFonts w:hint="eastAsia"/>
              </w:rPr>
            </w:pPr>
          </w:p>
          <w:p w14:paraId="098FE1A6" w14:textId="77777777" w:rsidR="00000000" w:rsidRDefault="00000000">
            <w:pPr>
              <w:rPr>
                <w:rFonts w:hint="eastAsia"/>
              </w:rPr>
            </w:pPr>
          </w:p>
          <w:p w14:paraId="6FD05AF8" w14:textId="77777777" w:rsidR="00000000" w:rsidRDefault="00000000">
            <w:pPr>
              <w:rPr>
                <w:rFonts w:hint="eastAsia"/>
              </w:rPr>
            </w:pPr>
          </w:p>
          <w:p w14:paraId="273EC8BE" w14:textId="77777777" w:rsidR="00000000" w:rsidRDefault="00000000">
            <w:pPr>
              <w:rPr>
                <w:rFonts w:hint="eastAsia"/>
              </w:rPr>
            </w:pPr>
          </w:p>
          <w:p w14:paraId="2EA7E330" w14:textId="77777777" w:rsidR="00000000" w:rsidRDefault="00000000">
            <w:pPr>
              <w:rPr>
                <w:rFonts w:hint="eastAsia"/>
              </w:rPr>
            </w:pPr>
          </w:p>
        </w:tc>
      </w:tr>
    </w:tbl>
    <w:p w14:paraId="58E5F7F1" w14:textId="77777777" w:rsidR="00000000" w:rsidRDefault="00000000">
      <w:pPr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0965C9EC" w14:textId="77777777" w:rsidR="00B43DC1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B43DC1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4E35"/>
    <w:rsid w:val="000505C4"/>
    <w:rsid w:val="00066B1A"/>
    <w:rsid w:val="0007462C"/>
    <w:rsid w:val="00074A7B"/>
    <w:rsid w:val="000764C1"/>
    <w:rsid w:val="00095213"/>
    <w:rsid w:val="00096447"/>
    <w:rsid w:val="00096AB5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45C80"/>
    <w:rsid w:val="00150CB9"/>
    <w:rsid w:val="00157EA6"/>
    <w:rsid w:val="00185150"/>
    <w:rsid w:val="001A48FD"/>
    <w:rsid w:val="001C0FA5"/>
    <w:rsid w:val="001D26F5"/>
    <w:rsid w:val="001D6039"/>
    <w:rsid w:val="001E7F92"/>
    <w:rsid w:val="0020584F"/>
    <w:rsid w:val="00211059"/>
    <w:rsid w:val="002228AA"/>
    <w:rsid w:val="00222E56"/>
    <w:rsid w:val="002437FF"/>
    <w:rsid w:val="002438B0"/>
    <w:rsid w:val="00261384"/>
    <w:rsid w:val="00264172"/>
    <w:rsid w:val="002703D4"/>
    <w:rsid w:val="00282DD1"/>
    <w:rsid w:val="002969C9"/>
    <w:rsid w:val="002A5FFE"/>
    <w:rsid w:val="002B02D0"/>
    <w:rsid w:val="002C3909"/>
    <w:rsid w:val="002D1D0A"/>
    <w:rsid w:val="002D24AF"/>
    <w:rsid w:val="002E30D4"/>
    <w:rsid w:val="002F33B6"/>
    <w:rsid w:val="0030200F"/>
    <w:rsid w:val="00306A47"/>
    <w:rsid w:val="0034583D"/>
    <w:rsid w:val="0035560C"/>
    <w:rsid w:val="003609B1"/>
    <w:rsid w:val="00361450"/>
    <w:rsid w:val="003A6EF0"/>
    <w:rsid w:val="003F5B9F"/>
    <w:rsid w:val="00413095"/>
    <w:rsid w:val="004201AA"/>
    <w:rsid w:val="00431756"/>
    <w:rsid w:val="00453F91"/>
    <w:rsid w:val="00475DAA"/>
    <w:rsid w:val="00491195"/>
    <w:rsid w:val="004C516E"/>
    <w:rsid w:val="004D6212"/>
    <w:rsid w:val="00507B67"/>
    <w:rsid w:val="005229CD"/>
    <w:rsid w:val="00523141"/>
    <w:rsid w:val="00536064"/>
    <w:rsid w:val="005816CF"/>
    <w:rsid w:val="00594366"/>
    <w:rsid w:val="005B63B4"/>
    <w:rsid w:val="005C742A"/>
    <w:rsid w:val="005D173B"/>
    <w:rsid w:val="005E0781"/>
    <w:rsid w:val="005E6DFE"/>
    <w:rsid w:val="0060136E"/>
    <w:rsid w:val="00613DC7"/>
    <w:rsid w:val="006227EA"/>
    <w:rsid w:val="00624505"/>
    <w:rsid w:val="00663D46"/>
    <w:rsid w:val="00693DFE"/>
    <w:rsid w:val="00695E07"/>
    <w:rsid w:val="006A4DB8"/>
    <w:rsid w:val="006A7504"/>
    <w:rsid w:val="006C36A8"/>
    <w:rsid w:val="006C4EAD"/>
    <w:rsid w:val="006E578D"/>
    <w:rsid w:val="006F33F6"/>
    <w:rsid w:val="006F5943"/>
    <w:rsid w:val="007278B3"/>
    <w:rsid w:val="00740272"/>
    <w:rsid w:val="00751FD8"/>
    <w:rsid w:val="00763A5D"/>
    <w:rsid w:val="00773C8A"/>
    <w:rsid w:val="00797EF1"/>
    <w:rsid w:val="007A1F5C"/>
    <w:rsid w:val="007A4E19"/>
    <w:rsid w:val="007B4144"/>
    <w:rsid w:val="007B7087"/>
    <w:rsid w:val="007C4A6A"/>
    <w:rsid w:val="007D2A88"/>
    <w:rsid w:val="007E4F81"/>
    <w:rsid w:val="007F3B12"/>
    <w:rsid w:val="008014F4"/>
    <w:rsid w:val="00820B0F"/>
    <w:rsid w:val="0085006F"/>
    <w:rsid w:val="00860295"/>
    <w:rsid w:val="008A4EB8"/>
    <w:rsid w:val="008A744A"/>
    <w:rsid w:val="008B141C"/>
    <w:rsid w:val="008B5CFA"/>
    <w:rsid w:val="008B6496"/>
    <w:rsid w:val="008D3A0B"/>
    <w:rsid w:val="008F1901"/>
    <w:rsid w:val="00921304"/>
    <w:rsid w:val="00932642"/>
    <w:rsid w:val="009376D6"/>
    <w:rsid w:val="00952B40"/>
    <w:rsid w:val="00957110"/>
    <w:rsid w:val="009721B4"/>
    <w:rsid w:val="00975D73"/>
    <w:rsid w:val="009848E5"/>
    <w:rsid w:val="009858A5"/>
    <w:rsid w:val="00995ABA"/>
    <w:rsid w:val="009C6480"/>
    <w:rsid w:val="00A30B18"/>
    <w:rsid w:val="00A835E8"/>
    <w:rsid w:val="00AC52BF"/>
    <w:rsid w:val="00AD42E2"/>
    <w:rsid w:val="00AE3734"/>
    <w:rsid w:val="00B058CE"/>
    <w:rsid w:val="00B17FB7"/>
    <w:rsid w:val="00B43DC1"/>
    <w:rsid w:val="00B604FE"/>
    <w:rsid w:val="00B640E7"/>
    <w:rsid w:val="00BA2837"/>
    <w:rsid w:val="00BC6927"/>
    <w:rsid w:val="00BD4022"/>
    <w:rsid w:val="00BE51E8"/>
    <w:rsid w:val="00BF2535"/>
    <w:rsid w:val="00C672DE"/>
    <w:rsid w:val="00CA3ACE"/>
    <w:rsid w:val="00CA5A0F"/>
    <w:rsid w:val="00CC0734"/>
    <w:rsid w:val="00CF2E9B"/>
    <w:rsid w:val="00D25698"/>
    <w:rsid w:val="00D32996"/>
    <w:rsid w:val="00D41259"/>
    <w:rsid w:val="00D45A04"/>
    <w:rsid w:val="00D57980"/>
    <w:rsid w:val="00D95C98"/>
    <w:rsid w:val="00DA701B"/>
    <w:rsid w:val="00DB38AE"/>
    <w:rsid w:val="00DC4BF1"/>
    <w:rsid w:val="00DD06CC"/>
    <w:rsid w:val="00E0212A"/>
    <w:rsid w:val="00E02AFF"/>
    <w:rsid w:val="00E072DB"/>
    <w:rsid w:val="00E236B1"/>
    <w:rsid w:val="00E24ECF"/>
    <w:rsid w:val="00E45FCE"/>
    <w:rsid w:val="00E71BE9"/>
    <w:rsid w:val="00E76650"/>
    <w:rsid w:val="00E92A83"/>
    <w:rsid w:val="00E92B18"/>
    <w:rsid w:val="00E93F24"/>
    <w:rsid w:val="00EB092E"/>
    <w:rsid w:val="00EB3A78"/>
    <w:rsid w:val="00EE3F10"/>
    <w:rsid w:val="00EE536E"/>
    <w:rsid w:val="00F06CCA"/>
    <w:rsid w:val="00F31074"/>
    <w:rsid w:val="00F61238"/>
    <w:rsid w:val="00F62AFA"/>
    <w:rsid w:val="00F62E5E"/>
    <w:rsid w:val="00F959EF"/>
    <w:rsid w:val="00FA5478"/>
    <w:rsid w:val="00FA620C"/>
    <w:rsid w:val="00FB77AB"/>
    <w:rsid w:val="00FC3624"/>
    <w:rsid w:val="00FD0F98"/>
    <w:rsid w:val="00FD6BCB"/>
    <w:rsid w:val="042A2D98"/>
    <w:rsid w:val="04B659D9"/>
    <w:rsid w:val="04D50B2F"/>
    <w:rsid w:val="09746495"/>
    <w:rsid w:val="0D162C03"/>
    <w:rsid w:val="15790616"/>
    <w:rsid w:val="168F66FB"/>
    <w:rsid w:val="18BE5287"/>
    <w:rsid w:val="1C365FDC"/>
    <w:rsid w:val="24DC0A7F"/>
    <w:rsid w:val="2E575727"/>
    <w:rsid w:val="319C1CDA"/>
    <w:rsid w:val="3B5C23F9"/>
    <w:rsid w:val="405D37C8"/>
    <w:rsid w:val="421502BE"/>
    <w:rsid w:val="4BDE0746"/>
    <w:rsid w:val="4C94422D"/>
    <w:rsid w:val="4FD215CD"/>
    <w:rsid w:val="50FE2865"/>
    <w:rsid w:val="520F496B"/>
    <w:rsid w:val="56A80E28"/>
    <w:rsid w:val="58027B07"/>
    <w:rsid w:val="5C4A7D1D"/>
    <w:rsid w:val="69911BEC"/>
    <w:rsid w:val="6B1130EB"/>
    <w:rsid w:val="70CB3DDE"/>
    <w:rsid w:val="7380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E95834"/>
  <w15:docId w15:val="{B746F63C-8810-4F2F-896A-BECD0C2C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军 魏</cp:lastModifiedBy>
  <cp:revision>2</cp:revision>
  <cp:lastPrinted>2006-09-03T17:46:00Z</cp:lastPrinted>
  <dcterms:created xsi:type="dcterms:W3CDTF">2025-03-25T14:28:00Z</dcterms:created>
  <dcterms:modified xsi:type="dcterms:W3CDTF">2025-03-25T14:28:00Z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C808C599548540AFB60D63E74ED5CABF_12</vt:lpwstr>
  </property>
  <property fmtid="{D5CDD505-2E9C-101B-9397-08002B2CF9AE}" pid="4" name="KSOTemplateDocerSaveRecord">
    <vt:lpwstr>eyJoZGlkIjoiZjA0Zjk2YTA2MWI0NWQwN2E3MjZlMTNlNGVlOWNmNjUiLCJ1c2VySWQiOiI1MDIxNzA1ODYifQ==</vt:lpwstr>
  </property>
</Properties>
</file>