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160"/>
      </w:pPr>
      <w:r>
        <w:rPr>
          <w:rFonts w:ascii="Calibri" w:hAnsi="Calibri"/>
          <w:b/>
          <w:i w:val="0"/>
          <w:color w:val="C8912D"/>
          <w:sz w:val="20"/>
        </w:rPr>
        <w:t>TESTIRANJE SOFTVERA</w:t>
      </w:r>
    </w:p>
    <w:p>
      <w:pPr>
        <w:spacing w:after="120"/>
      </w:pPr>
      <w:r>
        <w:rPr>
          <w:rFonts w:ascii="Calibri" w:hAnsi="Calibri"/>
          <w:b/>
          <w:i w:val="0"/>
          <w:color w:val="103F31"/>
          <w:sz w:val="48"/>
        </w:rPr>
        <w:t>TEST PLAN I IZVEŠTAJ TESTIRANJA</w:t>
      </w:r>
    </w:p>
    <w:p>
      <w:pPr>
        <w:spacing w:after="80"/>
      </w:pPr>
      <w:r>
        <w:rPr>
          <w:rFonts w:ascii="Calibri" w:hAnsi="Calibri"/>
          <w:b/>
          <w:i w:val="0"/>
          <w:color w:val="155F46"/>
          <w:sz w:val="30"/>
        </w:rPr>
        <w:t>Informacioni sistem škole fudbala</w:t>
      </w:r>
    </w:p>
    <w:p>
      <w:pPr>
        <w:spacing w:after="480"/>
      </w:pPr>
      <w:r>
        <w:rPr>
          <w:rFonts w:ascii="Calibri" w:hAnsi="Calibri"/>
          <w:b w:val="0"/>
          <w:i/>
          <w:color w:val="667085"/>
          <w:sz w:val="23"/>
        </w:rPr>
        <w:t>Procesi: Login/Register i zakazivanje/kreiranje treninga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Podatak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Vrednost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Student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Tea Samčević</w:t>
            </w:r>
          </w:p>
        </w:tc>
      </w:tr>
      <w:tr>
        <w:tc>
          <w:tcPr>
            <w:tcW w:type="dxa" w:w="23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Broj indeksa</w:t>
            </w:r>
          </w:p>
        </w:tc>
        <w:tc>
          <w:tcPr>
            <w:tcW w:type="dxa" w:w="70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__________________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Verzija dokumenta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1.0 - novo izrađen dokument</w:t>
            </w:r>
          </w:p>
        </w:tc>
      </w:tr>
      <w:tr>
        <w:tc>
          <w:tcPr>
            <w:tcW w:type="dxa" w:w="23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Datum izvršavanja</w:t>
            </w:r>
          </w:p>
        </w:tc>
        <w:tc>
          <w:tcPr>
            <w:tcW w:type="dxa" w:w="70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20.06.2026.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Okruženje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Railway produkcija</w:t>
            </w:r>
          </w:p>
        </w:tc>
      </w:tr>
      <w:tr>
        <w:tc>
          <w:tcPr>
            <w:tcW w:type="dxa" w:w="23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Javni URL</w:t>
            </w:r>
          </w:p>
        </w:tc>
        <w:tc>
          <w:tcPr>
            <w:tcW w:type="dxa" w:w="70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https://is-skola-fudbala-production.up.railway.app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03F31"/>
                <w:sz w:val="22"/>
              </w:rPr>
              <w:t>Rezultat testiranja</w:t>
              <w:br/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Svi planirani funkcionalni testovi u definisanom obimu su prošli. Nisu evidentirani aktivni defekti za procese Login/Register i kreiranje treninga.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Svrha i obim dokumenta</w:t>
      </w:r>
    </w:p>
    <w:p>
      <w:r>
        <w:t>Dokument definiše plan, podatke, tehnike i rezultate testiranja dva izabrana procesa informacionog sistema škole fudbala. Obuhvaćeni su Angular korisnički interfejs, Laravel REST API, Laravel web sesija, Sanctum autentifikacija i prelazi između Angular i Blade delova aplikacije.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Validacioni proces: registracija i prijava korisnika.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Poslovni proces: zakazivanje/kreiranje treninga.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Autorizacija administratora, trenera, roditelja i neprijavljenog korisnika.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Produkcioni deployment na Railway-u i komunikacija preko jednog HTTPS domena.</w:t>
      </w:r>
    </w:p>
    <w:p>
      <w:pPr>
        <w:pStyle w:val="Heading1"/>
        <w:keepNext/>
      </w:pPr>
      <w:r>
        <w:t>2. Ciljevi testiranja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Potvrditi da validni podaci omogućavaju registraciju i login.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Potvrditi da frontend i backend odbijaju nevalidne i prazne vrednosti.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Proveriti granične vrednosti lozinke, datuma i dužine lokacije.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Potvrditi poslovno pravilo veze selekcija-trener.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Potvrditi da trening mogu kreirati samo ovlašćene uloge.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Potvrditi da Angular i Laravel deluju kao jedna aplikacija i koriste ispravne produkcione linkove.</w:t>
      </w:r>
    </w:p>
    <w:p>
      <w:pPr>
        <w:pStyle w:val="Heading1"/>
        <w:keepNext/>
      </w:pPr>
      <w:r>
        <w:t>3. Testno okruženje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Vrednost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Aplikacija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Informacioni sistem škole fudbala</w:t>
            </w:r>
          </w:p>
        </w:tc>
      </w:tr>
      <w:tr>
        <w:tc>
          <w:tcPr>
            <w:tcW w:type="dxa" w:w="2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Hosting</w:t>
            </w:r>
          </w:p>
        </w:tc>
        <w:tc>
          <w:tcPr>
            <w:tcW w:type="dxa" w:w="68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Railway produkcija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Backend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Laravel 11 REST API + Blade web deo</w:t>
            </w:r>
          </w:p>
        </w:tc>
      </w:tr>
      <w:tr>
        <w:tc>
          <w:tcPr>
            <w:tcW w:type="dxa" w:w="2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Frontend</w:t>
            </w:r>
          </w:p>
        </w:tc>
        <w:tc>
          <w:tcPr>
            <w:tcW w:type="dxa" w:w="68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Angular 21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Autentifikacija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Laravel Sanctum token + Laravel web sesija</w:t>
            </w:r>
          </w:p>
        </w:tc>
      </w:tr>
      <w:tr>
        <w:tc>
          <w:tcPr>
            <w:tcW w:type="dxa" w:w="2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Server</w:t>
            </w:r>
          </w:p>
        </w:tc>
        <w:tc>
          <w:tcPr>
            <w:tcW w:type="dxa" w:w="68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PHP 8.3.31 (Railway Docker deployment)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Komunikacija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HTTPS / JSON; isti domen za Angular, Laravel i API</w:t>
            </w:r>
          </w:p>
        </w:tc>
      </w:tr>
      <w:tr>
        <w:tc>
          <w:tcPr>
            <w:tcW w:type="dxa" w:w="2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API alati</w:t>
            </w:r>
          </w:p>
        </w:tc>
        <w:tc>
          <w:tcPr>
            <w:tcW w:type="dxa" w:w="68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Postman/Newman i direktna HTTP provera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Browser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Codex in-app Chromium browser</w:t>
            </w:r>
          </w:p>
        </w:tc>
      </w:tr>
      <w:tr>
        <w:tc>
          <w:tcPr>
            <w:tcW w:type="dxa" w:w="2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Datum</w:t>
            </w:r>
          </w:p>
        </w:tc>
        <w:tc>
          <w:tcPr>
            <w:tcW w:type="dxa" w:w="68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20.06.2026.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Kriterijumi početka i završetka</w:t>
      </w:r>
    </w:p>
    <w:p>
      <w:pPr>
        <w:pStyle w:val="Heading2"/>
        <w:keepNext/>
      </w:pPr>
      <w:r>
        <w:t>4.1. Ulazni kriterijumi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Railway deployment ima status Success i /up vraća HTTP 200.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Baza sadrži administratorski nalog i povezane selekcije/trenere.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Angular login, register i forma treninga dostupni su pod /app.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REST API rute su dostupne pod /api.</w:t>
      </w:r>
    </w:p>
    <w:p>
      <w:pPr>
        <w:pStyle w:val="Heading2"/>
        <w:keepNext/>
      </w:pPr>
      <w:r>
        <w:t>4.2. Izlazni kriterijumi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Svi testovi visokog prioriteta moraju biti izvršeni.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Nema otvorenih kritičnih ili blokirajućih defekata.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Validacioni i autorizacioni odgovori odgovaraju očekivanim HTTP statusima.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Kreirani testni treninzi su uklonjeni nakon provere.</w:t>
      </w:r>
    </w:p>
    <w:p>
      <w:pPr>
        <w:pStyle w:val="Heading1"/>
        <w:keepNext/>
      </w:pPr>
      <w:r>
        <w:t>5. Tehnike testiranja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Particionisanje na klase ekvivalencije.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Analiza graničnih vrednosti.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Pozitivno i negativno funkcionalno testiranje.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Manuelno end-to-end testiranje u browseru.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REST API testiranje kroz Postman/Newman.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Automatizovani Laravel PHPUnit regresioni testovi.</w:t>
      </w:r>
    </w:p>
    <w:p>
      <w:r>
        <w:br w:type="page"/>
      </w:r>
    </w:p>
    <w:p>
      <w:pPr>
        <w:pStyle w:val="Heading1"/>
        <w:keepNext/>
      </w:pPr>
      <w:r>
        <w:t>6. Spisak klasa ekvivalencije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7260"/>
        <w:gridCol w:w="110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Oznaka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Naziv / opis klase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K01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Ime korisnika je uneto i sadrži 1-255 karaktera.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K02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Ime korisnika je prazno.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K03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Email je unet u validnom formatu korisnik@domen.tld.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K04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Email je prazan.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K05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Email nema validan format.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K06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Email već postoji u tabeli korisnika.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K07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Lozinka ima najmanje 8 karaktera.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K08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Lozinka ima 0-7 karaktera.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K09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Potvrda lozinke se podudara sa lozinkom.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K10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Potvrda lozinke je prazna ili se ne podudara.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K11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Korisnik postoji i kredencijali su ispravni.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K12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Korisnik postoji, ali je lozinka pogrešna.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K13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Korisnik sa unetim email-om ne postoji.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K14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Autentifikovani korisnik poseduje važeći Sanctum token i web sesiju.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K15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Zahtev nema važeću autentifikaciju.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K16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Datum treninga je današnji ili budući datum.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K17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Datum treninga je u prošlosti.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K18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Datum je prazan ili nije validan datum.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K19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Vreme je uneto u formatu HH:mm.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K20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Vreme je prazno.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K21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Vreme nije u validnom formatu HH:mm.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K22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Lokacija je uneta i ima 1-100 karaktera.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K23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Lokacija je prazna.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K24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Lokacija ima više od 100 karaktera.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K25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Selekcija je izabrana i postoji u bazi.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K26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Selekcija nije izabrana.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K27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Prosleđeni ID selekcije ne postoji.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K28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Trener postoji i dodeljen je izabranoj selekciji.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K29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Trener nije izabran.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K30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Prosleđeni ID trenera ne postoji.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K31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Trener postoji, ali pripada drugoj selekciji.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K32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Administrator kreira trening.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K33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Trener upravlja treningom sopstvene selekcije.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LK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K34</w:t>
            </w:r>
          </w:p>
        </w:tc>
        <w:tc>
          <w:tcPr>
            <w:tcW w:type="dxa" w:w="7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Roditelj/član pokušava da kreira ili menja trening.</w:t>
            </w:r>
          </w:p>
        </w:tc>
        <w:tc>
          <w:tcPr>
            <w:tcW w:type="dxa" w:w="11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K35</w:t>
            </w:r>
          </w:p>
        </w:tc>
        <w:tc>
          <w:tcPr>
            <w:tcW w:type="dxa" w:w="72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Datum je dana?nji, ali je izabrano vreme jednako trenutnom ili je ve? pro?lo.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NK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K36</w:t>
            </w:r>
          </w:p>
        </w:tc>
        <w:tc>
          <w:tcPr>
            <w:tcW w:type="dxa" w:w="72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Datum je dana?nji i izabrano vreme je posle trenutnog vremena.</w:t>
            </w:r>
          </w:p>
        </w:tc>
        <w:tc>
          <w:tcPr>
            <w:tcW w:type="dxa" w:w="11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LK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Analiza graničnih vrednosti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900"/>
        <w:gridCol w:w="1400"/>
        <w:gridCol w:w="42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Polje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Vrednost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Klasa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Očekivani rezultat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Lozinka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7 karaktera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422; prikazuje se minimum 8 karaktera</w:t>
            </w:r>
          </w:p>
        </w:tc>
      </w:tr>
      <w:tr>
        <w:tc>
          <w:tcPr>
            <w:tcW w:type="dxa" w:w="18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Lozinka</w:t>
            </w:r>
          </w:p>
        </w:tc>
        <w:tc>
          <w:tcPr>
            <w:tcW w:type="dxa" w:w="19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8 karaktera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201; donja validna granica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Lozinka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9 karaktera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201; prva vrednost iznad granice</w:t>
            </w:r>
          </w:p>
        </w:tc>
      </w:tr>
      <w:tr>
        <w:tc>
          <w:tcPr>
            <w:tcW w:type="dxa" w:w="18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Ime</w:t>
            </w:r>
          </w:p>
        </w:tc>
        <w:tc>
          <w:tcPr>
            <w:tcW w:type="dxa" w:w="19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prazno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422; ime je obavezno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Email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korisnik@domen.rs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Prihvata se ako je jedinstven</w:t>
            </w:r>
          </w:p>
        </w:tc>
      </w:tr>
      <w:tr>
        <w:tc>
          <w:tcPr>
            <w:tcW w:type="dxa" w:w="18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Email</w:t>
            </w:r>
          </w:p>
        </w:tc>
        <w:tc>
          <w:tcPr>
            <w:tcW w:type="dxa" w:w="19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korisnik.domen.rs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422; nevalidan format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Datum treninga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juče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422; prošli datum nije dozvoljen</w:t>
            </w:r>
          </w:p>
        </w:tc>
      </w:tr>
      <w:tr>
        <w:tc>
          <w:tcPr>
            <w:tcW w:type="dxa" w:w="18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Datum treninga</w:t>
            </w:r>
          </w:p>
        </w:tc>
        <w:tc>
          <w:tcPr>
            <w:tcW w:type="dxa" w:w="19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danas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201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Datum treninga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danas + 5 dana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201</w:t>
            </w:r>
          </w:p>
        </w:tc>
      </w:tr>
      <w:tr>
        <w:tc>
          <w:tcPr>
            <w:tcW w:type="dxa" w:w="18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Vreme</w:t>
            </w:r>
          </w:p>
        </w:tc>
        <w:tc>
          <w:tcPr>
            <w:tcW w:type="dxa" w:w="19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18:00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Prihvata se HH:mm format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Vreme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25:90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422</w:t>
            </w:r>
          </w:p>
        </w:tc>
      </w:tr>
      <w:tr>
        <w:tc>
          <w:tcPr>
            <w:tcW w:type="dxa" w:w="18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Lokacija</w:t>
            </w:r>
          </w:p>
        </w:tc>
        <w:tc>
          <w:tcPr>
            <w:tcW w:type="dxa" w:w="19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0 karaktera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422; obavezno polje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Lokacija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 karakter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Donja validna granica</w:t>
            </w:r>
          </w:p>
        </w:tc>
      </w:tr>
      <w:tr>
        <w:tc>
          <w:tcPr>
            <w:tcW w:type="dxa" w:w="18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Lokacija</w:t>
            </w:r>
          </w:p>
        </w:tc>
        <w:tc>
          <w:tcPr>
            <w:tcW w:type="dxa" w:w="19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100 karaktera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Gornja validna granica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Lokacija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101 karakter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422</w:t>
            </w:r>
          </w:p>
        </w:tc>
      </w:tr>
      <w:tr>
        <w:tc>
          <w:tcPr>
            <w:tcW w:type="dxa" w:w="18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Selekcija/trener</w:t>
            </w:r>
          </w:p>
        </w:tc>
        <w:tc>
          <w:tcPr>
            <w:tcW w:type="dxa" w:w="19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nisu poslati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422 za oba polja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Selekcija/trener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postojeći povezani ID-jevi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Trening se kreira</w:t>
            </w:r>
          </w:p>
        </w:tc>
      </w:tr>
      <w:tr>
        <w:tc>
          <w:tcPr>
            <w:tcW w:type="dxa" w:w="18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Selekcija/trener</w:t>
            </w:r>
          </w:p>
        </w:tc>
        <w:tc>
          <w:tcPr>
            <w:tcW w:type="dxa" w:w="19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nepostojeći ID-jevi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 422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Datum + vreme</w:t>
            </w:r>
          </w:p>
        </w:tc>
        <w:tc>
          <w:tcPr>
            <w:tcW w:type="dxa" w:w="190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danas, jedan sat ranije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Nevalidno</w:t>
            </w:r>
          </w:p>
        </w:tc>
        <w:tc>
          <w:tcPr>
            <w:tcW w:type="dxa" w:w="42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HTTP 422; termin mora biti u budu?nosti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Datum + vreme</w:t>
            </w:r>
          </w:p>
        </w:tc>
        <w:tc>
          <w:tcPr>
            <w:tcW w:type="dxa" w:w="190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danas, slede?i minut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Validno</w:t>
            </w:r>
          </w:p>
        </w:tc>
        <w:tc>
          <w:tcPr>
            <w:tcW w:type="dxa" w:w="42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HTTP 201; prvi dozvoljeni termin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8. Test primeri</w:t>
      </w:r>
    </w:p>
    <w:p>
      <w:r>
        <w:t>U nastavku su test primeri izvedeni iz klasa ekvivalencije i graničnih vrednosti. Svaki primer sadrži preduslove, korake, očekivani i ostvareni rezultat, način implementacije i konačan status.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TP-01  Uspešna registracija - lozinka 8 karaktera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Register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K01, K03, K07, K09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Email ne postoji u sistemu; javna Register forma i API su dostupni.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Otvoriti /app/register.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validne podatke i jedinstven email.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lozinku Test1234 i istu potvrdu.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POST /api/register.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201, poruka o uspešnoj registraciji, korisnik i token.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201; korisnik i Sanctum token su vraćeni.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API/Postman; vizuelna provera Register forme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TP-02  Uspešna registracija - lozinka 9 karaktera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Register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K01, K03, K07, K09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Jedinstven email.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validne podatke.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lozinku Test12345 (9 karaktera).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Ponoviti istu lozinku.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201; vrednost iznad minimalne granice se prihvata.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201; registracija uspešna.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TP-03  Registracija sa postojećim email-om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Register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K03, K06, K07, K09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Korisnik sa testnim email-om već postoji.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Ponovo poslati registraciju sa već korišćenim email-om.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Proveriti status i errors.email.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nije kreiran duplikat.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vraćena greška jedinstvenosti email-a.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TP-04  Registracija sa praznim imenom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Register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K02, K03, K07, K09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Ostala polja su validna.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Ostaviti polje Ime i prezime prazno.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registraciju.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Proveriti errors.name.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ime je obavezno.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zahtev odbijen.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TP-05  Registracija bez email-a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Register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K01, K04, K07, K09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Ostala polja su validna.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Ostaviti email prazan.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formu/zahtev.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Proveriti validacionu poruku.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email je obavezan.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errors.email postoji.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TP-06  Registracija sa nevalidnim email formatom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Register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K01, K05, K07, K09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Ostala polja su validna.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nevalidan-email.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Proveriti status i poruku.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email format je odbijen.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errors.email postoji.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TP-07  Registracija - lozinka 7 karaktera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Register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K01, K03, K08, K09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Jedinstven email; potvrda odgovara lozinci.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lozinku 1234567.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istu potvrdu.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minimum je 8 karaktera.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lozinka odbijena.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TP-08  Registracija - potvrda lozinke se ne poklapa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Register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K01, K03, K07, K10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Jedinstven email.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Test1234.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 potvrdu uneti Druga1234.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potvrda lozinke se ne poklapa.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errors.password postoji.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TP-09  Uspešan login administratora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Login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K03, K11, K14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postoji; nalog je aktivan.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Otvoriti /app/login.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admin@skola.rs.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ispravnu lozinku.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formu/zahtev.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200, token i web sesija; preusmerenje na administratorski dashboard.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200; dashboard i administratorska navigacija su prikazani.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Manuelno u browseru + 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TP-10  Login sa pogrešnom lozinkom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Login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K03, K12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Email administratora postoji.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postojeći email.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pogrešnu lozinku.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formu/zahtev.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jasna generička poruka o neispravnim kredencijalima.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poruka Email ili lozinka nisu ispravni.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Manuelno u browseru + 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TP-11  Login nepostojećeg korisnika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Login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K03, K13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Email ne postoji u bazi.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validno formatiran, nepostojeći email.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lozinku.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korisnik nije prijavljen.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token nije izdat.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TP-12  Dohvatanje prijavljenog korisnika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Login/API autentifikacija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K14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je prijavljen i poseduje token.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GET /api/user sa Bearer tokenom.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Proveriti ulogu i email korisnika.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200; vraćen prijavljeni administrator.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200; user objekat je vraćen.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TP-13  Uspešno kreiranje budućeg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K14, K16, K19, K22, K25, K28, K32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je prijavljen; selekcija i pripadajući trener postoje.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Sa liste Treninzi otvoriti Novi zapis.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datum za pet dana, 18:00 i lokaciju Gradski stadion Novi Pazar.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Izabrati povezanu selekciju i trenera.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Sačuvati trening.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201; trening je kreiran i može se prikazati na listi.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201; zapis kreiran, proveren i zatim uklonjen kao testni podatak.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Manuelno - navigacija i forma; API/Postman - kreiranje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TP-14  Kreiranje treninga za današnji datum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K14, K16, K19, K22, K25, K28, K32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je prijavljen.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Proslediti današnji datum.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20:00 i Sportski centar Pendik.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Proslediti validnu selekciju i trenera.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201; današnji datum je validna granica.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201; zapis kreiran i nakon provere obrisan.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TP-15  Kreiranje treninga u prošlosti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K17, K19, K22, K25, K28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je prijavljen.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Proslediti jučerašnji datum.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Popuniti ostala polja validno.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datum u prošlosti je odbijen.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errors.datum postoji.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TP-16  Kreiranje treninga bez lokacije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K16, K19, K23, K25, K28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je prijavljen.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Popuniti datum, vreme, selekciju i trenera.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Ostaviti lokaciju praznu.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lokacija je obavezna.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errors.lokacija postoji.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TP-17  Kreiranje treninga bez selekcije i trenera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K16, K19, K22, K26, K29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je prijavljen.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datum, vreme i lokaciju.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Ne poslati selekcija_id i trener_id.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greške postoje za oba povezana polja.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obe greške su vraćene.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TP-18  Kreiranje treninga sa nevalidnim vremenom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K16, K21, K22, K25, K28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je prijavljen.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Proslediti vreme 25:90.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Ostala polja popuniti validno.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vreme mora biti HH:mm.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errors.vreme postoji.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TP-19  Lokacija duža od 100 karaktera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K16, K19, K24, K25, K28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je prijavljen.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Uneti lokaciju od 101 karaktera.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Ostala polja popuniti validno.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lokacija prelazi dozvoljenu granicu.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zahtev odbijen.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TP-20  Nepostojeća selekcija i trener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K16, K19, K22, K27, K30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Administrator je prijavljen.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Proslediti selekcija_id=999999 i trener_id=999999.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422; oba ID-ja su odbijena.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validacija referencijalnog integriteta radi.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TP-21  Trener pripada drugoj selekciji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K16, K19, K22, K25, K31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Postoje najmanje dve selekcije i treneri povezani sa različitim selekcijama.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Izabrati validnu selekciju.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Proslediti ID trenera druge selekcije.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zahtev.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422 za trener_id.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422; neusaglašena veza trener-selekcija je odbijena.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TP-22  Roditelj pokušava kreiranje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Autorizacija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K14, K34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Roditelj/član je prijavljen i poseduje važeći token.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validan POST /api/treninzi tokenom roditelja.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Proveriti status.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403; roditelj nema dozvolu.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403; trening nije kreiran.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155F46"/>
          <w:sz w:val="26"/>
        </w:rPr>
        <w:t>TP-23  Neautorizovan pristup listi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Proces: </w:t>
      </w:r>
      <w:r>
        <w:rPr>
          <w:rFonts w:ascii="Calibri" w:hAnsi="Calibri"/>
          <w:b w:val="0"/>
          <w:i w:val="0"/>
          <w:color w:val="1F2933"/>
          <w:sz w:val="21"/>
        </w:rPr>
        <w:t>Autorizacija treninga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i w:val="0"/>
          <w:color w:val="1F2933"/>
          <w:sz w:val="21"/>
        </w:rPr>
        <w:t>K15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Preduslovi: </w:t>
      </w:r>
      <w:r>
        <w:rPr>
          <w:rFonts w:ascii="Calibri" w:hAnsi="Calibri"/>
          <w:b w:val="0"/>
          <w:i w:val="0"/>
          <w:color w:val="1F2933"/>
          <w:sz w:val="21"/>
        </w:rPr>
        <w:t>Zahtev nema token ni aktivnu sesiju.</w:t>
      </w:r>
    </w:p>
    <w:p>
      <w:pPr>
        <w:spacing w:after="40"/>
      </w:pPr>
      <w:r>
        <w:rPr>
          <w:rFonts w:ascii="Calibri" w:hAnsi="Calibri"/>
          <w:b/>
          <w:i w:val="0"/>
          <w:color w:val="103F31"/>
          <w:sz w:val="21"/>
        </w:rPr>
        <w:t>Koraci testa: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Poslati GET /api/treninzi bez Authorization zaglavlja.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Proveriti status.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Očekivani rezultat: </w:t>
      </w:r>
      <w:r>
        <w:rPr>
          <w:rFonts w:ascii="Calibri" w:hAnsi="Calibri"/>
          <w:b w:val="0"/>
          <w:i w:val="0"/>
          <w:color w:val="1F2933"/>
          <w:sz w:val="21"/>
        </w:rPr>
        <w:t>HTTP 401.</w:t>
      </w:r>
    </w:p>
    <w:p>
      <w:pPr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i w:val="0"/>
          <w:color w:val="1F2933"/>
          <w:sz w:val="21"/>
        </w:rPr>
        <w:t>HTTP 401; podaci nisu vraćeni.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i w:val="0"/>
          <w:color w:val="1F2933"/>
          <w:sz w:val="21"/>
        </w:rPr>
        <w:t>API/Postman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55F46"/>
          <w:sz w:val="26"/>
        </w:rPr>
        <w:t>TP-24  Dana?nji datum sa satnicom u pro?losti</w:t>
      </w:r>
    </w:p>
    <w:p>
      <w:pPr>
        <w:spacing w:after="60"/>
      </w:pPr>
      <w:r>
        <w:rPr>
          <w:rFonts w:ascii="Calibri" w:hAnsi="Calibri"/>
          <w:b/>
          <w:color w:val="103F31"/>
          <w:sz w:val="21"/>
        </w:rPr>
        <w:t xml:space="preserve">Proces: </w:t>
      </w:r>
      <w:r>
        <w:rPr>
          <w:rFonts w:ascii="Calibri" w:hAnsi="Calibri"/>
          <w:b w:val="0"/>
          <w:color w:val="1F2933"/>
          <w:sz w:val="21"/>
        </w:rPr>
        <w:t>Kreiranje treninga</w:t>
      </w:r>
    </w:p>
    <w:p>
      <w:pPr>
        <w:spacing w:after="60"/>
      </w:pPr>
      <w:r>
        <w:rPr>
          <w:rFonts w:ascii="Calibri" w:hAnsi="Calibri"/>
          <w:b/>
          <w:color w:val="103F31"/>
          <w:sz w:val="21"/>
        </w:rPr>
        <w:t xml:space="preserve">Klase ekvivalencije: </w:t>
      </w:r>
      <w:r>
        <w:rPr>
          <w:rFonts w:ascii="Calibri" w:hAnsi="Calibri"/>
          <w:b w:val="0"/>
          <w:color w:val="1F2933"/>
          <w:sz w:val="21"/>
        </w:rPr>
        <w:t>K14, K16, K19, K22, K25, K28, K35</w:t>
      </w:r>
    </w:p>
    <w:p>
      <w:pPr>
        <w:spacing w:after="60"/>
      </w:pPr>
      <w:r>
        <w:rPr>
          <w:rFonts w:ascii="Calibri" w:hAnsi="Calibri"/>
          <w:b/>
          <w:color w:val="103F31"/>
          <w:sz w:val="21"/>
        </w:rPr>
        <w:t xml:space="preserve">Preduslovi: </w:t>
      </w:r>
      <w:r>
        <w:rPr>
          <w:rFonts w:ascii="Calibri" w:hAnsi="Calibri"/>
          <w:b w:val="0"/>
          <w:color w:val="1F2933"/>
          <w:sz w:val="21"/>
        </w:rPr>
        <w:t>Administrator je prijavljen; datum je dana?nji; trenutno vreme aplikacije je poznato.</w:t>
      </w:r>
    </w:p>
    <w:p>
      <w:r>
        <w:rPr>
          <w:rFonts w:ascii="Calibri" w:hAnsi="Calibri"/>
          <w:b/>
          <w:color w:val="103F31"/>
          <w:sz w:val="21"/>
        </w:rPr>
        <w:t>Koraci testa: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F2933"/>
          <w:sz w:val="21"/>
        </w:rPr>
        <w:t>Otvoriti Angular formu Novi trening.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F2933"/>
          <w:sz w:val="21"/>
        </w:rPr>
        <w:t>Izabrati dana?nji datum (20.06.2026.).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F2933"/>
          <w:sz w:val="21"/>
        </w:rPr>
        <w:t>Dok je vreme aplikacije 18:26, uneti 17:26.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F2933"/>
          <w:sz w:val="21"/>
        </w:rPr>
        <w:t>Popuniti lokaciju, selekciju i trenera.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F2933"/>
          <w:sz w:val="21"/>
        </w:rPr>
        <w:t>Poku?ati ?uvanje i ponoviti isti zahtev kroz POST /api/treninzi.</w:t>
      </w:r>
    </w:p>
    <w:p>
      <w:pPr>
        <w:spacing w:after="60"/>
      </w:pPr>
      <w:r>
        <w:rPr>
          <w:rFonts w:ascii="Calibri" w:hAnsi="Calibri"/>
          <w:b/>
          <w:color w:val="103F31"/>
          <w:sz w:val="21"/>
        </w:rPr>
        <w:t xml:space="preserve">O?ekivani rezultat: </w:t>
      </w:r>
      <w:r>
        <w:rPr>
          <w:rFonts w:ascii="Calibri" w:hAnsi="Calibri"/>
          <w:b w:val="0"/>
          <w:color w:val="1F2933"/>
          <w:sz w:val="21"/>
        </w:rPr>
        <w:t>Frontend prikazuje poruku da termin mora biti u budu?nosti; backend vra?a HTTP 422 za polje vreme; trening nije kreiran.</w:t>
      </w:r>
    </w:p>
    <w:p>
      <w:pPr>
        <w:spacing w:after="60"/>
      </w:pPr>
      <w:r>
        <w:rPr>
          <w:rFonts w:ascii="Calibri" w:hAnsi="Calibri"/>
          <w:b/>
          <w:color w:val="103F31"/>
          <w:sz w:val="21"/>
        </w:rPr>
        <w:t xml:space="preserve">Ostvareni rezultat: </w:t>
      </w:r>
      <w:r>
        <w:rPr>
          <w:rFonts w:ascii="Calibri" w:hAnsi="Calibri"/>
          <w:b w:val="0"/>
          <w:color w:val="1F2933"/>
          <w:sz w:val="21"/>
        </w:rPr>
        <w:t>Angular je prikazao poruku ?Termin treninga mora biti u budu?nosti.?; API je vratio HTTP 422 i errors.vreme; zapis nije kreiran.</w:t>
      </w:r>
    </w:p>
    <w:p>
      <w:pPr>
        <w:spacing w:after="60"/>
      </w:pPr>
      <w:r>
        <w:rPr>
          <w:rFonts w:ascii="Calibri" w:hAnsi="Calibri"/>
          <w:b/>
          <w:color w:val="103F31"/>
          <w:sz w:val="21"/>
        </w:rPr>
        <w:t xml:space="preserve">Implementacija: </w:t>
      </w:r>
      <w:r>
        <w:rPr>
          <w:rFonts w:ascii="Calibri" w:hAnsi="Calibri"/>
          <w:b w:val="0"/>
          <w:color w:val="1F2933"/>
          <w:sz w:val="21"/>
        </w:rPr>
        <w:t>Manuelno u Angular browser formi + Postman/API regresioni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i w:val="0"/>
                <w:color w:val="103F31"/>
                <w:sz w:val="20"/>
              </w:rPr>
              <w:t>Status izvršavanja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>
              <w:rPr>
                <w:rFonts w:ascii="Calibri" w:hAnsi="Calibri"/>
                <w:b/>
                <w:i w:val="0"/>
                <w:color w:val="155F46"/>
                <w:sz w:val="20"/>
              </w:rPr>
              <w:t>PROŠAO</w:t>
            </w:r>
          </w:p>
        </w:tc>
      </w:tr>
    </w:tbl>
    <w:p>
      <w:pPr>
        <w:pStyle w:val="Heading1"/>
        <w:keepNext/>
      </w:pPr>
      <w:r>
        <w:t>9. Manuelna browser provera</w:t>
      </w:r>
    </w:p>
    <w:p>
      <w:r>
        <w:t>Manuelni smoke testovi proveravaju korisnički tok, vizuelnu integraciju Angular/Laravel delova, zaštitu ruta i produkcione linkove.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6960"/>
        <w:gridCol w:w="140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Provera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Rezultat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M-01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GET /login preusmerava na Angular /app/login.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M-02</w:t>
            </w:r>
          </w:p>
        </w:tc>
        <w:tc>
          <w:tcPr>
            <w:tcW w:type="dxa" w:w="6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Register stranica prikazuje sva korisnička i članska polja.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M-03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Neprijavljen pristup /admin/dashboard vraća korisnika na Angular login.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M-04</w:t>
            </w:r>
          </w:p>
        </w:tc>
        <w:tc>
          <w:tcPr>
            <w:tcW w:type="dxa" w:w="6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Uspešan admin login otvara Laravel administratorski dashboard.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M-05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Pogrešni kredencijali prikazuju jasnu poruku korisniku.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M-06</w:t>
            </w:r>
          </w:p>
        </w:tc>
        <w:tc>
          <w:tcPr>
            <w:tcW w:type="dxa" w:w="6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Treninzi &gt; Novi zapis otvara /app/treninzi/novi.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M-07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Angular forma ima isti sidebar, stil i produkcione relativne linkove bez localhost adresa.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M-08</w:t>
            </w:r>
          </w:p>
        </w:tc>
        <w:tc>
          <w:tcPr>
            <w:tcW w:type="dxa" w:w="6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Logout vraća korisnika na /app/login i uklanja aktivnu sesiju.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Prošao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9"/>
              </w:rPr>
              <w:t>M-09</w:t>
            </w:r>
          </w:p>
        </w:tc>
        <w:tc>
          <w:tcPr>
            <w:tcW w:type="dxa" w:w="69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9"/>
              </w:rPr>
              <w:t>Za dana?nji datum Angular postavlja minimalnu satnicu na slede?i minut i prikazuje gre?ku za pro?lo vreme.</w:t>
            </w:r>
          </w:p>
        </w:tc>
        <w:tc>
          <w:tcPr>
            <w:tcW w:type="dxa" w:w="14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9"/>
              </w:rPr>
              <w:t>Pro?ao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Izveštaj izvršavanja testova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1500"/>
        <w:gridCol w:w="1400"/>
        <w:gridCol w:w="3960"/>
        <w:gridCol w:w="1500"/>
      </w:tblGrid>
      <w:tr>
        <w:trPr>
          <w:tblHeader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Datum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Način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Rezultat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API/Postman; vizuelna provera Register forme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TP-02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TP-04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TP-06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TP-08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Manuelno u browseru + 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TP-10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Manuelno u browseru + 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TP-12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Manuelno - navigacija i forma; API/Postman - kreiranje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TP-14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TP-16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TP-18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TP-20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TP-22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TP-23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Izvršen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API/Postman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Prošao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TP-24</w:t>
            </w:r>
          </w:p>
        </w:tc>
        <w:tc>
          <w:tcPr>
            <w:tcW w:type="dxa" w:w="150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20.06.2026.</w:t>
            </w:r>
          </w:p>
        </w:tc>
        <w:tc>
          <w:tcPr>
            <w:tcW w:type="dxa" w:w="140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Izvr?en</w:t>
            </w:r>
          </w:p>
        </w:tc>
        <w:tc>
          <w:tcPr>
            <w:tcW w:type="dxa" w:w="39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Manuelno u browseru + API/Postman</w:t>
            </w:r>
          </w:p>
        </w:tc>
        <w:tc>
          <w:tcPr>
            <w:tcW w:type="dxa" w:w="15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Pro?ao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Rezultati automatizovanih provera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3000"/>
        <w:gridCol w:w="3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Provera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Obim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Rezultat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Detaljni REST API skup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9"/>
              </w:rPr>
              <w:t>24 test primera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9"/>
              </w:rPr>
              <w:t>24 pro?lo / 0 palo</w:t>
            </w:r>
          </w:p>
        </w:tc>
      </w:tr>
      <w:tr>
        <w:tc>
          <w:tcPr>
            <w:tcW w:type="dxa" w:w="3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Postman/Newman kolekcija</w:t>
            </w:r>
          </w:p>
        </w:tc>
        <w:tc>
          <w:tcPr>
            <w:tcW w:type="dxa" w:w="3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9"/>
              </w:rPr>
              <w:t>20 zahteva, 29 assertions</w:t>
            </w:r>
          </w:p>
        </w:tc>
        <w:tc>
          <w:tcPr>
            <w:tcW w:type="dxa" w:w="33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9"/>
              </w:rPr>
              <w:t>20 zahteva pro?lo / 0 palo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Laravel PHPUnit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9"/>
              </w:rPr>
              <w:t>9 testova, 46 assertions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9"/>
              </w:rPr>
              <w:t>9 pro?lo / 0 palo</w:t>
            </w:r>
          </w:p>
        </w:tc>
      </w:tr>
      <w:tr>
        <w:tc>
          <w:tcPr>
            <w:tcW w:type="dxa" w:w="3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Angular produkcioni build</w:t>
            </w:r>
          </w:p>
        </w:tc>
        <w:tc>
          <w:tcPr>
            <w:tcW w:type="dxa" w:w="30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ng build</w:t>
            </w:r>
          </w:p>
        </w:tc>
        <w:tc>
          <w:tcPr>
            <w:tcW w:type="dxa" w:w="33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Uspešno generisan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Railway health check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GET /up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HTTP 200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Izveštaj o otkrivenim defektima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r/>
            <w:r>
              <w:rPr>
                <w:rFonts w:ascii="Calibri" w:hAnsi="Calibri"/>
                <w:b/>
                <w:color w:val="103F31"/>
                <w:sz w:val="22"/>
              </w:rPr>
              <w:t>Aktivni defekti: 0; otklonjeni defekti: 1</w:t>
              <w:br/>
            </w:r>
            <w:r>
              <w:rPr>
                <w:rFonts w:ascii="Calibri" w:hAnsi="Calibri"/>
                <w:b w:val="0"/>
                <w:color w:val="1F2933"/>
                <w:sz w:val="21"/>
              </w:rPr>
              <w:t>Aplikacija je prihvatala dana?nji datum sa proteklom satnicom. Dodata je validacija kompletnog termina datum + vreme na backendu i Angular frontendu; regresioni test je pro?ao.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900"/>
        <w:gridCol w:w="5060"/>
        <w:gridCol w:w="1300"/>
        <w:gridCol w:w="140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R.br.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Opis defekta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Prioritet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TP-24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Aplikacija je dozvoljavala zakazivanje treninga za dana?nji datum sa satnicom koja je ve? pro?la.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Visok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OTKLONJEN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Rezime testiranja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960"/>
        <w:gridCol w:w="2400"/>
      </w:tblGrid>
      <w:tr>
        <w:trPr>
          <w:tblHeader w:val="true"/>
        </w:trPr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Metrika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55F4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Vrednost</w:t>
            </w:r>
          </w:p>
        </w:tc>
      </w:tr>
      <w:tr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Ukupan broj jedinstvenih detaljnih test primera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20"/>
              </w:rPr>
              <w:t>24</w:t>
            </w:r>
          </w:p>
        </w:tc>
      </w:tr>
      <w:tr>
        <w:tc>
          <w:tcPr>
            <w:tcW w:type="dxa" w:w="6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Izvršeno kroz API/Postman</w:t>
            </w:r>
          </w:p>
        </w:tc>
        <w:tc>
          <w:tcPr>
            <w:tcW w:type="dxa" w:w="2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23</w:t>
            </w:r>
          </w:p>
        </w:tc>
      </w:tr>
      <w:tr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Dodatne manuelne browser provere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20"/>
              </w:rPr>
              <w:t>9</w:t>
            </w:r>
          </w:p>
        </w:tc>
      </w:tr>
      <w:tr>
        <w:tc>
          <w:tcPr>
            <w:tcW w:type="dxa" w:w="6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Postman/Newman zahtevi</w:t>
            </w:r>
          </w:p>
        </w:tc>
        <w:tc>
          <w:tcPr>
            <w:tcW w:type="dxa" w:w="2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20"/>
              </w:rPr>
              <w:t>20</w:t>
            </w:r>
          </w:p>
        </w:tc>
      </w:tr>
      <w:tr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Postman/Newman assertions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20"/>
              </w:rPr>
              <w:t>29</w:t>
            </w:r>
          </w:p>
        </w:tc>
      </w:tr>
      <w:tr>
        <w:tc>
          <w:tcPr>
            <w:tcW w:type="dxa" w:w="6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Prošlo</w:t>
            </w:r>
          </w:p>
        </w:tc>
        <w:tc>
          <w:tcPr>
            <w:tcW w:type="dxa" w:w="2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23</w:t>
            </w:r>
          </w:p>
        </w:tc>
      </w:tr>
      <w:tr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Nije prošlo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0</w:t>
            </w:r>
          </w:p>
        </w:tc>
      </w:tr>
      <w:tr>
        <w:tc>
          <w:tcPr>
            <w:tcW w:type="dxa" w:w="696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Nije izvršeno</w:t>
            </w:r>
          </w:p>
        </w:tc>
        <w:tc>
          <w:tcPr>
            <w:tcW w:type="dxa" w:w="2400"/>
            <w:shd w:fill="F5F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0</w:t>
            </w:r>
          </w:p>
        </w:tc>
      </w:tr>
      <w:tr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Aktivni defekti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20"/>
              </w:rPr>
              <w:t>0</w:t>
            </w:r>
          </w:p>
        </w:tc>
      </w:tr>
      <w:tr>
        <w:tc>
          <w:tcPr>
            <w:tcW w:type="dxa" w:w="69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20"/>
              </w:rPr>
              <w:t>Otklonjeni defekti</w:t>
            </w:r>
          </w:p>
        </w:tc>
        <w:tc>
          <w:tcPr>
            <w:tcW w:type="dxa" w:w="24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F2933"/>
                <w:sz w:val="20"/>
              </w:rPr>
              <w:t>1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F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03F31"/>
                <w:sz w:val="22"/>
              </w:rPr>
              <w:t>Zaključak</w:t>
              <w:br/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Aplikacija zadovoljava definisane funkcionalne, validacione i autorizacione kriterijume za testirane procese. Angular i Laravel komponente na Railway produkciji komuniciraju preko istog domena, API odgovori su konzistentni, a korisnički tokovi login/register i kreiranje treninga spremni su za demonstraciju na odbrani projekta.</w:t>
            </w:r>
          </w:p>
          <w:p>
            <w:r>
              <w:rPr>
                <w:rFonts w:ascii="Calibri" w:hAnsi="Calibri"/>
                <w:b w:val="0"/>
                <w:color w:val="1F2933"/>
                <w:sz w:val="21"/>
              </w:rPr>
              <w:t>Dodatnim regresionim testom potvr?eno je da dana?nji datum vi?e nije mogu?e kombinovati sa proteklom satnicom.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Preporučeni scenario demonstracije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Otvoriti javni Railway URL i pokazati da /login vodi na Angular login.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Prikazati Register formu i vidljive validacije obaveznih polja.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Prijaviti se kao administrator.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Otvoriti Treninzi i kliknuti Novi zapis.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Pokazati da Angular forma koristi isti sidebar i vizuelni stil kao Laravel.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Kreirati budući trening sa validnom selekcijom i trenerom.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Pokazati novi trening na Laravel listi.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2933"/>
          <w:sz w:val="21"/>
        </w:rPr>
        <w:t>U Postmanu demonstrirati jedan validan zahtev i jedan HTTP 422 negativni slučaj.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Strana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IS ŠKOLA FUDBALA  |  TEST PLAN I IZVEŠTAJ TESTIRANJA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55F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55F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03F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i izveštaj testiranja - IS škola fudbala</dc:title>
  <dc:subject>Login/Register i zakazivanje treninga</dc:subject>
  <dc:creator>Tea Samčević</dc:creator>
  <cp:keywords>test plan, izveštaj testiranja, Laravel, Angular, Railway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