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A6B54" w14:textId="67CFCDAC" w:rsidR="005E49BC" w:rsidRPr="00AE6405" w:rsidRDefault="005E49BC" w:rsidP="000B0EF7">
      <w:pPr>
        <w:pStyle w:val="Title"/>
        <w:spacing w:line="276" w:lineRule="auto"/>
      </w:pPr>
      <w:commentRangeStart w:id="0"/>
      <w:commentRangeStart w:id="1"/>
      <w:r>
        <w:t>Estimating abundance of Roosevelt elk to improve species management.</w:t>
      </w:r>
      <w:commentRangeEnd w:id="0"/>
      <w:r w:rsidRPr="00AE6405">
        <w:rPr>
          <w:rStyle w:val="CommentReference"/>
          <w:sz w:val="28"/>
          <w:szCs w:val="28"/>
        </w:rPr>
        <w:commentReference w:id="0"/>
      </w:r>
      <w:commentRangeEnd w:id="1"/>
      <w:r w:rsidRPr="00AE6405">
        <w:rPr>
          <w:rStyle w:val="CommentReference"/>
          <w:sz w:val="28"/>
          <w:szCs w:val="28"/>
        </w:rPr>
        <w:commentReference w:id="1"/>
      </w:r>
    </w:p>
    <w:p w14:paraId="4634762B" w14:textId="440FEAC6" w:rsidR="005E49BC" w:rsidRDefault="005E49BC" w:rsidP="000B0EF7">
      <w:pPr>
        <w:spacing w:line="276" w:lineRule="auto"/>
      </w:pPr>
      <w:r>
        <w:t>Tristen Brush, Joanna Burgar, Daniel Guertin</w:t>
      </w:r>
    </w:p>
    <w:p w14:paraId="65A624D0" w14:textId="77777777" w:rsidR="005E49BC" w:rsidRPr="00AE6405" w:rsidRDefault="005E49BC" w:rsidP="000B0EF7">
      <w:pPr>
        <w:spacing w:line="276" w:lineRule="auto"/>
        <w:rPr>
          <w:b/>
          <w:bCs/>
        </w:rPr>
      </w:pPr>
      <w:commentRangeStart w:id="2"/>
      <w:commentRangeStart w:id="3"/>
      <w:r w:rsidRPr="00AE6405">
        <w:rPr>
          <w:b/>
          <w:bCs/>
        </w:rPr>
        <w:t>Abstract</w:t>
      </w:r>
      <w:commentRangeEnd w:id="3"/>
      <w:r w:rsidRPr="00AE6405">
        <w:rPr>
          <w:rStyle w:val="CommentReference"/>
          <w:b/>
          <w:bCs/>
          <w:sz w:val="21"/>
          <w:szCs w:val="21"/>
        </w:rPr>
        <w:commentReference w:id="3"/>
      </w:r>
      <w:commentRangeEnd w:id="2"/>
      <w:r w:rsidR="00505D13" w:rsidRPr="00AE6405">
        <w:rPr>
          <w:rStyle w:val="CommentReference"/>
          <w:b/>
          <w:bCs/>
          <w:sz w:val="21"/>
          <w:szCs w:val="21"/>
        </w:rPr>
        <w:commentReference w:id="2"/>
      </w:r>
    </w:p>
    <w:p w14:paraId="31DF2D8F" w14:textId="5302FABD" w:rsidR="005E49BC" w:rsidRDefault="0AAEC7E2" w:rsidP="000B0EF7">
      <w:pPr>
        <w:spacing w:line="276" w:lineRule="auto"/>
      </w:pPr>
      <w:r>
        <w:t xml:space="preserve">Aerial surveys are often used to estimate ungulate population abundance, an indicator which informs objective setting, harvest allocation and habitat protection decisions. Where populations are scarce or difficult to view from the air, abundance estimates may be derived from combining minimum count data with a sightability correction factor that is informed by professional expertise. However, these estimates tend to be highly variable, subject to bias, and do not include estimates of precision. </w:t>
      </w:r>
      <w:commentRangeStart w:id="4"/>
      <w:commentRangeEnd w:id="4"/>
      <w:r w:rsidR="005E49BC">
        <w:rPr>
          <w:rStyle w:val="CommentReference"/>
          <w:sz w:val="21"/>
          <w:szCs w:val="21"/>
        </w:rPr>
        <w:commentReference w:id="4"/>
      </w:r>
      <w:r>
        <w:t xml:space="preserve">We </w:t>
      </w:r>
      <w:r w:rsidR="061CD77C">
        <w:t>aimed</w:t>
      </w:r>
      <w:r>
        <w:t xml:space="preserve"> to determine </w:t>
      </w:r>
      <w:r w:rsidR="7F6FA1E5">
        <w:t>whether</w:t>
      </w:r>
      <w:r>
        <w:t xml:space="preserve"> a Bayesian </w:t>
      </w:r>
      <w:r w:rsidR="1C04B366">
        <w:t>beta-bi</w:t>
      </w:r>
      <w:r w:rsidR="38CD5161">
        <w:t>n</w:t>
      </w:r>
      <w:r w:rsidR="1C04B366">
        <w:t>omial</w:t>
      </w:r>
      <w:r w:rsidR="38CD5161">
        <w:t xml:space="preserve"> </w:t>
      </w:r>
      <w:r>
        <w:t xml:space="preserve">model </w:t>
      </w:r>
      <w:r w:rsidR="171B43E2">
        <w:t xml:space="preserve">with data augmentation </w:t>
      </w:r>
      <w:r w:rsidR="76F8BF42">
        <w:t xml:space="preserve">could </w:t>
      </w:r>
      <w:r w:rsidR="00C65849">
        <w:t>precisely</w:t>
      </w:r>
      <w:r>
        <w:t xml:space="preserve"> estimate abundance of Roosevelt elk (</w:t>
      </w:r>
      <w:r w:rsidRPr="7CA9857F">
        <w:rPr>
          <w:i/>
          <w:iCs/>
        </w:rPr>
        <w:t>Cervus canadensis roosevelti</w:t>
      </w:r>
      <w:r>
        <w:t xml:space="preserve">; hereafter 'elk'), a herd ungulate </w:t>
      </w:r>
      <w:r w:rsidR="36D0BC5D">
        <w:t xml:space="preserve">which </w:t>
      </w:r>
      <w:r w:rsidR="0544AEB1">
        <w:t>i</w:t>
      </w:r>
      <w:r w:rsidR="7D8CC90D">
        <w:t>s found in</w:t>
      </w:r>
      <w:r w:rsidR="23B4B0BC">
        <w:t xml:space="preserve"> a </w:t>
      </w:r>
      <w:r w:rsidR="5C7FC5B7">
        <w:t xml:space="preserve">mosaic of </w:t>
      </w:r>
      <w:r w:rsidR="3688617B">
        <w:t xml:space="preserve">open and </w:t>
      </w:r>
      <w:r w:rsidR="5C7FC5B7">
        <w:t>forested habitat</w:t>
      </w:r>
      <w:r w:rsidR="60032E80">
        <w:t>s</w:t>
      </w:r>
      <w:r w:rsidR="3B24BC87">
        <w:t xml:space="preserve"> from valley bottom</w:t>
      </w:r>
      <w:r w:rsidR="00C65849">
        <w:t>s</w:t>
      </w:r>
      <w:r w:rsidR="3B24BC87">
        <w:t xml:space="preserve"> to steep mountainous </w:t>
      </w:r>
      <w:r w:rsidR="46E69769">
        <w:t>terrain</w:t>
      </w:r>
      <w:r>
        <w:t xml:space="preserve">. The study area comprised the southern coast of British Columbia where elk are subject to limited-entry hunt and a subset of elk are radio-collared. We tested the model on field-collected minimum count survey data to assess </w:t>
      </w:r>
      <w:r w:rsidR="00851994">
        <w:t xml:space="preserve">the </w:t>
      </w:r>
      <w:r>
        <w:t xml:space="preserve">precision of the resulting estimates and their agreement with existing expert-informed ('standard') estimates. Radio-collared elk were observed in 77 sightability trials conducted during annual surveys </w:t>
      </w:r>
      <w:r w:rsidR="00851994">
        <w:t>in</w:t>
      </w:r>
      <w:r>
        <w:t xml:space="preserve"> 2021, 2022 and 2023, </w:t>
      </w:r>
      <w:r w:rsidR="57F4DEB3">
        <w:t>which revealed</w:t>
      </w:r>
      <w:r>
        <w:t xml:space="preserve"> a significant inverse correlation between </w:t>
      </w:r>
      <w:r w:rsidR="004A58B0">
        <w:t xml:space="preserve">estimated </w:t>
      </w:r>
      <w:r>
        <w:t xml:space="preserve">visual obstruction and detection probability. We paired </w:t>
      </w:r>
      <w:r w:rsidR="09075ED3">
        <w:t xml:space="preserve">2021-2023 </w:t>
      </w:r>
      <w:r>
        <w:t xml:space="preserve">sightability trial observations with </w:t>
      </w:r>
      <w:r w:rsidR="665D138B">
        <w:t>operational</w:t>
      </w:r>
      <w:r>
        <w:t xml:space="preserve"> survey observations from 2016 through 202</w:t>
      </w:r>
      <w:r w:rsidR="2AD55AD0">
        <w:t>0</w:t>
      </w:r>
      <w:r>
        <w:t xml:space="preserve"> to estimate annual elk abundance in 26 </w:t>
      </w:r>
      <w:commentRangeStart w:id="5"/>
      <w:commentRangeStart w:id="6"/>
      <w:r>
        <w:t xml:space="preserve">management </w:t>
      </w:r>
      <w:commentRangeEnd w:id="5"/>
      <w:r w:rsidR="005E49BC">
        <w:rPr>
          <w:rStyle w:val="CommentReference"/>
          <w:sz w:val="21"/>
          <w:szCs w:val="21"/>
        </w:rPr>
        <w:commentReference w:id="5"/>
      </w:r>
      <w:commentRangeEnd w:id="6"/>
      <w:r w:rsidR="005E49BC">
        <w:rPr>
          <w:rStyle w:val="CommentReference"/>
          <w:sz w:val="21"/>
          <w:szCs w:val="21"/>
        </w:rPr>
        <w:commentReference w:id="6"/>
      </w:r>
      <w:r>
        <w:t>units</w:t>
      </w:r>
      <w:r w:rsidR="003A3A85">
        <w:t xml:space="preserve"> from 20</w:t>
      </w:r>
      <w:r w:rsidR="00065899">
        <w:t>16 through 2023</w:t>
      </w:r>
      <w:r>
        <w:t xml:space="preserve">. </w:t>
      </w:r>
      <w:r w:rsidR="66272046">
        <w:t xml:space="preserve">The model was run on two datasets: </w:t>
      </w:r>
      <w:r w:rsidR="3FA0E9D3">
        <w:t xml:space="preserve">the </w:t>
      </w:r>
      <w:r w:rsidR="00EA70B5">
        <w:t>combined</w:t>
      </w:r>
      <w:r w:rsidR="005372C9">
        <w:t xml:space="preserve"> dataset</w:t>
      </w:r>
      <w:r w:rsidR="2AB8CB10">
        <w:t xml:space="preserve"> included </w:t>
      </w:r>
      <w:r w:rsidR="3FA0E9D3">
        <w:t xml:space="preserve">data from years where sightability trials were not conducted (2016-2020) while </w:t>
      </w:r>
      <w:r w:rsidR="005372C9">
        <w:t xml:space="preserve">the </w:t>
      </w:r>
      <w:r w:rsidR="00EA70B5">
        <w:t>sightability-only</w:t>
      </w:r>
      <w:r w:rsidR="005372C9">
        <w:t xml:space="preserve"> dataset </w:t>
      </w:r>
      <w:r w:rsidR="11E7F046">
        <w:t>excluded</w:t>
      </w:r>
      <w:r w:rsidR="7EDFEA1F">
        <w:t xml:space="preserve"> this data</w:t>
      </w:r>
      <w:r w:rsidR="005F460A">
        <w:t xml:space="preserve"> (2021-2023 only)</w:t>
      </w:r>
      <w:r w:rsidR="7EDFEA1F">
        <w:t>.</w:t>
      </w:r>
      <w:r w:rsidR="66272046">
        <w:t xml:space="preserve"> </w:t>
      </w:r>
      <w:r>
        <w:t xml:space="preserve">Model performance </w:t>
      </w:r>
      <w:r w:rsidR="1008E181">
        <w:t xml:space="preserve">on both datasets </w:t>
      </w:r>
      <w:r>
        <w:t xml:space="preserve">met our thresholds for acceptance. </w:t>
      </w:r>
      <w:r w:rsidR="00992394">
        <w:t>Mean e</w:t>
      </w:r>
      <w:r>
        <w:t xml:space="preserve">stimate precision </w:t>
      </w:r>
      <w:r w:rsidR="6ECB0DF3">
        <w:t>was</w:t>
      </w:r>
      <w:r>
        <w:t xml:space="preserve"> </w:t>
      </w:r>
      <w:r w:rsidR="004E2910">
        <w:t>best</w:t>
      </w:r>
      <w:r>
        <w:t xml:space="preserve"> in the </w:t>
      </w:r>
      <w:r w:rsidR="00EA70B5">
        <w:t>sightability-only</w:t>
      </w:r>
      <w:r>
        <w:t xml:space="preserve"> dataset results (median CV = 0.139)</w:t>
      </w:r>
      <w:r w:rsidR="6DAA5505">
        <w:t xml:space="preserve">, </w:t>
      </w:r>
      <w:r w:rsidR="004E2910">
        <w:t>but method agreement</w:t>
      </w:r>
      <w:r>
        <w:t xml:space="preserve"> </w:t>
      </w:r>
      <w:r w:rsidR="004E2910">
        <w:t xml:space="preserve">was </w:t>
      </w:r>
      <w:r w:rsidR="005F460A">
        <w:t>greatest</w:t>
      </w:r>
      <w:r>
        <w:t xml:space="preserve"> </w:t>
      </w:r>
      <w:r w:rsidR="00F036E6">
        <w:t xml:space="preserve">in the </w:t>
      </w:r>
      <w:r>
        <w:t xml:space="preserve">2021-2023 estimates from the </w:t>
      </w:r>
      <w:r w:rsidR="00EA70B5">
        <w:t>combined</w:t>
      </w:r>
      <w:r>
        <w:t xml:space="preserve"> dataset results (CCC = 0.937, bias = +2.35). We show that including observations from prior years when sightability trials were not conducted has variable effects on agreement but tends to lower precision. The findings demonstrate that the </w:t>
      </w:r>
      <w:r w:rsidR="2A197673">
        <w:t>beta-binomial</w:t>
      </w:r>
      <w:r>
        <w:t xml:space="preserve"> model offers a reliable and replicable method for estimating elk abundance, essential for resource managers requiring an effective and feasible method for accurately and precisely measuring ungulate abundance. </w:t>
      </w:r>
    </w:p>
    <w:p w14:paraId="59E3934D" w14:textId="7022EDAB" w:rsidR="005E49BC" w:rsidRDefault="005E49BC" w:rsidP="000B0EF7">
      <w:pPr>
        <w:spacing w:line="276" w:lineRule="auto"/>
      </w:pPr>
      <w:r>
        <w:rPr>
          <w:b/>
          <w:bCs/>
        </w:rPr>
        <w:t xml:space="preserve">Keywords: </w:t>
      </w:r>
      <w:r>
        <w:t>aerial survey, marked animals, ungulates, data augmentation, Bayesian, sightability model</w:t>
      </w:r>
      <w:r w:rsidR="3F2B1F22">
        <w:t xml:space="preserve"> </w:t>
      </w:r>
    </w:p>
    <w:p w14:paraId="0A96CE56" w14:textId="77777777" w:rsidR="005E49BC" w:rsidRPr="00AE6405" w:rsidRDefault="005E49BC" w:rsidP="000B0EF7">
      <w:pPr>
        <w:pStyle w:val="Heading1"/>
      </w:pPr>
      <w:r w:rsidRPr="00A25B45">
        <w:t>Introduction</w:t>
      </w:r>
    </w:p>
    <w:p w14:paraId="61E8699D" w14:textId="21A6E25F" w:rsidR="00B52301" w:rsidRDefault="005E49BC" w:rsidP="00B52301">
      <w:pPr>
        <w:spacing w:line="276" w:lineRule="auto"/>
      </w:pPr>
      <w:r>
        <w:t>Effective c</w:t>
      </w:r>
      <w:r w:rsidRPr="00A25B45">
        <w:t xml:space="preserve">onservation and management of any species of interest requires </w:t>
      </w:r>
      <w:r>
        <w:t>unbiased</w:t>
      </w:r>
      <w:r w:rsidRPr="00A25B45">
        <w:t xml:space="preserve"> and precise population estimates. </w:t>
      </w:r>
      <w:r w:rsidR="0CCF93D5">
        <w:t xml:space="preserve">Aerial surveys were popularized in </w:t>
      </w:r>
      <w:r w:rsidRPr="00A25B45">
        <w:t xml:space="preserve">the </w:t>
      </w:r>
      <w:r w:rsidR="0CCF93D5">
        <w:t xml:space="preserve">1940s to </w:t>
      </w:r>
      <w:r>
        <w:t>census</w:t>
      </w:r>
      <w:r w:rsidRPr="00A25B45">
        <w:t xml:space="preserve"> ungulates in North America</w:t>
      </w:r>
      <w:r w:rsidR="00287617">
        <w:t xml:space="preserve">, </w:t>
      </w:r>
      <w:r w:rsidR="00E55AC4">
        <w:t>a</w:t>
      </w:r>
      <w:r w:rsidR="0046202A">
        <w:t>nd the</w:t>
      </w:r>
      <w:r w:rsidR="00E55AC4">
        <w:t xml:space="preserve"> practice </w:t>
      </w:r>
      <w:r w:rsidR="00287617">
        <w:t>continues today</w:t>
      </w:r>
      <w:r w:rsidR="00D14887">
        <w:t xml:space="preserve"> </w:t>
      </w:r>
      <w:r w:rsidR="00E55AC4">
        <w:fldChar w:fldCharType="begin"/>
      </w:r>
      <w:r w:rsidR="003E516C">
        <w:instrText xml:space="preserve"> ADDIN ZOTERO_ITEM CSL_CITATION {"citationID":"IZKtThaQ","properties":{"formattedCitation":"(Buechner et al., 1951; Hunter and Yeager, 1949)","plainCitation":"(Buechner et al., 1951; Hunter and Yeager, 1949)","noteIndex":0},"citationItems":[{"id":32,"uris":["http://zotero.org/users/12099993/items/WNVNFQUN"],"itemData":{"id":32,"type":"article-journal","container-title":"The Journal of Wildlife Management","DOI":"10.2307/3796773","ISSN":"0022-541X","issue":"1","page":"81-87","publisher":"[Wiley, Wildlife Society]","source":"JSTOR","title":"Censusing Elk by Airplane in the Blue Mountains of Washington","volume":"15","author":[{"family":"Buechner","given":"Helmut K."},{"family":"Buss","given":"Irven O."},{"family":"Bryan","given":"Homer F."}],"issued":{"date-parts":[["1951"]]}}},{"id":31,"uris":["http://zotero.org/users/12099993/items/3SLBY2YD"],"itemData":{"id":31,"type":"article-journal","container-title":"The Journal of Wildlife Management","DOI":"10.2307/3795631","ISSN":"0022-541X","issue":"4","page":"392-411","publisher":"[Wiley, Wildlife Society]","source":"JSTOR","title":"Big Game Management in Colorado","volume":"13","author":[{"family":"Hunter","given":"Gilbert N."},{"family":"Yeager","given":"Lee E."}],"issued":{"date-parts":[["1949"]]}}}],"schema":"https://github.com/citation-style-language/schema/raw/master/csl-citation.json"} </w:instrText>
      </w:r>
      <w:r w:rsidR="00E55AC4">
        <w:fldChar w:fldCharType="separate"/>
      </w:r>
      <w:r w:rsidR="00E55AC4" w:rsidRPr="00E55AC4">
        <w:t>(Buechner et al., 1951; Hunter and Yeager, 1949)</w:t>
      </w:r>
      <w:r w:rsidR="00E55AC4">
        <w:fldChar w:fldCharType="end"/>
      </w:r>
      <w:r w:rsidR="001A6A68">
        <w:t>.</w:t>
      </w:r>
      <w:r>
        <w:t xml:space="preserve"> </w:t>
      </w:r>
      <w:r w:rsidR="001A6A68">
        <w:t xml:space="preserve">However, </w:t>
      </w:r>
      <w:r w:rsidR="00CC44B1">
        <w:t>dense tree cover</w:t>
      </w:r>
      <w:r w:rsidR="009A659D">
        <w:t xml:space="preserve">, </w:t>
      </w:r>
      <w:r w:rsidR="00DB4AB4">
        <w:t xml:space="preserve">rugged </w:t>
      </w:r>
      <w:r w:rsidR="00DD14CB">
        <w:t>terrain</w:t>
      </w:r>
      <w:r w:rsidR="009A659D">
        <w:t>, and wide-ranging species</w:t>
      </w:r>
      <w:r w:rsidR="00DD14CB">
        <w:t xml:space="preserve"> often </w:t>
      </w:r>
      <w:r w:rsidR="009A659D">
        <w:t>prevent</w:t>
      </w:r>
      <w:r w:rsidR="00DD14CB">
        <w:t xml:space="preserve"> a </w:t>
      </w:r>
      <w:r>
        <w:t>complete census</w:t>
      </w:r>
      <w:r w:rsidR="00ED756B">
        <w:t xml:space="preserve">, </w:t>
      </w:r>
      <w:r w:rsidR="003E0D9D">
        <w:t>requiring</w:t>
      </w:r>
      <w:r w:rsidR="00ED756B">
        <w:t xml:space="preserve"> biologists to </w:t>
      </w:r>
      <w:r w:rsidR="0027139A">
        <w:t>estimate population</w:t>
      </w:r>
      <w:r w:rsidR="007C64D1">
        <w:t xml:space="preserve"> abundance.</w:t>
      </w:r>
      <w:r w:rsidR="001E2BB6">
        <w:t xml:space="preserve"> </w:t>
      </w:r>
      <w:r w:rsidR="007D796C">
        <w:t>Ungulate a</w:t>
      </w:r>
      <w:r w:rsidR="00B52301">
        <w:t>bundance estimates are often derived from</w:t>
      </w:r>
      <w:r w:rsidR="00B52301" w:rsidRPr="00A25B45">
        <w:t xml:space="preserve"> minimum count aerial surveys with </w:t>
      </w:r>
      <w:r w:rsidR="009C25AB">
        <w:t xml:space="preserve">informal </w:t>
      </w:r>
      <w:r w:rsidR="00B52301" w:rsidRPr="00A25B45">
        <w:t>corrections for sightability</w:t>
      </w:r>
      <w:r w:rsidR="00B52301">
        <w:t xml:space="preserve"> </w:t>
      </w:r>
      <w:r w:rsidR="00B52301">
        <w:fldChar w:fldCharType="begin"/>
      </w:r>
      <w:r w:rsidR="003E516C">
        <w:instrText xml:space="preserve"> ADDIN ZOTERO_ITEM CSL_CITATION {"citationID":"aA7F67Zo","properties":{"formattedCitation":"(McCorquodale et al., 2013; Noyes et al., 2000; Quayle et al., 2001; Resources Information Standards Committee, 2002; Steinhorst and Samuel, 1989)","plainCitation":"(McCorquodale et al., 2013; Noyes et al., 2000; Quayle et al., 2001; Resources Information Standards Committee, 2002; Steinhorst and Samuel, 1989)","noteIndex":0},"citationItems":[{"id":101,"uris":["http://zotero.org/users/12099993/items/Y3HXLDUM"],"itemData":{"id":101,"type":"article-journal","abstract":"The North Cascades (Nooksack) elk (Cervus elaphus) population declined during the 1980s, prompting a closure to state and tribal hunting in 1997 and an effort to restore the herd to former abundance. In 2005, we began a study to assess the size of the elk population, judge the effectiveness of restoration efforts, and develop a practical monitoring strategy. We concurrently evaluated 2 monitoring approaches: sightability correction modeling and mark-resight modeling. We collected data during February—April helicopter surveys and fit logistic regression models to predict the sightability of elk groups based on group and environmental variables. We used an information-theoretic criterion to compare 9 models of varying complexity; the best model predicted sightability of elk groups based on 1) transformed (log 2 ) group size, 2) forest canopy cover (%), and 3) a categorical activity variable (active vs. bedded). The sightability model indicated relatively steady and modest herd growth during 2006—2011, but estimates were less than minimum-known-alive counts. We also used the logit-normal mixed effects (LNME) mark-resight model to generate estimates of total elk population size and the sizes of the adult female and branch-antlered male subpopulations. We explored 15 LNME models to predict total population size and 12 models to predict subpopulations. Our results indicated individual heterogeneity in resighting probabilities and variation in resighting probabilities across sexes and some years. Model-averaged estimates of total population size increased from 639 (95% CI = 570—706) in spring 2006 to 1,248 (95% CI = 1,094—1,401) in 2011. We estimated the adult female subpopulation increased from 381 (95% CI = 338—424) in spring 2006 to 573 (95% CI = 507—639) by 2011. The branch-antlered male subpopulation estimates increased from 87 (95% CI = 54—119) to 180 (95% CI = 118—241) from spring 2006 to spring 2011. The LNME model estimates were greater than sightability model estimates and minimum-known-alive counts. We concluded that mark-resight performed better and was a viable approach for monitoring this small elk population and possibly others with similar characteristics (i.e., small population and landscape scales), but this approach requires periodic marking of elk; we estimated mark-resight costs would be about 40% greater than sightability model application costs. The utility of sightability-correction modeling was limited by a high proportion of groups with low detectability on our densely forested landscape.","container-title":"The Journal of Wildlife Management","ISSN":"0022-541X","issue":"2","page":"359-371","publisher":"[Wiley, Wildlife Society]","source":"JSTOR","title":"Mark-Resight and Sightability Modeling of a Western Washington Elk Population","volume":"77","author":[{"family":"McCorquodale","given":"Scott M."},{"family":"Knapp","given":"Shannon M."},{"family":"Davison","given":"Michael A."},{"family":"Bohannon","given":"Jennifer S."},{"family":"Danilson","given":"Chris D."},{"family":"Madsen","given":"W. Chris"}],"issued":{"date-parts":[["2013"]]}}},{"id":114,"uris":["http://zotero.org/users/12099993/items/NCZEJUJ8"],"itemData":{"id":114,"type":"article-journal","abstract":"Balancing the need for accurate estimates of wild ungulate populations with survey costs continues to challenge wildlife biologists. We present a case study to evaluate the feasibility of using stratified sampling and sightability models to estimate the population size and composition of elk (Cervus elaphus) in northeast Oregon in 1997. We conducted 4 helicopter sightability surveys (3 winter and one spring) and one fixed-wing survey in spring. We estimated population sizes ±90% confidence intervals as 1,964±310, 1,825±133, and 1,768±334 for the winter surveys, and 2,275±383 for the spring survey. Population estimates did not differ (P=0.28) among the 4 helicopter surveys. We also applied a sightability correction model to the observed numbers on the fixed-wing survey and estimated a spring population of 2,071±155. Raw counts of fixed-wing (n=1,747) and helicopter (n=1,743) surveys in spring were nearly identical, but due to the sightability correction, results from the helicopter survey were adjusted upward by 31%, whereas results from the fixed-wing survey increased 19%. Observed calf:cow ratios during spring were similar between the fixed-wing survey (27.7:100) and the helicopter survey (27.31:100). Confidence intervals associated with helicopter sightability model estimates of bull:cow ratios ranged from 33% to 85%. Properly designed fixed-wing surveys flown under appropriate conditions may provide population and calf:cow ratio estimates equivalent to helicopter surveys at significant cost savings.","container-title":"Wildlife Society Bulletin (1973-2006)","ISSN":"0091-7648","issue":"3","page":"636-642","publisher":"[Wiley, Wildlife Society]","source":"JSTOR","title":"Assessing Aerial Survey Methods to Estimate Elk Populations: A Case Study","title-short":"Assessing Aerial Survey Methods to Estimate Elk Populations","volume":"28","author":[{"family":"Noyes","given":"James H."},{"family":"Johnson","given":"Bruce K."},{"family":"Riggs","given":"Robert A."},{"family":"Schlegel","given":"Michael W."},{"family":"Coggins","given":"Victor L."}],"issued":{"date-parts":[["2000"]]}}},{"id":100,"uris":["http://zotero.org/users/12099993/items/VDIFJYZR"],"itemData":{"id":100,"type":"article-journal","abstract":"We developed a model to correct sightability bias in aerial surveys of moose in the southern interior of British Columbia. Sightability trials were conducted by searching sample blocks where radio-collared moose were recorded and used as independent variables for a logistic regression model of sightability. Univariate analysis revealed that percent vegetative cover, percent snow cover, and daily temperature all significantly influenced the probability of detecting a moose. However, multivariate analysis retained only vegetative cover as teh significant variable to predict sightability probability. This mirrors the results of analysis of similar trials done in western Wyoming that used the same independent variables as well as 6 additional ones. Two logistic regression models were developed for moose sightability; one based on 5 classes of vegetative cover and a second, less accurate, based on 3 classes of vegetative cover.","container-title":"Alces: A Journal Devoted to the Biology and Management of Moose","ISSN":"2293-6629","issue":"1","language":"en","license":"Copyright (c) 2021","note":"number: 1","page":"43-54","source":"alcesjournal.org","title":"Modelling moose sightability in south-central British Columbia","volume":"37","author":[{"family":"Quayle","given":"James F."},{"family":"MacHutchon","given":"A. Grant"},{"family":"Jury","given":"Douglas N."}],"issued":{"date-parts":[["2001",1,1]]}}},{"id":108,"uris":["http://zotero.org/users/12099993/items/3TD3JPVE"],"itemData":{"id":108,"type":"report","collection-title":"Standards  for Components of British Columbia’s Biodiversity","number":"32","publisher":"Ministry of Sustainable Resource Management","publisher-place":"Victoria, BC","title":"Aerial-based Inventory Methods for Selected Ungulates: Bison, Mountain Goat, Mountain Sheep, Moose, Elk, Deer and Caribou","author":[{"literal":"Resources Information Standards Committee"}],"issued":{"date-parts":[["2002"]]}},"label":"page"},{"id":2,"uris":["http://zotero.org/users/12099993/items/R3S7I7ER"],"itemData":{"id":2,"type":"article-journal","container-title":"Biometrics","DOI":"10.2307/2531486","ISSN":"0006341X","issue":"2","journalAbbreviation":"Biometrics","page":"415","source":"DOI.org (Crossref)","title":"Sightability Adjustment Methods for Aerial Surveys of Wildlife Populations","volume":"45","author":[{"family":"Steinhorst","given":"R. Kirk"},{"family":"Samuel","given":"Michael D."}],"issued":{"date-parts":[["1989",6]]}}}],"schema":"https://github.com/citation-style-language/schema/raw/master/csl-citation.json"} </w:instrText>
      </w:r>
      <w:r w:rsidR="00B52301">
        <w:fldChar w:fldCharType="separate"/>
      </w:r>
      <w:r w:rsidR="00B52301" w:rsidRPr="00E55AC4">
        <w:t>(McCorquodale et al., 2013; Noyes et al., 2000; Quayle et al., 2001; Resources Information Standards Committee, 2002; Steinhorst and Samuel, 1989)</w:t>
      </w:r>
      <w:r w:rsidR="00B52301">
        <w:fldChar w:fldCharType="end"/>
      </w:r>
      <w:r w:rsidR="009C25AB">
        <w:t>, a method</w:t>
      </w:r>
      <w:r w:rsidR="00B52301">
        <w:t xml:space="preserve"> which exposes estimates to bias and offers no measures of precision. Furthermore, this method</w:t>
      </w:r>
      <w:r w:rsidR="008C463A">
        <w:t>—hereafter the ‘correction factor’ method</w:t>
      </w:r>
      <w:r w:rsidR="00AF38CE">
        <w:t>—re</w:t>
      </w:r>
      <w:r w:rsidR="00B52301">
        <w:t>lies</w:t>
      </w:r>
      <w:r w:rsidR="00AF38CE">
        <w:t xml:space="preserve"> </w:t>
      </w:r>
      <w:r w:rsidR="00B52301">
        <w:t xml:space="preserve">on location-specific expertise of the species </w:t>
      </w:r>
      <w:r w:rsidR="003C4625">
        <w:t>resulting</w:t>
      </w:r>
      <w:r w:rsidR="00B52301">
        <w:t xml:space="preserve"> from decades of survey experience, introducing concern when such expertise is no longer available (e.g., in the event of staff turnover). As such, there is a clear need for a reliable and replicable approach to estimating ungulate abundance with precision.</w:t>
      </w:r>
    </w:p>
    <w:p w14:paraId="78EDB03A" w14:textId="77777777" w:rsidR="00EE66A0" w:rsidRDefault="00EE66A0" w:rsidP="000B0EF7">
      <w:pPr>
        <w:spacing w:line="276" w:lineRule="auto"/>
      </w:pPr>
    </w:p>
    <w:p w14:paraId="4859BA13" w14:textId="04ED8F44" w:rsidR="00DD14CB" w:rsidRDefault="001E2BB6" w:rsidP="000B0EF7">
      <w:pPr>
        <w:spacing w:line="276" w:lineRule="auto"/>
      </w:pPr>
      <w:r>
        <w:lastRenderedPageBreak/>
        <w:t>Sightability models</w:t>
      </w:r>
      <w:r w:rsidR="001B7CF4">
        <w:t xml:space="preserve"> are</w:t>
      </w:r>
      <w:r>
        <w:t xml:space="preserve"> </w:t>
      </w:r>
      <w:r w:rsidR="00AE0E76">
        <w:t xml:space="preserve">statistical models that attempt to estimate the proportion of </w:t>
      </w:r>
      <w:r w:rsidR="00660D53">
        <w:t xml:space="preserve">animals missed on a survey and thus </w:t>
      </w:r>
      <w:r w:rsidR="001B7CF4">
        <w:t xml:space="preserve">estimate </w:t>
      </w:r>
      <w:r w:rsidR="00660D53">
        <w:t>the true population abundance</w:t>
      </w:r>
      <w:r w:rsidR="008F7143">
        <w:t>.</w:t>
      </w:r>
      <w:r w:rsidR="009C41F8">
        <w:t xml:space="preserve"> Since their </w:t>
      </w:r>
      <w:r w:rsidR="00D70B33">
        <w:t>invention in</w:t>
      </w:r>
      <w:r w:rsidR="00313663">
        <w:t xml:space="preserve"> the 1970s, sightability models have been </w:t>
      </w:r>
      <w:r w:rsidR="00211DB4">
        <w:t>constantly developing</w:t>
      </w:r>
      <w:r w:rsidR="00C3569B">
        <w:t>.</w:t>
      </w:r>
      <w:r w:rsidR="00DC5FFC">
        <w:t xml:space="preserve"> </w:t>
      </w:r>
      <w:r w:rsidR="00DC5FFC" w:rsidRPr="00A25B45">
        <w:t>Steinhorst and Samuel</w:t>
      </w:r>
      <w:r w:rsidR="00317AD8">
        <w:t>’s</w:t>
      </w:r>
      <w:r w:rsidR="00DC5FFC">
        <w:t xml:space="preserve"> </w:t>
      </w:r>
      <w:r w:rsidR="00DC5FFC">
        <w:fldChar w:fldCharType="begin"/>
      </w:r>
      <w:r w:rsidR="003E516C">
        <w:instrText xml:space="preserve"> ADDIN ZOTERO_ITEM CSL_CITATION {"citationID":"b5qQh4Yx","properties":{"formattedCitation":"(1989)","plainCitation":"(1989)","noteIndex":0},"citationItems":[{"id":2,"uris":["http://zotero.org/users/12099993/items/R3S7I7ER"],"itemData":{"id":2,"type":"article-journal","container-title":"Biometrics","DOI":"10.2307/2531486","ISSN":"0006341X","issue":"2","journalAbbreviation":"Biometrics","page":"415","source":"DOI.org (Crossref)","title":"Sightability Adjustment Methods for Aerial Surveys of Wildlife Populations","volume":"45","author":[{"family":"Steinhorst","given":"R. Kirk"},{"family":"Samuel","given":"Michael D."}],"issued":{"date-parts":[["1989",6]]}},"label":"page","suppress-author":true}],"schema":"https://github.com/citation-style-language/schema/raw/master/csl-citation.json"} </w:instrText>
      </w:r>
      <w:r w:rsidR="00DC5FFC">
        <w:fldChar w:fldCharType="separate"/>
      </w:r>
      <w:r w:rsidR="00DC5FFC" w:rsidRPr="00E70AE3">
        <w:t>(1989)</w:t>
      </w:r>
      <w:r w:rsidR="00DC5FFC">
        <w:fldChar w:fldCharType="end"/>
      </w:r>
      <w:r w:rsidR="00317AD8">
        <w:t xml:space="preserve"> modified Horvitz-Thompson</w:t>
      </w:r>
      <w:r w:rsidR="007D21B6">
        <w:t xml:space="preserve"> model is a popular</w:t>
      </w:r>
      <w:r w:rsidR="00DC5FFC">
        <w:t xml:space="preserve"> design-based</w:t>
      </w:r>
      <w:r w:rsidR="00DC5FFC" w:rsidRPr="00A25B45">
        <w:t xml:space="preserve"> estimator</w:t>
      </w:r>
      <w:r w:rsidR="00DC5FFC">
        <w:t xml:space="preserve"> </w:t>
      </w:r>
      <w:r w:rsidR="002D0A30">
        <w:t>that makes use of</w:t>
      </w:r>
      <w:r w:rsidR="00DC5FFC">
        <w:t xml:space="preserve"> radio-tagged animals. </w:t>
      </w:r>
      <w:r w:rsidR="00014F61">
        <w:t>In “sightability trials,” s</w:t>
      </w:r>
      <w:r w:rsidR="00DC5FFC">
        <w:t xml:space="preserve">urveyors </w:t>
      </w:r>
      <w:r w:rsidR="002D0A30">
        <w:t>perform</w:t>
      </w:r>
      <w:r w:rsidR="00DC5FFC">
        <w:t xml:space="preserve"> an initial survey for a given area without using radiotelemetry, recording all observations of their target species</w:t>
      </w:r>
      <w:r w:rsidR="00295E6A">
        <w:t xml:space="preserve"> and identifying any tagged animals seen</w:t>
      </w:r>
      <w:r w:rsidR="00D03457">
        <w:t>. After</w:t>
      </w:r>
      <w:r w:rsidR="00FD30CC">
        <w:t xml:space="preserve"> their initial survey</w:t>
      </w:r>
      <w:r w:rsidR="00DC5FFC">
        <w:t>,</w:t>
      </w:r>
      <w:r w:rsidR="00FD30CC">
        <w:t xml:space="preserve"> </w:t>
      </w:r>
      <w:r w:rsidR="007F0551">
        <w:t>telemetry is enabled on the aircraft</w:t>
      </w:r>
      <w:r w:rsidR="00DC5FFC">
        <w:t xml:space="preserve"> and </w:t>
      </w:r>
      <w:r w:rsidR="007F0551">
        <w:t xml:space="preserve">surveyors search for tagged </w:t>
      </w:r>
      <w:r w:rsidR="00DC5FFC">
        <w:t xml:space="preserve">individuals </w:t>
      </w:r>
      <w:r w:rsidR="007F0551">
        <w:t>that were missed on the initial survey</w:t>
      </w:r>
      <w:r w:rsidR="00DC5FFC">
        <w:t xml:space="preserve">. Covariates such as group size and visual obstruction are collected with each observation </w:t>
      </w:r>
      <w:r w:rsidR="004276AF">
        <w:t>so that the</w:t>
      </w:r>
      <w:r w:rsidR="00532857">
        <w:t>ir</w:t>
      </w:r>
      <w:r w:rsidR="004276AF">
        <w:t xml:space="preserve"> relationship </w:t>
      </w:r>
      <w:r w:rsidR="00532857">
        <w:t>with</w:t>
      </w:r>
      <w:r w:rsidR="00DC5FFC">
        <w:t xml:space="preserve"> detection </w:t>
      </w:r>
      <w:r w:rsidR="00532857">
        <w:t xml:space="preserve">probability </w:t>
      </w:r>
      <w:r w:rsidR="00DC5FFC">
        <w:t xml:space="preserve">can be modelled. The resulting model is applied to initial survey data to derive abundance estimates. </w:t>
      </w:r>
      <w:r w:rsidR="00BA6AD2">
        <w:t>Unfortunately,</w:t>
      </w:r>
      <w:r w:rsidR="00791BD9">
        <w:t xml:space="preserve"> design-based estimators like this one often </w:t>
      </w:r>
      <w:r w:rsidR="00664159">
        <w:t xml:space="preserve">underestimate </w:t>
      </w:r>
      <w:r w:rsidR="00795294">
        <w:t xml:space="preserve">and skew variance measures, limiting their </w:t>
      </w:r>
      <w:r w:rsidR="000C6A08">
        <w:t>effectiveness</w:t>
      </w:r>
      <w:r w:rsidR="00DC5FFC">
        <w:t xml:space="preserve"> </w:t>
      </w:r>
      <w:r w:rsidR="00DC5FFC">
        <w:fldChar w:fldCharType="begin"/>
      </w:r>
      <w:r w:rsidR="003E516C">
        <w:instrText xml:space="preserve"> ADDIN ZOTERO_ITEM CSL_CITATION {"citationID":"II718kfT","properties":{"formattedCitation":"(Fieberg et al., 2013; Fieberg and Giudice, 2008)","plainCitation":"(Fieberg et al., 2013; Fieberg and Giudice, 2008)","noteIndex":0},"citationItems":[{"id":104,"uris":["http://zotero.org/users/12099993/items/8FG5CCYD"],"itemData":{"id":104,"type":"article-journal","abstract":"Summary\n            \n              \n                \n                  \n                    Steinhorst &amp; Samuel (\n                    Biometrics\n                    1989;\n                    45\n                    , 415–425) showed how logistic regression models, fit to detection data collected from radiocollared animals, can be used to estimate and adjust for visibility bias in wildlife population surveys. Population abundance is estimated using a modified\n                    H\n                    orvitz–\n                    T\n                    hompson (m\n                    HT\n                    ) estimator in which counts of observed animal groups are divided by their estimated inclusion probabilities (determined by plot‐level sampling probabilities and detection probabilities estimated from radiocollared individuals). The sampling distribution of the m\n                    HT\n                    estimator is typically right‐skewed, and statistical inference relies on asymptotic theory that may not be appropriate with small samples.\n                  \n                \n                \n                  \n                    We develop an alternative, Bayesian model‐based approach which we apply to data collected from moose (\n                    \n                      A\n                      lces alces\n                    \n                    ) in\n                    M\n                    innesota. We model detection probabilities as a function of visual obstruction, informed by data from 124 sightability trials involving radiocollared moose. These sightability data, along with counts of moose from a stratified random sample of aerial plots, are used to estimate moose abundance in 2006 and 2007 and the log rate of change between the 2 years.\n                  \n                \n                \n                  \n                    Unlike traditional design‐based estimators, model‐based estimators require assumptions regarding stratum‐specific distributions of the detection covariates, the number of animal groups per plot and the number of animals per animal group. We demonstrate numerical and graphical methods for assessing the validity of these assumptions and compare two different models for the distribution of the number of animal groups per plot, a beta‐binomial model and a logistic‐\n                    t\n                    model.\n                  \n                \n                \n                  \n                    Estimates of the log rate of change (95%\n                    CI\n                    ) between 2006 and 2007 were −0·21 (−0·53, 0·12), −0·24 (−0·64, 0·16), and −0·25 (−0·64, 0·15) for the beta‐binomial model, logistic‐\n                    t\n                    model and m\n                    HT\n                    estimator, respectively. Plots of posterior‐predictive distributions and goodness‐of‐fit measures both suggest the beta‐binomial model provides a better fit to the data.\n                  \n                \n                \n                  \n                    The\n                    B\n                    ayesian framework offers many inferential advantages, including the ability to incorporate prior information and perform exact inference with small samples. More importantly, the model‐based approach provides additional flexibility when designing and analysing multi‐year surveys (e.g. rotational sampling designs could be used to focus sampling effort in important areas, and random effects could be used to share information across years).","container-title":"Methods in Ecology and Evolution","DOI":"10.1111/2041-210X.12078","ISSN":"2041-210X, 2041-210X","issue":"9","journalAbbreviation":"Methods Ecol Evol","language":"en","page":"854-864","source":"DOI.org (Crossref)","title":"Abundance estimation with sightability data: a Bayesian data augmentation approach","title-short":"Abundance estimation with sightability data","volume":"4","author":[{"family":"Fieberg","given":"John"},{"family":"Alexander","given":"Michael"},{"family":"Tse","given":"Scarlett"},{"family":"St. Clair","given":"Katie"}],"editor":[{"family":"Spencer","given":"Matthew"}],"issued":{"date-parts":[["2013",9]]}}},{"id":117,"uris":["http://zotero.org/users/12099993/items/UV3UHLX3"],"itemData":{"id":117,"type":"article-journal","abstract":"Estimates of wildlife population sizes are frequently constructed by combining counts of observed animals from a stratified survey of aerial sampling units with an estimated probability of detecting animals. Unlike traditional stratified survey designs, stratum-specific estimates of population size will be correlated if a common detection model is used to adjust counts for undetected animals in all strata. We illustrate this concept in the context of aerial surveys, considering 2 cases: 1) a single-detection parameter is estimated under the assumption of constant detection probabilities, and 2) a logistic-regression model is used to estimate heterogeneous detection probabilities. Naïve estimates of variance formed by summing stratum-specific estimates of variance may result in significant bias, particularly if there are a large number of strata, if detection probabilities are small, or if estimates of detection probabilities are imprecise.","container-title":"The Journal of Wildlife Management","ISSN":"0022-541X","issue":"3","page":"837-844","publisher":"[Wiley, Wildlife Society]","source":"JSTOR","title":"Variance of Stratified Survey Estimators with Probability of Detection Adjustments","volume":"72","author":[{"family":"Fieberg","given":"John"},{"family":"Giudice","given":"John"}],"issued":{"date-parts":[["2008"]]}}}],"schema":"https://github.com/citation-style-language/schema/raw/master/csl-citation.json"} </w:instrText>
      </w:r>
      <w:r w:rsidR="00DC5FFC">
        <w:fldChar w:fldCharType="separate"/>
      </w:r>
      <w:r w:rsidR="00DC5FFC" w:rsidRPr="00F74D81">
        <w:t>(Fieberg et al., 2013; Fieberg and Giudice, 2008)</w:t>
      </w:r>
      <w:r w:rsidR="00DC5FFC">
        <w:fldChar w:fldCharType="end"/>
      </w:r>
    </w:p>
    <w:p w14:paraId="5E046B31" w14:textId="07377E07" w:rsidR="005E49BC" w:rsidRDefault="000C6A08" w:rsidP="000B0EF7">
      <w:pPr>
        <w:spacing w:line="276" w:lineRule="auto"/>
      </w:pPr>
      <w:r>
        <w:t xml:space="preserve">As an alternative to design-based estimators, </w:t>
      </w:r>
      <w:r w:rsidR="00F15740">
        <w:t>Bayesian model-based estimators have become more accessible w</w:t>
      </w:r>
      <w:r w:rsidR="005E49BC" w:rsidRPr="00A25B45">
        <w:t xml:space="preserve">ith </w:t>
      </w:r>
      <w:r w:rsidR="00F15740">
        <w:t>recent</w:t>
      </w:r>
      <w:r w:rsidR="005E49BC" w:rsidRPr="00A25B45">
        <w:t xml:space="preserve"> advancements in </w:t>
      </w:r>
      <w:r w:rsidR="004034B7">
        <w:t>computational</w:t>
      </w:r>
      <w:r w:rsidR="005E49BC" w:rsidRPr="00A25B45">
        <w:t xml:space="preserve"> processing speeds and capabilities</w:t>
      </w:r>
      <w:r w:rsidR="005E49BC">
        <w:t xml:space="preserve"> </w:t>
      </w:r>
      <w:r w:rsidR="002E7BB9">
        <w:fldChar w:fldCharType="begin"/>
      </w:r>
      <w:r w:rsidR="003E516C">
        <w:instrText xml:space="preserve"> ADDIN ZOTERO_ITEM CSL_CITATION {"citationID":"RrASNi6b","properties":{"formattedCitation":"(Fieberg et al., 2013)","plainCitation":"(Fieberg et al., 2013)","noteIndex":0},"citationItems":[{"id":104,"uris":["http://zotero.org/users/12099993/items/8FG5CCYD"],"itemData":{"id":104,"type":"article-journal","abstract":"Summary\n            \n              \n                \n                  \n                    Steinhorst &amp; Samuel (\n                    Biometrics\n                    1989;\n                    45\n                    , 415–425) showed how logistic regression models, fit to detection data collected from radiocollared animals, can be used to estimate and adjust for visibility bias in wildlife population surveys. Population abundance is estimated using a modified\n                    H\n                    orvitz–\n                    T\n                    hompson (m\n                    HT\n                    ) estimator in which counts of observed animal groups are divided by their estimated inclusion probabilities (determined by plot‐level sampling probabilities and detection probabilities estimated from radiocollared individuals). The sampling distribution of the m\n                    HT\n                    estimator is typically right‐skewed, and statistical inference relies on asymptotic theory that may not be appropriate with small samples.\n                  \n                \n                \n                  \n                    We develop an alternative, Bayesian model‐based approach which we apply to data collected from moose (\n                    \n                      A\n                      lces alces\n                    \n                    ) in\n                    M\n                    innesota. We model detection probabilities as a function of visual obstruction, informed by data from 124 sightability trials involving radiocollared moose. These sightability data, along with counts of moose from a stratified random sample of aerial plots, are used to estimate moose abundance in 2006 and 2007 and the log rate of change between the 2 years.\n                  \n                \n                \n                  \n                    Unlike traditional design‐based estimators, model‐based estimators require assumptions regarding stratum‐specific distributions of the detection covariates, the number of animal groups per plot and the number of animals per animal group. We demonstrate numerical and graphical methods for assessing the validity of these assumptions and compare two different models for the distribution of the number of animal groups per plot, a beta‐binomial model and a logistic‐\n                    t\n                    model.\n                  \n                \n                \n                  \n                    Estimates of the log rate of change (95%\n                    CI\n                    ) between 2006 and 2007 were −0·21 (−0·53, 0·12), −0·24 (−0·64, 0·16), and −0·25 (−0·64, 0·15) for the beta‐binomial model, logistic‐\n                    t\n                    model and m\n                    HT\n                    estimator, respectively. Plots of posterior‐predictive distributions and goodness‐of‐fit measures both suggest the beta‐binomial model provides a better fit to the data.\n                  \n                \n                \n                  \n                    The\n                    B\n                    ayesian framework offers many inferential advantages, including the ability to incorporate prior information and perform exact inference with small samples. More importantly, the model‐based approach provides additional flexibility when designing and analysing multi‐year surveys (e.g. rotational sampling designs could be used to focus sampling effort in important areas, and random effects could be used to share information across years).","container-title":"Methods in Ecology and Evolution","DOI":"10.1111/2041-210X.12078","ISSN":"2041-210X, 2041-210X","issue":"9","journalAbbreviation":"Methods Ecol Evol","language":"en","page":"854-864","source":"DOI.org (Crossref)","title":"Abundance estimation with sightability data: a Bayesian data augmentation approach","title-short":"Abundance estimation with sightability data","volume":"4","author":[{"family":"Fieberg","given":"John"},{"family":"Alexander","given":"Michael"},{"family":"Tse","given":"Scarlett"},{"family":"St. Clair","given":"Katie"}],"editor":[{"family":"Spencer","given":"Matthew"}],"issued":{"date-parts":[["2013",9]]}}}],"schema":"https://github.com/citation-style-language/schema/raw/master/csl-citation.json"} </w:instrText>
      </w:r>
      <w:r w:rsidR="002E7BB9">
        <w:fldChar w:fldCharType="separate"/>
      </w:r>
      <w:r w:rsidR="00F74D81" w:rsidRPr="00F74D81">
        <w:t>(Fieberg et al., 2013)</w:t>
      </w:r>
      <w:r w:rsidR="002E7BB9">
        <w:fldChar w:fldCharType="end"/>
      </w:r>
      <w:r w:rsidR="005E49BC" w:rsidRPr="00A25B45">
        <w:t>.</w:t>
      </w:r>
      <w:r w:rsidR="005E49BC">
        <w:t xml:space="preserve"> Little </w:t>
      </w:r>
      <w:r w:rsidR="00BA4624">
        <w:fldChar w:fldCharType="begin"/>
      </w:r>
      <w:r w:rsidR="003E516C">
        <w:instrText xml:space="preserve"> ADDIN ZOTERO_ITEM CSL_CITATION {"citationID":"5oJ66uNq","properties":{"formattedCitation":"(2008)","plainCitation":"(2008)","noteIndex":0},"citationItems":[{"id":6,"uris":["http://zotero.org/users/12099993/items/3PSYKFMY"],"itemData":{"id":6,"type":"article-journal","abstract":"A fundamental technique in survey sampling is to weight included units by the inverse of their probability of inclusion, which may be known (as in the case sampling weights) or estimated (as in the case of nonresponse weights or post-stratification) . The technique is closely associated with the design-based approach to survey inference, with the idea that units in the sample are representing a certain number of units in the population. I discuss weighting from a modelling perspective. Some common misconceptions of weighting will be addressed, including the idea that modelers can ignore the sampling weights, or that weighting necessarily reduces bias at the expense of increased variance, or that units entering the calculation of nonresponse weights should be weighted by their sampling weights. A robust model-based perspective suggests that selection weights cannot be ignored , but there may be better ways of incorporating them in the inference than via the standard Horvitz-Thompson estimator and its variants.","container-title":"Calcutta Statistical Association Bulletin","DOI":"10.1177/0008068320080301","ISSN":"0008-0683, 2456-6462","issue":"3-4","journalAbbreviation":"Calcutta Statistical Association Bulletin","language":"en","page":"147-167","source":"DOI.org (Crossref)","title":"Weighting and Prediction in Sample Surveys","volume":"60","author":[{"family":"Little","given":"Roderick J."}],"issued":{"date-parts":[["2008",9]]}},"label":"page","suppress-author":true}],"schema":"https://github.com/citation-style-language/schema/raw/master/csl-citation.json"} </w:instrText>
      </w:r>
      <w:r w:rsidR="00BA4624">
        <w:fldChar w:fldCharType="separate"/>
      </w:r>
      <w:r w:rsidR="00E70AE3" w:rsidRPr="00E70AE3">
        <w:t>(2008)</w:t>
      </w:r>
      <w:r w:rsidR="00BA4624">
        <w:fldChar w:fldCharType="end"/>
      </w:r>
      <w:r w:rsidR="00A4188E">
        <w:t xml:space="preserve"> </w:t>
      </w:r>
      <w:r w:rsidR="005E49BC">
        <w:t>notes that estimates produced from Bayesian modelling are typically similar to those of design-based models, though Bayesian approaches boast</w:t>
      </w:r>
      <w:r w:rsidR="00096100">
        <w:t xml:space="preserve"> numerous added benefits. </w:t>
      </w:r>
      <w:r w:rsidR="00C26E74">
        <w:t>Their ability to incorpo</w:t>
      </w:r>
      <w:r w:rsidR="00841CF5">
        <w:t xml:space="preserve">rate stratification and random effects </w:t>
      </w:r>
      <w:r w:rsidR="00FF05D6">
        <w:t>makes</w:t>
      </w:r>
      <w:r w:rsidR="00841CF5">
        <w:t xml:space="preserve"> them better suited to the small sample sizes typical of aerial ungulate surveys</w:t>
      </w:r>
      <w:r w:rsidR="00AA0465">
        <w:t xml:space="preserve">, </w:t>
      </w:r>
      <w:r w:rsidR="00D36BAE">
        <w:t>vastly improving estimate precision.</w:t>
      </w:r>
      <w:r w:rsidR="0036047E">
        <w:t xml:space="preserve"> Further improvements to precision are afforded by the option to includ</w:t>
      </w:r>
      <w:r w:rsidR="004C0911">
        <w:t>e informative priors</w:t>
      </w:r>
      <w:r w:rsidR="005E49BC">
        <w:t xml:space="preserve">. Fieberg et al. </w:t>
      </w:r>
      <w:r w:rsidR="00A4188E">
        <w:fldChar w:fldCharType="begin"/>
      </w:r>
      <w:r w:rsidR="003E516C">
        <w:instrText xml:space="preserve"> ADDIN ZOTERO_ITEM CSL_CITATION {"citationID":"qaO93umL","properties":{"formattedCitation":"(2013)","plainCitation":"(2013)","noteIndex":0},"citationItems":[{"id":104,"uris":["http://zotero.org/users/12099993/items/8FG5CCYD"],"itemData":{"id":104,"type":"article-journal","abstract":"Summary\n            \n              \n                \n                  \n                    Steinhorst &amp; Samuel (\n                    Biometrics\n                    1989;\n                    45\n                    , 415–425) showed how logistic regression models, fit to detection data collected from radiocollared animals, can be used to estimate and adjust for visibility bias in wildlife population surveys. Population abundance is estimated using a modified\n                    H\n                    orvitz–\n                    T\n                    hompson (m\n                    HT\n                    ) estimator in which counts of observed animal groups are divided by their estimated inclusion probabilities (determined by plot‐level sampling probabilities and detection probabilities estimated from radiocollared individuals). The sampling distribution of the m\n                    HT\n                    estimator is typically right‐skewed, and statistical inference relies on asymptotic theory that may not be appropriate with small samples.\n                  \n                \n                \n                  \n                    We develop an alternative, Bayesian model‐based approach which we apply to data collected from moose (\n                    \n                      A\n                      lces alces\n                    \n                    ) in\n                    M\n                    innesota. We model detection probabilities as a function of visual obstruction, informed by data from 124 sightability trials involving radiocollared moose. These sightability data, along with counts of moose from a stratified random sample of aerial plots, are used to estimate moose abundance in 2006 and 2007 and the log rate of change between the 2 years.\n                  \n                \n                \n                  \n                    Unlike traditional design‐based estimators, model‐based estimators require assumptions regarding stratum‐specific distributions of the detection covariates, the number of animal groups per plot and the number of animals per animal group. We demonstrate numerical and graphical methods for assessing the validity of these assumptions and compare two different models for the distribution of the number of animal groups per plot, a beta‐binomial model and a logistic‐\n                    t\n                    model.\n                  \n                \n                \n                  \n                    Estimates of the log rate of change (95%\n                    CI\n                    ) between 2006 and 2007 were −0·21 (−0·53, 0·12), −0·24 (−0·64, 0·16), and −0·25 (−0·64, 0·15) for the beta‐binomial model, logistic‐\n                    t\n                    model and m\n                    HT\n                    estimator, respectively. Plots of posterior‐predictive distributions and goodness‐of‐fit measures both suggest the beta‐binomial model provides a better fit to the data.\n                  \n                \n                \n                  \n                    The\n                    B\n                    ayesian framework offers many inferential advantages, including the ability to incorporate prior information and perform exact inference with small samples. More importantly, the model‐based approach provides additional flexibility when designing and analysing multi‐year surveys (e.g. rotational sampling designs could be used to focus sampling effort in important areas, and random effects could be used to share information across years).","container-title":"Methods in Ecology and Evolution","DOI":"10.1111/2041-210X.12078","ISSN":"2041-210X, 2041-210X","issue":"9","journalAbbreviation":"Methods Ecol Evol","language":"en","page":"854-864","source":"DOI.org (Crossref)","title":"Abundance estimation with sightability data: a Bayesian data augmentation approach","title-short":"Abundance estimation with sightability data","volume":"4","author":[{"family":"Fieberg","given":"John"},{"family":"Alexander","given":"Michael"},{"family":"Tse","given":"Scarlett"},{"family":"St. Clair","given":"Katie"}],"editor":[{"family":"Spencer","given":"Matthew"}],"issued":{"date-parts":[["2013",9]]}},"label":"page","suppress-author":true}],"schema":"https://github.com/citation-style-language/schema/raw/master/csl-citation.json"} </w:instrText>
      </w:r>
      <w:r w:rsidR="00A4188E">
        <w:fldChar w:fldCharType="separate"/>
      </w:r>
      <w:r w:rsidR="00F74D81" w:rsidRPr="00F74D81">
        <w:t>(2013)</w:t>
      </w:r>
      <w:r w:rsidR="00A4188E">
        <w:fldChar w:fldCharType="end"/>
      </w:r>
      <w:r w:rsidR="00471AD6">
        <w:t xml:space="preserve"> </w:t>
      </w:r>
      <w:r w:rsidR="005E49BC">
        <w:t>developed a Bayesian alternative to Steinhorst and Samuel’s approach</w:t>
      </w:r>
      <w:r w:rsidR="002D40F4">
        <w:t>,</w:t>
      </w:r>
      <w:r w:rsidR="005E49BC">
        <w:t xml:space="preserve"> following the same general </w:t>
      </w:r>
      <w:r w:rsidR="002C5AC7">
        <w:t xml:space="preserve">survey </w:t>
      </w:r>
      <w:r w:rsidR="005E49BC">
        <w:t xml:space="preserve">methodology. Using a data augmentation </w:t>
      </w:r>
      <w:r w:rsidR="002C5AC7">
        <w:t>approach</w:t>
      </w:r>
      <w:r w:rsidR="005E49BC">
        <w:t xml:space="preserve"> adapted from Dorazio et al. </w:t>
      </w:r>
      <w:r w:rsidR="00471AD6">
        <w:fldChar w:fldCharType="begin"/>
      </w:r>
      <w:r w:rsidR="003E516C">
        <w:instrText xml:space="preserve"> ADDIN ZOTERO_ITEM CSL_CITATION {"citationID":"WnlaKhVh","properties":{"formattedCitation":"(2006)","plainCitation":"(2006)","noteIndex":0},"citationItems":[{"id":103,"uris":["http://zotero.org/users/12099993/items/CZ3MACGF"],"itemData":{"id":103,"type":"article-journal","container-title":"Ecology","DOI":"10.1890/0012-9658(2006)87[842:ESRAAB]2.0.CO;2","ISSN":"0012-9658","issue":"4","journalAbbreviation":"Ecology","language":"en","page":"842-854","source":"DOI.org (Crossref)","title":"Estimating species richness and accumulation by modeling species occurrence and detectability","volume":"87","author":[{"family":"Dorazio","given":"Robert M."},{"family":"Royle","given":"J. Andrew"},{"family":"Söderström","given":"Bo"},{"family":"Glimskär","given":"Anders"}],"issued":{"date-parts":[["2006",4]]}},"label":"page","suppress-author":true}],"schema":"https://github.com/citation-style-language/schema/raw/master/csl-citation.json"} </w:instrText>
      </w:r>
      <w:r w:rsidR="00471AD6">
        <w:fldChar w:fldCharType="separate"/>
      </w:r>
      <w:r w:rsidR="00E70AE3" w:rsidRPr="00E70AE3">
        <w:t>(2006)</w:t>
      </w:r>
      <w:r w:rsidR="00471AD6">
        <w:fldChar w:fldCharType="end"/>
      </w:r>
      <w:r w:rsidR="00517CB8">
        <w:t xml:space="preserve"> </w:t>
      </w:r>
      <w:r w:rsidR="005E49BC">
        <w:t xml:space="preserve">and Royle et al. </w:t>
      </w:r>
      <w:r w:rsidR="00605FA6">
        <w:fldChar w:fldCharType="begin"/>
      </w:r>
      <w:r w:rsidR="003E516C">
        <w:instrText xml:space="preserve"> ADDIN ZOTERO_ITEM CSL_CITATION {"citationID":"Z2yCK6Nt","properties":{"formattedCitation":"(2007)","plainCitation":"(2007)","noteIndex":0},"citationItems":[{"id":112,"uris":["http://zotero.org/users/12099993/items/9KNLA84R"],"itemData":{"id":112,"type":"article-journal","abstract":"Multinomial models with unknown index (\"sample size\") arise in many practical settings. In practice, Bayesian analysis of such models has proved difficult because the dimension of the parameter space is not fixed, being in some cases a function of the unknown index. We describe a data augmentation approach to the analysis of this class of models that provides for a generic and efficient Bayesian implementation. Under this approach, the data are augmented with all-zero detection histories. The resulting augmented dataset is modeled as a zero-inflated version of the complete-data model where an estimable zero-inflation parameter takes the place of the unknown multinomial index. Interestingly, data augmentation can be justified as being equivalent to imposing a discrete uniform prior on the multinomial index. We provide three examples involving estimating the size of an animal population, estimating the number of diabetes cases in a population using the Rasch model, and the motivating example of estimating the number of species in an animal community with latent probabilities of species occurrence and detection.","container-title":"Journal of Computational and Graphical Statistics","ISSN":"1061-8600","issue":"1","page":"67-85","publisher":"[American Statistical Association, Taylor &amp; Francis, Ltd., Institute of Mathematical Statistics, Interface Foundation of America]","source":"JSTOR","title":"Analysis of Multinomial Models with Unknown Index Using Data Augmentation","volume":"16","author":[{"family":"Royle","given":"J. Andrew"},{"family":"Dorazio","given":"Robert M."},{"family":"Link","given":"William A."}],"issued":{"date-parts":[["2007"]]}},"label":"page","suppress-author":true}],"schema":"https://github.com/citation-style-language/schema/raw/master/csl-citation.json"} </w:instrText>
      </w:r>
      <w:r w:rsidR="00605FA6">
        <w:fldChar w:fldCharType="separate"/>
      </w:r>
      <w:r w:rsidR="00E70AE3" w:rsidRPr="00E70AE3">
        <w:t>(2007)</w:t>
      </w:r>
      <w:r w:rsidR="00605FA6">
        <w:fldChar w:fldCharType="end"/>
      </w:r>
      <w:r w:rsidR="002D40F4">
        <w:t xml:space="preserve">, </w:t>
      </w:r>
      <w:r w:rsidR="005E49BC">
        <w:t xml:space="preserve">Fieberg et al. applied two Bayesian models to two years of moose survey observations in Minnesota. </w:t>
      </w:r>
      <w:commentRangeStart w:id="7"/>
      <w:r w:rsidR="005E49BC">
        <w:t>They found that both models resolved the variance issues introduced by the Steinhorst and Samuel model</w:t>
      </w:r>
      <w:r w:rsidR="004C46DE">
        <w:t>,</w:t>
      </w:r>
      <w:r w:rsidR="005E49BC">
        <w:t xml:space="preserve"> and their beta-binomial model achieved the best fit and greatest precision of the two Bayesian models tested.</w:t>
      </w:r>
      <w:commentRangeEnd w:id="7"/>
      <w:r w:rsidR="001C42C8">
        <w:rPr>
          <w:rStyle w:val="CommentReference"/>
          <w:sz w:val="21"/>
          <w:szCs w:val="21"/>
        </w:rPr>
        <w:commentReference w:id="7"/>
      </w:r>
    </w:p>
    <w:p w14:paraId="4C72FC85" w14:textId="683CB507" w:rsidR="00C549AC" w:rsidRDefault="00A97553" w:rsidP="000B0EF7">
      <w:pPr>
        <w:spacing w:line="276" w:lineRule="auto"/>
      </w:pPr>
      <w:r w:rsidRPr="00A97553">
        <w:t xml:space="preserve">For </w:t>
      </w:r>
      <w:r w:rsidR="00920F38" w:rsidRPr="00920F38">
        <w:t xml:space="preserve">decades, </w:t>
      </w:r>
      <w:r w:rsidR="00556CA8">
        <w:t xml:space="preserve">the </w:t>
      </w:r>
      <w:r w:rsidR="00865D79">
        <w:t>abundance</w:t>
      </w:r>
      <w:r w:rsidR="00556CA8">
        <w:t>s</w:t>
      </w:r>
      <w:r w:rsidR="00865D79">
        <w:t xml:space="preserve"> of </w:t>
      </w:r>
      <w:r w:rsidR="00B64E23">
        <w:t xml:space="preserve">elk in BC </w:t>
      </w:r>
      <w:r w:rsidR="00865D79">
        <w:t>ha</w:t>
      </w:r>
      <w:r w:rsidR="00556CA8">
        <w:t xml:space="preserve">ve </w:t>
      </w:r>
      <w:r w:rsidR="00865D79">
        <w:t xml:space="preserve">been estimated using </w:t>
      </w:r>
      <w:r w:rsidR="00B64E23">
        <w:t>t</w:t>
      </w:r>
      <w:r w:rsidR="00AF38CE">
        <w:t>he</w:t>
      </w:r>
      <w:r w:rsidR="00B64E23">
        <w:t xml:space="preserve"> correction factor</w:t>
      </w:r>
      <w:r w:rsidR="00AF38CE">
        <w:t xml:space="preserve"> method</w:t>
      </w:r>
      <w:r w:rsidR="00B64E23">
        <w:t xml:space="preserve"> </w:t>
      </w:r>
      <w:r w:rsidR="00C549AC">
        <w:t>(</w:t>
      </w:r>
      <w:r w:rsidR="00C549AC">
        <w:fldChar w:fldCharType="begin"/>
      </w:r>
      <w:r w:rsidR="003E516C">
        <w:instrText xml:space="preserve"> ADDIN ZOTERO_ITEM CSL_CITATION {"citationID":"1P2OBcku","properties":{"formattedCitation":"(2015)","plainCitation":"(2015)","dontUpdate":true,"noteIndex":0},"citationItems":[{"id":111,"uris":["http://zotero.org/users/12099993/items/EJRGYH3D"],"itemData":{"id":111,"type":"report","page":"44","publisher":"B.C. Ministry of Forests, Lands and Natural Resource Operations","publisher-place":"Victoria, BC","title":"A Management Plan for Roosevelt Elk in  British Columbia","URL":"https://www.env.gov.bc.ca/fw/wildlife/management-issues/docs/roosevelt_elk_management_plan.pdf","author":[{"literal":"Fish and Wildlife Branch"}],"accessed":{"date-parts":[["2024",1,25]]},"issued":{"date-parts":[["2015"]]}},"label":"page","suppress-author":true}],"schema":"https://github.com/citation-style-language/schema/raw/master/csl-citation.json"} </w:instrText>
      </w:r>
      <w:r w:rsidR="00C549AC">
        <w:fldChar w:fldCharType="separate"/>
      </w:r>
      <w:r w:rsidR="00C549AC">
        <w:t xml:space="preserve">FLNRO, </w:t>
      </w:r>
      <w:r w:rsidR="00C549AC" w:rsidRPr="00125F52">
        <w:t>2015</w:t>
      </w:r>
      <w:r w:rsidR="00C549AC">
        <w:fldChar w:fldCharType="end"/>
      </w:r>
      <w:r w:rsidR="00C549AC">
        <w:t xml:space="preserve">). </w:t>
      </w:r>
      <w:r w:rsidR="00ED4C48">
        <w:t>These estimates have faced scrutiny in recent years</w:t>
      </w:r>
      <w:r w:rsidR="00DE20C9">
        <w:t xml:space="preserve"> due to their direct effect on</w:t>
      </w:r>
      <w:r w:rsidR="00C10467">
        <w:t xml:space="preserve"> government-set harvest allotments</w:t>
      </w:r>
      <w:r w:rsidR="00F844DB">
        <w:t xml:space="preserve">, especially as they relate to First Nations’ rights </w:t>
      </w:r>
      <w:r w:rsidR="00B96495">
        <w:t xml:space="preserve">to cultural practice under UNDRIP </w:t>
      </w:r>
      <w:r w:rsidR="00CC2B15">
        <w:t>(</w:t>
      </w:r>
      <w:r w:rsidR="00F24161">
        <w:t>United Nations Declaration o</w:t>
      </w:r>
      <w:r w:rsidR="001E5699">
        <w:t>n</w:t>
      </w:r>
      <w:r w:rsidR="00F24161">
        <w:t xml:space="preserve"> the Rights of Indigenous Peoples</w:t>
      </w:r>
      <w:r w:rsidR="003E516C">
        <w:t xml:space="preserve"> </w:t>
      </w:r>
      <w:r w:rsidR="003E516C">
        <w:fldChar w:fldCharType="begin"/>
      </w:r>
      <w:r w:rsidR="003E516C">
        <w:instrText xml:space="preserve"> ADDIN ZOTERO_ITEM CSL_CITATION {"citationID":"FedY1a5K","properties":{"formattedCitation":"(UN General Assembly, 2007)","plainCitation":"(UN General Assembly, 2007)","noteIndex":0},"citationItems":[{"id":2914,"uris":["http://zotero.org/users/12099993/items/A5BIJDQ6"],"itemData":{"id":2914,"type":"legislation","container-title":"A/RES/61/295","title":"United Nations Declaration on the Rights of Indigenous Peoples","URL":"https://www.un.org/development/desa/indigenouspeoples/wp-content/uploads/sites/19/2018/11/UNDRIP_E_web.pdf","author":[{"literal":"UN General Assembly"}],"accessed":{"date-parts":[["2026",3,23]]},"issued":{"date-parts":[["2007",9,13]]}}}],"schema":"https://github.com/citation-style-language/schema/raw/master/csl-citation.json"} </w:instrText>
      </w:r>
      <w:r w:rsidR="003E516C">
        <w:fldChar w:fldCharType="separate"/>
      </w:r>
      <w:r w:rsidR="003E516C" w:rsidRPr="003E516C">
        <w:t>(UN General Assembly, 2007)</w:t>
      </w:r>
      <w:r w:rsidR="003E516C">
        <w:fldChar w:fldCharType="end"/>
      </w:r>
      <w:r w:rsidR="00F24161">
        <w:t xml:space="preserve">; </w:t>
      </w:r>
      <w:r w:rsidR="009C4FFC">
        <w:t xml:space="preserve">signed into </w:t>
      </w:r>
      <w:r w:rsidR="00607922">
        <w:t xml:space="preserve">BC law </w:t>
      </w:r>
      <w:r w:rsidR="00CC2B15">
        <w:fldChar w:fldCharType="begin"/>
      </w:r>
      <w:r w:rsidR="00CC2B15">
        <w:instrText xml:space="preserve"> ADDIN ZOTERO_ITEM CSL_CITATION {"citationID":"OfyCbbMP","properties":{"formattedCitation":"(SBC, 2019)","plainCitation":"(SBC, 2019)","noteIndex":0},"citationItems":[{"id":2915,"uris":["http://zotero.org/users/12099993/items/9VJBYZL4"],"itemData":{"id":2915,"type":"legislation","section":"Ch. 44","title":"Declaration on the Rights of Indigenous Peoples Act","URL":"https://www.bclaws.gov.bc.ca/civix/document/id/complete/statreg/19044","author":[{"literal":"SBC"}],"accessed":{"date-parts":[["2026",3,23]]},"issued":{"date-parts":[["2019"]]}}}],"schema":"https://github.com/citation-style-language/schema/raw/master/csl-citation.json"} </w:instrText>
      </w:r>
      <w:r w:rsidR="00CC2B15">
        <w:fldChar w:fldCharType="separate"/>
      </w:r>
      <w:r w:rsidR="00CC2B15" w:rsidRPr="00CC2B15">
        <w:t>(SBC, 2019)</w:t>
      </w:r>
      <w:r w:rsidR="00CC2B15">
        <w:fldChar w:fldCharType="end"/>
      </w:r>
      <w:r w:rsidR="00CC2B15">
        <w:t xml:space="preserve"> </w:t>
      </w:r>
      <w:r w:rsidR="00607922">
        <w:t xml:space="preserve">and </w:t>
      </w:r>
      <w:r w:rsidR="009C4FFC">
        <w:t xml:space="preserve">Canadian law </w:t>
      </w:r>
      <w:r w:rsidR="00944032">
        <w:fldChar w:fldCharType="begin"/>
      </w:r>
      <w:r w:rsidR="00944032">
        <w:instrText xml:space="preserve"> ADDIN ZOTERO_ITEM CSL_CITATION {"citationID":"eo8nxnlA","properties":{"formattedCitation":"(SC, 2021)","plainCitation":"(SC, 2021)","noteIndex":0},"citationItems":[{"id":2918,"uris":["http://zotero.org/users/12099993/items/TT9Z6E7R"],"itemData":{"id":2918,"type":"legislation","abstract":"Federal laws of Canada","language":"eng","note":"Last Modified: 2024-11-27","section":"Ch. 14","title":"United Nations Declaration on the Rights of Indigenous Peoples Act","URL":"https://laws-lois.justice.gc.ca/eng/acts/u-2.2/FullText.html","author":[{"literal":"SC"}],"accessed":{"date-parts":[["2026",3,23]]},"issued":{"date-parts":[["2021"]]}}}],"schema":"https://github.com/citation-style-language/schema/raw/master/csl-citation.json"} </w:instrText>
      </w:r>
      <w:r w:rsidR="00944032">
        <w:fldChar w:fldCharType="separate"/>
      </w:r>
      <w:r w:rsidR="00944032" w:rsidRPr="00944032">
        <w:t>(SC, 2021)</w:t>
      </w:r>
      <w:r w:rsidR="00944032">
        <w:fldChar w:fldCharType="end"/>
      </w:r>
      <w:r w:rsidR="007766E7">
        <w:t>)</w:t>
      </w:r>
      <w:commentRangeStart w:id="8"/>
      <w:r w:rsidR="007766E7">
        <w:t>.</w:t>
      </w:r>
      <w:r w:rsidR="00536F10">
        <w:t xml:space="preserve"> </w:t>
      </w:r>
      <w:commentRangeEnd w:id="8"/>
      <w:r>
        <w:rPr>
          <w:rStyle w:val="CommentReference"/>
          <w:sz w:val="21"/>
          <w:szCs w:val="21"/>
        </w:rPr>
        <w:commentReference w:id="8"/>
      </w:r>
    </w:p>
    <w:p w14:paraId="5C0CC02B" w14:textId="0651B37E" w:rsidR="005E49BC" w:rsidRDefault="00840D59" w:rsidP="000B0EF7">
      <w:pPr>
        <w:spacing w:line="276" w:lineRule="auto"/>
      </w:pPr>
      <w:r>
        <w:t>Our study applies Fieberg’s beta-binomial model to eight years of Roosevelt elk (</w:t>
      </w:r>
      <w:r w:rsidRPr="00DA1DB3">
        <w:rPr>
          <w:i/>
          <w:iCs/>
        </w:rPr>
        <w:t>Cervus canadensis roosevelti</w:t>
      </w:r>
      <w:r w:rsidRPr="002F6FEE">
        <w:t>; hereafter 'elk')</w:t>
      </w:r>
      <w:r w:rsidRPr="00A25B45">
        <w:t xml:space="preserve"> </w:t>
      </w:r>
      <w:r>
        <w:t xml:space="preserve">survey observations collected in the South Coast region of BC. </w:t>
      </w:r>
      <w:r w:rsidR="005E49BC">
        <w:t xml:space="preserve">We aimed to expand on the findings of Fieberg et al. </w:t>
      </w:r>
      <w:r w:rsidR="009C078F">
        <w:fldChar w:fldCharType="begin"/>
      </w:r>
      <w:r w:rsidR="003E516C">
        <w:instrText xml:space="preserve"> ADDIN ZOTERO_ITEM CSL_CITATION {"citationID":"jwn6VLLw","properties":{"formattedCitation":"(2013)","plainCitation":"(2013)","noteIndex":0},"citationItems":[{"id":104,"uris":["http://zotero.org/users/12099993/items/8FG5CCYD"],"itemData":{"id":104,"type":"article-journal","abstract":"Summary\n            \n              \n                \n                  \n                    Steinhorst &amp; Samuel (\n                    Biometrics\n                    1989;\n                    45\n                    , 415–425) showed how logistic regression models, fit to detection data collected from radiocollared animals, can be used to estimate and adjust for visibility bias in wildlife population surveys. Population abundance is estimated using a modified\n                    H\n                    orvitz–\n                    T\n                    hompson (m\n                    HT\n                    ) estimator in which counts of observed animal groups are divided by their estimated inclusion probabilities (determined by plot‐level sampling probabilities and detection probabilities estimated from radiocollared individuals). The sampling distribution of the m\n                    HT\n                    estimator is typically right‐skewed, and statistical inference relies on asymptotic theory that may not be appropriate with small samples.\n                  \n                \n                \n                  \n                    We develop an alternative, Bayesian model‐based approach which we apply to data collected from moose (\n                    \n                      A\n                      lces alces\n                    \n                    ) in\n                    M\n                    innesota. We model detection probabilities as a function of visual obstruction, informed by data from 124 sightability trials involving radiocollared moose. These sightability data, along with counts of moose from a stratified random sample of aerial plots, are used to estimate moose abundance in 2006 and 2007 and the log rate of change between the 2 years.\n                  \n                \n                \n                  \n                    Unlike traditional design‐based estimators, model‐based estimators require assumptions regarding stratum‐specific distributions of the detection covariates, the number of animal groups per plot and the number of animals per animal group. We demonstrate numerical and graphical methods for assessing the validity of these assumptions and compare two different models for the distribution of the number of animal groups per plot, a beta‐binomial model and a logistic‐\n                    t\n                    model.\n                  \n                \n                \n                  \n                    Estimates of the log rate of change (95%\n                    CI\n                    ) between 2006 and 2007 were −0·21 (−0·53, 0·12), −0·24 (−0·64, 0·16), and −0·25 (−0·64, 0·15) for the beta‐binomial model, logistic‐\n                    t\n                    model and m\n                    HT\n                    estimator, respectively. Plots of posterior‐predictive distributions and goodness‐of‐fit measures both suggest the beta‐binomial model provides a better fit to the data.\n                  \n                \n                \n                  \n                    The\n                    B\n                    ayesian framework offers many inferential advantages, including the ability to incorporate prior information and perform exact inference with small samples. More importantly, the model‐based approach provides additional flexibility when designing and analysing multi‐year surveys (e.g. rotational sampling designs could be used to focus sampling effort in important areas, and random effects could be used to share information across years).","container-title":"Methods in Ecology and Evolution","DOI":"10.1111/2041-210X.12078","ISSN":"2041-210X, 2041-210X","issue":"9","journalAbbreviation":"Methods Ecol Evol","language":"en","page":"854-864","source":"DOI.org (Crossref)","title":"Abundance estimation with sightability data: a Bayesian data augmentation approach","title-short":"Abundance estimation with sightability data","volume":"4","author":[{"family":"Fieberg","given":"John"},{"family":"Alexander","given":"Michael"},{"family":"Tse","given":"Scarlett"},{"family":"St. Clair","given":"Katie"}],"editor":[{"family":"Spencer","given":"Matthew"}],"issued":{"date-parts":[["2013",9]]}},"label":"page","suppress-author":true}],"schema":"https://github.com/citation-style-language/schema/raw/master/csl-citation.json"} </w:instrText>
      </w:r>
      <w:r w:rsidR="009C078F">
        <w:fldChar w:fldCharType="separate"/>
      </w:r>
      <w:r w:rsidR="00F74D81" w:rsidRPr="00F74D81">
        <w:t>(2013)</w:t>
      </w:r>
      <w:r w:rsidR="009C078F">
        <w:fldChar w:fldCharType="end"/>
      </w:r>
      <w:r w:rsidR="005F17C3">
        <w:t xml:space="preserve"> </w:t>
      </w:r>
      <w:r w:rsidR="005E49BC">
        <w:t xml:space="preserve">by testing model performance on a larger dataset of a herd ungulate species living in a mosaic of densely forested habitat, </w:t>
      </w:r>
      <w:r>
        <w:t>clear-cuts</w:t>
      </w:r>
      <w:r w:rsidR="005E49BC">
        <w:t xml:space="preserve">, and steep terrains. We compare estimates with those derived from </w:t>
      </w:r>
      <w:r w:rsidR="00051808">
        <w:t xml:space="preserve">the correction factor method </w:t>
      </w:r>
      <w:r w:rsidR="00051808">
        <w:fldChar w:fldCharType="begin"/>
      </w:r>
      <w:r w:rsidR="00051808">
        <w:instrText xml:space="preserve"> ADDIN ZOTERO_ITEM CSL_CITATION {"citationID":"xHvEjNjY","properties":{"formattedCitation":"(Fish and Wildlife Branch, 2015)","plainCitation":"(Fish and Wildlife Branch, 2015)","noteIndex":0},"citationItems":[{"id":111,"uris":["http://zotero.org/users/12099993/items/EJRGYH3D"],"itemData":{"id":111,"type":"report","page":"44","publisher":"B.C. Ministry of Forests, Lands and Natural Resource Operations","publisher-place":"Victoria, BC","title":"A Management Plan for Roosevelt Elk in  British Columbia","URL":"https://www.env.gov.bc.ca/fw/wildlife/management-issues/docs/roosevelt_elk_management_plan.pdf","author":[{"literal":"Fish and Wildlife Branch"}],"accessed":{"date-parts":[["2024",1,25]]},"issued":{"date-parts":[["2015"]]}}}],"schema":"https://github.com/citation-style-language/schema/raw/master/csl-citation.json"} </w:instrText>
      </w:r>
      <w:r w:rsidR="00051808">
        <w:fldChar w:fldCharType="separate"/>
      </w:r>
      <w:r w:rsidR="00051808" w:rsidRPr="00051808">
        <w:t>(Fish and Wildlife Branch, 2015)</w:t>
      </w:r>
      <w:r w:rsidR="00051808">
        <w:fldChar w:fldCharType="end"/>
      </w:r>
      <w:r w:rsidR="00186F41">
        <w:t xml:space="preserve"> </w:t>
      </w:r>
      <w:r w:rsidR="005E49BC">
        <w:t xml:space="preserve">and explore the effects of including survey data from years </w:t>
      </w:r>
      <w:r w:rsidR="00675FC8">
        <w:t>before</w:t>
      </w:r>
      <w:r w:rsidR="005E49BC">
        <w:t xml:space="preserve"> </w:t>
      </w:r>
      <w:r w:rsidR="00051808">
        <w:t>the</w:t>
      </w:r>
      <w:r w:rsidR="000E7C5F">
        <w:t xml:space="preserve"> implementation of</w:t>
      </w:r>
      <w:r w:rsidR="00051808">
        <w:t xml:space="preserve"> </w:t>
      </w:r>
      <w:r w:rsidR="005E49BC">
        <w:t>sightability tria</w:t>
      </w:r>
      <w:r w:rsidR="000E7C5F">
        <w:t>ls</w:t>
      </w:r>
      <w:r w:rsidR="005E49BC">
        <w:t>. In doing so</w:t>
      </w:r>
      <w:r w:rsidR="00675FC8">
        <w:t>,</w:t>
      </w:r>
      <w:r w:rsidR="005E49BC">
        <w:t xml:space="preserve"> we </w:t>
      </w:r>
      <w:r w:rsidR="00675FC8">
        <w:t>endeavoured</w:t>
      </w:r>
      <w:r w:rsidR="005E49BC">
        <w:t xml:space="preserve"> to determine the feasibility of incorporating model estimates into future elk management decisions and provide a roadmap to managers hoping to begin employing a similar technique. These objectives serve our larger goal of </w:t>
      </w:r>
      <w:r w:rsidR="005E49BC" w:rsidRPr="00A25B45">
        <w:t>provid</w:t>
      </w:r>
      <w:r w:rsidR="005E49BC">
        <w:t>ing</w:t>
      </w:r>
      <w:r w:rsidR="005E49BC" w:rsidRPr="00A25B45">
        <w:t xml:space="preserve"> land and resource managers with </w:t>
      </w:r>
      <w:r w:rsidR="005E49BC">
        <w:t>a reliable</w:t>
      </w:r>
      <w:r w:rsidR="005E49BC" w:rsidRPr="00A25B45">
        <w:t xml:space="preserve"> and feasible method for accurately and precisely </w:t>
      </w:r>
      <w:r w:rsidR="005E49BC">
        <w:t>monitoring</w:t>
      </w:r>
      <w:r w:rsidR="005E49BC" w:rsidRPr="00A25B45">
        <w:t xml:space="preserve"> </w:t>
      </w:r>
      <w:r w:rsidR="005E49BC">
        <w:t>wildlife populations to better inform</w:t>
      </w:r>
      <w:r w:rsidR="005E49BC" w:rsidRPr="00A25B45">
        <w:t xml:space="preserve"> objective-setting, harvest allocation, and habitat protection</w:t>
      </w:r>
      <w:r w:rsidR="005E49BC">
        <w:t>.</w:t>
      </w:r>
    </w:p>
    <w:p w14:paraId="70351DD1" w14:textId="2EFAF6F2" w:rsidR="005E49BC" w:rsidRDefault="005E49BC" w:rsidP="000B0EF7">
      <w:pPr>
        <w:spacing w:line="276" w:lineRule="auto"/>
      </w:pPr>
    </w:p>
    <w:p w14:paraId="40C5BFDB" w14:textId="77777777" w:rsidR="005E49BC" w:rsidRDefault="005E49BC" w:rsidP="000B0EF7">
      <w:pPr>
        <w:spacing w:line="276" w:lineRule="auto"/>
      </w:pPr>
      <w:r>
        <w:t>~Importance of good estimates to conservation/sustainable use balance~</w:t>
      </w:r>
    </w:p>
    <w:p w14:paraId="7D5E01CE" w14:textId="77777777" w:rsidR="005E49BC" w:rsidRDefault="005E49BC" w:rsidP="000B0EF7">
      <w:pPr>
        <w:spacing w:line="276" w:lineRule="auto"/>
      </w:pPr>
      <w:r>
        <w:t>~Importance for habitat protection, conflict management~</w:t>
      </w:r>
    </w:p>
    <w:p w14:paraId="1A784675" w14:textId="77777777" w:rsidR="005E49BC" w:rsidRDefault="005E49BC" w:rsidP="000B0EF7">
      <w:pPr>
        <w:spacing w:line="276" w:lineRule="auto"/>
      </w:pPr>
    </w:p>
    <w:p w14:paraId="1333AB7B" w14:textId="3576E1A6" w:rsidR="005E49BC" w:rsidRDefault="005E49BC" w:rsidP="000B0EF7">
      <w:pPr>
        <w:pStyle w:val="NoSpacing"/>
        <w:spacing w:line="276" w:lineRule="auto"/>
        <w:jc w:val="center"/>
      </w:pPr>
      <w:r>
        <w:rPr>
          <w:noProof/>
        </w:rPr>
        <w:drawing>
          <wp:inline distT="0" distB="0" distL="0" distR="0" wp14:anchorId="549040BB" wp14:editId="537E1A0E">
            <wp:extent cx="5940000" cy="4453086"/>
            <wp:effectExtent l="0" t="0" r="3810" b="5080"/>
            <wp:docPr id="650349024" name="Picture 650349024" descr="A map of canada with several 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49024" name="Picture 1" descr="A map of canada with several region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000" cy="4453086"/>
                    </a:xfrm>
                    <a:prstGeom prst="rect">
                      <a:avLst/>
                    </a:prstGeom>
                    <a:noFill/>
                    <a:ln>
                      <a:noFill/>
                    </a:ln>
                  </pic:spPr>
                </pic:pic>
              </a:graphicData>
            </a:graphic>
          </wp:inline>
        </w:drawing>
      </w:r>
    </w:p>
    <w:p w14:paraId="40465145" w14:textId="77777777" w:rsidR="005E49BC" w:rsidRPr="001146B2" w:rsidRDefault="005E49BC" w:rsidP="000B0EF7">
      <w:pPr>
        <w:pStyle w:val="Caption"/>
        <w:spacing w:line="276" w:lineRule="auto"/>
      </w:pPr>
      <w:bookmarkStart w:id="9" w:name="_Ref141106875"/>
      <w:r w:rsidRPr="00B30A95">
        <w:t xml:space="preserve">Fig. </w:t>
      </w:r>
      <w:r>
        <w:fldChar w:fldCharType="begin"/>
      </w:r>
      <w:r>
        <w:instrText>SEQ Figure \* ARABIC</w:instrText>
      </w:r>
      <w:r>
        <w:fldChar w:fldCharType="separate"/>
      </w:r>
      <w:r>
        <w:rPr>
          <w:noProof/>
        </w:rPr>
        <w:t>1</w:t>
      </w:r>
      <w:r>
        <w:fldChar w:fldCharType="end"/>
      </w:r>
      <w:bookmarkEnd w:id="9"/>
      <w:r w:rsidRPr="00B30A95">
        <w:t>.</w:t>
      </w:r>
      <w:r>
        <w:t xml:space="preserve"> British Columbia resource management regions as defined by the provincial government.</w:t>
      </w:r>
    </w:p>
    <w:p w14:paraId="64A897C2" w14:textId="77777777" w:rsidR="005E49BC" w:rsidRPr="00A25B45" w:rsidRDefault="005E49BC" w:rsidP="000B0EF7">
      <w:pPr>
        <w:pStyle w:val="Heading1"/>
      </w:pPr>
      <w:r w:rsidRPr="00A25B45">
        <w:t>Methods</w:t>
      </w:r>
    </w:p>
    <w:p w14:paraId="32D2E98F" w14:textId="27147A29" w:rsidR="005E49BC" w:rsidRPr="00A25B45" w:rsidRDefault="005E49BC" w:rsidP="000B0EF7">
      <w:pPr>
        <w:pStyle w:val="Heading2"/>
      </w:pPr>
      <w:r w:rsidRPr="00A25B45">
        <w:t xml:space="preserve">Study </w:t>
      </w:r>
      <w:r w:rsidR="00E9280C">
        <w:t>a</w:t>
      </w:r>
      <w:r w:rsidRPr="00A25B45">
        <w:t>rea</w:t>
      </w:r>
    </w:p>
    <w:p w14:paraId="009BE082" w14:textId="44A2427B" w:rsidR="005E49BC" w:rsidRDefault="005E49BC" w:rsidP="006E6265">
      <w:pPr>
        <w:spacing w:line="276" w:lineRule="auto"/>
      </w:pPr>
      <w:r>
        <w:t>Elk population units (</w:t>
      </w:r>
      <w:r w:rsidRPr="00A25B45">
        <w:t>EPUs</w:t>
      </w:r>
      <w:r>
        <w:t>)</w:t>
      </w:r>
      <w:r w:rsidRPr="00A25B45">
        <w:t xml:space="preserve"> are defined </w:t>
      </w:r>
      <w:r>
        <w:t>areas</w:t>
      </w:r>
      <w:r w:rsidRPr="00A25B45">
        <w:t xml:space="preserve"> </w:t>
      </w:r>
      <w:r>
        <w:t xml:space="preserve">where </w:t>
      </w:r>
      <w:r w:rsidR="00F520C3">
        <w:t xml:space="preserve">Provincial biologists monitor and manage </w:t>
      </w:r>
      <w:r w:rsidRPr="00A25B45">
        <w:t>elk</w:t>
      </w:r>
      <w:r>
        <w:t>.</w:t>
      </w:r>
      <w:r w:rsidRPr="00A25B45">
        <w:t xml:space="preserve"> </w:t>
      </w:r>
      <w:r w:rsidR="006929C4">
        <w:t>EPU b</w:t>
      </w:r>
      <w:r>
        <w:t>oundaries</w:t>
      </w:r>
      <w:r w:rsidRPr="00A25B45">
        <w:t xml:space="preserve"> typically follow major watershed boundaries</w:t>
      </w:r>
      <w:r>
        <w:t xml:space="preserve"> with modifications</w:t>
      </w:r>
      <w:r w:rsidRPr="00A25B45">
        <w:t xml:space="preserve"> to account for known elk distribution, habitat use and movement</w:t>
      </w:r>
      <w:r>
        <w:t xml:space="preserve"> </w:t>
      </w:r>
      <w:r w:rsidR="00E70AE3">
        <w:fldChar w:fldCharType="begin"/>
      </w:r>
      <w:r w:rsidR="003E516C">
        <w:instrText xml:space="preserve"> ADDIN ZOTERO_ITEM CSL_CITATION {"citationID":"SmpQAIVl","properties":{"formattedCitation":"(2015)","plainCitation":"(2015)","dontUpdate":true,"noteIndex":0},"citationItems":[{"id":111,"uris":["http://zotero.org/users/12099993/items/EJRGYH3D"],"itemData":{"id":111,"type":"report","page":"44","publisher":"B.C. Ministry of Forests, Lands and Natural Resource Operations","publisher-place":"Victoria, BC","title":"A Management Plan for Roosevelt Elk in  British Columbia","URL":"https://www.env.gov.bc.ca/fw/wildlife/management-issues/docs/roosevelt_elk_management_plan.pdf","author":[{"literal":"Fish and Wildlife Branch"}],"accessed":{"date-parts":[["2024",1,25]]},"issued":{"date-parts":[["2015"]]}},"label":"page","suppress-author":true}],"schema":"https://github.com/citation-style-language/schema/raw/master/csl-citation.json"} </w:instrText>
      </w:r>
      <w:r w:rsidR="00E70AE3">
        <w:fldChar w:fldCharType="separate"/>
      </w:r>
      <w:r w:rsidR="00E70AE3" w:rsidRPr="00E70AE3">
        <w:t>(</w:t>
      </w:r>
      <w:r w:rsidR="00803744">
        <w:t xml:space="preserve">FLNRO, </w:t>
      </w:r>
      <w:r w:rsidR="00E70AE3" w:rsidRPr="00E70AE3">
        <w:t>2015)</w:t>
      </w:r>
      <w:r w:rsidR="00E70AE3">
        <w:fldChar w:fldCharType="end"/>
      </w:r>
      <w:r w:rsidRPr="00A25B45">
        <w:t>.</w:t>
      </w:r>
      <w:r>
        <w:t xml:space="preserve"> Roosevelt elk range is limited to the South Coast and West Coast</w:t>
      </w:r>
      <w:r w:rsidR="001F4EE9">
        <w:t xml:space="preserve"> natural resource</w:t>
      </w:r>
      <w:r>
        <w:t xml:space="preserve"> regions </w:t>
      </w:r>
      <w:r w:rsidR="001F4EE9">
        <w:t>as defined by</w:t>
      </w:r>
      <w:r w:rsidR="00446D9B">
        <w:t xml:space="preserve"> the provincial government</w:t>
      </w:r>
      <w:r>
        <w:t xml:space="preserve"> (</w:t>
      </w:r>
      <w:r>
        <w:fldChar w:fldCharType="begin"/>
      </w:r>
      <w:r>
        <w:instrText xml:space="preserve"> REF _Ref141106875 \h </w:instrText>
      </w:r>
      <w:r w:rsidR="000B0EF7">
        <w:instrText xml:space="preserve"> \* MERGEFORMAT </w:instrText>
      </w:r>
      <w:r>
        <w:fldChar w:fldCharType="separate"/>
      </w:r>
      <w:r w:rsidRPr="00B30A95">
        <w:t xml:space="preserve">Fig. </w:t>
      </w:r>
      <w:r w:rsidRPr="00B30A95">
        <w:rPr>
          <w:noProof/>
        </w:rPr>
        <w:t>1</w:t>
      </w:r>
      <w:r>
        <w:fldChar w:fldCharType="end"/>
      </w:r>
      <w:r>
        <w:t xml:space="preserve">). </w:t>
      </w:r>
      <w:r w:rsidR="00446D9B">
        <w:t>Within</w:t>
      </w:r>
      <w:r>
        <w:t xml:space="preserve"> these regions</w:t>
      </w:r>
      <w:r w:rsidR="00016B91">
        <w:t>,</w:t>
      </w:r>
      <w:r>
        <w:t xml:space="preserve"> 149 EPUs are delineated, of which 113 have population estimates greater than zero as of 2018 (</w:t>
      </w:r>
      <w:r w:rsidRPr="00B30A95">
        <w:fldChar w:fldCharType="begin"/>
      </w:r>
      <w:r w:rsidRPr="00B30A95">
        <w:instrText xml:space="preserve"> REF _Ref141106883 \h  \* MERGEFORMAT </w:instrText>
      </w:r>
      <w:r w:rsidRPr="00B30A95">
        <w:fldChar w:fldCharType="separate"/>
      </w:r>
      <w:r w:rsidRPr="00B30A95">
        <w:t xml:space="preserve">Fig. </w:t>
      </w:r>
      <w:r w:rsidRPr="00B30A95">
        <w:rPr>
          <w:noProof/>
        </w:rPr>
        <w:t>2</w:t>
      </w:r>
      <w:r w:rsidRPr="00B30A95">
        <w:fldChar w:fldCharType="end"/>
      </w:r>
      <w:r w:rsidRPr="00B30A95">
        <w:t>).</w:t>
      </w:r>
      <w:r w:rsidRPr="00A25B45">
        <w:t xml:space="preserve"> </w:t>
      </w:r>
      <w:r>
        <w:t xml:space="preserve">Our study took place in the </w:t>
      </w:r>
      <w:r w:rsidRPr="00A25B45">
        <w:t>South Coast region</w:t>
      </w:r>
      <w:r>
        <w:t>, which</w:t>
      </w:r>
      <w:r w:rsidRPr="00A25B45">
        <w:t xml:space="preserve"> contains </w:t>
      </w:r>
      <w:r>
        <w:t>35</w:t>
      </w:r>
      <w:r w:rsidRPr="00A25B45">
        <w:t xml:space="preserve"> </w:t>
      </w:r>
      <w:r>
        <w:t>of th</w:t>
      </w:r>
      <w:r w:rsidR="00016B91">
        <w:t>e</w:t>
      </w:r>
      <w:r>
        <w:t xml:space="preserve"> occupied </w:t>
      </w:r>
      <w:r w:rsidRPr="00A25B45">
        <w:t>EPUs</w:t>
      </w:r>
      <w:r w:rsidR="005C65C0">
        <w:t xml:space="preserve">. </w:t>
      </w:r>
      <w:r w:rsidR="006128C6">
        <w:t>Our study includes surveys</w:t>
      </w:r>
      <w:r w:rsidR="00184761">
        <w:t xml:space="preserve"> of 26 of these EPUs,</w:t>
      </w:r>
      <w:r w:rsidRPr="00A25B45">
        <w:t xml:space="preserve"> ranging in size from </w:t>
      </w:r>
      <w:r w:rsidR="009934D6">
        <w:t>314</w:t>
      </w:r>
      <w:r w:rsidRPr="00A25B45">
        <w:t xml:space="preserve"> km</w:t>
      </w:r>
      <w:r>
        <w:rPr>
          <w:vertAlign w:val="superscript"/>
        </w:rPr>
        <w:t>2</w:t>
      </w:r>
      <w:r w:rsidRPr="00A25B45">
        <w:t xml:space="preserve"> to </w:t>
      </w:r>
      <w:r w:rsidR="00760E61">
        <w:t>2,445</w:t>
      </w:r>
      <w:r w:rsidRPr="00A25B45">
        <w:t xml:space="preserve"> km</w:t>
      </w:r>
      <w:r>
        <w:rPr>
          <w:vertAlign w:val="superscript"/>
        </w:rPr>
        <w:t>2</w:t>
      </w:r>
      <w:r w:rsidRPr="00A25B45">
        <w:t xml:space="preserve"> (mean = </w:t>
      </w:r>
      <w:r>
        <w:t>8</w:t>
      </w:r>
      <w:r w:rsidR="00705ABE">
        <w:t>01</w:t>
      </w:r>
      <w:r w:rsidRPr="00A25B45">
        <w:t xml:space="preserve"> km</w:t>
      </w:r>
      <w:r>
        <w:rPr>
          <w:vertAlign w:val="superscript"/>
        </w:rPr>
        <w:t>2</w:t>
      </w:r>
      <w:r w:rsidR="00465D72">
        <w:t xml:space="preserve">, median = </w:t>
      </w:r>
      <w:r w:rsidR="002E00DD">
        <w:t>5</w:t>
      </w:r>
      <w:r w:rsidR="00705ABE">
        <w:t>07</w:t>
      </w:r>
      <w:r w:rsidR="002E00DD">
        <w:t xml:space="preserve"> km</w:t>
      </w:r>
      <w:r w:rsidR="002E00DD">
        <w:rPr>
          <w:vertAlign w:val="superscript"/>
        </w:rPr>
        <w:t>2</w:t>
      </w:r>
      <w:r>
        <w:t xml:space="preserve">; </w:t>
      </w:r>
      <w:r>
        <w:fldChar w:fldCharType="begin"/>
      </w:r>
      <w:r>
        <w:instrText xml:space="preserve"> REF _Ref141106852 \h </w:instrText>
      </w:r>
      <w:r w:rsidR="000B0EF7">
        <w:instrText xml:space="preserve"> \* MERGEFORMAT </w:instrText>
      </w:r>
      <w:r>
        <w:fldChar w:fldCharType="separate"/>
      </w:r>
      <w:r w:rsidRPr="00B30A95">
        <w:t xml:space="preserve">Fig. </w:t>
      </w:r>
      <w:r w:rsidRPr="00B30A95">
        <w:rPr>
          <w:noProof/>
        </w:rPr>
        <w:t>3</w:t>
      </w:r>
      <w:r>
        <w:fldChar w:fldCharType="end"/>
      </w:r>
      <w:r w:rsidRPr="00A25B45">
        <w:t xml:space="preserve">). </w:t>
      </w:r>
      <w:r w:rsidR="0AAEC7E2">
        <w:t xml:space="preserve">These areas have mean elevations ranging from 247m (Sechelt Peninsula) to 1,730m (Southgate; </w:t>
      </w:r>
      <w:r w:rsidR="00770F6A">
        <w:t>mean of means</w:t>
      </w:r>
      <w:r w:rsidR="0AAEC7E2">
        <w:t xml:space="preserve"> = </w:t>
      </w:r>
      <w:r w:rsidR="00770F6A">
        <w:t>865</w:t>
      </w:r>
      <w:r w:rsidR="003C159A">
        <w:t xml:space="preserve">.680 </w:t>
      </w:r>
      <w:r w:rsidR="0AAEC7E2">
        <w:t xml:space="preserve">m ± </w:t>
      </w:r>
      <w:r w:rsidR="003C159A">
        <w:t>374.233 SD</w:t>
      </w:r>
      <w:r w:rsidR="0AAEC7E2">
        <w:t xml:space="preserve">; </w:t>
      </w:r>
      <w:r w:rsidR="00803744">
        <w:fldChar w:fldCharType="begin"/>
      </w:r>
      <w:r w:rsidR="003E516C">
        <w:instrText xml:space="preserve"> ADDIN ZOTERO_ITEM CSL_CITATION {"citationID":"4QbZCak1","properties":{"formattedCitation":"(GeoBC, 2014)","plainCitation":"(GeoBC, 2014)","dontUpdate":true,"noteIndex":0},"citationItems":[{"id":110,"uris":["http://zotero.org/users/12099993/items/WNZPZ92F"],"itemData":{"id":110,"type":"dataset","title":"Digital Elevation Model for British Columbia - CDED - 1:250,000","author":[{"literal":"GeoBC"}],"issued":{"date-parts":[["2014"]]}}}],"schema":"https://github.com/citation-style-language/schema/raw/master/csl-citation.json"} </w:instrText>
      </w:r>
      <w:r w:rsidR="00803744">
        <w:fldChar w:fldCharType="separate"/>
      </w:r>
      <w:r w:rsidR="00803744" w:rsidRPr="00803744">
        <w:t>GeoBC, 2014)</w:t>
      </w:r>
      <w:r w:rsidR="00803744">
        <w:fldChar w:fldCharType="end"/>
      </w:r>
      <w:r w:rsidR="0AAEC7E2">
        <w:t xml:space="preserve">. Coastal Western Hemlock </w:t>
      </w:r>
      <w:r w:rsidR="00236D65">
        <w:t xml:space="preserve">forests </w:t>
      </w:r>
      <w:r w:rsidR="00D36720">
        <w:t>dominate</w:t>
      </w:r>
      <w:r w:rsidR="00AB25BD">
        <w:t xml:space="preserve"> this region,</w:t>
      </w:r>
      <w:r w:rsidR="009A3A51">
        <w:t xml:space="preserve"> creating a landscape of</w:t>
      </w:r>
      <w:r w:rsidR="00C172D3">
        <w:t xml:space="preserve"> dense vegetation cover.</w:t>
      </w:r>
    </w:p>
    <w:p w14:paraId="770094D8" w14:textId="77777777" w:rsidR="005E49BC" w:rsidRDefault="005E49BC" w:rsidP="000B0EF7">
      <w:pPr>
        <w:spacing w:line="276" w:lineRule="auto"/>
      </w:pPr>
    </w:p>
    <w:p w14:paraId="6C5B1675" w14:textId="51668802" w:rsidR="005E49BC" w:rsidRDefault="005E49BC" w:rsidP="000B0EF7">
      <w:pPr>
        <w:pStyle w:val="NoSpacing"/>
        <w:spacing w:line="276" w:lineRule="auto"/>
        <w:jc w:val="center"/>
      </w:pPr>
      <w:commentRangeStart w:id="10"/>
    </w:p>
    <w:commentRangeEnd w:id="10"/>
    <w:p w14:paraId="373501E7" w14:textId="77777777" w:rsidR="005E49BC" w:rsidRDefault="00D9184F" w:rsidP="000B0EF7">
      <w:pPr>
        <w:pStyle w:val="NoSpacing"/>
        <w:spacing w:line="276" w:lineRule="auto"/>
        <w:jc w:val="center"/>
      </w:pPr>
      <w:r>
        <w:rPr>
          <w:rStyle w:val="CommentReference"/>
          <w:noProof/>
          <w:sz w:val="21"/>
          <w:szCs w:val="21"/>
        </w:rPr>
        <w:lastRenderedPageBreak/>
        <w:commentReference w:id="10"/>
      </w:r>
      <w:r w:rsidR="005E49BC">
        <w:rPr>
          <w:noProof/>
        </w:rPr>
        <w:drawing>
          <wp:inline distT="0" distB="0" distL="0" distR="0" wp14:anchorId="33EC847D" wp14:editId="432141F2">
            <wp:extent cx="5943600" cy="4457700"/>
            <wp:effectExtent l="0" t="0" r="0" b="0"/>
            <wp:docPr id="51120024" name="Picture 5112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0024" name="Picture 51120024"/>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943600" cy="4457700"/>
                    </a:xfrm>
                    <a:prstGeom prst="rect">
                      <a:avLst/>
                    </a:prstGeom>
                    <a:noFill/>
                    <a:ln>
                      <a:noFill/>
                    </a:ln>
                  </pic:spPr>
                </pic:pic>
              </a:graphicData>
            </a:graphic>
          </wp:inline>
        </w:drawing>
      </w:r>
    </w:p>
    <w:p w14:paraId="0E2D31B9" w14:textId="3867EC55" w:rsidR="00A666B0" w:rsidRPr="00A666B0" w:rsidRDefault="005E49BC" w:rsidP="00A666B0">
      <w:pPr>
        <w:pStyle w:val="Caption"/>
        <w:spacing w:line="276" w:lineRule="auto"/>
      </w:pPr>
      <w:bookmarkStart w:id="11" w:name="_Ref141106852"/>
      <w:r w:rsidRPr="00B30A95">
        <w:t xml:space="preserve">Fig. </w:t>
      </w:r>
      <w:r>
        <w:fldChar w:fldCharType="begin"/>
      </w:r>
      <w:r>
        <w:instrText>SEQ Figure \* ARABIC</w:instrText>
      </w:r>
      <w:r>
        <w:fldChar w:fldCharType="separate"/>
      </w:r>
      <w:r w:rsidR="00D9184F">
        <w:rPr>
          <w:noProof/>
        </w:rPr>
        <w:t>2</w:t>
      </w:r>
      <w:r>
        <w:fldChar w:fldCharType="end"/>
      </w:r>
      <w:bookmarkEnd w:id="11"/>
      <w:r w:rsidRPr="00B30A95">
        <w:t>.</w:t>
      </w:r>
      <w:r>
        <w:t xml:space="preserve"> Occupied Roosevelt elk population units</w:t>
      </w:r>
      <w:r w:rsidR="008D1871">
        <w:t xml:space="preserve"> </w:t>
      </w:r>
      <w:r>
        <w:t>in British Columbia’s South Coast natural resource management region and their 202</w:t>
      </w:r>
      <w:r w:rsidR="00D249DF">
        <w:t>3</w:t>
      </w:r>
      <w:r>
        <w:t xml:space="preserve"> hunting status.</w:t>
      </w:r>
      <w:r w:rsidR="000A655D">
        <w:t xml:space="preserve"> The number of active collars as of </w:t>
      </w:r>
      <w:r w:rsidR="00D249DF">
        <w:t>s</w:t>
      </w:r>
      <w:r w:rsidR="003E0CE1">
        <w:t>pring 2023</w:t>
      </w:r>
      <w:r w:rsidR="000A655D">
        <w:t xml:space="preserve"> is given in parentheses.</w:t>
      </w:r>
    </w:p>
    <w:p w14:paraId="197C3908" w14:textId="5B6A8AB6" w:rsidR="005E49BC" w:rsidRDefault="005E49BC" w:rsidP="000B0EF7">
      <w:pPr>
        <w:pStyle w:val="Heading2"/>
      </w:pPr>
      <w:r>
        <w:t xml:space="preserve">Survey </w:t>
      </w:r>
      <w:r w:rsidR="00B56AFA">
        <w:t>protoc</w:t>
      </w:r>
      <w:r w:rsidR="00E1402C">
        <w:t>ol</w:t>
      </w:r>
    </w:p>
    <w:p w14:paraId="05598B59" w14:textId="0B6991F0" w:rsidR="006E6265" w:rsidRDefault="3AE2809D" w:rsidP="006E6265">
      <w:pPr>
        <w:spacing w:line="276" w:lineRule="auto"/>
        <w:rPr>
          <w:lang w:eastAsia="en-CA"/>
        </w:rPr>
      </w:pPr>
      <w:r w:rsidRPr="7CA9857F">
        <w:rPr>
          <w:lang w:eastAsia="en-CA"/>
        </w:rPr>
        <w:t xml:space="preserve">Since 2015, </w:t>
      </w:r>
      <w:r w:rsidR="2CE48440" w:rsidRPr="7CA9857F">
        <w:rPr>
          <w:lang w:eastAsia="en-CA"/>
        </w:rPr>
        <w:t>provincial</w:t>
      </w:r>
      <w:r w:rsidRPr="7CA9857F">
        <w:rPr>
          <w:lang w:eastAsia="en-CA"/>
        </w:rPr>
        <w:t xml:space="preserve"> biologists have </w:t>
      </w:r>
      <w:r w:rsidR="375EAE61" w:rsidRPr="7CA9857F">
        <w:rPr>
          <w:lang w:eastAsia="en-CA"/>
        </w:rPr>
        <w:t>opportunistically</w:t>
      </w:r>
      <w:r w:rsidR="6A966EA5" w:rsidRPr="7CA9857F">
        <w:rPr>
          <w:lang w:eastAsia="en-CA"/>
        </w:rPr>
        <w:t xml:space="preserve"> captured </w:t>
      </w:r>
      <w:r w:rsidR="4156BE67" w:rsidRPr="7CA9857F">
        <w:rPr>
          <w:lang w:eastAsia="en-CA"/>
        </w:rPr>
        <w:t xml:space="preserve">and fitted </w:t>
      </w:r>
      <w:r w:rsidR="6A966EA5" w:rsidRPr="7CA9857F">
        <w:rPr>
          <w:lang w:eastAsia="en-CA"/>
        </w:rPr>
        <w:t>free-ranging</w:t>
      </w:r>
      <w:r w:rsidR="375EAE61" w:rsidRPr="7CA9857F">
        <w:rPr>
          <w:lang w:eastAsia="en-CA"/>
        </w:rPr>
        <w:t xml:space="preserve"> </w:t>
      </w:r>
      <w:r w:rsidR="34CE23A9" w:rsidRPr="7CA9857F">
        <w:rPr>
          <w:lang w:eastAsia="en-CA"/>
        </w:rPr>
        <w:t xml:space="preserve">elk </w:t>
      </w:r>
      <w:r w:rsidR="536D2BFF" w:rsidRPr="7CA9857F">
        <w:rPr>
          <w:lang w:eastAsia="en-CA"/>
        </w:rPr>
        <w:t xml:space="preserve">with </w:t>
      </w:r>
      <w:commentRangeStart w:id="12"/>
      <w:r w:rsidR="536D2BFF" w:rsidRPr="7CA9857F">
        <w:rPr>
          <w:lang w:eastAsia="en-CA"/>
        </w:rPr>
        <w:t>global positioning system (GPS)</w:t>
      </w:r>
      <w:r w:rsidR="00445800">
        <w:rPr>
          <w:lang w:eastAsia="en-CA"/>
        </w:rPr>
        <w:t xml:space="preserve"> </w:t>
      </w:r>
      <w:r w:rsidR="536D2BFF" w:rsidRPr="7CA9857F">
        <w:rPr>
          <w:lang w:eastAsia="en-CA"/>
        </w:rPr>
        <w:t>collars</w:t>
      </w:r>
      <w:r w:rsidR="007552D8">
        <w:rPr>
          <w:lang w:eastAsia="en-CA"/>
        </w:rPr>
        <w:t xml:space="preserve"> from Vectronic Aerospace (SURVEY model)</w:t>
      </w:r>
      <w:commentRangeEnd w:id="12"/>
      <w:r w:rsidR="005E49BC" w:rsidRPr="7CA9857F">
        <w:rPr>
          <w:rStyle w:val="CommentReference"/>
          <w:sz w:val="21"/>
          <w:szCs w:val="21"/>
          <w:lang w:eastAsia="en-CA"/>
        </w:rPr>
        <w:commentReference w:id="12"/>
      </w:r>
      <w:r w:rsidR="536D2BFF" w:rsidRPr="7CA9857F">
        <w:rPr>
          <w:lang w:eastAsia="en-CA"/>
        </w:rPr>
        <w:t xml:space="preserve"> </w:t>
      </w:r>
      <w:r w:rsidR="34CE23A9" w:rsidRPr="7CA9857F">
        <w:rPr>
          <w:lang w:eastAsia="en-CA"/>
        </w:rPr>
        <w:t>during</w:t>
      </w:r>
      <w:r w:rsidR="1A580414" w:rsidRPr="7CA9857F">
        <w:rPr>
          <w:lang w:eastAsia="en-CA"/>
        </w:rPr>
        <w:t xml:space="preserve"> annual</w:t>
      </w:r>
      <w:r w:rsidR="34CE23A9" w:rsidRPr="7CA9857F">
        <w:rPr>
          <w:lang w:eastAsia="en-CA"/>
        </w:rPr>
        <w:t xml:space="preserve"> </w:t>
      </w:r>
      <w:r w:rsidR="375EAE61" w:rsidRPr="7CA9857F">
        <w:rPr>
          <w:lang w:eastAsia="en-CA"/>
        </w:rPr>
        <w:t>aerial inventory surveys</w:t>
      </w:r>
      <w:r w:rsidR="0AAEC7E2" w:rsidRPr="7CA9857F">
        <w:rPr>
          <w:lang w:eastAsia="en-CA"/>
        </w:rPr>
        <w:t>.</w:t>
      </w:r>
      <w:r w:rsidR="00D84CB4">
        <w:rPr>
          <w:lang w:eastAsia="en-CA"/>
        </w:rPr>
        <w:t xml:space="preserve"> </w:t>
      </w:r>
      <w:r w:rsidR="00A07E55">
        <w:rPr>
          <w:lang w:eastAsia="en-CA"/>
        </w:rPr>
        <w:t xml:space="preserve">In spring 2021, 80 </w:t>
      </w:r>
      <w:r w:rsidR="004F0388">
        <w:rPr>
          <w:lang w:eastAsia="en-CA"/>
        </w:rPr>
        <w:t xml:space="preserve">collars were in operation on </w:t>
      </w:r>
      <w:r w:rsidR="00F52FFA">
        <w:rPr>
          <w:lang w:eastAsia="en-CA"/>
        </w:rPr>
        <w:t>68 female elk and 12 males</w:t>
      </w:r>
      <w:r w:rsidR="006B1B71">
        <w:rPr>
          <w:lang w:eastAsia="en-CA"/>
        </w:rPr>
        <w:t xml:space="preserve"> across 2</w:t>
      </w:r>
      <w:r w:rsidR="00467615">
        <w:rPr>
          <w:lang w:eastAsia="en-CA"/>
        </w:rPr>
        <w:t>3</w:t>
      </w:r>
      <w:r w:rsidR="006B1B71">
        <w:rPr>
          <w:lang w:eastAsia="en-CA"/>
        </w:rPr>
        <w:t xml:space="preserve"> EPUs</w:t>
      </w:r>
      <w:r w:rsidR="00DC1612">
        <w:rPr>
          <w:lang w:eastAsia="en-CA"/>
        </w:rPr>
        <w:t xml:space="preserve">. </w:t>
      </w:r>
      <w:r w:rsidR="0AAEC7E2" w:rsidRPr="7CA9857F">
        <w:rPr>
          <w:lang w:eastAsia="en-CA"/>
        </w:rPr>
        <w:t xml:space="preserve">As of </w:t>
      </w:r>
      <w:r w:rsidR="00FD703B">
        <w:rPr>
          <w:lang w:eastAsia="en-CA"/>
        </w:rPr>
        <w:t xml:space="preserve">spring 2022, 88 collars on </w:t>
      </w:r>
      <w:r w:rsidR="00EA64E4">
        <w:rPr>
          <w:lang w:eastAsia="en-CA"/>
        </w:rPr>
        <w:t xml:space="preserve">70 females and 18 males were active in </w:t>
      </w:r>
      <w:r w:rsidR="00AC3A83">
        <w:rPr>
          <w:lang w:eastAsia="en-CA"/>
        </w:rPr>
        <w:t xml:space="preserve">22 EPUs. </w:t>
      </w:r>
      <w:r w:rsidR="0087753F">
        <w:rPr>
          <w:lang w:eastAsia="en-CA"/>
        </w:rPr>
        <w:t xml:space="preserve">In </w:t>
      </w:r>
      <w:r w:rsidR="001613CF">
        <w:rPr>
          <w:lang w:eastAsia="en-CA"/>
        </w:rPr>
        <w:t xml:space="preserve">summer </w:t>
      </w:r>
      <w:r w:rsidR="0087753F">
        <w:rPr>
          <w:lang w:eastAsia="en-CA"/>
        </w:rPr>
        <w:t xml:space="preserve">2023, </w:t>
      </w:r>
      <w:r w:rsidR="001A0635">
        <w:rPr>
          <w:lang w:eastAsia="en-CA"/>
        </w:rPr>
        <w:t>96 elk (80 females and 16 males)</w:t>
      </w:r>
      <w:r w:rsidR="00A0303D">
        <w:rPr>
          <w:lang w:eastAsia="en-CA"/>
        </w:rPr>
        <w:t xml:space="preserve"> had active collars in 2</w:t>
      </w:r>
      <w:r w:rsidR="003E0CE1">
        <w:rPr>
          <w:lang w:eastAsia="en-CA"/>
        </w:rPr>
        <w:t>5</w:t>
      </w:r>
      <w:r w:rsidR="00A0303D">
        <w:rPr>
          <w:lang w:eastAsia="en-CA"/>
        </w:rPr>
        <w:t xml:space="preserve"> EPUs</w:t>
      </w:r>
      <w:r w:rsidR="003E0CE1">
        <w:rPr>
          <w:lang w:eastAsia="en-CA"/>
        </w:rPr>
        <w:t xml:space="preserve"> (</w:t>
      </w:r>
      <w:r w:rsidR="003E0CE1">
        <w:rPr>
          <w:lang w:eastAsia="en-CA"/>
        </w:rPr>
        <w:fldChar w:fldCharType="begin"/>
      </w:r>
      <w:r w:rsidR="003E0CE1">
        <w:rPr>
          <w:lang w:eastAsia="en-CA"/>
        </w:rPr>
        <w:instrText xml:space="preserve"> REF _Ref141106852 \h </w:instrText>
      </w:r>
      <w:r w:rsidR="003E0CE1">
        <w:rPr>
          <w:lang w:eastAsia="en-CA"/>
        </w:rPr>
      </w:r>
      <w:r w:rsidR="003E0CE1">
        <w:rPr>
          <w:lang w:eastAsia="en-CA"/>
        </w:rPr>
        <w:fldChar w:fldCharType="separate"/>
      </w:r>
      <w:r w:rsidR="003E0CE1" w:rsidRPr="00B30A95">
        <w:t xml:space="preserve">Fig. </w:t>
      </w:r>
      <w:r w:rsidR="003E0CE1">
        <w:rPr>
          <w:noProof/>
        </w:rPr>
        <w:t>3</w:t>
      </w:r>
      <w:r w:rsidR="003E0CE1">
        <w:rPr>
          <w:lang w:eastAsia="en-CA"/>
        </w:rPr>
        <w:fldChar w:fldCharType="end"/>
      </w:r>
      <w:r w:rsidR="003E0CE1">
        <w:rPr>
          <w:lang w:eastAsia="en-CA"/>
        </w:rPr>
        <w:t>)</w:t>
      </w:r>
      <w:r w:rsidR="00A0303D">
        <w:rPr>
          <w:lang w:eastAsia="en-CA"/>
        </w:rPr>
        <w:t xml:space="preserve">. </w:t>
      </w:r>
      <w:commentRangeStart w:id="13"/>
      <w:r w:rsidR="00057914">
        <w:rPr>
          <w:lang w:eastAsia="en-CA"/>
        </w:rPr>
        <w:t>The</w:t>
      </w:r>
      <w:r w:rsidR="002803A4">
        <w:rPr>
          <w:lang w:eastAsia="en-CA"/>
        </w:rPr>
        <w:t xml:space="preserve"> sex composition of collared elk</w:t>
      </w:r>
      <w:r w:rsidR="00A0303D">
        <w:rPr>
          <w:lang w:eastAsia="en-CA"/>
        </w:rPr>
        <w:t xml:space="preserve"> in each year</w:t>
      </w:r>
      <w:r w:rsidR="00276E18">
        <w:rPr>
          <w:lang w:eastAsia="en-CA"/>
        </w:rPr>
        <w:t xml:space="preserve"> (</w:t>
      </w:r>
      <w:r w:rsidR="00A771EF">
        <w:rPr>
          <w:lang w:eastAsia="en-CA"/>
        </w:rPr>
        <w:t xml:space="preserve">mean 21 </w:t>
      </w:r>
      <w:r w:rsidR="0021709E">
        <w:rPr>
          <w:lang w:eastAsia="en-CA"/>
        </w:rPr>
        <w:t>bulls per 100 cows)</w:t>
      </w:r>
      <w:r w:rsidR="002803A4">
        <w:rPr>
          <w:lang w:eastAsia="en-CA"/>
        </w:rPr>
        <w:t xml:space="preserve"> </w:t>
      </w:r>
      <w:r w:rsidR="00E46283">
        <w:rPr>
          <w:lang w:eastAsia="en-CA"/>
        </w:rPr>
        <w:t xml:space="preserve">is similar to the expected sex composition of </w:t>
      </w:r>
      <w:r w:rsidR="00852651">
        <w:rPr>
          <w:lang w:eastAsia="en-CA"/>
        </w:rPr>
        <w:t>a stable</w:t>
      </w:r>
      <w:r w:rsidR="00BC4598">
        <w:rPr>
          <w:lang w:eastAsia="en-CA"/>
        </w:rPr>
        <w:t xml:space="preserve"> population</w:t>
      </w:r>
      <w:r w:rsidR="0021709E">
        <w:rPr>
          <w:lang w:eastAsia="en-CA"/>
        </w:rPr>
        <w:t xml:space="preserve"> (20-25 bulls per 100 cows</w:t>
      </w:r>
      <w:r w:rsidR="009F5BB3">
        <w:rPr>
          <w:lang w:eastAsia="en-CA"/>
        </w:rPr>
        <w:t xml:space="preserve">; </w:t>
      </w:r>
      <w:r w:rsidR="009F5BB3">
        <w:rPr>
          <w:lang w:eastAsia="en-CA"/>
        </w:rPr>
        <w:fldChar w:fldCharType="begin"/>
      </w:r>
      <w:r w:rsidR="006D7975">
        <w:rPr>
          <w:lang w:eastAsia="en-CA"/>
        </w:rPr>
        <w:instrText xml:space="preserve"> ADDIN ZOTERO_ITEM CSL_CITATION {"citationID":"PW6nvcSz","properties":{"formattedCitation":"(Fish and Wildlife Branch, 2015)","plainCitation":"(Fish and Wildlife Branch, 2015)","noteIndex":0},"citationItems":[{"id":111,"uris":["http://zotero.org/users/12099993/items/EJRGYH3D"],"itemData":{"id":111,"type":"report","page":"44","publisher":"B.C. Ministry of Forests, Lands and Natural Resource Operations","publisher-place":"Victoria, BC","title":"A Management Plan for Roosevelt Elk in  British Columbia","URL":"https://www.env.gov.bc.ca/fw/wildlife/management-issues/docs/roosevelt_elk_management_plan.pdf","author":[{"literal":"Fish and Wildlife Branch"}],"accessed":{"date-parts":[["2024",1,25]]},"issued":{"date-parts":[["2015"]]}}}],"schema":"https://github.com/citation-style-language/schema/raw/master/csl-citation.json"} </w:instrText>
      </w:r>
      <w:r w:rsidR="009F5BB3">
        <w:rPr>
          <w:lang w:eastAsia="en-CA"/>
        </w:rPr>
        <w:fldChar w:fldCharType="separate"/>
      </w:r>
      <w:r w:rsidR="006D7975" w:rsidRPr="006D7975">
        <w:t>(Fish and Wildlife Branch, 2015)</w:t>
      </w:r>
      <w:r w:rsidR="009F5BB3">
        <w:rPr>
          <w:lang w:eastAsia="en-CA"/>
        </w:rPr>
        <w:fldChar w:fldCharType="end"/>
      </w:r>
      <w:r w:rsidR="00BB3208">
        <w:rPr>
          <w:lang w:eastAsia="en-CA"/>
        </w:rPr>
        <w:t>)</w:t>
      </w:r>
      <w:r w:rsidR="00915283">
        <w:rPr>
          <w:lang w:eastAsia="en-CA"/>
        </w:rPr>
        <w:t xml:space="preserve"> and thus is assumed to be a representative sample of the adult elk population</w:t>
      </w:r>
      <w:r w:rsidR="009F5BB3">
        <w:rPr>
          <w:lang w:eastAsia="en-CA"/>
        </w:rPr>
        <w:t xml:space="preserve"> in the South Coast</w:t>
      </w:r>
      <w:r w:rsidR="00BC4598">
        <w:rPr>
          <w:lang w:eastAsia="en-CA"/>
        </w:rPr>
        <w:t>.</w:t>
      </w:r>
      <w:r w:rsidR="0AAEC7E2" w:rsidRPr="7CA9857F">
        <w:rPr>
          <w:lang w:eastAsia="en-CA"/>
        </w:rPr>
        <w:t xml:space="preserve"> </w:t>
      </w:r>
      <w:commentRangeEnd w:id="13"/>
      <w:r w:rsidR="00852651" w:rsidRPr="7CA9857F">
        <w:rPr>
          <w:rStyle w:val="CommentReference"/>
          <w:sz w:val="21"/>
          <w:szCs w:val="21"/>
          <w:lang w:eastAsia="en-CA"/>
        </w:rPr>
        <w:commentReference w:id="13"/>
      </w:r>
      <w:r w:rsidR="0AAEC7E2" w:rsidRPr="7CA9857F">
        <w:rPr>
          <w:lang w:eastAsia="en-CA"/>
        </w:rPr>
        <w:t>All</w:t>
      </w:r>
      <w:r w:rsidR="00241929">
        <w:rPr>
          <w:lang w:eastAsia="en-CA"/>
        </w:rPr>
        <w:t xml:space="preserve"> 26</w:t>
      </w:r>
      <w:r w:rsidR="0AAEC7E2" w:rsidRPr="7CA9857F">
        <w:rPr>
          <w:lang w:eastAsia="en-CA"/>
        </w:rPr>
        <w:t xml:space="preserve"> EPUs surveyed since 2016 have between 1 and 10 collared elk (mean = 3.</w:t>
      </w:r>
      <w:r w:rsidR="006B00AC">
        <w:rPr>
          <w:lang w:eastAsia="en-CA"/>
        </w:rPr>
        <w:t>83</w:t>
      </w:r>
      <w:r w:rsidR="0AAEC7E2" w:rsidRPr="7CA9857F">
        <w:rPr>
          <w:lang w:eastAsia="en-CA"/>
        </w:rPr>
        <w:t xml:space="preserve"> ± </w:t>
      </w:r>
      <w:r w:rsidR="00B976E3">
        <w:rPr>
          <w:lang w:eastAsia="en-CA"/>
        </w:rPr>
        <w:t>2.034 SD</w:t>
      </w:r>
      <w:r w:rsidR="0AAEC7E2" w:rsidRPr="7CA9857F">
        <w:rPr>
          <w:lang w:eastAsia="en-CA"/>
        </w:rPr>
        <w:t>) except for the Brem</w:t>
      </w:r>
      <w:r w:rsidR="00F32859">
        <w:rPr>
          <w:lang w:eastAsia="en-CA"/>
        </w:rPr>
        <w:t xml:space="preserve"> and </w:t>
      </w:r>
      <w:r w:rsidR="0AAEC7E2" w:rsidRPr="7CA9857F">
        <w:rPr>
          <w:lang w:eastAsia="en-CA"/>
        </w:rPr>
        <w:t>Eldred</w:t>
      </w:r>
      <w:r w:rsidR="00F32859">
        <w:rPr>
          <w:lang w:eastAsia="en-CA"/>
        </w:rPr>
        <w:t xml:space="preserve"> </w:t>
      </w:r>
      <w:r w:rsidR="0AAEC7E2" w:rsidRPr="7CA9857F">
        <w:rPr>
          <w:lang w:eastAsia="en-CA"/>
        </w:rPr>
        <w:t>EPUs</w:t>
      </w:r>
      <w:r w:rsidR="00BC62DA">
        <w:rPr>
          <w:lang w:eastAsia="en-CA"/>
        </w:rPr>
        <w:t xml:space="preserve"> (</w:t>
      </w:r>
      <w:r w:rsidR="00BC62DA">
        <w:rPr>
          <w:lang w:eastAsia="en-CA"/>
        </w:rPr>
        <w:fldChar w:fldCharType="begin"/>
      </w:r>
      <w:r w:rsidR="00BC62DA">
        <w:rPr>
          <w:lang w:eastAsia="en-CA"/>
        </w:rPr>
        <w:instrText xml:space="preserve"> REF _Ref141106852 \h </w:instrText>
      </w:r>
      <w:r w:rsidR="00BC62DA">
        <w:rPr>
          <w:lang w:eastAsia="en-CA"/>
        </w:rPr>
      </w:r>
      <w:r w:rsidR="00BC62DA">
        <w:rPr>
          <w:lang w:eastAsia="en-CA"/>
        </w:rPr>
        <w:fldChar w:fldCharType="separate"/>
      </w:r>
      <w:r w:rsidR="00BC62DA" w:rsidRPr="00B30A95">
        <w:t xml:space="preserve">Fig. </w:t>
      </w:r>
      <w:r w:rsidR="00BC62DA">
        <w:rPr>
          <w:noProof/>
        </w:rPr>
        <w:t>3</w:t>
      </w:r>
      <w:r w:rsidR="00BC62DA">
        <w:rPr>
          <w:lang w:eastAsia="en-CA"/>
        </w:rPr>
        <w:fldChar w:fldCharType="end"/>
      </w:r>
      <w:r w:rsidR="00BC62DA">
        <w:rPr>
          <w:lang w:eastAsia="en-CA"/>
        </w:rPr>
        <w:t>)</w:t>
      </w:r>
      <w:r w:rsidR="0AAEC7E2" w:rsidRPr="7CA9857F">
        <w:rPr>
          <w:lang w:eastAsia="en-CA"/>
        </w:rPr>
        <w:t xml:space="preserve">. </w:t>
      </w:r>
      <w:r w:rsidR="00B976E3">
        <w:rPr>
          <w:lang w:eastAsia="en-CA"/>
        </w:rPr>
        <w:t>Mamquam is the only EPU with active collars that has not been surveyed since</w:t>
      </w:r>
      <w:r w:rsidR="00521467">
        <w:rPr>
          <w:lang w:eastAsia="en-CA"/>
        </w:rPr>
        <w:t xml:space="preserve"> </w:t>
      </w:r>
      <w:r w:rsidR="005A69A5">
        <w:rPr>
          <w:lang w:eastAsia="en-CA"/>
        </w:rPr>
        <w:t>before</w:t>
      </w:r>
      <w:r w:rsidR="00B976E3">
        <w:rPr>
          <w:lang w:eastAsia="en-CA"/>
        </w:rPr>
        <w:t xml:space="preserve"> 2016.</w:t>
      </w:r>
    </w:p>
    <w:p w14:paraId="37CAE864" w14:textId="77777777" w:rsidR="00A55FA3" w:rsidRDefault="006E6265" w:rsidP="006E6265">
      <w:pPr>
        <w:spacing w:line="276" w:lineRule="auto"/>
      </w:pPr>
      <w:r>
        <w:t xml:space="preserve">Inventory surveys of occupied South Coast EPUs occur on a variable schedule, prioritizing EPUs with hunting pressure, populations of concern, or high stakeholder interest. From 2016 through 2023, biologists surveyed 26 EPUs between 1 and 7 times (mean = 3.85 ± 0.29 SE). </w:t>
      </w:r>
      <w:r w:rsidR="00FC2770">
        <w:t xml:space="preserve">All surveys occurred between February and April. </w:t>
      </w:r>
      <w:r w:rsidR="005F7D88">
        <w:t>Surveying at t</w:t>
      </w:r>
      <w:r w:rsidR="00FC2770">
        <w:t xml:space="preserve">his time of year allowed biologists to take advantage of remaining snow-cover to better spot elk, as well as elk gathering in locations of early forage, and males having yet to drop their antlers. </w:t>
      </w:r>
    </w:p>
    <w:p w14:paraId="422B6AC5" w14:textId="7A80C5DC" w:rsidR="005E49BC" w:rsidRDefault="0AAEC7E2" w:rsidP="006E6265">
      <w:pPr>
        <w:spacing w:line="276" w:lineRule="auto"/>
      </w:pPr>
      <w:r>
        <w:lastRenderedPageBreak/>
        <w:t xml:space="preserve">Sightability trial methods were adapted from Quayle et al. </w:t>
      </w:r>
      <w:r w:rsidR="00F76F11">
        <w:fldChar w:fldCharType="begin"/>
      </w:r>
      <w:r w:rsidR="003E516C">
        <w:instrText xml:space="preserve"> ADDIN ZOTERO_ITEM CSL_CITATION {"citationID":"bmCcXRi5","properties":{"formattedCitation":"(2001)","plainCitation":"(2001)","noteIndex":0},"citationItems":[{"id":100,"uris":["http://zotero.org/users/12099993/items/VDIFJYZR"],"itemData":{"id":100,"type":"article-journal","abstract":"We developed a model to correct sightability bias in aerial surveys of moose in the southern interior of British Columbia. Sightability trials were conducted by searching sample blocks where radio-collared moose were recorded and used as independent variables for a logistic regression model of sightability. Univariate analysis revealed that percent vegetative cover, percent snow cover, and daily temperature all significantly influenced the probability of detecting a moose. However, multivariate analysis retained only vegetative cover as teh significant variable to predict sightability probability. This mirrors the results of analysis of similar trials done in western Wyoming that used the same independent variables as well as 6 additional ones. Two logistic regression models were developed for moose sightability; one based on 5 classes of vegetative cover and a second, less accurate, based on 3 classes of vegetative cover.","container-title":"Alces: A Journal Devoted to the Biology and Management of Moose","ISSN":"2293-6629","issue":"1","language":"en","license":"Copyright (c) 2021","note":"number: 1","page":"43-54","source":"alcesjournal.org","title":"Modelling moose sightability in south-central British Columbia","volume":"37","author":[{"family":"Quayle","given":"James F."},{"family":"MacHutchon","given":"A. Grant"},{"family":"Jury","given":"Douglas N."}],"issued":{"date-parts":[["2001",1,1]]}},"label":"page","suppress-author":true}],"schema":"https://github.com/citation-style-language/schema/raw/master/csl-citation.json"} </w:instrText>
      </w:r>
      <w:r w:rsidR="00F76F11">
        <w:fldChar w:fldCharType="separate"/>
      </w:r>
      <w:r w:rsidR="00F76F11" w:rsidRPr="00F76F11">
        <w:t>(2001)</w:t>
      </w:r>
      <w:r w:rsidR="00F76F11">
        <w:fldChar w:fldCharType="end"/>
      </w:r>
      <w:r>
        <w:t xml:space="preserve"> and McCorquodale et al. </w:t>
      </w:r>
      <w:r w:rsidR="005C1050">
        <w:fldChar w:fldCharType="begin"/>
      </w:r>
      <w:r w:rsidR="003E516C">
        <w:instrText xml:space="preserve"> ADDIN ZOTERO_ITEM CSL_CITATION {"citationID":"JbvOPapw","properties":{"formattedCitation":"(2013)","plainCitation":"(2013)","noteIndex":0},"citationItems":[{"id":101,"uris":["http://zotero.org/users/12099993/items/Y3HXLDUM"],"itemData":{"id":101,"type":"article-journal","abstract":"The North Cascades (Nooksack) elk (Cervus elaphus) population declined during the 1980s, prompting a closure to state and tribal hunting in 1997 and an effort to restore the herd to former abundance. In 2005, we began a study to assess the size of the elk population, judge the effectiveness of restoration efforts, and develop a practical monitoring strategy. We concurrently evaluated 2 monitoring approaches: sightability correction modeling and mark-resight modeling. We collected data during February—April helicopter surveys and fit logistic regression models to predict the sightability of elk groups based on group and environmental variables. We used an information-theoretic criterion to compare 9 models of varying complexity; the best model predicted sightability of elk groups based on 1) transformed (log 2 ) group size, 2) forest canopy cover (%), and 3) a categorical activity variable (active vs. bedded). The sightability model indicated relatively steady and modest herd growth during 2006—2011, but estimates were less than minimum-known-alive counts. We also used the logit-normal mixed effects (LNME) mark-resight model to generate estimates of total elk population size and the sizes of the adult female and branch-antlered male subpopulations. We explored 15 LNME models to predict total population size and 12 models to predict subpopulations. Our results indicated individual heterogeneity in resighting probabilities and variation in resighting probabilities across sexes and some years. Model-averaged estimates of total population size increased from 639 (95% CI = 570—706) in spring 2006 to 1,248 (95% CI = 1,094—1,401) in 2011. We estimated the adult female subpopulation increased from 381 (95% CI = 338—424) in spring 2006 to 573 (95% CI = 507—639) by 2011. The branch-antlered male subpopulation estimates increased from 87 (95% CI = 54—119) to 180 (95% CI = 118—241) from spring 2006 to spring 2011. The LNME model estimates were greater than sightability model estimates and minimum-known-alive counts. We concluded that mark-resight performed better and was a viable approach for monitoring this small elk population and possibly others with similar characteristics (i.e., small population and landscape scales), but this approach requires periodic marking of elk; we estimated mark-resight costs would be about 40% greater than sightability model application costs. The utility of sightability-correction modeling was limited by a high proportion of groups with low detectability on our densely forested landscape.","container-title":"The Journal of Wildlife Management","ISSN":"0022-541X","issue":"2","page":"359-371","publisher":"[Wiley, Wildlife Society]","source":"JSTOR","title":"Mark-Resight and Sightability Modeling of a Western Washington Elk Population","volume":"77","author":[{"family":"McCorquodale","given":"Scott M."},{"family":"Knapp","given":"Shannon M."},{"family":"Davison","given":"Michael A."},{"family":"Bohannon","given":"Jennifer S."},{"family":"Danilson","given":"Chris D."},{"family":"Madsen","given":"W. Chris"}],"issued":{"date-parts":[["2013"]]}},"label":"page","suppress-author":true}],"schema":"https://github.com/citation-style-language/schema/raw/master/csl-citation.json"} </w:instrText>
      </w:r>
      <w:r w:rsidR="005C1050">
        <w:fldChar w:fldCharType="separate"/>
      </w:r>
      <w:r w:rsidR="005C1050" w:rsidRPr="005C1050">
        <w:t>(2013)</w:t>
      </w:r>
      <w:r w:rsidR="005C1050">
        <w:fldChar w:fldCharType="end"/>
      </w:r>
      <w:r w:rsidR="005C1050">
        <w:t xml:space="preserve"> </w:t>
      </w:r>
      <w:r>
        <w:t xml:space="preserve">and consisted of inventory surveys and telemetry-assisted follow-up surveys. </w:t>
      </w:r>
      <w:commentRangeStart w:id="14"/>
      <w:r>
        <w:t xml:space="preserve">For the inventory surveys, elk were systematically searched for following provincial standards </w:t>
      </w:r>
      <w:r w:rsidR="005C1050">
        <w:fldChar w:fldCharType="begin"/>
      </w:r>
      <w:r w:rsidR="003E516C">
        <w:instrText xml:space="preserve"> ADDIN ZOTERO_ITEM CSL_CITATION {"citationID":"bOhrGKzM","properties":{"formattedCitation":"(Resources Information Standards Committee, 2002)","plainCitation":"(Resources Information Standards Committee, 2002)","dontUpdate":true,"noteIndex":0},"citationItems":[{"id":108,"uris":["http://zotero.org/users/12099993/items/3TD3JPVE"],"itemData":{"id":108,"type":"report","collection-title":"Standards  for Components of British Columbia’s Biodiversity","number":"32","publisher":"Ministry of Sustainable Resource Management","publisher-place":"Victoria, BC","title":"Aerial-based Inventory Methods for Selected Ungulates: Bison, Mountain Goat, Mountain Sheep, Moose, Elk, Deer and Caribou","author":[{"literal":"Resources Information Standards Committee"}],"issued":{"date-parts":[["2002"]]}}}],"schema":"https://github.com/citation-style-language/schema/raw/master/csl-citation.json"} </w:instrText>
      </w:r>
      <w:r w:rsidR="005C1050">
        <w:fldChar w:fldCharType="separate"/>
      </w:r>
      <w:r w:rsidR="005C1050" w:rsidRPr="005C1050">
        <w:t>(</w:t>
      </w:r>
      <w:r w:rsidR="004A561E">
        <w:t>RISC</w:t>
      </w:r>
      <w:r w:rsidR="005C1050" w:rsidRPr="005C1050">
        <w:t>, 2002)</w:t>
      </w:r>
      <w:r w:rsidR="005C1050">
        <w:fldChar w:fldCharType="end"/>
      </w:r>
      <w:r w:rsidR="00AE1192">
        <w:t>.</w:t>
      </w:r>
      <w:r w:rsidR="005C1050">
        <w:t xml:space="preserve"> </w:t>
      </w:r>
      <w:commentRangeEnd w:id="14"/>
      <w:r w:rsidR="00A55FA3">
        <w:rPr>
          <w:rStyle w:val="CommentReference"/>
          <w:sz w:val="21"/>
          <w:szCs w:val="21"/>
        </w:rPr>
        <w:commentReference w:id="14"/>
      </w:r>
      <w:r>
        <w:t>When an observer spotted an elk, the helicopter circled the group, and observers recorded animal and habitat data (</w:t>
      </w:r>
      <w:r w:rsidR="005E49BC">
        <w:fldChar w:fldCharType="begin"/>
      </w:r>
      <w:r w:rsidR="005E49BC">
        <w:instrText xml:space="preserve"> REF _Ref144127250 \h </w:instrText>
      </w:r>
      <w:r w:rsidR="000B0EF7">
        <w:instrText xml:space="preserve"> \* MERGEFORMAT </w:instrText>
      </w:r>
      <w:r w:rsidR="005E49BC">
        <w:fldChar w:fldCharType="separate"/>
      </w:r>
      <w:r w:rsidR="00F9327F" w:rsidRPr="00B30A95">
        <w:t xml:space="preserve">Table </w:t>
      </w:r>
      <w:r w:rsidR="00F9327F">
        <w:t>1</w:t>
      </w:r>
      <w:r w:rsidR="005E49BC">
        <w:fldChar w:fldCharType="end"/>
      </w:r>
      <w:r>
        <w:t xml:space="preserve">). Observers scrutinized the group for radio-collared elk and, if sighted, the telemetry system was activated to identify </w:t>
      </w:r>
      <w:r w:rsidR="00F9327F">
        <w:t xml:space="preserve">the </w:t>
      </w:r>
      <w:r>
        <w:t xml:space="preserve">collared individual(s). Once all data were collected, the telemetry system was </w:t>
      </w:r>
      <w:r w:rsidR="00832BA1">
        <w:t>deactivated,</w:t>
      </w:r>
      <w:r>
        <w:t xml:space="preserve"> and the </w:t>
      </w:r>
      <w:r w:rsidR="00020F09">
        <w:t>inventory</w:t>
      </w:r>
      <w:r>
        <w:t xml:space="preserve"> survey protocol resumed. When the entire EPU had been surveyed and data collected for all observed elk, the telemetry system was reactivated, and the telemetry-assisted follow-up surveys began. Observers used telemetry to precisely locate elk previously missed on </w:t>
      </w:r>
      <w:commentRangeStart w:id="15"/>
      <w:r w:rsidR="00020F09">
        <w:t>th</w:t>
      </w:r>
      <w:r w:rsidR="00E14285">
        <w:t>at day’s</w:t>
      </w:r>
      <w:r w:rsidR="00020F09">
        <w:t xml:space="preserve"> </w:t>
      </w:r>
      <w:commentRangeEnd w:id="15"/>
      <w:r w:rsidR="009E5690">
        <w:rPr>
          <w:rStyle w:val="CommentReference"/>
          <w:sz w:val="21"/>
          <w:szCs w:val="21"/>
        </w:rPr>
        <w:commentReference w:id="15"/>
      </w:r>
      <w:r w:rsidR="00020F09">
        <w:t>inventory</w:t>
      </w:r>
      <w:r>
        <w:t xml:space="preserve"> survey. Once located, the same animal and habitat data were collected. If missed groups were in thick cover, the radio signal was pinpointed, and observers collected habitat data for the estimated location. When the group could be easily </w:t>
      </w:r>
      <w:r w:rsidR="00054577">
        <w:t>herded</w:t>
      </w:r>
      <w:r>
        <w:t xml:space="preserve"> into </w:t>
      </w:r>
      <w:r w:rsidR="00056ACD">
        <w:t xml:space="preserve">nearby </w:t>
      </w:r>
      <w:r>
        <w:t xml:space="preserve">openings or sparser cover, the animal data for the group were also recorded. Where </w:t>
      </w:r>
      <w:r w:rsidR="00054577">
        <w:t>herding</w:t>
      </w:r>
      <w:r>
        <w:t xml:space="preserve"> was not feasible, observers used database records to record animal data for the collared individual only. We </w:t>
      </w:r>
      <w:r w:rsidR="00E82D2A">
        <w:t>observed</w:t>
      </w:r>
      <w:r>
        <w:t xml:space="preserve"> 37 </w:t>
      </w:r>
      <w:r w:rsidR="00E82D2A">
        <w:t>collared individuals</w:t>
      </w:r>
      <w:r>
        <w:t xml:space="preserve"> in 2021, 19 in 2022, and 21 in 2023 for a total of 77 </w:t>
      </w:r>
      <w:r w:rsidR="00105A81">
        <w:t>records</w:t>
      </w:r>
      <w:r>
        <w:t xml:space="preserve"> in the sightability dataset.</w:t>
      </w:r>
    </w:p>
    <w:p w14:paraId="16ABDB1D" w14:textId="645157FE" w:rsidR="005E49BC" w:rsidRPr="00A25B45" w:rsidRDefault="005E49BC" w:rsidP="000B0EF7">
      <w:pPr>
        <w:spacing w:line="276" w:lineRule="auto"/>
        <w:rPr>
          <w:b/>
          <w:bCs/>
        </w:rPr>
      </w:pPr>
      <w:bookmarkStart w:id="16" w:name="_Ref144127250"/>
      <w:r w:rsidRPr="00B30A95">
        <w:t xml:space="preserve">Table </w:t>
      </w:r>
      <w:r>
        <w:fldChar w:fldCharType="begin"/>
      </w:r>
      <w:r>
        <w:instrText>SEQ Table \* ARABIC</w:instrText>
      </w:r>
      <w:r>
        <w:fldChar w:fldCharType="separate"/>
      </w:r>
      <w:r w:rsidR="00904685">
        <w:rPr>
          <w:noProof/>
        </w:rPr>
        <w:t>1</w:t>
      </w:r>
      <w:r>
        <w:fldChar w:fldCharType="end"/>
      </w:r>
      <w:bookmarkEnd w:id="16"/>
      <w:r>
        <w:t xml:space="preserve">. </w:t>
      </w:r>
      <w:r w:rsidRPr="00A25B45">
        <w:t xml:space="preserve">Animal and habitat data recorded during </w:t>
      </w:r>
      <w:r>
        <w:t>inventory and telemetry surveys</w:t>
      </w:r>
      <w:r w:rsidRPr="00A25B45">
        <w:t>. In addition, the date, EPU surveyed, light intensity (flat / bright), helicopter make / model and surveyors names and roles were recorded for each survey.</w:t>
      </w:r>
      <w:r>
        <w:t xml:space="preserve"> Location data was also recorded for each observation.</w:t>
      </w:r>
    </w:p>
    <w:tbl>
      <w:tblPr>
        <w:tblStyle w:val="PlainTable2"/>
        <w:tblW w:w="9351" w:type="dxa"/>
        <w:tblLook w:val="0420" w:firstRow="1" w:lastRow="0" w:firstColumn="0" w:lastColumn="0" w:noHBand="0" w:noVBand="1"/>
      </w:tblPr>
      <w:tblGrid>
        <w:gridCol w:w="2547"/>
        <w:gridCol w:w="6804"/>
      </w:tblGrid>
      <w:tr w:rsidR="005E49BC" w:rsidRPr="00A25B45" w14:paraId="234F919A" w14:textId="77777777" w:rsidTr="00EE66DF">
        <w:trPr>
          <w:cnfStyle w:val="100000000000" w:firstRow="1" w:lastRow="0" w:firstColumn="0" w:lastColumn="0" w:oddVBand="0" w:evenVBand="0" w:oddHBand="0" w:evenHBand="0" w:firstRowFirstColumn="0" w:firstRowLastColumn="0" w:lastRowFirstColumn="0" w:lastRowLastColumn="0"/>
          <w:trHeight w:val="284"/>
        </w:trPr>
        <w:tc>
          <w:tcPr>
            <w:tcW w:w="2547" w:type="dxa"/>
            <w:noWrap/>
          </w:tcPr>
          <w:p w14:paraId="5A01AF51" w14:textId="77777777" w:rsidR="005E49BC" w:rsidRPr="00A25B45" w:rsidRDefault="005E49BC" w:rsidP="000B0EF7">
            <w:pPr>
              <w:spacing w:line="276" w:lineRule="auto"/>
            </w:pPr>
            <w:r w:rsidRPr="00A25B45">
              <w:t>Variable</w:t>
            </w:r>
          </w:p>
        </w:tc>
        <w:tc>
          <w:tcPr>
            <w:tcW w:w="6804" w:type="dxa"/>
          </w:tcPr>
          <w:p w14:paraId="0DAF90B8" w14:textId="77777777" w:rsidR="005E49BC" w:rsidRPr="00A25B45" w:rsidRDefault="005E49BC" w:rsidP="000B0EF7">
            <w:pPr>
              <w:spacing w:line="276" w:lineRule="auto"/>
            </w:pPr>
            <w:r w:rsidRPr="00A25B45">
              <w:t>Description</w:t>
            </w:r>
          </w:p>
        </w:tc>
      </w:tr>
      <w:tr w:rsidR="00987F46" w:rsidRPr="00A25B45" w14:paraId="0B9CABAC" w14:textId="77777777" w:rsidTr="00EE66DF">
        <w:trPr>
          <w:cnfStyle w:val="000000100000" w:firstRow="0" w:lastRow="0" w:firstColumn="0" w:lastColumn="0" w:oddVBand="0" w:evenVBand="0" w:oddHBand="1" w:evenHBand="0" w:firstRowFirstColumn="0" w:firstRowLastColumn="0" w:lastRowFirstColumn="0" w:lastRowLastColumn="0"/>
          <w:trHeight w:val="284"/>
        </w:trPr>
        <w:tc>
          <w:tcPr>
            <w:tcW w:w="2547" w:type="dxa"/>
            <w:noWrap/>
          </w:tcPr>
          <w:p w14:paraId="64887136" w14:textId="18AE1779" w:rsidR="00987F46" w:rsidRPr="00A25B45" w:rsidRDefault="00987F46" w:rsidP="00987F46">
            <w:pPr>
              <w:spacing w:line="276" w:lineRule="auto"/>
            </w:pPr>
            <w:r>
              <w:t>Survey type</w:t>
            </w:r>
          </w:p>
        </w:tc>
        <w:tc>
          <w:tcPr>
            <w:tcW w:w="6804" w:type="dxa"/>
          </w:tcPr>
          <w:p w14:paraId="616C1CE0" w14:textId="69C7372D" w:rsidR="00987F46" w:rsidRPr="00A25B45" w:rsidRDefault="00987F46" w:rsidP="00987F46">
            <w:pPr>
              <w:spacing w:line="276" w:lineRule="auto"/>
            </w:pPr>
            <w:r>
              <w:t>Method of observation: Incidental / Inventory / Telemetry</w:t>
            </w:r>
          </w:p>
        </w:tc>
      </w:tr>
      <w:tr w:rsidR="00987F46" w:rsidRPr="00A25B45" w14:paraId="21F97E6E" w14:textId="77777777" w:rsidTr="00EE66DF">
        <w:trPr>
          <w:trHeight w:val="284"/>
        </w:trPr>
        <w:tc>
          <w:tcPr>
            <w:tcW w:w="2547" w:type="dxa"/>
          </w:tcPr>
          <w:p w14:paraId="3E91819C" w14:textId="77777777" w:rsidR="00987F46" w:rsidRPr="00A25B45" w:rsidRDefault="00987F46" w:rsidP="00987F46">
            <w:pPr>
              <w:spacing w:line="276" w:lineRule="auto"/>
            </w:pPr>
            <w:r>
              <w:t>Cows</w:t>
            </w:r>
          </w:p>
        </w:tc>
        <w:tc>
          <w:tcPr>
            <w:tcW w:w="6804" w:type="dxa"/>
          </w:tcPr>
          <w:p w14:paraId="6F260E24" w14:textId="77777777" w:rsidR="00987F46" w:rsidRPr="00A25B45" w:rsidRDefault="00987F46" w:rsidP="00987F46">
            <w:pPr>
              <w:spacing w:line="276" w:lineRule="auto"/>
            </w:pPr>
            <w:r>
              <w:t>Count of cows in group</w:t>
            </w:r>
          </w:p>
        </w:tc>
      </w:tr>
      <w:tr w:rsidR="00987F46" w:rsidRPr="00A25B45" w14:paraId="5D807669" w14:textId="77777777" w:rsidTr="00EE66DF">
        <w:trPr>
          <w:cnfStyle w:val="000000100000" w:firstRow="0" w:lastRow="0" w:firstColumn="0" w:lastColumn="0" w:oddVBand="0" w:evenVBand="0" w:oddHBand="1" w:evenHBand="0" w:firstRowFirstColumn="0" w:firstRowLastColumn="0" w:lastRowFirstColumn="0" w:lastRowLastColumn="0"/>
          <w:trHeight w:val="284"/>
        </w:trPr>
        <w:tc>
          <w:tcPr>
            <w:tcW w:w="2547" w:type="dxa"/>
          </w:tcPr>
          <w:p w14:paraId="7B740578" w14:textId="77777777" w:rsidR="00987F46" w:rsidRPr="00A25B45" w:rsidRDefault="00987F46" w:rsidP="00987F46">
            <w:pPr>
              <w:spacing w:line="276" w:lineRule="auto"/>
            </w:pPr>
            <w:r>
              <w:t>Calves</w:t>
            </w:r>
          </w:p>
        </w:tc>
        <w:tc>
          <w:tcPr>
            <w:tcW w:w="6804" w:type="dxa"/>
          </w:tcPr>
          <w:p w14:paraId="2D02BFAF" w14:textId="77777777" w:rsidR="00987F46" w:rsidRPr="00A25B45" w:rsidRDefault="00987F46" w:rsidP="00987F46">
            <w:pPr>
              <w:spacing w:line="276" w:lineRule="auto"/>
            </w:pPr>
            <w:r>
              <w:t>Count of calves (&lt;1 year) in group</w:t>
            </w:r>
          </w:p>
        </w:tc>
      </w:tr>
      <w:tr w:rsidR="00987F46" w:rsidRPr="00A25B45" w14:paraId="17905BAC" w14:textId="77777777" w:rsidTr="00EE66DF">
        <w:trPr>
          <w:trHeight w:val="284"/>
        </w:trPr>
        <w:tc>
          <w:tcPr>
            <w:tcW w:w="2547" w:type="dxa"/>
          </w:tcPr>
          <w:p w14:paraId="244B922F" w14:textId="77777777" w:rsidR="00987F46" w:rsidRPr="00A25B45" w:rsidRDefault="00987F46" w:rsidP="00987F46">
            <w:pPr>
              <w:spacing w:line="276" w:lineRule="auto"/>
            </w:pPr>
            <w:r>
              <w:t>Spikes</w:t>
            </w:r>
          </w:p>
        </w:tc>
        <w:tc>
          <w:tcPr>
            <w:tcW w:w="6804" w:type="dxa"/>
          </w:tcPr>
          <w:p w14:paraId="0233C81B" w14:textId="77777777" w:rsidR="00987F46" w:rsidRPr="00A25B45" w:rsidRDefault="00987F46" w:rsidP="00987F46">
            <w:pPr>
              <w:spacing w:line="276" w:lineRule="auto"/>
            </w:pPr>
            <w:r>
              <w:t>Count of spikes (yearling males) in group</w:t>
            </w:r>
          </w:p>
        </w:tc>
      </w:tr>
      <w:tr w:rsidR="00987F46" w:rsidRPr="00A25B45" w14:paraId="2E1930E5" w14:textId="77777777" w:rsidTr="00EE66DF">
        <w:trPr>
          <w:cnfStyle w:val="000000100000" w:firstRow="0" w:lastRow="0" w:firstColumn="0" w:lastColumn="0" w:oddVBand="0" w:evenVBand="0" w:oddHBand="1" w:evenHBand="0" w:firstRowFirstColumn="0" w:firstRowLastColumn="0" w:lastRowFirstColumn="0" w:lastRowLastColumn="0"/>
          <w:trHeight w:val="284"/>
        </w:trPr>
        <w:tc>
          <w:tcPr>
            <w:tcW w:w="2547" w:type="dxa"/>
          </w:tcPr>
          <w:p w14:paraId="1819A13E" w14:textId="77777777" w:rsidR="00987F46" w:rsidRPr="00A25B45" w:rsidRDefault="00987F46" w:rsidP="00987F46">
            <w:pPr>
              <w:spacing w:line="276" w:lineRule="auto"/>
            </w:pPr>
            <w:r>
              <w:t>Bulls</w:t>
            </w:r>
          </w:p>
        </w:tc>
        <w:tc>
          <w:tcPr>
            <w:tcW w:w="6804" w:type="dxa"/>
          </w:tcPr>
          <w:p w14:paraId="2A4B8424" w14:textId="77777777" w:rsidR="00987F46" w:rsidRPr="00A25B45" w:rsidRDefault="00987F46" w:rsidP="00987F46">
            <w:pPr>
              <w:spacing w:line="276" w:lineRule="auto"/>
            </w:pPr>
            <w:r>
              <w:t>Count of bulls (&gt;2 years) in group</w:t>
            </w:r>
          </w:p>
        </w:tc>
      </w:tr>
      <w:tr w:rsidR="00987F46" w:rsidRPr="00A25B45" w14:paraId="0F175CB8" w14:textId="77777777" w:rsidTr="00EE66DF">
        <w:trPr>
          <w:trHeight w:val="284"/>
        </w:trPr>
        <w:tc>
          <w:tcPr>
            <w:tcW w:w="2547" w:type="dxa"/>
          </w:tcPr>
          <w:p w14:paraId="1775968A" w14:textId="77777777" w:rsidR="00987F46" w:rsidRPr="00A25B45" w:rsidRDefault="00987F46" w:rsidP="00987F46">
            <w:pPr>
              <w:spacing w:line="276" w:lineRule="auto"/>
            </w:pPr>
            <w:r>
              <w:t>Unclassified</w:t>
            </w:r>
          </w:p>
        </w:tc>
        <w:tc>
          <w:tcPr>
            <w:tcW w:w="6804" w:type="dxa"/>
          </w:tcPr>
          <w:p w14:paraId="151CDB57" w14:textId="77777777" w:rsidR="00987F46" w:rsidRPr="00A25B45" w:rsidRDefault="00987F46" w:rsidP="00987F46">
            <w:pPr>
              <w:spacing w:line="276" w:lineRule="auto"/>
            </w:pPr>
            <w:r>
              <w:t>Count of unclassified elk in group</w:t>
            </w:r>
          </w:p>
        </w:tc>
      </w:tr>
      <w:tr w:rsidR="00987F46" w:rsidRPr="00A25B45" w14:paraId="628EAD06" w14:textId="77777777" w:rsidTr="00EE66DF">
        <w:trPr>
          <w:cnfStyle w:val="000000100000" w:firstRow="0" w:lastRow="0" w:firstColumn="0" w:lastColumn="0" w:oddVBand="0" w:evenVBand="0" w:oddHBand="1" w:evenHBand="0" w:firstRowFirstColumn="0" w:firstRowLastColumn="0" w:lastRowFirstColumn="0" w:lastRowLastColumn="0"/>
          <w:trHeight w:val="284"/>
        </w:trPr>
        <w:tc>
          <w:tcPr>
            <w:tcW w:w="2547" w:type="dxa"/>
          </w:tcPr>
          <w:p w14:paraId="0E4CB698" w14:textId="77777777" w:rsidR="00987F46" w:rsidRPr="00A25B45" w:rsidRDefault="00987F46" w:rsidP="00987F46">
            <w:pPr>
              <w:spacing w:line="276" w:lineRule="auto"/>
            </w:pPr>
            <w:r w:rsidRPr="00A25B45">
              <w:t>Group Size</w:t>
            </w:r>
          </w:p>
        </w:tc>
        <w:tc>
          <w:tcPr>
            <w:tcW w:w="6804" w:type="dxa"/>
          </w:tcPr>
          <w:p w14:paraId="30059E17" w14:textId="77777777" w:rsidR="00987F46" w:rsidRPr="00A25B45" w:rsidRDefault="00987F46" w:rsidP="00987F46">
            <w:pPr>
              <w:spacing w:line="276" w:lineRule="auto"/>
            </w:pPr>
            <w:r>
              <w:t>Total count</w:t>
            </w:r>
            <w:r w:rsidRPr="00A25B45">
              <w:t xml:space="preserve"> of elk in the group</w:t>
            </w:r>
          </w:p>
        </w:tc>
      </w:tr>
      <w:tr w:rsidR="00987F46" w:rsidRPr="00A25B45" w14:paraId="11D22897" w14:textId="77777777" w:rsidTr="00EE66DF">
        <w:trPr>
          <w:trHeight w:val="284"/>
        </w:trPr>
        <w:tc>
          <w:tcPr>
            <w:tcW w:w="2547" w:type="dxa"/>
          </w:tcPr>
          <w:p w14:paraId="1690A2C3" w14:textId="70A79B44" w:rsidR="00987F46" w:rsidRPr="00A25B45" w:rsidRDefault="00987F46" w:rsidP="00987F46">
            <w:pPr>
              <w:spacing w:line="276" w:lineRule="auto"/>
            </w:pPr>
            <w:r>
              <w:t>Visual obstruction</w:t>
            </w:r>
          </w:p>
        </w:tc>
        <w:tc>
          <w:tcPr>
            <w:tcW w:w="6804" w:type="dxa"/>
          </w:tcPr>
          <w:p w14:paraId="45C0D5AD" w14:textId="74A42DAE" w:rsidR="00987F46" w:rsidRPr="00A25B45" w:rsidRDefault="00987F46" w:rsidP="00987F46">
            <w:pPr>
              <w:spacing w:line="276" w:lineRule="auto"/>
            </w:pPr>
            <w:r>
              <w:t xml:space="preserve">Proportion (from 0 to 1) of area around first sighted elk (~10m radius) where vision to ground-level is obstructed; </w:t>
            </w:r>
            <w:r w:rsidRPr="00A25B45">
              <w:t xml:space="preserve">following Unsworth et al. </w:t>
            </w:r>
            <w:r w:rsidRPr="00A25B45">
              <w:fldChar w:fldCharType="begin" w:fldLock="1"/>
            </w:r>
            <w:r w:rsidR="003E516C">
              <w:instrText xml:space="preserve"> ADDIN ZOTERO_ITEM CSL_CITATION {"citationID":"JmnQLtNC","properties":{"formattedCitation":"(1991)","plainCitation":"(1991)","noteIndex":0},"citationItems":[{"id":"l13ipw7t/zt0KvKPY","uris":["http://www.mendeley.com/documents/?uuid=b96bdeeb-c956-445a-a798-2af2ced19575"],"itemData":{"author":[{"dropping-particle":"","family":"Unsworth","given":"J.W.","non-dropping-particle":"","parse-names":false,"suffix":""},{"dropping-particle":"","family":"Leban","given":"F.A.","non-dropping-particle":"","parse-names":false,"suffix":""},{"dropping-particle":"","family":"Sargeant","given":"G.A.","non-dropping-particle":"","parse-names":false,"suffix":""},{"dropping-particle":"","family":"Garton","given":"E.O.","non-dropping-particle":"","parse-names":false,"suffix":""},{"dropping-particle":"","family":"Hurley","given":"M.A.","non-dropping-particle":"","parse-names":false,"suffix":""},{"dropping-particle":"","family":"Pope","given":"J.R.","non-dropping-particle":"","parse-names":false,"suffix":""},{"dropping-particle":"","family":"Lepitch","given":"D.J.","non-dropping-particle":"","parse-names":false,"suffix":""}],"id":"ITEM-1","issued":{"date-parts":[["1991"]]},"publisher-place":"Boise, Idaho, USA","title":"Aerial survey: user's manual.","type":"report"},"suppress-author":1}],"schema":"https://github.com/citation-style-language/schema/raw/master/csl-citation.json"} </w:instrText>
            </w:r>
            <w:r w:rsidRPr="00A25B45">
              <w:fldChar w:fldCharType="separate"/>
            </w:r>
            <w:r w:rsidRPr="00E70AE3">
              <w:t>(1991)</w:t>
            </w:r>
            <w:r w:rsidRPr="00A25B45">
              <w:fldChar w:fldCharType="end"/>
            </w:r>
            <w:r>
              <w:t xml:space="preserve"> figures for evaluating vegetation cover.</w:t>
            </w:r>
          </w:p>
        </w:tc>
      </w:tr>
      <w:tr w:rsidR="00987F46" w:rsidRPr="00A25B45" w14:paraId="4D03CA28" w14:textId="77777777" w:rsidTr="00EE66DF">
        <w:trPr>
          <w:cnfStyle w:val="000000100000" w:firstRow="0" w:lastRow="0" w:firstColumn="0" w:lastColumn="0" w:oddVBand="0" w:evenVBand="0" w:oddHBand="1" w:evenHBand="0" w:firstRowFirstColumn="0" w:firstRowLastColumn="0" w:lastRowFirstColumn="0" w:lastRowLastColumn="0"/>
          <w:trHeight w:val="284"/>
        </w:trPr>
        <w:tc>
          <w:tcPr>
            <w:tcW w:w="2547" w:type="dxa"/>
          </w:tcPr>
          <w:p w14:paraId="466BDB0F" w14:textId="32FD5C80" w:rsidR="00987F46" w:rsidRPr="00A25B45" w:rsidRDefault="00987F46" w:rsidP="00987F46">
            <w:pPr>
              <w:spacing w:line="276" w:lineRule="auto"/>
            </w:pPr>
            <w:r>
              <w:t>Activity</w:t>
            </w:r>
          </w:p>
        </w:tc>
        <w:tc>
          <w:tcPr>
            <w:tcW w:w="6804" w:type="dxa"/>
          </w:tcPr>
          <w:p w14:paraId="3CD278AF" w14:textId="7724DE2B" w:rsidR="00987F46" w:rsidRDefault="00987F46" w:rsidP="00987F46">
            <w:pPr>
              <w:spacing w:line="276" w:lineRule="auto"/>
            </w:pPr>
            <w:r w:rsidRPr="00A25B45">
              <w:t>Activity of first elk sighted</w:t>
            </w:r>
            <w:r>
              <w:t xml:space="preserve"> at time of sighting</w:t>
            </w:r>
            <w:r w:rsidRPr="00A25B45">
              <w:t>:</w:t>
            </w:r>
          </w:p>
          <w:p w14:paraId="716CB7C6" w14:textId="77777777" w:rsidR="00987F46" w:rsidRDefault="00987F46" w:rsidP="006E0E6F">
            <w:pPr>
              <w:spacing w:line="276" w:lineRule="auto"/>
              <w:ind w:left="720"/>
            </w:pPr>
            <w:r w:rsidRPr="00A25B45">
              <w:t>Standing</w:t>
            </w:r>
            <w:r>
              <w:t xml:space="preserve"> /</w:t>
            </w:r>
            <w:r w:rsidRPr="00A25B45">
              <w:t xml:space="preserve"> Moving</w:t>
            </w:r>
          </w:p>
          <w:p w14:paraId="407B15E5" w14:textId="72D31DD7" w:rsidR="00987F46" w:rsidRPr="00A25B45" w:rsidRDefault="00987F46" w:rsidP="006E0E6F">
            <w:pPr>
              <w:spacing w:line="276" w:lineRule="auto"/>
              <w:ind w:left="720"/>
            </w:pPr>
            <w:r>
              <w:t>Bedded</w:t>
            </w:r>
          </w:p>
        </w:tc>
      </w:tr>
      <w:tr w:rsidR="00987F46" w:rsidRPr="00A25B45" w14:paraId="06CAA2B1" w14:textId="77777777" w:rsidTr="00987F46">
        <w:trPr>
          <w:trHeight w:val="284"/>
        </w:trPr>
        <w:tc>
          <w:tcPr>
            <w:tcW w:w="2547" w:type="dxa"/>
          </w:tcPr>
          <w:p w14:paraId="256F43D0" w14:textId="357815B9" w:rsidR="00987F46" w:rsidRPr="00A25B45" w:rsidRDefault="00987F46" w:rsidP="00987F46">
            <w:pPr>
              <w:spacing w:line="276" w:lineRule="auto"/>
            </w:pPr>
            <w:r w:rsidRPr="00A25B45">
              <w:t>Habitat Category</w:t>
            </w:r>
          </w:p>
        </w:tc>
        <w:tc>
          <w:tcPr>
            <w:tcW w:w="6804" w:type="dxa"/>
          </w:tcPr>
          <w:p w14:paraId="290C9813" w14:textId="28625699" w:rsidR="00987F46" w:rsidRDefault="00254ACC" w:rsidP="00987F46">
            <w:pPr>
              <w:spacing w:line="276" w:lineRule="auto"/>
            </w:pPr>
            <w:r>
              <w:t>Primary h</w:t>
            </w:r>
            <w:r w:rsidR="00987F46">
              <w:t>abitat within 10m</w:t>
            </w:r>
            <w:r>
              <w:t xml:space="preserve"> radius</w:t>
            </w:r>
            <w:r w:rsidR="00987F46">
              <w:t xml:space="preserve"> of first elk sighted</w:t>
            </w:r>
            <w:r>
              <w:t>:</w:t>
            </w:r>
          </w:p>
          <w:p w14:paraId="5AE6268F" w14:textId="0C36B00D" w:rsidR="00987F46" w:rsidRDefault="00987F46" w:rsidP="006E0E6F">
            <w:pPr>
              <w:spacing w:line="276" w:lineRule="auto"/>
              <w:ind w:left="720"/>
            </w:pPr>
            <w:r>
              <w:t>Non-forest (Riparian, field, wetland, road, etc.)</w:t>
            </w:r>
          </w:p>
          <w:p w14:paraId="4A623050" w14:textId="77777777" w:rsidR="00987F46" w:rsidRDefault="00987F46" w:rsidP="006E0E6F">
            <w:pPr>
              <w:spacing w:line="276" w:lineRule="auto"/>
              <w:ind w:left="720"/>
            </w:pPr>
            <w:r>
              <w:t>Young Forest (Cut block, deciduous)</w:t>
            </w:r>
          </w:p>
          <w:p w14:paraId="38894FE4" w14:textId="33E44A46" w:rsidR="00987F46" w:rsidRPr="00A25B45" w:rsidRDefault="00987F46" w:rsidP="006E0E6F">
            <w:pPr>
              <w:spacing w:line="276" w:lineRule="auto"/>
              <w:ind w:left="720"/>
            </w:pPr>
            <w:r>
              <w:t>Mature forest</w:t>
            </w:r>
          </w:p>
        </w:tc>
      </w:tr>
      <w:tr w:rsidR="00987F46" w:rsidRPr="00A25B45" w14:paraId="174A6483" w14:textId="77777777" w:rsidTr="00EE66DF">
        <w:trPr>
          <w:cnfStyle w:val="000000100000" w:firstRow="0" w:lastRow="0" w:firstColumn="0" w:lastColumn="0" w:oddVBand="0" w:evenVBand="0" w:oddHBand="1" w:evenHBand="0" w:firstRowFirstColumn="0" w:firstRowLastColumn="0" w:lastRowFirstColumn="0" w:lastRowLastColumn="0"/>
          <w:trHeight w:val="284"/>
        </w:trPr>
        <w:tc>
          <w:tcPr>
            <w:tcW w:w="2547" w:type="dxa"/>
          </w:tcPr>
          <w:p w14:paraId="26D01102" w14:textId="2F83996D" w:rsidR="00987F46" w:rsidRPr="00A25B45" w:rsidRDefault="00987F46" w:rsidP="00987F46">
            <w:pPr>
              <w:spacing w:line="276" w:lineRule="auto"/>
            </w:pPr>
            <w:r>
              <w:t>Collars</w:t>
            </w:r>
          </w:p>
        </w:tc>
        <w:tc>
          <w:tcPr>
            <w:tcW w:w="6804" w:type="dxa"/>
          </w:tcPr>
          <w:p w14:paraId="4EAE7EFC" w14:textId="66A1B347" w:rsidR="00987F46" w:rsidRPr="00A25B45" w:rsidRDefault="00987F46" w:rsidP="00987F46">
            <w:pPr>
              <w:spacing w:line="276" w:lineRule="auto"/>
            </w:pPr>
            <w:r>
              <w:t>Number of collars seen in group</w:t>
            </w:r>
          </w:p>
        </w:tc>
      </w:tr>
      <w:tr w:rsidR="00987F46" w:rsidRPr="00A25B45" w14:paraId="28583794" w14:textId="77777777" w:rsidTr="00EE66DF">
        <w:trPr>
          <w:trHeight w:val="284"/>
        </w:trPr>
        <w:tc>
          <w:tcPr>
            <w:tcW w:w="2547" w:type="dxa"/>
          </w:tcPr>
          <w:p w14:paraId="1BFEBCB3" w14:textId="7371BFD9" w:rsidR="00987F46" w:rsidRPr="00A25B45" w:rsidRDefault="00987F46" w:rsidP="00987F46">
            <w:pPr>
              <w:spacing w:line="276" w:lineRule="auto"/>
            </w:pPr>
            <w:r w:rsidRPr="00A25B45">
              <w:t>Collar ID</w:t>
            </w:r>
          </w:p>
        </w:tc>
        <w:tc>
          <w:tcPr>
            <w:tcW w:w="6804" w:type="dxa"/>
          </w:tcPr>
          <w:p w14:paraId="1699E0F8" w14:textId="588E16B6" w:rsidR="00987F46" w:rsidRPr="00A25B45" w:rsidRDefault="00987F46" w:rsidP="00987F46">
            <w:pPr>
              <w:spacing w:line="276" w:lineRule="auto"/>
            </w:pPr>
            <w:r w:rsidRPr="00A25B45">
              <w:t>If applicable, collar serial number</w:t>
            </w:r>
            <w:r>
              <w:t>(s)</w:t>
            </w:r>
          </w:p>
        </w:tc>
      </w:tr>
    </w:tbl>
    <w:p w14:paraId="2A210360" w14:textId="77777777" w:rsidR="005E49BC" w:rsidRDefault="005E49BC" w:rsidP="000B0EF7">
      <w:pPr>
        <w:spacing w:line="276" w:lineRule="auto"/>
      </w:pPr>
    </w:p>
    <w:p w14:paraId="419F6F5A" w14:textId="050FC6AC" w:rsidR="00236E45" w:rsidRDefault="005A14EF" w:rsidP="007E7731">
      <w:pPr>
        <w:spacing w:line="276" w:lineRule="auto"/>
      </w:pPr>
      <w:r>
        <w:t xml:space="preserve">We organized the data collected from sightability trials in 2021-2023 </w:t>
      </w:r>
      <w:r w:rsidR="003944B3">
        <w:t xml:space="preserve">and inventory surveys in 2016-2020 </w:t>
      </w:r>
      <w:r w:rsidR="00330503">
        <w:t>into two datasets.</w:t>
      </w:r>
      <w:r w:rsidR="007E7731">
        <w:t xml:space="preserve"> </w:t>
      </w:r>
      <w:r w:rsidR="00330503">
        <w:t>The first dataset</w:t>
      </w:r>
      <w:r w:rsidR="007E7731">
        <w:t xml:space="preserve"> only includ</w:t>
      </w:r>
      <w:r w:rsidR="00330503">
        <w:t>ed</w:t>
      </w:r>
      <w:r w:rsidR="007E7731">
        <w:t xml:space="preserve"> data from years where sightability trials were run (2021-2023; hereafter the “sightability-only dataset”)</w:t>
      </w:r>
      <w:r w:rsidR="003956E3">
        <w:t>,</w:t>
      </w:r>
      <w:r w:rsidR="007E7731">
        <w:t xml:space="preserve"> and </w:t>
      </w:r>
      <w:r w:rsidR="00330503">
        <w:t>the second dataset</w:t>
      </w:r>
      <w:r w:rsidR="007E7731">
        <w:t xml:space="preserve"> includ</w:t>
      </w:r>
      <w:r w:rsidR="00330503">
        <w:t>ed</w:t>
      </w:r>
      <w:r w:rsidR="007E7731">
        <w:t xml:space="preserve"> </w:t>
      </w:r>
      <w:r w:rsidR="00330503">
        <w:t xml:space="preserve">survey </w:t>
      </w:r>
      <w:r w:rsidR="007E7731">
        <w:t>data from prior years when sightability trials were not conducted</w:t>
      </w:r>
      <w:r w:rsidR="00330503">
        <w:t xml:space="preserve"> (2016-2020)</w:t>
      </w:r>
      <w:r w:rsidR="007E7731">
        <w:t xml:space="preserve"> in addition to sightability trial years (hereafter the “combined dataset”). </w:t>
      </w:r>
      <w:r w:rsidR="004C1849">
        <w:t xml:space="preserve">By </w:t>
      </w:r>
      <w:r w:rsidR="00011772">
        <w:t xml:space="preserve">comparing model outputs from these </w:t>
      </w:r>
      <w:r w:rsidR="00CB2689">
        <w:t xml:space="preserve">two </w:t>
      </w:r>
      <w:r w:rsidR="00011772">
        <w:t>datasets,</w:t>
      </w:r>
      <w:r w:rsidR="007E7731">
        <w:t xml:space="preserve"> we aimed to determine how </w:t>
      </w:r>
      <w:r w:rsidR="007E7731">
        <w:lastRenderedPageBreak/>
        <w:t xml:space="preserve">including survey data from years when sightability trials were not performed affects estimate agreement, precision, and model performance. </w:t>
      </w:r>
    </w:p>
    <w:p w14:paraId="7BED45B8" w14:textId="483381DE" w:rsidR="007E7731" w:rsidRDefault="00236E45" w:rsidP="000B0EF7">
      <w:pPr>
        <w:spacing w:line="276" w:lineRule="auto"/>
      </w:pPr>
      <w:r>
        <w:t>We conducted an add</w:t>
      </w:r>
      <w:r w:rsidR="004A19EE">
        <w:t>itional analysis using only the first year of sightability trial data (2021)</w:t>
      </w:r>
      <w:r w:rsidR="00E35F40">
        <w:t xml:space="preserve"> to determine </w:t>
      </w:r>
      <w:r w:rsidR="000B3679">
        <w:t>how the model performs</w:t>
      </w:r>
      <w:r w:rsidR="009D40D8">
        <w:t xml:space="preserve"> with less sightability information. </w:t>
      </w:r>
      <w:r w:rsidR="00A117BB">
        <w:t>We modelled three more datasets: 2021-only, 2018-2021, and 2016-2021</w:t>
      </w:r>
      <w:r w:rsidR="0099234F">
        <w:t>, comparing the 2021 output from each model</w:t>
      </w:r>
      <w:r w:rsidR="006036B0">
        <w:t xml:space="preserve">. </w:t>
      </w:r>
      <w:r w:rsidR="007E7731">
        <w:t>In doing so we aimed to make a recommendation on whether prior year survey data should be included</w:t>
      </w:r>
      <w:r w:rsidR="00005FB6">
        <w:t xml:space="preserve"> to reduce bias and improve precision</w:t>
      </w:r>
      <w:r w:rsidR="007E7731">
        <w:t xml:space="preserve"> when only one year of sightability trial data is available (i.e., when using this methodology for the first time).</w:t>
      </w:r>
    </w:p>
    <w:p w14:paraId="4F8B44A7" w14:textId="32C4A534" w:rsidR="005E49BC" w:rsidRDefault="000D203D" w:rsidP="000B0EF7">
      <w:pPr>
        <w:pStyle w:val="Heading2"/>
      </w:pPr>
      <w:r>
        <w:t xml:space="preserve">Statistical </w:t>
      </w:r>
      <w:r w:rsidR="00E9280C">
        <w:t>a</w:t>
      </w:r>
      <w:r>
        <w:t>nalysis</w:t>
      </w:r>
    </w:p>
    <w:p w14:paraId="36B1DEB7" w14:textId="12E269C2" w:rsidR="00371D7F" w:rsidRDefault="005E49BC" w:rsidP="00081D39">
      <w:pPr>
        <w:spacing w:line="276" w:lineRule="auto"/>
      </w:pPr>
      <w:r>
        <w:t xml:space="preserve">We used a beta-binomial model developed by Fieberg et al. </w:t>
      </w:r>
      <w:r w:rsidR="004A561E">
        <w:fldChar w:fldCharType="begin"/>
      </w:r>
      <w:r w:rsidR="003E516C">
        <w:instrText xml:space="preserve"> ADDIN ZOTERO_ITEM CSL_CITATION {"citationID":"Gwd7Tjdj","properties":{"formattedCitation":"(2013)","plainCitation":"(2013)","noteIndex":0},"citationItems":[{"id":104,"uris":["http://zotero.org/users/12099993/items/8FG5CCYD"],"itemData":{"id":104,"type":"article-journal","abstract":"Summary\n            \n              \n                \n                  \n                    Steinhorst &amp; Samuel (\n                    Biometrics\n                    1989;\n                    45\n                    , 415–425) showed how logistic regression models, fit to detection data collected from radiocollared animals, can be used to estimate and adjust for visibility bias in wildlife population surveys. Population abundance is estimated using a modified\n                    H\n                    orvitz–\n                    T\n                    hompson (m\n                    HT\n                    ) estimator in which counts of observed animal groups are divided by their estimated inclusion probabilities (determined by plot‐level sampling probabilities and detection probabilities estimated from radiocollared individuals). The sampling distribution of the m\n                    HT\n                    estimator is typically right‐skewed, and statistical inference relies on asymptotic theory that may not be appropriate with small samples.\n                  \n                \n                \n                  \n                    We develop an alternative, Bayesian model‐based approach which we apply to data collected from moose (\n                    \n                      A\n                      lces alces\n                    \n                    ) in\n                    M\n                    innesota. We model detection probabilities as a function of visual obstruction, informed by data from 124 sightability trials involving radiocollared moose. These sightability data, along with counts of moose from a stratified random sample of aerial plots, are used to estimate moose abundance in 2006 and 2007 and the log rate of change between the 2 years.\n                  \n                \n                \n                  \n                    Unlike traditional design‐based estimators, model‐based estimators require assumptions regarding stratum‐specific distributions of the detection covariates, the number of animal groups per plot and the number of animals per animal group. We demonstrate numerical and graphical methods for assessing the validity of these assumptions and compare two different models for the distribution of the number of animal groups per plot, a beta‐binomial model and a logistic‐\n                    t\n                    model.\n                  \n                \n                \n                  \n                    Estimates of the log rate of change (95%\n                    CI\n                    ) between 2006 and 2007 were −0·21 (−0·53, 0·12), −0·24 (−0·64, 0·16), and −0·25 (−0·64, 0·15) for the beta‐binomial model, logistic‐\n                    t\n                    model and m\n                    HT\n                    estimator, respectively. Plots of posterior‐predictive distributions and goodness‐of‐fit measures both suggest the beta‐binomial model provides a better fit to the data.\n                  \n                \n                \n                  \n                    The\n                    B\n                    ayesian framework offers many inferential advantages, including the ability to incorporate prior information and perform exact inference with small samples. More importantly, the model‐based approach provides additional flexibility when designing and analysing multi‐year surveys (e.g. rotational sampling designs could be used to focus sampling effort in important areas, and random effects could be used to share information across years).","container-title":"Methods in Ecology and Evolution","DOI":"10.1111/2041-210X.12078","ISSN":"2041-210X, 2041-210X","issue":"9","journalAbbreviation":"Methods Ecol Evol","language":"en","page":"854-864","source":"DOI.org (Crossref)","title":"Abundance estimation with sightability data: a Bayesian data augmentation approach","title-short":"Abundance estimation with sightability data","volume":"4","author":[{"family":"Fieberg","given":"John"},{"family":"Alexander","given":"Michael"},{"family":"Tse","given":"Scarlett"},{"family":"St. Clair","given":"Katie"}],"editor":[{"family":"Spencer","given":"Matthew"}],"issued":{"date-parts":[["2013",9]]}},"label":"page","suppress-author":true}],"schema":"https://github.com/citation-style-language/schema/raw/master/csl-citation.json"} </w:instrText>
      </w:r>
      <w:r w:rsidR="004A561E">
        <w:fldChar w:fldCharType="separate"/>
      </w:r>
      <w:r w:rsidR="00F74D81" w:rsidRPr="00F74D81">
        <w:t>(2013)</w:t>
      </w:r>
      <w:r w:rsidR="004A561E">
        <w:fldChar w:fldCharType="end"/>
      </w:r>
      <w:r w:rsidR="00F57C59">
        <w:t xml:space="preserve"> </w:t>
      </w:r>
      <w:r>
        <w:t xml:space="preserve">to model detection probabilities as a function of </w:t>
      </w:r>
      <w:r w:rsidRPr="000F187D">
        <w:t>covariates</w:t>
      </w:r>
      <w:r>
        <w:t xml:space="preserve">, </w:t>
      </w:r>
      <w:r w:rsidR="00C3185F">
        <w:t xml:space="preserve">as </w:t>
      </w:r>
      <w:r>
        <w:t xml:space="preserve">informed by sightability trial data. Observations were included in the </w:t>
      </w:r>
      <w:commentRangeStart w:id="17"/>
      <w:r>
        <w:t xml:space="preserve">sightability trial dataset only </w:t>
      </w:r>
      <w:commentRangeEnd w:id="17"/>
      <w:r w:rsidR="0089291D">
        <w:rPr>
          <w:rStyle w:val="CommentReference"/>
          <w:sz w:val="21"/>
          <w:szCs w:val="21"/>
        </w:rPr>
        <w:commentReference w:id="17"/>
      </w:r>
      <w:r>
        <w:t>if the group contained a collared elk.</w:t>
      </w:r>
      <w:r w:rsidRPr="00A25B45">
        <w:t xml:space="preserve"> </w:t>
      </w:r>
      <w:r>
        <w:t>Groups</w:t>
      </w:r>
      <w:r w:rsidR="00660707">
        <w:t xml:space="preserve"> with collared elk</w:t>
      </w:r>
      <w:r>
        <w:t xml:space="preserve"> were considered ‘detected’ if observed without telemetry assistance, and ‘undetected’ otherwise. </w:t>
      </w:r>
      <w:r w:rsidR="00A5332B">
        <w:t>We conducted</w:t>
      </w:r>
      <w:r>
        <w:t xml:space="preserve"> correlation test</w:t>
      </w:r>
      <w:r w:rsidR="006757D4">
        <w:t>s</w:t>
      </w:r>
      <w:r>
        <w:t xml:space="preserve"> to identify relationships between detection probability and four variables: visual obstruction, </w:t>
      </w:r>
      <w:r w:rsidR="009E717F">
        <w:t>group size</w:t>
      </w:r>
      <w:r>
        <w:t xml:space="preserve">, </w:t>
      </w:r>
      <w:r w:rsidR="009E717F">
        <w:t>elk activity at first sighting</w:t>
      </w:r>
      <w:r>
        <w:t>, and</w:t>
      </w:r>
      <w:r w:rsidR="009E717F" w:rsidRPr="009E717F">
        <w:t xml:space="preserve"> </w:t>
      </w:r>
      <w:r w:rsidR="009E717F">
        <w:t>habitat type</w:t>
      </w:r>
      <w:r w:rsidR="006757D4">
        <w:t xml:space="preserve">. </w:t>
      </w:r>
      <w:r w:rsidR="00FF78FE">
        <w:t xml:space="preserve">Visual obstruction and group size, being </w:t>
      </w:r>
      <w:r w:rsidR="00A2673B">
        <w:t>quantitative</w:t>
      </w:r>
      <w:r w:rsidR="00951A56">
        <w:t xml:space="preserve"> variable</w:t>
      </w:r>
      <w:r w:rsidR="00A2673B">
        <w:t>s</w:t>
      </w:r>
      <w:r w:rsidR="00951A56">
        <w:t xml:space="preserve">, </w:t>
      </w:r>
      <w:r w:rsidR="00A7026F">
        <w:t xml:space="preserve">underwent a </w:t>
      </w:r>
      <w:r w:rsidR="00732923">
        <w:t xml:space="preserve">Welch two-sample t-test </w:t>
      </w:r>
      <w:r w:rsidR="00F23718">
        <w:fldChar w:fldCharType="begin"/>
      </w:r>
      <w:r w:rsidR="003E516C">
        <w:instrText xml:space="preserve"> ADDIN ZOTERO_ITEM CSL_CITATION {"citationID":"bAPBMkd6","properties":{"formattedCitation":"(Welch, 1947)","plainCitation":"(Welch, 1947)","noteIndex":0},"citationItems":[{"id":23,"uris":["http://zotero.org/users/12099993/items/FUVDA65W"],"itemData":{"id":23,"type":"article-journal","container-title":"Biometrika","DOI":"10.1093/biomet/34.1-2.28","ISSN":"0006-3444","issue":"1-2","journalAbbreviation":"Biometrika","page":"28-35","source":"Silverchair","title":"The generalization of ‘Student's’ problem when several different population variances are involved","volume":"34","author":[{"family":"Welch","given":"B. L."}],"issued":{"date-parts":[["1947",1,1]]}}}],"schema":"https://github.com/citation-style-language/schema/raw/master/csl-citation.json"} </w:instrText>
      </w:r>
      <w:r w:rsidR="00F23718">
        <w:fldChar w:fldCharType="separate"/>
      </w:r>
      <w:r w:rsidR="00F23718" w:rsidRPr="00F23718">
        <w:t>(Welch, 1947)</w:t>
      </w:r>
      <w:r w:rsidR="00F23718">
        <w:fldChar w:fldCharType="end"/>
      </w:r>
      <w:r w:rsidR="00F23718">
        <w:t xml:space="preserve"> </w:t>
      </w:r>
      <w:r w:rsidR="00732923">
        <w:t xml:space="preserve">to </w:t>
      </w:r>
      <w:r w:rsidR="001F5E02">
        <w:t>detect significant differences between</w:t>
      </w:r>
      <w:r w:rsidR="00732923">
        <w:t xml:space="preserve"> v</w:t>
      </w:r>
      <w:r w:rsidR="00F74257">
        <w:t xml:space="preserve">ariable values </w:t>
      </w:r>
      <w:r w:rsidR="003D4400">
        <w:t xml:space="preserve">of detected observations </w:t>
      </w:r>
      <w:r w:rsidR="001F5E02">
        <w:t>and</w:t>
      </w:r>
      <w:r w:rsidR="003D4400">
        <w:t xml:space="preserve"> those of undetected observations. </w:t>
      </w:r>
      <w:r w:rsidR="00761DB6">
        <w:t xml:space="preserve">As categorical variables, elk activity and habitat type </w:t>
      </w:r>
      <w:r w:rsidR="00954CCF">
        <w:t xml:space="preserve">underwent </w:t>
      </w:r>
      <w:r w:rsidR="00B36EDF">
        <w:t xml:space="preserve">Pearson’s </w:t>
      </w:r>
      <w:r w:rsidR="00C54923">
        <w:t xml:space="preserve">chi-squared </w:t>
      </w:r>
      <w:r w:rsidR="00385302">
        <w:t>test</w:t>
      </w:r>
      <w:r>
        <w:t xml:space="preserve"> </w:t>
      </w:r>
      <w:r w:rsidR="001D0764">
        <w:t>to determine correlation signi</w:t>
      </w:r>
      <w:r w:rsidR="001F5E02">
        <w:t xml:space="preserve">ficance. </w:t>
      </w:r>
      <w:r w:rsidR="00425877">
        <w:t xml:space="preserve">We used the </w:t>
      </w:r>
      <w:r w:rsidR="00425877">
        <w:rPr>
          <w:i/>
          <w:iCs/>
        </w:rPr>
        <w:t xml:space="preserve">t.test </w:t>
      </w:r>
      <w:r w:rsidR="0054002D">
        <w:t xml:space="preserve">and </w:t>
      </w:r>
      <w:r w:rsidR="0054002D">
        <w:rPr>
          <w:i/>
          <w:iCs/>
        </w:rPr>
        <w:t>chisq.</w:t>
      </w:r>
      <w:r w:rsidR="0054002D" w:rsidRPr="0054002D">
        <w:t>test</w:t>
      </w:r>
      <w:r w:rsidR="0054002D">
        <w:t xml:space="preserve"> </w:t>
      </w:r>
      <w:r w:rsidR="00425877" w:rsidRPr="0054002D">
        <w:t>function</w:t>
      </w:r>
      <w:r w:rsidR="0054002D">
        <w:t>s</w:t>
      </w:r>
      <w:r w:rsidR="00425877">
        <w:t xml:space="preserve"> in base R</w:t>
      </w:r>
      <w:r w:rsidR="0054002D">
        <w:t xml:space="preserve"> to carry out</w:t>
      </w:r>
      <w:r w:rsidR="00371D7F">
        <w:t xml:space="preserve"> the correlation analyses</w:t>
      </w:r>
      <w:r w:rsidR="00425877">
        <w:t xml:space="preserve"> </w:t>
      </w:r>
      <w:r w:rsidR="00425877">
        <w:fldChar w:fldCharType="begin"/>
      </w:r>
      <w:r w:rsidR="003E516C">
        <w:instrText xml:space="preserve"> ADDIN ZOTERO_ITEM CSL_CITATION {"citationID":"y3Y4JyAR","properties":{"formattedCitation":"(R Core Team, 2024)","plainCitation":"(R Core Team, 2024)","noteIndex":0},"citationItems":[{"id":106,"uris":["http://zotero.org/users/12099993/items/MZGZSTBR"],"itemData":{"id":106,"type":"software","publisher":"R Foundation for Statistical Computing","publisher-place":"Vienna, Austria","title":"R: A Language and Environment for Statistical Computing","author":[{"literal":"R Core Team"}],"issued":{"date-parts":[["2024"]]}}}],"schema":"https://github.com/citation-style-language/schema/raw/master/csl-citation.json"} </w:instrText>
      </w:r>
      <w:r w:rsidR="00425877">
        <w:fldChar w:fldCharType="separate"/>
      </w:r>
      <w:r w:rsidR="003E516C" w:rsidRPr="003E516C">
        <w:t>(R Core Team, 2024)</w:t>
      </w:r>
      <w:r w:rsidR="00425877">
        <w:fldChar w:fldCharType="end"/>
      </w:r>
      <w:r w:rsidR="00425877">
        <w:t xml:space="preserve">. </w:t>
      </w:r>
      <w:r w:rsidR="00371D7F">
        <w:t>Variables significantly correlated with detection were included as model covariates.</w:t>
      </w:r>
    </w:p>
    <w:p w14:paraId="74B90A3E" w14:textId="24190724" w:rsidR="00425FD3" w:rsidRDefault="009550F4" w:rsidP="00081D39">
      <w:pPr>
        <w:spacing w:line="276" w:lineRule="auto"/>
      </w:pPr>
      <w:r>
        <w:t xml:space="preserve">Given </w:t>
      </w:r>
      <w:r w:rsidR="00B0590A">
        <w:t xml:space="preserve">a </w:t>
      </w:r>
      <w:r w:rsidR="00533A82">
        <w:t xml:space="preserve">covariate value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l</m:t>
            </m:r>
          </m:sub>
        </m:sSub>
      </m:oMath>
      <w:r w:rsidR="008A43C5">
        <w:t xml:space="preserve"> of the </w:t>
      </w:r>
      <w:r w:rsidR="008A43C5">
        <w:rPr>
          <w:i/>
          <w:iCs/>
        </w:rPr>
        <w:t>l</w:t>
      </w:r>
      <w:r w:rsidR="00F1240F">
        <w:t>th sightability trial observation, the detection</w:t>
      </w:r>
      <w:r w:rsidR="00563084">
        <w:t xml:space="preserve"> function </w:t>
      </w:r>
      <w:r w:rsidR="008C413D">
        <w:t>models the likelihood of detection</w:t>
      </w:r>
      <w:r w:rsidR="006B772F">
        <w:t xml:space="preserve">, </w:t>
      </w:r>
      <m:oMath>
        <m:sSub>
          <m:sSubPr>
            <m:ctrlPr>
              <w:rPr>
                <w:rFonts w:ascii="Cambria Math" w:hAnsi="Cambria Math"/>
                <w:i/>
              </w:rPr>
            </m:ctrlPr>
          </m:sSubPr>
          <m:e>
            <m:r>
              <w:rPr>
                <w:rFonts w:ascii="Cambria Math" w:hAnsi="Cambria Math"/>
              </w:rPr>
              <m:t>g</m:t>
            </m:r>
          </m:e>
          <m:sub>
            <m:r>
              <w:rPr>
                <w:rFonts w:ascii="Cambria Math" w:hAnsi="Cambria Math"/>
              </w:rPr>
              <m:t>l</m:t>
            </m:r>
          </m:sub>
        </m:sSub>
      </m:oMath>
      <w:r w:rsidR="002D244E">
        <w:t>,</w:t>
      </w:r>
      <w:r w:rsidR="008C413D">
        <w:t xml:space="preserve"> as</w:t>
      </w:r>
      <w:r w:rsidR="002D244E">
        <w:t xml:space="preserve"> </w:t>
      </w:r>
    </w:p>
    <w:p w14:paraId="792D6A36" w14:textId="58543AD1" w:rsidR="00425FD3" w:rsidRDefault="00597E56" w:rsidP="002C6EA7">
      <w:pPr>
        <w:spacing w:line="276" w:lineRule="auto"/>
        <w:jc w:val="center"/>
      </w:pPr>
      <m:oMathPara>
        <m:oMath>
          <m:r>
            <w:rPr>
              <w:rFonts w:ascii="Cambria Math" w:hAnsi="Cambria Math"/>
            </w:rPr>
            <m:t>logit</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l</m:t>
                  </m:r>
                </m:sub>
              </m:sSub>
            </m:e>
          </m:d>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l</m:t>
              </m:r>
            </m:sub>
          </m:sSub>
        </m:oMath>
      </m:oMathPara>
    </w:p>
    <w:p w14:paraId="0E870710" w14:textId="77777777" w:rsidR="00372EB6" w:rsidRDefault="00865B7C" w:rsidP="00081D39">
      <w:pPr>
        <w:spacing w:line="276" w:lineRule="auto"/>
      </w:pPr>
      <w:r>
        <w:t xml:space="preserve">where </w:t>
      </w:r>
      <m:oMath>
        <m:sSub>
          <m:sSubPr>
            <m:ctrlPr>
              <w:rPr>
                <w:rFonts w:ascii="Cambria Math" w:hAnsi="Cambria Math"/>
                <w:i/>
              </w:rPr>
            </m:ctrlPr>
          </m:sSubPr>
          <m:e>
            <m:r>
              <w:rPr>
                <w:rFonts w:ascii="Cambria Math" w:hAnsi="Cambria Math"/>
              </w:rPr>
              <m:t>γ</m:t>
            </m:r>
          </m:e>
          <m:sub>
            <m:r>
              <w:rPr>
                <w:rFonts w:ascii="Cambria Math" w:hAnsi="Cambria Math"/>
              </w:rPr>
              <m:t>0</m:t>
            </m:r>
          </m:sub>
        </m:sSub>
      </m:oMath>
      <w:r w:rsidR="00081D39">
        <w:t xml:space="preserve"> and </w:t>
      </w:r>
      <m:oMath>
        <m:sSub>
          <m:sSubPr>
            <m:ctrlPr>
              <w:rPr>
                <w:rFonts w:ascii="Cambria Math" w:hAnsi="Cambria Math"/>
                <w:i/>
              </w:rPr>
            </m:ctrlPr>
          </m:sSubPr>
          <m:e>
            <m:r>
              <w:rPr>
                <w:rFonts w:ascii="Cambria Math" w:hAnsi="Cambria Math"/>
              </w:rPr>
              <m:t>γ</m:t>
            </m:r>
          </m:e>
          <m:sub>
            <m:r>
              <w:rPr>
                <w:rFonts w:ascii="Cambria Math" w:hAnsi="Cambria Math"/>
              </w:rPr>
              <m:t>1</m:t>
            </m:r>
          </m:sub>
        </m:sSub>
      </m:oMath>
      <w:r w:rsidR="00081D39">
        <w:t xml:space="preserve"> are vague priors</w:t>
      </w:r>
      <w:r w:rsidR="00202283">
        <w:t xml:space="preserve"> normally distributed with </w:t>
      </w:r>
      <w:commentRangeStart w:id="18"/>
      <w:r w:rsidR="00202283">
        <w:t>mean 0 and variance 10.</w:t>
      </w:r>
      <w:commentRangeEnd w:id="18"/>
      <w:r w:rsidR="005A3E85">
        <w:rPr>
          <w:rStyle w:val="CommentReference"/>
          <w:sz w:val="21"/>
          <w:szCs w:val="21"/>
        </w:rPr>
        <w:commentReference w:id="18"/>
      </w:r>
    </w:p>
    <w:p w14:paraId="7AA6FA64" w14:textId="4F5209DE" w:rsidR="007F3D34" w:rsidRDefault="009235C3" w:rsidP="00081D39">
      <w:pPr>
        <w:spacing w:line="276" w:lineRule="auto"/>
      </w:pPr>
      <w:r>
        <w:t xml:space="preserve">Each EPU was considered </w:t>
      </w:r>
      <w:r w:rsidR="001B46F3">
        <w:t xml:space="preserve">to be </w:t>
      </w:r>
      <w:r>
        <w:t xml:space="preserve">one subunit </w:t>
      </w:r>
      <w:r w:rsidR="00A554DA">
        <w:t xml:space="preserve">for </w:t>
      </w:r>
      <w:r w:rsidR="00512C90">
        <w:t>the sake of modelling</w:t>
      </w:r>
      <w:r w:rsidR="004F5A88">
        <w:t xml:space="preserve">. </w:t>
      </w:r>
      <w:r w:rsidR="007713E6">
        <w:t xml:space="preserve">As </w:t>
      </w:r>
      <w:r w:rsidR="004F5A88">
        <w:t>EPUs encompass entire</w:t>
      </w:r>
      <w:r w:rsidR="007562FF">
        <w:t xml:space="preserve"> watersheds</w:t>
      </w:r>
      <w:r w:rsidR="006D257C">
        <w:t xml:space="preserve"> with both high- and low-quality elk habitat</w:t>
      </w:r>
      <w:r w:rsidR="002C5FEA">
        <w:t xml:space="preserve">, we </w:t>
      </w:r>
      <w:r w:rsidR="00F02D4C">
        <w:t xml:space="preserve">found it inappropriate to </w:t>
      </w:r>
      <w:r w:rsidR="00642829">
        <w:t>describe each subunit as belonging to a low-, medium-, or high-density stratum</w:t>
      </w:r>
      <w:r w:rsidR="000F038F">
        <w:t xml:space="preserve"> </w:t>
      </w:r>
      <w:r w:rsidR="001B46F3">
        <w:t>as</w:t>
      </w:r>
      <w:r w:rsidR="000F038F">
        <w:t xml:space="preserve"> Fieberg</w:t>
      </w:r>
      <w:r w:rsidR="001B46F3">
        <w:t xml:space="preserve"> et al. did</w:t>
      </w:r>
      <w:r w:rsidR="00C42956">
        <w:t xml:space="preserve">. </w:t>
      </w:r>
      <w:r w:rsidR="009C3F88">
        <w:t>We instead</w:t>
      </w:r>
      <w:r w:rsidR="00787E7B">
        <w:t xml:space="preserve"> deemed </w:t>
      </w:r>
      <w:r w:rsidR="00306B26">
        <w:t>it more useful to stratify our data by age and sex class</w:t>
      </w:r>
      <w:r w:rsidR="000F038F">
        <w:t xml:space="preserve">, as this would allow us to </w:t>
      </w:r>
      <w:r w:rsidR="002333AE">
        <w:t>produce</w:t>
      </w:r>
      <w:r w:rsidR="00A74C0B">
        <w:t xml:space="preserve"> </w:t>
      </w:r>
      <w:r w:rsidR="001F4380">
        <w:t xml:space="preserve">robust </w:t>
      </w:r>
      <w:r w:rsidR="00AF075C">
        <w:t>class ratio</w:t>
      </w:r>
      <w:r w:rsidR="001F4380">
        <w:t xml:space="preserve"> estimates (e.g. calves per 100 cows and bulls per 100 cows)</w:t>
      </w:r>
      <w:r w:rsidR="00AF075C">
        <w:t xml:space="preserve"> </w:t>
      </w:r>
      <w:r w:rsidR="002333AE">
        <w:t>which are</w:t>
      </w:r>
      <w:r w:rsidR="00AF075C">
        <w:t xml:space="preserve"> </w:t>
      </w:r>
      <w:r w:rsidR="001F4380">
        <w:t xml:space="preserve">necessary </w:t>
      </w:r>
      <w:r w:rsidR="002333AE">
        <w:t>for effective</w:t>
      </w:r>
      <w:r w:rsidR="001F4380">
        <w:t xml:space="preserve"> elk management.</w:t>
      </w:r>
      <w:r w:rsidR="00072A70">
        <w:t xml:space="preserve"> </w:t>
      </w:r>
      <w:r w:rsidR="00505C4B">
        <w:t>Abundance was therefore calculated for five strata: cows, calves, spikes (</w:t>
      </w:r>
      <w:r w:rsidR="006E58BF">
        <w:t xml:space="preserve">yearling males), bulls, and </w:t>
      </w:r>
      <w:r w:rsidR="00660ED7">
        <w:t>unclassified</w:t>
      </w:r>
      <w:r w:rsidR="00DE5047">
        <w:t xml:space="preserve"> elk</w:t>
      </w:r>
      <w:r w:rsidR="00585630">
        <w:t xml:space="preserve">. Total abundance was calculated by summing </w:t>
      </w:r>
      <w:r w:rsidR="00202711">
        <w:t>all strata.</w:t>
      </w:r>
    </w:p>
    <w:p w14:paraId="34F88DCF" w14:textId="06C667F2" w:rsidR="007F3D34" w:rsidRDefault="0099472D" w:rsidP="00081D39">
      <w:pPr>
        <w:spacing w:line="276" w:lineRule="auto"/>
      </w:pPr>
      <w:r>
        <w:t xml:space="preserve">We </w:t>
      </w:r>
      <w:r w:rsidR="003F579D">
        <w:t xml:space="preserve">followed a </w:t>
      </w:r>
      <w:commentRangeStart w:id="19"/>
      <w:r w:rsidR="003F579D">
        <w:t xml:space="preserve">data augmentation scheme </w:t>
      </w:r>
      <w:commentRangeEnd w:id="19"/>
      <w:r w:rsidR="0024393E">
        <w:rPr>
          <w:rStyle w:val="CommentReference"/>
          <w:sz w:val="21"/>
          <w:szCs w:val="21"/>
        </w:rPr>
        <w:commentReference w:id="19"/>
      </w:r>
      <w:r w:rsidR="00DF1465">
        <w:t xml:space="preserve">developed by Dorazio et al. </w:t>
      </w:r>
      <w:r w:rsidR="00DF1465">
        <w:fldChar w:fldCharType="begin"/>
      </w:r>
      <w:r w:rsidR="003E516C">
        <w:instrText xml:space="preserve"> ADDIN ZOTERO_ITEM CSL_CITATION {"citationID":"0K3FiJl1","properties":{"formattedCitation":"(2006)","plainCitation":"(2006)","noteIndex":0},"citationItems":[{"id":103,"uris":["http://zotero.org/users/12099993/items/CZ3MACGF"],"itemData":{"id":103,"type":"article-journal","container-title":"Ecology","DOI":"10.1890/0012-9658(2006)87[842:ESRAAB]2.0.CO;2","ISSN":"0012-9658","issue":"4","journalAbbreviation":"Ecology","language":"en","page":"842-854","source":"DOI.org (Crossref)","title":"Estimating species richness and accumulation by modeling species occurrence and detectability","volume":"87","author":[{"family":"Dorazio","given":"Robert M."},{"family":"Royle","given":"J. Andrew"},{"family":"Söderström","given":"Bo"},{"family":"Glimskär","given":"Anders"}],"issued":{"date-parts":[["2006",4]]}},"label":"page","suppress-author":true}],"schema":"https://github.com/citation-style-language/schema/raw/master/csl-citation.json"} </w:instrText>
      </w:r>
      <w:r w:rsidR="00DF1465">
        <w:fldChar w:fldCharType="separate"/>
      </w:r>
      <w:r w:rsidR="00DF1465" w:rsidRPr="00DF1465">
        <w:t>(2006)</w:t>
      </w:r>
      <w:r w:rsidR="00DF1465">
        <w:fldChar w:fldCharType="end"/>
      </w:r>
      <w:r w:rsidR="00BB2DCE">
        <w:t xml:space="preserve"> and Royle</w:t>
      </w:r>
      <w:r w:rsidR="0070121B">
        <w:t xml:space="preserve"> et al.</w:t>
      </w:r>
      <w:r w:rsidR="00BB2DCE">
        <w:t xml:space="preserve"> </w:t>
      </w:r>
      <w:r w:rsidR="00BB2DCE">
        <w:fldChar w:fldCharType="begin"/>
      </w:r>
      <w:r w:rsidR="003E516C">
        <w:instrText xml:space="preserve"> ADDIN ZOTERO_ITEM CSL_CITATION {"citationID":"L4Ll4yu4","properties":{"formattedCitation":"(2007)","plainCitation":"(2007)","noteIndex":0},"citationItems":[{"id":112,"uris":["http://zotero.org/users/12099993/items/9KNLA84R"],"itemData":{"id":112,"type":"article-journal","abstract":"Multinomial models with unknown index (\"sample size\") arise in many practical settings. In practice, Bayesian analysis of such models has proved difficult because the dimension of the parameter space is not fixed, being in some cases a function of the unknown index. We describe a data augmentation approach to the analysis of this class of models that provides for a generic and efficient Bayesian implementation. Under this approach, the data are augmented with all-zero detection histories. The resulting augmented dataset is modeled as a zero-inflated version of the complete-data model where an estimable zero-inflation parameter takes the place of the unknown multinomial index. Interestingly, data augmentation can be justified as being equivalent to imposing a discrete uniform prior on the multinomial index. We provide three examples involving estimating the size of an animal population, estimating the number of diabetes cases in a population using the Rasch model, and the motivating example of estimating the number of species in an animal community with latent probabilities of species occurrence and detection.","container-title":"Journal of Computational and Graphical Statistics","ISSN":"1061-8600","issue":"1","page":"67-85","publisher":"[American Statistical Association, Taylor &amp; Francis, Ltd., Institute of Mathematical Statistics, Interface Foundation of America]","source":"JSTOR","title":"Analysis of Multinomial Models with Unknown Index Using Data Augmentation","volume":"16","author":[{"family":"Royle","given":"J. Andrew"},{"family":"Dorazio","given":"Robert M."},{"family":"Link","given":"William A."}],"issued":{"date-parts":[["2007"]]}},"label":"page","suppress-author":true}],"schema":"https://github.com/citation-style-language/schema/raw/master/csl-citation.json"} </w:instrText>
      </w:r>
      <w:r w:rsidR="00BB2DCE">
        <w:fldChar w:fldCharType="separate"/>
      </w:r>
      <w:r w:rsidR="00BB2DCE" w:rsidRPr="00BB2DCE">
        <w:t>(2007)</w:t>
      </w:r>
      <w:r w:rsidR="00BB2DCE">
        <w:fldChar w:fldCharType="end"/>
      </w:r>
      <w:r w:rsidR="0070121B">
        <w:t>.</w:t>
      </w:r>
      <w:r w:rsidR="006E56CE">
        <w:t xml:space="preserve"> </w:t>
      </w:r>
      <w:r w:rsidR="0070121B">
        <w:t>T</w:t>
      </w:r>
      <w:r w:rsidR="00051C14">
        <w:t xml:space="preserve">he dataset was augmented with </w:t>
      </w:r>
      <m:oMath>
        <m:sSub>
          <m:sSubPr>
            <m:ctrlPr>
              <w:rPr>
                <w:rFonts w:ascii="Cambria Math" w:hAnsi="Cambria Math"/>
                <w:i/>
              </w:rPr>
            </m:ctrlPr>
          </m:sSubPr>
          <m:e>
            <m:r>
              <w:rPr>
                <w:rFonts w:ascii="Cambria Math" w:hAnsi="Cambria Math"/>
              </w:rPr>
              <m:t>B</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h,i</m:t>
            </m:r>
          </m:sub>
        </m:sSub>
        <m:r>
          <w:rPr>
            <w:rFonts w:ascii="Cambria Math" w:hAnsi="Cambria Math"/>
          </w:rPr>
          <m:t xml:space="preserve"> </m:t>
        </m:r>
      </m:oMath>
      <w:r w:rsidR="005D7E2D">
        <w:t>uno</w:t>
      </w:r>
      <w:r w:rsidR="008122FE">
        <w:t>bserved records</w:t>
      </w:r>
      <w:r w:rsidR="003043E1">
        <w:t xml:space="preserve">, where </w:t>
      </w:r>
      <m:oMath>
        <m:sSub>
          <m:sSubPr>
            <m:ctrlPr>
              <w:rPr>
                <w:rFonts w:ascii="Cambria Math" w:hAnsi="Cambria Math"/>
                <w:i/>
              </w:rPr>
            </m:ctrlPr>
          </m:sSubPr>
          <m:e>
            <m:r>
              <w:rPr>
                <w:rFonts w:ascii="Cambria Math" w:hAnsi="Cambria Math"/>
              </w:rPr>
              <m:t>m</m:t>
            </m:r>
          </m:e>
          <m:sub>
            <m:r>
              <w:rPr>
                <w:rFonts w:ascii="Cambria Math" w:hAnsi="Cambria Math"/>
              </w:rPr>
              <m:t>h,i</m:t>
            </m:r>
          </m:sub>
        </m:sSub>
      </m:oMath>
      <w:r w:rsidR="00AA2A2A">
        <w:t xml:space="preserve"> is the number of animal groups observed in the </w:t>
      </w:r>
      <w:r w:rsidR="00AA2A2A">
        <w:rPr>
          <w:i/>
          <w:iCs/>
        </w:rPr>
        <w:t>i</w:t>
      </w:r>
      <w:r w:rsidR="00AA2A2A">
        <w:t xml:space="preserve">th subunit and </w:t>
      </w:r>
      <w:r w:rsidR="00AA2A2A">
        <w:rPr>
          <w:i/>
          <w:iCs/>
        </w:rPr>
        <w:t>h</w:t>
      </w:r>
      <w:r w:rsidR="00AA2A2A">
        <w:t xml:space="preserve">th stratum </w:t>
      </w:r>
      <w:r w:rsidR="00937FF4">
        <w:t xml:space="preserve">in one survey year </w:t>
      </w:r>
      <w:r w:rsidR="00AA2A2A">
        <w:t>and</w:t>
      </w:r>
      <m:oMath>
        <m:sSub>
          <m:sSubPr>
            <m:ctrlPr>
              <w:rPr>
                <w:rFonts w:ascii="Cambria Math" w:hAnsi="Cambria Math"/>
                <w:i/>
              </w:rPr>
            </m:ctrlPr>
          </m:sSubPr>
          <m:e>
            <m:r>
              <w:rPr>
                <w:rFonts w:ascii="Cambria Math" w:hAnsi="Cambria Math"/>
              </w:rPr>
              <m:t xml:space="preserve"> B</m:t>
            </m:r>
          </m:e>
          <m:sub>
            <m:r>
              <w:rPr>
                <w:rFonts w:ascii="Cambria Math" w:hAnsi="Cambria Math"/>
              </w:rPr>
              <m:t>h</m:t>
            </m:r>
          </m:sub>
        </m:sSub>
      </m:oMath>
      <w:r w:rsidR="003043E1">
        <w:t xml:space="preserve"> </w:t>
      </w:r>
      <w:r w:rsidR="0028185D">
        <w:t>is a stratum-specific value</w:t>
      </w:r>
      <w:r w:rsidR="00A30F68">
        <w:t xml:space="preserve"> larger than the maximum number of observations in any given EPU in one year</w:t>
      </w:r>
      <w:r w:rsidR="00AA2A2A">
        <w:t xml:space="preserve">. </w:t>
      </w:r>
      <w:r w:rsidR="004F65F1">
        <w:t xml:space="preserve">Because EPUs were </w:t>
      </w:r>
      <w:r w:rsidR="00C428F0">
        <w:t xml:space="preserve">surveyed exhaustively, we could assume that </w:t>
      </w:r>
      <m:oMath>
        <m:sSub>
          <m:sSubPr>
            <m:ctrlPr>
              <w:rPr>
                <w:rFonts w:ascii="Cambria Math" w:hAnsi="Cambria Math"/>
                <w:i/>
              </w:rPr>
            </m:ctrlPr>
          </m:sSubPr>
          <m:e>
            <m:r>
              <w:rPr>
                <w:rFonts w:ascii="Cambria Math" w:hAnsi="Cambria Math"/>
              </w:rPr>
              <m:t>m</m:t>
            </m:r>
          </m:e>
          <m:sub>
            <m:r>
              <w:rPr>
                <w:rFonts w:ascii="Cambria Math" w:hAnsi="Cambria Math"/>
              </w:rPr>
              <m:t>h,i</m:t>
            </m:r>
          </m:sub>
        </m:sSub>
      </m:oMath>
      <w:r w:rsidR="00C428F0">
        <w:t xml:space="preserve"> </w:t>
      </w:r>
      <w:r w:rsidR="005B1F48">
        <w:t xml:space="preserve">was near </w:t>
      </w:r>
      <w:r w:rsidR="001D5639">
        <w:t xml:space="preserve">the </w:t>
      </w:r>
      <w:r w:rsidR="000D0C0E">
        <w:t>true</w:t>
      </w:r>
      <w:r w:rsidR="001D5639">
        <w:t xml:space="preserve"> number of elk groups</w:t>
      </w:r>
      <w:r w:rsidR="00243F66">
        <w:t xml:space="preserve"> </w:t>
      </w:r>
      <w:r w:rsidR="008F2633">
        <w:t xml:space="preserve">in each subunit. Thus, </w:t>
      </w:r>
      <w:r w:rsidR="00137485">
        <w:t xml:space="preserve">we did not use an additional model to </w:t>
      </w:r>
      <w:r w:rsidR="00B339EF">
        <w:t>satisfy the requirement that</w:t>
      </w:r>
      <m:oMath>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h</m:t>
            </m:r>
          </m:sub>
        </m:sSub>
      </m:oMath>
      <w:r w:rsidR="00076E36">
        <w:t xml:space="preserve"> </w:t>
      </w:r>
      <w:r w:rsidR="00B339EF">
        <w:t>is</w:t>
      </w:r>
      <w:r w:rsidR="00076E36">
        <w:t xml:space="preserve"> greater than the</w:t>
      </w:r>
      <w:r w:rsidR="000D0C0E">
        <w:t xml:space="preserve"> true</w:t>
      </w:r>
      <w:r w:rsidR="00076E36">
        <w:t xml:space="preserve"> </w:t>
      </w:r>
      <w:r w:rsidR="00FA6807">
        <w:t>number of groups.</w:t>
      </w:r>
      <w:r w:rsidR="00076E36">
        <w:t xml:space="preserve"> </w:t>
      </w:r>
      <w:r w:rsidR="00AA2A2A">
        <w:t xml:space="preserve">We let </w:t>
      </w:r>
      <m:oMath>
        <m:sSub>
          <m:sSubPr>
            <m:ctrlPr>
              <w:rPr>
                <w:rFonts w:ascii="Cambria Math" w:hAnsi="Cambria Math"/>
                <w:i/>
              </w:rPr>
            </m:ctrlPr>
          </m:sSubPr>
          <m:e>
            <m:r>
              <w:rPr>
                <w:rFonts w:ascii="Cambria Math" w:hAnsi="Cambria Math"/>
              </w:rPr>
              <m:t xml:space="preserve"> B</m:t>
            </m:r>
          </m:e>
          <m:sub>
            <m:r>
              <w:rPr>
                <w:rFonts w:ascii="Cambria Math" w:hAnsi="Cambria Math"/>
              </w:rPr>
              <m:t>h</m:t>
            </m:r>
          </m:sub>
        </m:sSub>
      </m:oMath>
      <w:r w:rsidR="00AA2A2A">
        <w:t xml:space="preserve"> vary</w:t>
      </w:r>
      <w:r w:rsidR="00641B52">
        <w:t xml:space="preserve"> </w:t>
      </w:r>
      <w:r w:rsidR="00C83982">
        <w:t>by stratum</w:t>
      </w:r>
      <w:r w:rsidR="00641B52">
        <w:t>, so that</w:t>
      </w:r>
      <w:r w:rsidR="00956583">
        <w:t>:</w:t>
      </w:r>
    </w:p>
    <w:p w14:paraId="27F4A948" w14:textId="373A3FEA" w:rsidR="00AE1F2D" w:rsidRPr="007E07A6" w:rsidRDefault="00000000" w:rsidP="00081D39">
      <w:pPr>
        <w:spacing w:line="276" w:lineRule="auto"/>
      </w:pPr>
      <m:oMathPara>
        <m:oMath>
          <m:sSub>
            <m:sSubPr>
              <m:ctrlPr>
                <w:rPr>
                  <w:rFonts w:ascii="Cambria Math" w:hAnsi="Cambria Math"/>
                  <w:i/>
                </w:rPr>
              </m:ctrlPr>
            </m:sSubPr>
            <m:e>
              <m:r>
                <w:rPr>
                  <w:rFonts w:ascii="Cambria Math" w:hAnsi="Cambria Math"/>
                </w:rPr>
                <m:t>B</m:t>
              </m:r>
            </m:e>
            <m:sub>
              <m:r>
                <w:rPr>
                  <w:rFonts w:ascii="Cambria Math" w:hAnsi="Cambria Math"/>
                </w:rPr>
                <m:t>h</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m:sty m:val="p"/>
                    </m:rPr>
                    <w:rPr>
                      <w:rFonts w:ascii="Cambria Math" w:hAnsi="Cambria Math"/>
                    </w:rPr>
                    <m:t xml:space="preserve">max </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h,i</m:t>
                          </m:r>
                        </m:sub>
                      </m:sSub>
                    </m:e>
                  </m:d>
                  <m:r>
                    <w:rPr>
                      <w:rFonts w:ascii="Cambria Math" w:hAnsi="Cambria Math"/>
                    </w:rPr>
                    <m:t>*2,</m:t>
                  </m:r>
                </m:e>
                <m:e>
                  <m:r>
                    <m:rPr>
                      <m:sty m:val="p"/>
                    </m:rPr>
                    <w:rPr>
                      <w:rFonts w:ascii="Cambria Math" w:hAnsi="Cambria Math"/>
                    </w:rPr>
                    <m:t xml:space="preserve">max </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h,i</m:t>
                          </m:r>
                        </m:sub>
                      </m:sSub>
                    </m:e>
                  </m:d>
                  <m:r>
                    <w:rPr>
                      <w:rFonts w:ascii="Cambria Math" w:hAnsi="Cambria Math"/>
                    </w:rPr>
                    <m:t>*2+10,</m:t>
                  </m:r>
                </m:e>
              </m:eqArr>
            </m:e>
          </m:d>
          <m:r>
            <w:rPr>
              <w:rFonts w:ascii="Cambria Math" w:hAnsi="Cambria Math"/>
            </w:rPr>
            <m:t xml:space="preserve"> </m:t>
          </m:r>
          <m:m>
            <m:mPr>
              <m:cGp m:val="8"/>
              <m:mcs>
                <m:mc>
                  <m:mcPr>
                    <m:count m:val="1"/>
                    <m:mcJc m:val="left"/>
                  </m:mcPr>
                </m:mc>
              </m:mcs>
              <m:ctrlPr>
                <w:rPr>
                  <w:rFonts w:ascii="Cambria Math" w:hAnsi="Cambria Math"/>
                  <w:i/>
                </w:rPr>
              </m:ctrlPr>
            </m:mPr>
            <m:mr>
              <m:e>
                <m:r>
                  <w:rPr>
                    <w:rFonts w:ascii="Cambria Math" w:hAnsi="Cambria Math"/>
                  </w:rPr>
                  <m:t xml:space="preserve">   </m:t>
                </m:r>
                <m:r>
                  <m:rPr>
                    <m:nor/>
                  </m:rPr>
                  <w:rPr>
                    <w:rFonts w:ascii="Cambria Math" w:hAnsi="Cambria Math"/>
                  </w:rPr>
                  <m:t>if</m:t>
                </m:r>
                <m:r>
                  <w:rPr>
                    <w:rFonts w:ascii="Cambria Math" w:hAnsi="Cambria Math"/>
                  </w:rPr>
                  <m:t xml:space="preserve"> </m:t>
                </m:r>
                <m:r>
                  <m:rPr>
                    <m:sty m:val="p"/>
                  </m:rPr>
                  <w:rPr>
                    <w:rFonts w:ascii="Cambria Math" w:hAnsi="Cambria Math"/>
                  </w:rPr>
                  <m:t xml:space="preserve">max </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h,i</m:t>
                        </m:r>
                      </m:sub>
                    </m:sSub>
                  </m:e>
                </m:d>
                <m:r>
                  <w:rPr>
                    <w:rFonts w:ascii="Cambria Math" w:hAnsi="Cambria Math"/>
                  </w:rPr>
                  <m:t xml:space="preserve"> ≥5</m:t>
                </m:r>
              </m:e>
            </m:mr>
            <m:mr>
              <m:e>
                <m:r>
                  <w:rPr>
                    <w:rFonts w:ascii="Cambria Math" w:hAnsi="Cambria Math"/>
                  </w:rPr>
                  <m:t xml:space="preserve">   </m:t>
                </m:r>
                <m:r>
                  <m:rPr>
                    <m:nor/>
                  </m:rPr>
                  <w:rPr>
                    <w:rFonts w:ascii="Cambria Math" w:hAnsi="Cambria Math"/>
                  </w:rPr>
                  <m:t>otherwise</m:t>
                </m:r>
              </m:e>
            </m:mr>
          </m:m>
        </m:oMath>
      </m:oMathPara>
    </w:p>
    <w:p w14:paraId="7F607D83" w14:textId="2B3CF77A" w:rsidR="00213C5C" w:rsidRDefault="00733CD6" w:rsidP="000B0EF7">
      <w:pPr>
        <w:spacing w:line="276" w:lineRule="auto"/>
      </w:pPr>
      <w:commentRangeStart w:id="20"/>
      <w:r>
        <w:lastRenderedPageBreak/>
        <w:t xml:space="preserve">In the </w:t>
      </w:r>
      <w:r w:rsidR="006E533A">
        <w:t>sightability-only</w:t>
      </w:r>
      <w:r>
        <w:t xml:space="preserve"> dataset o</w:t>
      </w:r>
      <w:r w:rsidR="008324D3">
        <w:t xml:space="preserve">ur </w:t>
      </w:r>
      <m:oMath>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h,i</m:t>
                    </m:r>
                  </m:sub>
                </m:sSub>
              </m:e>
            </m:d>
          </m:e>
        </m:func>
      </m:oMath>
      <w:r w:rsidR="008324D3">
        <w:t xml:space="preserve"> </w:t>
      </w:r>
      <w:r w:rsidR="00BB5AD7">
        <w:t xml:space="preserve">values </w:t>
      </w:r>
      <w:r w:rsidR="00B76C33">
        <w:t xml:space="preserve">were </w:t>
      </w:r>
      <w:r w:rsidR="002274A2">
        <w:t xml:space="preserve">15, </w:t>
      </w:r>
      <w:r w:rsidR="00FC52BB">
        <w:t xml:space="preserve">7, 13, 12, and 3 for the cow, </w:t>
      </w:r>
      <w:r w:rsidR="00776B3D">
        <w:t>spike, calf, bull</w:t>
      </w:r>
      <w:r w:rsidR="00391A3E">
        <w:t xml:space="preserve">, and unclassified strata respectively. For </w:t>
      </w:r>
      <w:r w:rsidR="00A12AF1">
        <w:t>this</w:t>
      </w:r>
      <w:r w:rsidR="00391A3E">
        <w:t xml:space="preserve"> dataset, </w:t>
      </w:r>
      <m:oMath>
        <m:sSub>
          <m:sSubPr>
            <m:ctrlPr>
              <w:rPr>
                <w:rFonts w:ascii="Cambria Math" w:hAnsi="Cambria Math"/>
                <w:i/>
              </w:rPr>
            </m:ctrlPr>
          </m:sSubPr>
          <m:e>
            <m:r>
              <w:rPr>
                <w:rFonts w:ascii="Cambria Math" w:hAnsi="Cambria Math"/>
              </w:rPr>
              <m:t>B</m:t>
            </m:r>
          </m:e>
          <m:sub>
            <m:r>
              <w:rPr>
                <w:rFonts w:ascii="Cambria Math" w:hAnsi="Cambria Math"/>
              </w:rPr>
              <m:t>h</m:t>
            </m:r>
          </m:sub>
        </m:sSub>
      </m:oMath>
      <w:r w:rsidR="00391A3E">
        <w:t xml:space="preserve"> was therefore set to </w:t>
      </w:r>
      <w:r w:rsidR="00A12AF1">
        <w:t>30</w:t>
      </w:r>
      <w:r w:rsidR="007F4ABB">
        <w:t xml:space="preserve">, </w:t>
      </w:r>
      <w:r w:rsidR="00A12AF1">
        <w:t>14</w:t>
      </w:r>
      <w:r w:rsidR="007F4ABB">
        <w:t xml:space="preserve">, </w:t>
      </w:r>
      <w:r w:rsidR="00A12AF1">
        <w:t>26</w:t>
      </w:r>
      <w:r w:rsidR="007F4ABB">
        <w:t xml:space="preserve">, </w:t>
      </w:r>
      <w:r w:rsidR="00A12AF1">
        <w:t>2</w:t>
      </w:r>
      <w:r w:rsidR="007F4ABB">
        <w:t>4, and 16</w:t>
      </w:r>
      <w:r w:rsidR="00FE25E7">
        <w:t>.</w:t>
      </w:r>
      <w:r w:rsidR="00C35E3B">
        <w:t xml:space="preserve"> </w:t>
      </w:r>
      <w:r w:rsidR="00213C5C">
        <w:t xml:space="preserve">The combined dataset had </w:t>
      </w:r>
      <m:oMath>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h,i</m:t>
                    </m:r>
                  </m:sub>
                </m:sSub>
              </m:e>
            </m:d>
          </m:e>
        </m:func>
      </m:oMath>
      <w:r w:rsidR="00213C5C">
        <w:t xml:space="preserve"> of </w:t>
      </w:r>
      <w:r w:rsidR="00FE71A6">
        <w:t>13</w:t>
      </w:r>
      <w:r w:rsidR="000B34A7">
        <w:t xml:space="preserve">, </w:t>
      </w:r>
      <w:r w:rsidR="00951CCC">
        <w:t xml:space="preserve">8, </w:t>
      </w:r>
      <w:r w:rsidR="00BA74F3">
        <w:t xml:space="preserve">13, </w:t>
      </w:r>
      <w:r w:rsidR="00BB5AD7">
        <w:t xml:space="preserve">16, and 3 for each stratum, leading to </w:t>
      </w:r>
      <m:oMath>
        <m:sSub>
          <m:sSubPr>
            <m:ctrlPr>
              <w:rPr>
                <w:rFonts w:ascii="Cambria Math" w:hAnsi="Cambria Math"/>
                <w:i/>
              </w:rPr>
            </m:ctrlPr>
          </m:sSubPr>
          <m:e>
            <m:r>
              <w:rPr>
                <w:rFonts w:ascii="Cambria Math" w:hAnsi="Cambria Math"/>
              </w:rPr>
              <m:t>B</m:t>
            </m:r>
          </m:e>
          <m:sub>
            <m:r>
              <w:rPr>
                <w:rFonts w:ascii="Cambria Math" w:hAnsi="Cambria Math"/>
              </w:rPr>
              <m:t>h</m:t>
            </m:r>
          </m:sub>
        </m:sSub>
      </m:oMath>
      <w:r w:rsidR="00BB5AD7">
        <w:t xml:space="preserve"> values of </w:t>
      </w:r>
      <w:r w:rsidR="00277879">
        <w:t>26, 16, 26, 32, and 16 respectively.</w:t>
      </w:r>
      <w:commentRangeEnd w:id="20"/>
      <w:r w:rsidR="005B1535">
        <w:rPr>
          <w:rStyle w:val="CommentReference"/>
          <w:sz w:val="21"/>
          <w:szCs w:val="21"/>
        </w:rPr>
        <w:commentReference w:id="20"/>
      </w:r>
    </w:p>
    <w:p w14:paraId="3B4294B5" w14:textId="4F014929" w:rsidR="00A12AF1" w:rsidRPr="00EE3137" w:rsidRDefault="00877026" w:rsidP="000B0EF7">
      <w:pPr>
        <w:spacing w:line="276" w:lineRule="auto"/>
      </w:pPr>
      <w:r>
        <w:t xml:space="preserve">The probability that each augmented data record was </w:t>
      </w:r>
      <w:r w:rsidR="00464177">
        <w:t>a part of the study population</w:t>
      </w:r>
      <w:r w:rsidR="00FD7FF0">
        <w:t xml:space="preserve"> was modelled </w:t>
      </w:r>
      <w:r w:rsidR="00906E9F">
        <w:t>as</w:t>
      </w:r>
      <w:r w:rsidR="00AD5812">
        <w:t xml:space="preserve"> </w:t>
      </w:r>
      <m:oMath>
        <m:r>
          <w:rPr>
            <w:rFonts w:ascii="Cambria Math" w:hAnsi="Cambria Math"/>
          </w:rPr>
          <m:t>ψ</m:t>
        </m:r>
      </m:oMath>
      <w:r w:rsidR="00AD5812">
        <w:t>, a zero-inflation parameter</w:t>
      </w:r>
      <w:r w:rsidR="00C34AFB">
        <w:t xml:space="preserve"> where</w:t>
      </w:r>
      <w:r w:rsidR="00956583">
        <w:t>:</w:t>
      </w:r>
    </w:p>
    <w:p w14:paraId="0206C372" w14:textId="470E8F98" w:rsidR="00A12AF1" w:rsidRPr="00956583" w:rsidRDefault="00000000" w:rsidP="000B0EF7">
      <w:pPr>
        <w:spacing w:line="276" w:lineRule="auto"/>
      </w:pPr>
      <m:oMathPara>
        <m:oMath>
          <m:sSub>
            <m:sSubPr>
              <m:ctrlPr>
                <w:rPr>
                  <w:rFonts w:ascii="Cambria Math" w:hAnsi="Cambria Math"/>
                  <w:i/>
                </w:rPr>
              </m:ctrlPr>
            </m:sSubPr>
            <m:e>
              <m:r>
                <w:rPr>
                  <w:rFonts w:ascii="Cambria Math" w:hAnsi="Cambria Math"/>
                </w:rPr>
                <m:t>ψ</m:t>
              </m:r>
            </m:e>
            <m:sub>
              <m:r>
                <w:rPr>
                  <w:rFonts w:ascii="Cambria Math" w:hAnsi="Cambria Math"/>
                </w:rPr>
                <m:t>h,i</m:t>
              </m:r>
            </m:sub>
          </m:sSub>
          <m:r>
            <w:rPr>
              <w:rFonts w:ascii="Cambria Math" w:hAnsi="Cambria Math"/>
            </w:rPr>
            <m:t xml:space="preserve"> ~ </m:t>
          </m:r>
          <m:r>
            <m:rPr>
              <m:nor/>
            </m:rPr>
            <w:rPr>
              <w:rFonts w:ascii="Cambria Math" w:hAnsi="Cambria Math"/>
            </w:rPr>
            <m:t xml:space="preserve">beta </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h</m:t>
              </m:r>
            </m:sub>
          </m:sSub>
          <m:r>
            <w:rPr>
              <w:rFonts w:ascii="Cambria Math" w:hAnsi="Cambria Math"/>
            </w:rPr>
            <m:t>)</m:t>
          </m:r>
        </m:oMath>
      </m:oMathPara>
    </w:p>
    <w:p w14:paraId="7B227F4E" w14:textId="610BCA51" w:rsidR="00956583" w:rsidRDefault="00F670B4" w:rsidP="000B0EF7">
      <w:pPr>
        <w:spacing w:line="276" w:lineRule="auto"/>
      </w:pPr>
      <w:commentRangeStart w:id="21"/>
      <w:r>
        <w:t>Diffuse h</w:t>
      </w:r>
      <w:r w:rsidR="00F9669C">
        <w:t xml:space="preserve">yperpriors </w:t>
      </w:r>
      <w:commentRangeEnd w:id="21"/>
      <w:r w:rsidR="00EB3D1A">
        <w:rPr>
          <w:rStyle w:val="CommentReference"/>
          <w:sz w:val="21"/>
          <w:szCs w:val="21"/>
        </w:rPr>
        <w:commentReference w:id="21"/>
      </w:r>
      <w:r w:rsidR="00F9669C">
        <w:t xml:space="preserve">were </w:t>
      </w:r>
      <w:r w:rsidR="00052DCC">
        <w:t xml:space="preserve">specified for </w:t>
      </w:r>
      <m:oMath>
        <m:sSub>
          <m:sSubPr>
            <m:ctrlPr>
              <w:rPr>
                <w:rFonts w:ascii="Cambria Math" w:hAnsi="Cambria Math"/>
                <w:i/>
              </w:rPr>
            </m:ctrlPr>
          </m:sSubPr>
          <m:e>
            <m:r>
              <w:rPr>
                <w:rFonts w:ascii="Cambria Math" w:hAnsi="Cambria Math"/>
              </w:rPr>
              <m:t>a</m:t>
            </m:r>
          </m:e>
          <m:sub>
            <m:r>
              <w:rPr>
                <w:rFonts w:ascii="Cambria Math" w:hAnsi="Cambria Math"/>
              </w:rPr>
              <m:t>h</m:t>
            </m:r>
          </m:sub>
        </m:sSub>
        <m:r>
          <w:rPr>
            <w:rFonts w:ascii="Cambria Math" w:hAnsi="Cambria Math"/>
          </w:rPr>
          <m:t xml:space="preserve"> </m:t>
        </m:r>
        <m:r>
          <m:rPr>
            <m:nor/>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h</m:t>
            </m:r>
          </m:sub>
        </m:sSub>
      </m:oMath>
      <w:r w:rsidR="0055063A">
        <w:t xml:space="preserve"> </w:t>
      </w:r>
      <w:r w:rsidR="0036148C">
        <w:t>using a gamma distribution with shape =1 and rate = 0.01.</w:t>
      </w:r>
      <w:r w:rsidR="00357994">
        <w:t xml:space="preserve"> S</w:t>
      </w:r>
      <w:r w:rsidR="00357994" w:rsidRPr="00A25B45">
        <w:t>ee Fieberg et al.</w:t>
      </w:r>
      <w:r w:rsidR="00357994">
        <w:t xml:space="preserve"> </w:t>
      </w:r>
      <w:r w:rsidR="00357994">
        <w:fldChar w:fldCharType="begin"/>
      </w:r>
      <w:r w:rsidR="003E516C">
        <w:instrText xml:space="preserve"> ADDIN ZOTERO_ITEM CSL_CITATION {"citationID":"q9wEENR9","properties":{"formattedCitation":"(2013)","plainCitation":"(2013)","noteIndex":0},"citationItems":[{"id":104,"uris":["http://zotero.org/users/12099993/items/8FG5CCYD"],"itemData":{"id":104,"type":"article-journal","abstract":"Summary\n            \n              \n                \n                  \n                    Steinhorst &amp; Samuel (\n                    Biometrics\n                    1989;\n                    45\n                    , 415–425) showed how logistic regression models, fit to detection data collected from radiocollared animals, can be used to estimate and adjust for visibility bias in wildlife population surveys. Population abundance is estimated using a modified\n                    H\n                    orvitz–\n                    T\n                    hompson (m\n                    HT\n                    ) estimator in which counts of observed animal groups are divided by their estimated inclusion probabilities (determined by plot‐level sampling probabilities and detection probabilities estimated from radiocollared individuals). The sampling distribution of the m\n                    HT\n                    estimator is typically right‐skewed, and statistical inference relies on asymptotic theory that may not be appropriate with small samples.\n                  \n                \n                \n                  \n                    We develop an alternative, Bayesian model‐based approach which we apply to data collected from moose (\n                    \n                      A\n                      lces alces\n                    \n                    ) in\n                    M\n                    innesota. We model detection probabilities as a function of visual obstruction, informed by data from 124 sightability trials involving radiocollared moose. These sightability data, along with counts of moose from a stratified random sample of aerial plots, are used to estimate moose abundance in 2006 and 2007 and the log rate of change between the 2 years.\n                  \n                \n                \n                  \n                    Unlike traditional design‐based estimators, model‐based estimators require assumptions regarding stratum‐specific distributions of the detection covariates, the number of animal groups per plot and the number of animals per animal group. We demonstrate numerical and graphical methods for assessing the validity of these assumptions and compare two different models for the distribution of the number of animal groups per plot, a beta‐binomial model and a logistic‐\n                    t\n                    model.\n                  \n                \n                \n                  \n                    Estimates of the log rate of change (95%\n                    CI\n                    ) between 2006 and 2007 were −0·21 (−0·53, 0·12), −0·24 (−0·64, 0·16), and −0·25 (−0·64, 0·15) for the beta‐binomial model, logistic‐\n                    t\n                    model and m\n                    HT\n                    estimator, respectively. Plots of posterior‐predictive distributions and goodness‐of‐fit measures both suggest the beta‐binomial model provides a better fit to the data.\n                  \n                \n                \n                  \n                    The\n                    B\n                    ayesian framework offers many inferential advantages, including the ability to incorporate prior information and perform exact inference with small samples. More importantly, the model‐based approach provides additional flexibility when designing and analysing multi‐year surveys (e.g. rotational sampling designs could be used to focus sampling effort in important areas, and random effects could be used to share information across years).","container-title":"Methods in Ecology and Evolution","DOI":"10.1111/2041-210X.12078","ISSN":"2041-210X, 2041-210X","issue":"9","journalAbbreviation":"Methods Ecol Evol","language":"en","page":"854-864","source":"DOI.org (Crossref)","title":"Abundance estimation with sightability data: a Bayesian data augmentation approach","title-short":"Abundance estimation with sightability data","volume":"4","author":[{"family":"Fieberg","given":"John"},{"family":"Alexander","given":"Michael"},{"family":"Tse","given":"Scarlett"},{"family":"St. Clair","given":"Katie"}],"editor":[{"family":"Spencer","given":"Matthew"}],"issued":{"date-parts":[["2013",9]]}},"label":"page","suppress-author":true}],"schema":"https://github.com/citation-style-language/schema/raw/master/csl-citation.json"} </w:instrText>
      </w:r>
      <w:r w:rsidR="00357994">
        <w:fldChar w:fldCharType="separate"/>
      </w:r>
      <w:r w:rsidR="00357994" w:rsidRPr="00F74D81">
        <w:t>(2013)</w:t>
      </w:r>
      <w:r w:rsidR="00357994">
        <w:fldChar w:fldCharType="end"/>
      </w:r>
      <w:r w:rsidR="00357994" w:rsidRPr="00A25B45">
        <w:t xml:space="preserve"> for</w:t>
      </w:r>
      <w:r w:rsidR="00357994">
        <w:t xml:space="preserve"> further</w:t>
      </w:r>
      <w:r w:rsidR="00357994" w:rsidRPr="00A25B45">
        <w:t xml:space="preserve"> details on </w:t>
      </w:r>
      <w:r w:rsidR="00357994">
        <w:t xml:space="preserve">model </w:t>
      </w:r>
      <w:r w:rsidR="004E029C">
        <w:t>formulation.</w:t>
      </w:r>
    </w:p>
    <w:p w14:paraId="3A36DD6B" w14:textId="5AC5221D" w:rsidR="005E49BC" w:rsidRPr="00A25B45" w:rsidRDefault="005E49BC" w:rsidP="000B0EF7">
      <w:pPr>
        <w:spacing w:line="276" w:lineRule="auto"/>
      </w:pPr>
      <w:r>
        <w:t xml:space="preserve">We applied the modelled sightability function to an operational dataset containing all inventory survey observations (including groups with and without collared individuals). Preliminary analysis showed major discrepancies between model and standard estimates when a large proportion of total observations were telemetry-assisted. Excluding all telemetry observations from the operational dataset produced unreasonably low estimates (e.g., estimates below the minimum count) and including all telemetry observations produced unreasonably high estimates (e.g., lower 95% confidence limits above the standard point estimate). </w:t>
      </w:r>
      <w:commentRangeStart w:id="22"/>
      <w:commentRangeStart w:id="23"/>
      <w:r>
        <w:t xml:space="preserve">Therefore, we chose to include telemetry-assisted observations only when doing so would bring the current year’s mean group size closer to the total mean for </w:t>
      </w:r>
      <w:r w:rsidR="00F638EC">
        <w:t xml:space="preserve">that EPU across </w:t>
      </w:r>
      <w:r>
        <w:t xml:space="preserve">all </w:t>
      </w:r>
      <w:r w:rsidR="00F638EC">
        <w:t xml:space="preserve">survey </w:t>
      </w:r>
      <w:r>
        <w:t xml:space="preserve">years. </w:t>
      </w:r>
      <w:commentRangeEnd w:id="22"/>
      <w:r w:rsidR="00886C69">
        <w:rPr>
          <w:rStyle w:val="CommentReference"/>
          <w:sz w:val="21"/>
          <w:szCs w:val="21"/>
        </w:rPr>
        <w:commentReference w:id="22"/>
      </w:r>
      <w:commentRangeEnd w:id="23"/>
      <w:r w:rsidR="005868AD">
        <w:rPr>
          <w:rStyle w:val="CommentReference"/>
          <w:sz w:val="21"/>
          <w:szCs w:val="21"/>
        </w:rPr>
        <w:commentReference w:id="23"/>
      </w:r>
      <w:r>
        <w:t>Incidental observations were not included in either dataset.</w:t>
      </w:r>
      <w:r w:rsidRPr="00606CE6">
        <w:t xml:space="preserve"> </w:t>
      </w:r>
    </w:p>
    <w:p w14:paraId="38165CAB" w14:textId="446D4F24" w:rsidR="00332F23" w:rsidRDefault="005E49BC" w:rsidP="000B0EF7">
      <w:pPr>
        <w:spacing w:line="276" w:lineRule="auto"/>
      </w:pPr>
      <w:r>
        <w:t xml:space="preserve">We ran the model in JAGS </w:t>
      </w:r>
      <w:r>
        <w:fldChar w:fldCharType="begin" w:fldLock="1"/>
      </w:r>
      <w:r w:rsidR="003E516C">
        <w:instrText xml:space="preserve"> ADDIN ZOTERO_ITEM CSL_CITATION {"citationID":"5tUEKgQG","properties":{"formattedCitation":"(Plummer, 2003)","plainCitation":"(Plummer, 2003)","noteIndex":0},"citationItems":[{"id":107,"uris":["http://zotero.org/users/12099993/items/3UTINEGA"],"itemData":{"id":107,"type":"article-journal","abstract":"JAGS is a program for Bayesian Graphical modelling which aims for compatibility with classic BUGS. The program could eventually be developed as an R package. This article explains the motivations for this program, brieﬂy describes the architecture and then discusses some ideas for a vectorized form of the BUGS language.","container-title":"Proceedings of the 3rd International Workshop on Distributed Statistical Computing","ISSN":"1609-395X","journalAbbreviation":"Proceedings of DSC 2003","language":"en","source":"Zotero","title":"JAGS: A Program for Analysis of Bayesian Graphical Models Using Gibbs Sampling","author":[{"family":"Plummer","given":"Martyn"}],"issued":{"date-parts":[["2003"]]}}}],"schema":"https://github.com/citation-style-language/schema/raw/master/csl-citation.json"} </w:instrText>
      </w:r>
      <w:r>
        <w:fldChar w:fldCharType="separate"/>
      </w:r>
      <w:r w:rsidR="00D952E9" w:rsidRPr="00D952E9">
        <w:t>(Plummer, 2003)</w:t>
      </w:r>
      <w:r>
        <w:fldChar w:fldCharType="end"/>
      </w:r>
      <w:r>
        <w:t xml:space="preserve">, interfaced through the statistical program R </w:t>
      </w:r>
      <w:r>
        <w:fldChar w:fldCharType="begin" w:fldLock="1"/>
      </w:r>
      <w:r w:rsidR="003E516C">
        <w:instrText xml:space="preserve"> ADDIN ZOTERO_ITEM CSL_CITATION {"citationID":"T59yVUYH","properties":{"formattedCitation":"(R Core Team, 2024)","plainCitation":"(R Core Team, 2024)","noteIndex":0},"citationItems":[{"id":106,"uris":["http://zotero.org/users/12099993/items/MZGZSTBR"],"itemData":{"id":106,"type":"software","publisher":"R Foundation for Statistical Computing","publisher-place":"Vienna, Austria","title":"R: A Language and Environment for Statistical Computing","author":[{"literal":"R Core Team"}],"issued":{"date-parts":[["2024"]]}}}],"schema":"https://github.com/citation-style-language/schema/raw/master/csl-citation.json"} </w:instrText>
      </w:r>
      <w:r>
        <w:fldChar w:fldCharType="separate"/>
      </w:r>
      <w:r w:rsidR="003E516C" w:rsidRPr="003E516C">
        <w:t>(R Core Team, 2024)</w:t>
      </w:r>
      <w:r>
        <w:fldChar w:fldCharType="end"/>
      </w:r>
      <w:r>
        <w:t xml:space="preserve"> using the </w:t>
      </w:r>
      <w:r w:rsidRPr="00AE07A2">
        <w:rPr>
          <w:i/>
          <w:iCs/>
        </w:rPr>
        <w:t>rjags</w:t>
      </w:r>
      <w:r>
        <w:t xml:space="preserve"> package </w:t>
      </w:r>
      <w:r>
        <w:fldChar w:fldCharType="begin" w:fldLock="1"/>
      </w:r>
      <w:r w:rsidR="003E516C">
        <w:instrText xml:space="preserve"> ADDIN ZOTERO_ITEM CSL_CITATION {"citationID":"SPsUrcqj","properties":{"formattedCitation":"(Plummer, 2023)","plainCitation":"(Plummer, 2023)","noteIndex":0},"citationItems":[{"id":28,"uris":["http://zotero.org/users/12099993/items/V3DWFYEI"],"itemData":{"id":28,"type":"software","genre":"R","medium":"JAGS 4.0.0","title":"rjags: Bayesian Graphical Models using MCMC","URL":"https://CRAN.R-project.org/package=rjags","version":"4-15","author":[{"family":"Plummer","given":"Martyn"}],"issued":{"date-parts":[["2023"]]}}}],"schema":"https://github.com/citation-style-language/schema/raw/master/csl-citation.json"} </w:instrText>
      </w:r>
      <w:r>
        <w:fldChar w:fldCharType="separate"/>
      </w:r>
      <w:r w:rsidR="00D952E9" w:rsidRPr="00D952E9">
        <w:t>(Plummer, 2023)</w:t>
      </w:r>
      <w:r>
        <w:fldChar w:fldCharType="end"/>
      </w:r>
      <w:r>
        <w:t>. Three chains were run for 40,000 iterations with 50% thinning and the first 20,000 iterations were discarded as burn-in.</w:t>
      </w:r>
    </w:p>
    <w:p w14:paraId="533B0612" w14:textId="1FCDF058" w:rsidR="005E49BC" w:rsidRDefault="005E49BC" w:rsidP="000B0EF7">
      <w:pPr>
        <w:spacing w:line="276" w:lineRule="auto"/>
      </w:pPr>
      <w:r>
        <w:rPr>
          <w:lang w:eastAsia="en-CA"/>
        </w:rPr>
        <w:t>We evaluated model performance by</w:t>
      </w:r>
      <w:r w:rsidR="00E63541">
        <w:rPr>
          <w:lang w:eastAsia="en-CA"/>
        </w:rPr>
        <w:t xml:space="preserve"> assessing</w:t>
      </w:r>
      <w:r>
        <w:rPr>
          <w:lang w:eastAsia="en-CA"/>
        </w:rPr>
        <w:t xml:space="preserve"> convergence. Convergence was </w:t>
      </w:r>
      <w:r w:rsidR="00424D76">
        <w:rPr>
          <w:lang w:eastAsia="en-CA"/>
        </w:rPr>
        <w:t>determined</w:t>
      </w:r>
      <w:r>
        <w:rPr>
          <w:lang w:eastAsia="en-CA"/>
        </w:rPr>
        <w:t xml:space="preserve"> using </w:t>
      </w:r>
      <w:r>
        <w:t>the Gelman-Rubin convergence diagnostic (</w:t>
      </w:r>
      <m:oMath>
        <m:acc>
          <m:accPr>
            <m:ctrlPr>
              <w:rPr>
                <w:rFonts w:ascii="Cambria Math" w:hAnsi="Cambria Math"/>
                <w:i/>
              </w:rPr>
            </m:ctrlPr>
          </m:accPr>
          <m:e>
            <m:r>
              <w:rPr>
                <w:rFonts w:ascii="Cambria Math" w:hAnsi="Cambria Math"/>
              </w:rPr>
              <m:t>R</m:t>
            </m:r>
          </m:e>
        </m:acc>
      </m:oMath>
      <w:r>
        <w:t xml:space="preserve">; </w:t>
      </w:r>
      <w:r w:rsidR="00D952E9">
        <w:fldChar w:fldCharType="begin"/>
      </w:r>
      <w:r w:rsidR="003E516C">
        <w:instrText xml:space="preserve"> ADDIN ZOTERO_ITEM CSL_CITATION {"citationID":"Dnmhf7x7","properties":{"formattedCitation":"(Gelman and Rubin, 1992)","plainCitation":"(Gelman and Rubin, 1992)","noteIndex":0},"citationItems":[{"id":116,"uris":["http://zotero.org/users/12099993/items/FXZQ69LT"],"itemData":{"id":116,"type":"article-journal","abstract":"The Gibbs sampler, the algorithm of Metropolis and similar iterative simulation methods are potentially very helpful for summarizing multivariate distributions. Used naively, however, iterative simulation can give misleading answers. Our methods are simple and generally applicable to the output of any iterative simulation; they are designed for researchers primarily interested in the science underlying the data and models they are analyzing, rather than for researchers interested in the probability theory underlying the iterative simulations themselves. Our recommended strategy is to use several independent sequences, with starting points sampled from an overdispersed distribution. At each step of the iterative simulation, we obtain, for each univariate estimand of interest, a distributional estimate and an estimate of how much sharper the distributional estimate might become if the simulations were continued indefinitely. Because our focus is on applied inference for Bayesian posterior distributions in real problems, which often tend toward normality after transformations and marginalization, we derive our results as normal-theory approximations to exact Bayesian inference, conditional on the observed simulations. The methods are illustrated on a random-effects mixture model applied to experimental measurements of reaction times of normal and schizophrenic patients.","container-title":"Statistical Science","ISSN":"0883-4237","issue":"4","page":"457-472","publisher":"Institute of Mathematical Statistics","source":"JSTOR","title":"Inference from Iterative Simulation Using Multiple Sequences","volume":"7","author":[{"family":"Gelman","given":"Andrew"},{"family":"Rubin","given":"Donald B."}],"issued":{"date-parts":[["1992"]]}},"label":"page"}],"schema":"https://github.com/citation-style-language/schema/raw/master/csl-citation.json"} </w:instrText>
      </w:r>
      <w:r w:rsidR="00D952E9">
        <w:fldChar w:fldCharType="separate"/>
      </w:r>
      <w:r w:rsidR="009D76DC" w:rsidRPr="009D76DC">
        <w:t>(Gelman and Rubin, 1992)</w:t>
      </w:r>
      <w:r w:rsidR="00D952E9">
        <w:fldChar w:fldCharType="end"/>
      </w:r>
      <w:r w:rsidR="00EB3A83">
        <w:t xml:space="preserve"> and visual inspection of trace</w:t>
      </w:r>
      <w:r w:rsidR="00424D76">
        <w:t xml:space="preserve"> </w:t>
      </w:r>
      <w:r w:rsidR="00EB3A83">
        <w:t>plots</w:t>
      </w:r>
      <w:r w:rsidR="00E63541">
        <w:t xml:space="preserve">, autocorrelation plots, </w:t>
      </w:r>
      <w:r w:rsidR="006063DD">
        <w:t>running means and marginal density plots.</w:t>
      </w:r>
      <w:r>
        <w:t xml:space="preserve"> We deemed model performance acceptable when </w:t>
      </w:r>
      <m:oMath>
        <m:acc>
          <m:accPr>
            <m:ctrlPr>
              <w:rPr>
                <w:rFonts w:ascii="Cambria Math" w:hAnsi="Cambria Math"/>
                <w:i/>
              </w:rPr>
            </m:ctrlPr>
          </m:accPr>
          <m:e>
            <m:r>
              <w:rPr>
                <w:rFonts w:ascii="Cambria Math" w:hAnsi="Cambria Math"/>
              </w:rPr>
              <m:t>R</m:t>
            </m:r>
          </m:e>
        </m:acc>
        <m:r>
          <w:rPr>
            <w:rFonts w:ascii="Cambria Math" w:hAnsi="Cambria Math"/>
          </w:rPr>
          <m:t>&lt;1.1</m:t>
        </m:r>
      </m:oMath>
      <w:r>
        <w:t xml:space="preserve"> and </w:t>
      </w:r>
      <w:r w:rsidR="001B18D0">
        <w:t xml:space="preserve">plots </w:t>
      </w:r>
      <w:r w:rsidR="00823F99">
        <w:t>showed appropriate mixing</w:t>
      </w:r>
      <w:r>
        <w:t xml:space="preserve"> </w:t>
      </w:r>
      <w:r w:rsidR="00C67E15">
        <w:t xml:space="preserve">of </w:t>
      </w:r>
      <w:commentRangeStart w:id="24"/>
      <w:r w:rsidR="00C67E15">
        <w:t>chains.</w:t>
      </w:r>
      <w:commentRangeEnd w:id="24"/>
      <w:r w:rsidR="00510672">
        <w:rPr>
          <w:rStyle w:val="CommentReference"/>
          <w:sz w:val="21"/>
          <w:szCs w:val="21"/>
        </w:rPr>
        <w:commentReference w:id="24"/>
      </w:r>
    </w:p>
    <w:p w14:paraId="1A64BEE0" w14:textId="3003DF7F" w:rsidR="005E49BC" w:rsidRDefault="005E49BC" w:rsidP="000B0EF7">
      <w:pPr>
        <w:spacing w:line="276" w:lineRule="auto"/>
      </w:pPr>
      <w:r>
        <w:rPr>
          <w:lang w:eastAsia="en-CA"/>
        </w:rPr>
        <w:t xml:space="preserve">Model estimates were </w:t>
      </w:r>
      <w:r w:rsidR="00D8584B">
        <w:rPr>
          <w:lang w:eastAsia="en-CA"/>
        </w:rPr>
        <w:t>evaluated based on</w:t>
      </w:r>
      <w:r>
        <w:rPr>
          <w:lang w:eastAsia="en-CA"/>
        </w:rPr>
        <w:t xml:space="preserve"> precision and agreement with standard estimates</w:t>
      </w:r>
      <w:r>
        <w:t xml:space="preserve">. We used coefficient of variation (CV) to measure precision, while agreement was evaluated using Lin’s </w:t>
      </w:r>
      <w:r w:rsidR="00A063CF">
        <w:fldChar w:fldCharType="begin"/>
      </w:r>
      <w:r w:rsidR="003E516C">
        <w:instrText xml:space="preserve"> ADDIN ZOTERO_ITEM CSL_CITATION {"citationID":"sotZZQZW","properties":{"formattedCitation":"(1989)","plainCitation":"(1989)","noteIndex":0},"citationItems":[{"id":7,"uris":["http://zotero.org/users/12099993/items/DS2NEV8P"],"itemData":{"id":7,"type":"article-journal","container-title":"Biometrics","DOI":"10.2307/2532051","ISSN":"0006341X","issue":"1","journalAbbreviation":"Biometrics","page":"255","source":"DOI.org (Crossref)","title":"A Concordance Correlation Coefficient to Evaluate Reproducibility","volume":"45","author":[{"family":"Lin","given":"Lawrence I-Kuei"}],"issued":{"date-parts":[["1989",3]]}},"label":"page","suppress-author":true}],"schema":"https://github.com/citation-style-language/schema/raw/master/csl-citation.json"} </w:instrText>
      </w:r>
      <w:r w:rsidR="00A063CF">
        <w:fldChar w:fldCharType="separate"/>
      </w:r>
      <w:r w:rsidR="00A063CF" w:rsidRPr="00A063CF">
        <w:t>(1989)</w:t>
      </w:r>
      <w:r w:rsidR="00A063CF">
        <w:fldChar w:fldCharType="end"/>
      </w:r>
      <w:r w:rsidR="00151948">
        <w:t xml:space="preserve"> </w:t>
      </w:r>
      <w:r>
        <w:t>concordance correlation coefficient (CCC) and Bland-Altman limits of agreement</w:t>
      </w:r>
      <w:r w:rsidR="003240BD">
        <w:t xml:space="preserve"> </w:t>
      </w:r>
      <w:r w:rsidR="003240BD">
        <w:fldChar w:fldCharType="begin"/>
      </w:r>
      <w:r w:rsidR="003E516C">
        <w:instrText xml:space="preserve"> ADDIN ZOTERO_ITEM CSL_CITATION {"citationID":"6qvpaTKj","properties":{"formattedCitation":"(Bland and Altman, 1999)","plainCitation":"(Bland and Altman, 1999)","noteIndex":0},"citationItems":[{"id":9,"uris":["http://zotero.org/users/12099993/items/8HA4CT38"],"itemData":{"id":9,"type":"article-journal","abstract":"Agreement between two methods of clinical measurement can be quantified using the differences between observations made using the two methods on the same subjects. The 95% limits of agreement, estimated by mean difference 1.96 standard deviation of the differences, provide an interval within which 95% of differences between measurements by the two methods are expected to lie. We describe how graphical methods can be used to investigate the assumptions of the method and we also give confidence intervals. We extend the basic approach to data where there is a relationship between difference and magnitude, both with a simple logarithmic transformation approach and a new, more general, regression approach. We discuss the importance of the repeatability of each method separately and compare an estimate of this to the limits of agreement. We extend the limits of agreement approach to data with repeated measurements, proposing new estimates for equal numbers of replicates by each method on each subject, for unequal numbers of replicates, and for replicated data collected in pairs, where the underlying value of the quantity being measured is changing. Finally, we describe a nonparametric approach to comparing methods.","container-title":"Statistical Methods in Medical Research","DOI":"10.1177/096228029900800204","ISSN":"0962-2802, 1477-0334","issue":"2","journalAbbreviation":"Stat Methods Med Res","language":"en","page":"135-160","source":"DOI.org (Crossref)","title":"Measuring agreement in method comparison studies","volume":"8","author":[{"family":"Bland","given":"J Martin"},{"family":"Altman","given":"Douglas G"}],"issued":{"date-parts":[["1999",4]]}}}],"schema":"https://github.com/citation-style-language/schema/raw/master/csl-citation.json"} </w:instrText>
      </w:r>
      <w:r w:rsidR="003240BD">
        <w:fldChar w:fldCharType="separate"/>
      </w:r>
      <w:r w:rsidR="003240BD" w:rsidRPr="003240BD">
        <w:t>(Bland and Altman, 1999)</w:t>
      </w:r>
      <w:r w:rsidR="003240BD">
        <w:fldChar w:fldCharType="end"/>
      </w:r>
      <w:r>
        <w:t>. We considered estimates precise if the coefficient of variation (CV) was at or below 0.2, as is common in population estimation</w:t>
      </w:r>
      <w:r w:rsidRPr="00D173F5">
        <w:t xml:space="preserve"> </w:t>
      </w:r>
      <w:r w:rsidR="00E1716D">
        <w:fldChar w:fldCharType="begin"/>
      </w:r>
      <w:r w:rsidR="003E516C">
        <w:instrText xml:space="preserve"> ADDIN ZOTERO_ITEM CSL_CITATION {"citationID":"jqZIaNQA","properties":{"formattedCitation":"(Efford and Boulanger, 2019; Pollock et al., 1990; Schmidt et al., 2022)","plainCitation":"(Efford and Boulanger, 2019; Pollock et al., 1990; Schmidt et al., 2022)","noteIndex":0},"citationItems":[{"id":8,"uris":["http://zotero.org/users/12099993/items/FRRZGVQC"],"itemData":{"id":8,"type":"article-journal","abstract":"Abstract\n            \n              \n                \n                  Spatially explicit capture–recapture methods use data from the detection of marked animals at known points in space to estimate animal population density without bias from edge effects. Detection is by means of stationary devices such as traps, automatic cameras or DNA hair snags. Data collection is often expensive, and it is not obvious how to optimize the frequency of sampling and the spatial layout of detectors. Results from a pilot study may be extrapolated by simulation to predict the effectiveness of different configurations of multiple detectors, but simulation is slow and requires technical expertise.\n                \n                \n                  \n                    Another approach for evaluating novel designs is to compute intermediate variables such as the expected number of detected individuals E(\n                    n\n                    ) and expected number of recapture events E(\n                    r\n                    ), and to seek relationships between these variables and quantities of interest such as precision and power.\n                  \n                \n                \n                  \n                    We present formulae for the expected counts and power. For many scenarios the relative standard error (\n                    RSE\n                    ) of estimated density is close to\n                    \n                    , and for maximum precision E(\n                    n\n                    ) ≈ E(\n                    r\n                    ). We compare the approximation for\n                    \n                    with more rigorous results from simulation.\n                  \n                \n                \n                  \n                    Computation of E(\n                    n\n                    ) and E(\n                    r\n                    ) is deterministic and much faster than simulation, so it is readily included in interactive software for designing studies with enough power to answer ecological questions. The related approximation for\n                    \n                    is adequate for many purposes.","container-title":"Methods in Ecology and Evolution","DOI":"10.1111/2041-210X.13239","ISSN":"2041-210X, 2041-210X","issue":"9","journalAbbreviation":"Methods Ecol Evol","language":"en","page":"1529-1535","source":"DOI.org (Crossref)","title":"Fast evaluation of study designs for spatially explicit capture–recapture","volume":"10","author":[{"family":"Efford","given":"Murray G."},{"family":"Boulanger","given":"John"}],"editor":[{"family":"McCrea","given":"Rachel"}],"issued":{"date-parts":[["2019",9]]}}},{"id":113,"uris":["http://zotero.org/users/12099993/items/LFTCPX7B"],"itemData":{"id":113,"type":"article-journal","abstract":"This monograph presents a detailed, practical exposition on the design, analysis, and interpretation of capture-recapture studies. The Lincoln-Petersen model (Chapter 2) and the closed population models (Chapter 3) are presented only briefly because these models have been covered in detail elsewhere. The Jolly-Seber open population model, which is central to the monograph, is covered in detail in Chapter 4. In Chapter 5 we consider the \"enumeration\" or \"calendar of captures\" approach, which is widely used by mammalogists and other vertebrate ecologists. We strongly recommend that it be abandoned in favor of analyses based on the Jolly-Seber model. We consider 2 restricted versions of the Jolly-Seber model. We believe the first of these, which allows losses (mortality or emigration) but not additions (births or immigration), is likely to be useful in practice. Another series of restrictive models requires the assumptions of a constant survival rate or a constant survival rate and a constant capture rate for the duration of the study. Detailed examples are given that illustrate the usefulness of these restrictions. There often can be a substantial gain in precision over Jolly-Seber estimates. In Chapter 5 we also consider 2 generalizations of the Jolly-Seber model. The temporary trap response model allows newly marked animals to have different survival and capture rates for 1 period. The other generalization is the cohort Jolly-Seber model. Ideally all animals would be marked as young, and age effects considered by using the Jolly-Seber model on each cohort separately. In Chapter 6 we present a detailed description of an age-dependent Jolly-Seber model, which can be used when 2 or more identifiable age classes are marked. In Chapter 7 we present a detailed description of the \"robust\" design. Under this design each primary period contains several secondary sampling periods. We propose an estimation procedure based on closed and open population models that allows for heterogeneity and trap response of capture rates (hence the name robust design). We begin by considering just 1 age class and then extend to 2 age classes. When there are 2 age classes it is possible to distinguish immigrants and births. In Chapter 8 we give a detailed discussion of the design of capture-recapture studies. First, capture-recapture is compared to other possible sampling procedures. Next, the design of capture-recapture studies to minimize assumption violations is considered. Finally, we consider the precision of parameter estimates and present figures on proportional standard errors for a variety of initial parameter values to aid the biologist about to plan a study. A new program, JOLLY, has been written to accompany the material on the Jolly-Seber model (Chapter 4) and its extensions (Chapter 5). Another new program, JOLLYAGE, has been written for a special case of the age-dependent model (Chapter 6) where there are only 2 age classes. In Chapter 9 a brief description of the different versions of the 2 programs is given. Chapter 10 gives a brief description of some alternative approaches that were not considered in this monograph. We believe that an excellent overall view of capture-recapture models may be obtained by reading the monograph by White et al. (1982) emphasizing closed models and then reading this monograph where we concentrate on open models. The important recent monograph by Burnham et al. (1987) could then be read if there were interest in the comparison of different populations.","container-title":"Wildlife Monographs","ISSN":"0084-0173","issue":"107","page":"3-97","publisher":"[Wiley, Wildlife Society]","source":"JSTOR","title":"Statistical Inference for Capture-Recapture Experiments","author":[{"family":"Pollock","given":"Kenneth H."},{"family":"Nichols","given":"James D."},{"family":"Brownie","given":"Cavell"},{"family":"Hines","given":"James E."}],"issued":{"date-parts":[["1990"]]}}},{"id":3,"uris":["http://zotero.org/users/12099993/items/TGFKUZ2S"],"itemData":{"id":3,"type":"article-journal","abstract":"Abstract\n            \n              Spatial capture–recapture (SCR) models are powerful analytical tools that have become the standard for estimating abundance and density of wild animal populations. When sampling populations to implement SCR, the number of unique individuals detected, total recaptures, and unique spatial relocations can be highly variable. These sample sizes influence the precision and accuracy of model parameter estimates. Testing the performance of SCR models with sparse empirical data sets typical of low‐density, wide‐ranging species can inform the threshold at which a more integrated modeling approach with additional data sources or additional years of monitoring may be required to achieve reliable, precise parameter estimates. Using a multi‐site, multi‐year Utah black bear (\n              Ursus americanus\n              ) capture–recapture data set, we evaluated factors influencing the uncertainty of SCR structural parameter estimates, specifically density, detection, and the spatial scale parameter, sigma. We also provided some of the first SCR density estimates for Utah black bear populations, which ranged from 3.85 to 74.33 bears/100 km\n              2\n              . Increasing total detections decreased the uncertainty of density estimates, whereas an increasing number of total recaptures and individuals with recaptures decreased the uncertainty of detection and sigma estimates, respectively. In most cases, multiple years of data were required for precise density estimates (&lt;0.2 coefficient of variation [CV]). Across study areas there was an average decline in CV of 0.07 with the addition of another year of data. One sampled population with very high estimated bear density had an atypically low number of spatial recaptures relative to total recaptures, apparently inflating density estimates. A complementary simulation study used to assess estimate bias suggested that when &lt;30% of recaptured individuals were spatially recaptured, density estimates were unreliable and ranged widely, in some cases to &gt;3 times the simulated density. Additional research could evaluate these requirements for other density scenarios. Large numbers of individuals detected, numbers of spatial recaptures, and precision alone may not be sufficient indicators of parameter estimate reliability. We provide an evaluation of simple summary statistics of capture–recapture data sets that can provide an early signal of the need to alter sampling design or collect auxiliary data before model implementation to improve estimate precision and accuracy.","container-title":"Ecological Applications","DOI":"10.1002/eap.2618","ISSN":"1051-0761, 1939-5582","issue":"5","journalAbbreviation":"Ecological Applications","language":"en","page":"e2618","source":"DOI.org (Crossref)","title":"Precision and bias of spatial capture–recapture estimates: A multi‐site, multi‐year Utah black bear case study","title-short":"Precision and bias of spatial capture–recapture estimates","volume":"32","author":[{"family":"Schmidt","given":"Greta M."},{"family":"Graves","given":"Tabitha A."},{"family":"Pederson","given":"Jordan C."},{"family":"Carroll","given":"Sarah L."}],"issued":{"date-parts":[["2022",7]]}}}],"schema":"https://github.com/citation-style-language/schema/raw/master/csl-citation.json"} </w:instrText>
      </w:r>
      <w:r w:rsidR="00E1716D">
        <w:fldChar w:fldCharType="separate"/>
      </w:r>
      <w:r w:rsidR="00E1716D" w:rsidRPr="00E1716D">
        <w:t>(Efford and Boulanger, 2019; Pollock et al., 1990; Schmidt et al., 2022)</w:t>
      </w:r>
      <w:r w:rsidR="00E1716D">
        <w:fldChar w:fldCharType="end"/>
      </w:r>
      <w:r>
        <w:t xml:space="preserve">. To interpret agreement diagnostics, we referenced Pacheco et al. </w:t>
      </w:r>
      <w:r w:rsidR="00272E09">
        <w:fldChar w:fldCharType="begin"/>
      </w:r>
      <w:r w:rsidR="003E516C">
        <w:instrText xml:space="preserve"> ADDIN ZOTERO_ITEM CSL_CITATION {"citationID":"TlPluP74","properties":{"formattedCitation":"(2013)","plainCitation":"(2013)","noteIndex":0},"citationItems":[{"id":5,"uris":["http://zotero.org/users/12099993/items/XEEARMYA"],"itemData":{"id":5,"type":"article-journal","container-title":"Zoologia (Curitiba)","DOI":"10.1590/S1984-46702013000200008","ISSN":"1984-4689","issue":"2","journalAbbreviation":"Zoologia (Curitiba)","language":"en","page":"182-190","source":"DOI.org (Crossref)","title":"A comparison of abundance estimators for small mammal populations","volume":"30","author":[{"family":"Pacheco","given":"Marcelle"},{"family":"Kajin","given":"Maja"},{"family":"Gentile","given":"Rosana"},{"family":"Zangrandi","given":"Priscilla L."},{"family":"Vieira","given":"Marcus V."},{"family":"Cerqueira","given":"Rui"}],"issued":{"date-parts":[["2013",4]]}},"label":"page","suppress-author":true}],"schema":"https://github.com/citation-style-language/schema/raw/master/csl-citation.json"} </w:instrText>
      </w:r>
      <w:r w:rsidR="00272E09">
        <w:fldChar w:fldCharType="separate"/>
      </w:r>
      <w:r w:rsidR="00272E09" w:rsidRPr="00272E09">
        <w:t>(2013)</w:t>
      </w:r>
      <w:r w:rsidR="00272E09">
        <w:fldChar w:fldCharType="end"/>
      </w:r>
      <w:r>
        <w:t xml:space="preserve"> who reported a mean CCC (N=18) of 0.80. We considered values above 0.8 to be acceptable, but primarily assessed agreement in relative terms.</w:t>
      </w:r>
    </w:p>
    <w:p w14:paraId="38645179" w14:textId="77777777" w:rsidR="005E49BC" w:rsidRDefault="005E49BC" w:rsidP="000B0EF7">
      <w:pPr>
        <w:pStyle w:val="Heading1"/>
      </w:pPr>
      <w:r>
        <w:t>Results</w:t>
      </w:r>
    </w:p>
    <w:p w14:paraId="7B9673A8" w14:textId="77777777" w:rsidR="005E49BC" w:rsidRPr="0079737F" w:rsidRDefault="005E49BC" w:rsidP="000B0EF7">
      <w:pPr>
        <w:pStyle w:val="Heading2"/>
      </w:pPr>
      <w:r>
        <w:t>Sightability covariates</w:t>
      </w:r>
    </w:p>
    <w:p w14:paraId="0C616B45" w14:textId="2A7BA0FD" w:rsidR="005E49BC" w:rsidRDefault="005E49BC" w:rsidP="000B0EF7">
      <w:pPr>
        <w:spacing w:line="276" w:lineRule="auto"/>
      </w:pPr>
      <w:r>
        <w:t xml:space="preserve">In </w:t>
      </w:r>
      <w:r w:rsidR="0021019F">
        <w:t>testing correlations between</w:t>
      </w:r>
      <w:r>
        <w:t xml:space="preserve"> detection and (1) visual obstruction, (2) elk group size, (3) </w:t>
      </w:r>
      <w:r w:rsidR="009E003E">
        <w:t>elk activity</w:t>
      </w:r>
      <w:r>
        <w:t xml:space="preserve"> and (4) </w:t>
      </w:r>
      <w:r w:rsidR="009E003E">
        <w:t>habitat type</w:t>
      </w:r>
      <w:r>
        <w:t>, only visual obstruction produced a correlation with a p-value &lt; 0.05. Visual obstruction</w:t>
      </w:r>
      <w:r w:rsidR="00110DE4">
        <w:t xml:space="preserve"> (VOC)</w:t>
      </w:r>
      <w:r>
        <w:t xml:space="preserve"> was </w:t>
      </w:r>
      <w:r w:rsidR="001213AD">
        <w:t>significantly greater in the undetected observations (</w:t>
      </w:r>
      <w:r w:rsidR="00126AEB">
        <w:t xml:space="preserve">mean </w:t>
      </w:r>
      <w:r w:rsidR="001F0D07">
        <w:t>0.60</w:t>
      </w:r>
      <w:r w:rsidR="000A4FBD">
        <w:t>2 ± 0.281 SD</w:t>
      </w:r>
      <w:r w:rsidR="001213AD">
        <w:t>)</w:t>
      </w:r>
      <w:r w:rsidR="00BF4ED4">
        <w:t xml:space="preserve"> compared to detected observations (mean 0.346</w:t>
      </w:r>
      <w:r w:rsidR="0083490F">
        <w:t xml:space="preserve"> ± 0.309 SD).</w:t>
      </w:r>
      <w:r w:rsidR="001213AD">
        <w:t xml:space="preserve"> </w:t>
      </w:r>
      <w:r w:rsidR="00110DE4">
        <w:t>VOC was</w:t>
      </w:r>
      <w:r w:rsidR="00B36BA9">
        <w:t xml:space="preserve"> thus</w:t>
      </w:r>
      <w:r>
        <w:t xml:space="preserve"> chosen as the sole covariate used in the model.</w:t>
      </w:r>
      <w:r w:rsidR="00C12B30" w:rsidRPr="00C12B30">
        <w:t xml:space="preserve"> </w:t>
      </w:r>
    </w:p>
    <w:p w14:paraId="105CF4DC" w14:textId="36817044" w:rsidR="005E49BC" w:rsidRDefault="005E49BC" w:rsidP="000B0EF7">
      <w:pPr>
        <w:pStyle w:val="Caption"/>
        <w:spacing w:line="276" w:lineRule="auto"/>
      </w:pPr>
      <w:r w:rsidRPr="00B30A95">
        <w:lastRenderedPageBreak/>
        <w:t xml:space="preserve">Table </w:t>
      </w:r>
      <w:r>
        <w:fldChar w:fldCharType="begin"/>
      </w:r>
      <w:r>
        <w:instrText>SEQ Table \* ARABIC</w:instrText>
      </w:r>
      <w:r>
        <w:fldChar w:fldCharType="separate"/>
      </w:r>
      <w:r w:rsidR="00904685">
        <w:rPr>
          <w:noProof/>
        </w:rPr>
        <w:t>2</w:t>
      </w:r>
      <w:r>
        <w:fldChar w:fldCharType="end"/>
      </w:r>
      <w:r>
        <w:rPr>
          <w:noProof/>
        </w:rPr>
        <w:t>.</w:t>
      </w:r>
      <w:r w:rsidRPr="00B30A95">
        <w:t xml:space="preserve"> </w:t>
      </w:r>
      <w:r w:rsidR="00876073" w:rsidRPr="00876073">
        <w:t>Correlation between sightability (1 if observed without telemetry assistance, 0 if observed with) and four observation-specific variables: visual obstruction (</w:t>
      </w:r>
      <w:r w:rsidR="00464514">
        <w:t>VOC</w:t>
      </w:r>
      <w:r w:rsidR="00876073" w:rsidRPr="00876073">
        <w:t xml:space="preserve">; 0 to 1 where 0 is no obstruction), elk group size, activity of first elk spotted (bedded vs. </w:t>
      </w:r>
      <w:r w:rsidR="00464514">
        <w:t>s</w:t>
      </w:r>
      <w:r w:rsidR="00876073" w:rsidRPr="00876073">
        <w:t>tanding/moving), and habitat (categorical by forest age). A p-value &lt; 0.05 indicates significance.</w:t>
      </w:r>
    </w:p>
    <w:tbl>
      <w:tblPr>
        <w:tblStyle w:val="PlainTable2"/>
        <w:tblW w:w="0" w:type="auto"/>
        <w:tblLayout w:type="fixed"/>
        <w:tblCellMar>
          <w:top w:w="28" w:type="dxa"/>
          <w:bottom w:w="28" w:type="dxa"/>
        </w:tblCellMar>
        <w:tblLook w:val="0420" w:firstRow="1" w:lastRow="0" w:firstColumn="0" w:lastColumn="0" w:noHBand="0" w:noVBand="1"/>
      </w:tblPr>
      <w:tblGrid>
        <w:gridCol w:w="1440"/>
        <w:gridCol w:w="3150"/>
        <w:gridCol w:w="1590"/>
        <w:gridCol w:w="1590"/>
        <w:gridCol w:w="1590"/>
      </w:tblGrid>
      <w:tr w:rsidR="003A2C7F" w:rsidRPr="008774FD" w14:paraId="5CCA3A21" w14:textId="77777777" w:rsidTr="00A86D99">
        <w:trPr>
          <w:cnfStyle w:val="100000000000" w:firstRow="1" w:lastRow="0" w:firstColumn="0" w:lastColumn="0" w:oddVBand="0" w:evenVBand="0" w:oddHBand="0" w:evenHBand="0" w:firstRowFirstColumn="0" w:firstRowLastColumn="0" w:lastRowFirstColumn="0" w:lastRowLastColumn="0"/>
          <w:trHeight w:val="288"/>
        </w:trPr>
        <w:tc>
          <w:tcPr>
            <w:tcW w:w="1440" w:type="dxa"/>
            <w:noWrap/>
            <w:vAlign w:val="center"/>
            <w:hideMark/>
          </w:tcPr>
          <w:p w14:paraId="4BFD9A59" w14:textId="2B2F64D6" w:rsidR="003A2C7F" w:rsidRPr="008965CD" w:rsidRDefault="003A2C7F" w:rsidP="00B36BA9">
            <w:r>
              <w:rPr>
                <w:rFonts w:ascii="Aptos Narrow" w:hAnsi="Aptos Narrow"/>
                <w:color w:val="000000"/>
                <w:sz w:val="22"/>
                <w:szCs w:val="22"/>
              </w:rPr>
              <w:t>Variable</w:t>
            </w:r>
          </w:p>
        </w:tc>
        <w:tc>
          <w:tcPr>
            <w:tcW w:w="3150" w:type="dxa"/>
            <w:vAlign w:val="center"/>
          </w:tcPr>
          <w:p w14:paraId="5B1726BE" w14:textId="21C85DB2" w:rsidR="003A2C7F" w:rsidRPr="008965CD" w:rsidRDefault="003A2C7F" w:rsidP="00B36BA9">
            <w:r>
              <w:rPr>
                <w:rFonts w:ascii="Aptos Narrow" w:hAnsi="Aptos Narrow"/>
                <w:color w:val="000000"/>
                <w:sz w:val="22"/>
                <w:szCs w:val="22"/>
              </w:rPr>
              <w:t>Method</w:t>
            </w:r>
          </w:p>
        </w:tc>
        <w:tc>
          <w:tcPr>
            <w:tcW w:w="1590" w:type="dxa"/>
            <w:noWrap/>
            <w:vAlign w:val="center"/>
            <w:hideMark/>
          </w:tcPr>
          <w:p w14:paraId="22361BC5" w14:textId="2BE9BE95" w:rsidR="003A2C7F" w:rsidRPr="008965CD" w:rsidRDefault="003A2C7F" w:rsidP="00B36BA9">
            <w:r>
              <w:rPr>
                <w:rFonts w:ascii="Aptos Narrow" w:hAnsi="Aptos Narrow"/>
                <w:color w:val="000000"/>
                <w:sz w:val="22"/>
                <w:szCs w:val="22"/>
              </w:rPr>
              <w:t>Statistic</w:t>
            </w:r>
          </w:p>
        </w:tc>
        <w:tc>
          <w:tcPr>
            <w:tcW w:w="1590" w:type="dxa"/>
            <w:vAlign w:val="center"/>
          </w:tcPr>
          <w:p w14:paraId="10D418C1" w14:textId="70B2A643" w:rsidR="003A2C7F" w:rsidRPr="008965CD" w:rsidRDefault="003A2C7F" w:rsidP="00B36BA9">
            <w:r>
              <w:rPr>
                <w:rFonts w:ascii="Aptos Narrow" w:hAnsi="Aptos Narrow"/>
                <w:color w:val="000000"/>
                <w:sz w:val="22"/>
                <w:szCs w:val="22"/>
              </w:rPr>
              <w:t>df</w:t>
            </w:r>
          </w:p>
        </w:tc>
        <w:tc>
          <w:tcPr>
            <w:tcW w:w="1590" w:type="dxa"/>
            <w:noWrap/>
            <w:vAlign w:val="center"/>
            <w:hideMark/>
          </w:tcPr>
          <w:p w14:paraId="33C662D4" w14:textId="15F51A15" w:rsidR="003A2C7F" w:rsidRPr="008774FD" w:rsidRDefault="003A2C7F" w:rsidP="00B36BA9">
            <w:pPr>
              <w:rPr>
                <w:i/>
                <w:iCs/>
              </w:rPr>
            </w:pPr>
            <w:r>
              <w:rPr>
                <w:rFonts w:ascii="Aptos Narrow" w:hAnsi="Aptos Narrow"/>
                <w:color w:val="000000"/>
                <w:sz w:val="22"/>
                <w:szCs w:val="22"/>
              </w:rPr>
              <w:t>p</w:t>
            </w:r>
          </w:p>
        </w:tc>
      </w:tr>
      <w:tr w:rsidR="003A2C7F" w:rsidRPr="008965CD" w14:paraId="45A6F458" w14:textId="77777777" w:rsidTr="00A86D99">
        <w:trPr>
          <w:cnfStyle w:val="000000100000" w:firstRow="0" w:lastRow="0" w:firstColumn="0" w:lastColumn="0" w:oddVBand="0" w:evenVBand="0" w:oddHBand="1" w:evenHBand="0" w:firstRowFirstColumn="0" w:firstRowLastColumn="0" w:lastRowFirstColumn="0" w:lastRowLastColumn="0"/>
          <w:trHeight w:val="288"/>
        </w:trPr>
        <w:tc>
          <w:tcPr>
            <w:tcW w:w="1440" w:type="dxa"/>
            <w:noWrap/>
            <w:vAlign w:val="center"/>
            <w:hideMark/>
          </w:tcPr>
          <w:p w14:paraId="5524D908" w14:textId="634A09DB" w:rsidR="003A2C7F" w:rsidRPr="00342051" w:rsidRDefault="003A2C7F" w:rsidP="00B36BA9">
            <w:r>
              <w:rPr>
                <w:rFonts w:ascii="Aptos Narrow" w:hAnsi="Aptos Narrow"/>
                <w:color w:val="000000"/>
                <w:sz w:val="22"/>
                <w:szCs w:val="22"/>
              </w:rPr>
              <w:t>VOC</w:t>
            </w:r>
          </w:p>
        </w:tc>
        <w:tc>
          <w:tcPr>
            <w:tcW w:w="3150" w:type="dxa"/>
            <w:vAlign w:val="center"/>
          </w:tcPr>
          <w:p w14:paraId="01A6E7F8" w14:textId="19DDA812" w:rsidR="003A2C7F" w:rsidRPr="00342051" w:rsidRDefault="003A2C7F" w:rsidP="00B36BA9">
            <w:pPr>
              <w:rPr>
                <w:i/>
                <w:iCs/>
                <w:color w:val="000000"/>
                <w:sz w:val="22"/>
                <w:szCs w:val="22"/>
              </w:rPr>
            </w:pPr>
            <w:r>
              <w:rPr>
                <w:rFonts w:ascii="Aptos Narrow" w:hAnsi="Aptos Narrow"/>
                <w:color w:val="000000"/>
                <w:sz w:val="22"/>
                <w:szCs w:val="22"/>
              </w:rPr>
              <w:t>Welch Two Sample t-test</w:t>
            </w:r>
          </w:p>
        </w:tc>
        <w:tc>
          <w:tcPr>
            <w:tcW w:w="1590" w:type="dxa"/>
            <w:noWrap/>
            <w:vAlign w:val="center"/>
          </w:tcPr>
          <w:p w14:paraId="7B1DC352" w14:textId="4C4F43B7" w:rsidR="003A2C7F" w:rsidRPr="00342051" w:rsidRDefault="003A2C7F" w:rsidP="00B36BA9">
            <w:r>
              <w:rPr>
                <w:rFonts w:ascii="Aptos Narrow" w:hAnsi="Aptos Narrow"/>
                <w:color w:val="000000"/>
                <w:sz w:val="22"/>
                <w:szCs w:val="22"/>
              </w:rPr>
              <w:t>3.795</w:t>
            </w:r>
          </w:p>
        </w:tc>
        <w:tc>
          <w:tcPr>
            <w:tcW w:w="1590" w:type="dxa"/>
            <w:vAlign w:val="center"/>
          </w:tcPr>
          <w:p w14:paraId="3FDB23C4" w14:textId="476F765C" w:rsidR="003A2C7F" w:rsidRPr="00342051" w:rsidRDefault="003A2C7F" w:rsidP="00B36BA9">
            <w:pPr>
              <w:rPr>
                <w:color w:val="000000"/>
                <w:sz w:val="22"/>
                <w:szCs w:val="22"/>
              </w:rPr>
            </w:pPr>
            <w:r>
              <w:rPr>
                <w:rFonts w:ascii="Aptos Narrow" w:hAnsi="Aptos Narrow"/>
                <w:color w:val="000000"/>
                <w:sz w:val="22"/>
                <w:szCs w:val="22"/>
              </w:rPr>
              <w:t>71.41147</w:t>
            </w:r>
          </w:p>
        </w:tc>
        <w:tc>
          <w:tcPr>
            <w:tcW w:w="1590" w:type="dxa"/>
            <w:noWrap/>
            <w:vAlign w:val="center"/>
            <w:hideMark/>
          </w:tcPr>
          <w:p w14:paraId="54F7E8B3" w14:textId="4AB5A37F" w:rsidR="003A2C7F" w:rsidRPr="00342051" w:rsidRDefault="003A2C7F" w:rsidP="00B36BA9">
            <w:r>
              <w:rPr>
                <w:rFonts w:ascii="Aptos Narrow" w:hAnsi="Aptos Narrow"/>
                <w:color w:val="000000"/>
                <w:sz w:val="22"/>
                <w:szCs w:val="22"/>
              </w:rPr>
              <w:t>&gt;0.001</w:t>
            </w:r>
          </w:p>
        </w:tc>
      </w:tr>
      <w:tr w:rsidR="003A2C7F" w14:paraId="61DA10D8" w14:textId="77777777" w:rsidTr="00A86D99">
        <w:trPr>
          <w:trHeight w:val="288"/>
        </w:trPr>
        <w:tc>
          <w:tcPr>
            <w:tcW w:w="1440" w:type="dxa"/>
            <w:noWrap/>
            <w:vAlign w:val="center"/>
          </w:tcPr>
          <w:p w14:paraId="30F89B3A" w14:textId="131455E5" w:rsidR="003A2C7F" w:rsidRPr="00342051" w:rsidRDefault="003A2C7F" w:rsidP="00B36BA9">
            <w:pPr>
              <w:rPr>
                <w:color w:val="000000"/>
                <w:sz w:val="22"/>
                <w:szCs w:val="22"/>
              </w:rPr>
            </w:pPr>
            <w:r>
              <w:rPr>
                <w:rFonts w:ascii="Aptos Narrow" w:hAnsi="Aptos Narrow"/>
                <w:color w:val="000000"/>
                <w:sz w:val="22"/>
                <w:szCs w:val="22"/>
              </w:rPr>
              <w:t>Group size</w:t>
            </w:r>
          </w:p>
        </w:tc>
        <w:tc>
          <w:tcPr>
            <w:tcW w:w="3150" w:type="dxa"/>
            <w:vAlign w:val="center"/>
          </w:tcPr>
          <w:p w14:paraId="4C67CFF2" w14:textId="5E56E51F" w:rsidR="003A2C7F" w:rsidRPr="00342051" w:rsidRDefault="003A2C7F" w:rsidP="00B36BA9">
            <w:pPr>
              <w:rPr>
                <w:i/>
                <w:iCs/>
                <w:color w:val="000000"/>
                <w:sz w:val="22"/>
                <w:szCs w:val="22"/>
              </w:rPr>
            </w:pPr>
            <w:r>
              <w:rPr>
                <w:rFonts w:ascii="Aptos Narrow" w:hAnsi="Aptos Narrow"/>
                <w:color w:val="000000"/>
                <w:sz w:val="22"/>
                <w:szCs w:val="22"/>
              </w:rPr>
              <w:t>Welch Two Sample t-test</w:t>
            </w:r>
          </w:p>
        </w:tc>
        <w:tc>
          <w:tcPr>
            <w:tcW w:w="1590" w:type="dxa"/>
            <w:noWrap/>
            <w:vAlign w:val="center"/>
          </w:tcPr>
          <w:p w14:paraId="45A14284" w14:textId="006C0D84" w:rsidR="003A2C7F" w:rsidRPr="00342051" w:rsidRDefault="003A2C7F" w:rsidP="00B36BA9">
            <w:pPr>
              <w:rPr>
                <w:color w:val="000000"/>
                <w:sz w:val="22"/>
                <w:szCs w:val="22"/>
              </w:rPr>
            </w:pPr>
            <w:r>
              <w:rPr>
                <w:rFonts w:ascii="Aptos Narrow" w:hAnsi="Aptos Narrow"/>
                <w:color w:val="000000"/>
                <w:sz w:val="22"/>
                <w:szCs w:val="22"/>
              </w:rPr>
              <w:t>-1.40</w:t>
            </w:r>
            <w:r w:rsidR="00A86D99">
              <w:rPr>
                <w:rFonts w:ascii="Aptos Narrow" w:hAnsi="Aptos Narrow"/>
                <w:color w:val="000000"/>
                <w:sz w:val="22"/>
                <w:szCs w:val="22"/>
              </w:rPr>
              <w:t>8</w:t>
            </w:r>
          </w:p>
        </w:tc>
        <w:tc>
          <w:tcPr>
            <w:tcW w:w="1590" w:type="dxa"/>
            <w:vAlign w:val="center"/>
          </w:tcPr>
          <w:p w14:paraId="5681A65B" w14:textId="1A667400" w:rsidR="003A2C7F" w:rsidRPr="00342051" w:rsidRDefault="003A2C7F" w:rsidP="00B36BA9">
            <w:pPr>
              <w:rPr>
                <w:color w:val="000000"/>
                <w:sz w:val="22"/>
                <w:szCs w:val="22"/>
              </w:rPr>
            </w:pPr>
            <w:r>
              <w:rPr>
                <w:rFonts w:ascii="Aptos Narrow" w:hAnsi="Aptos Narrow"/>
                <w:color w:val="000000"/>
                <w:sz w:val="22"/>
                <w:szCs w:val="22"/>
              </w:rPr>
              <w:t>67.22084</w:t>
            </w:r>
          </w:p>
        </w:tc>
        <w:tc>
          <w:tcPr>
            <w:tcW w:w="1590" w:type="dxa"/>
            <w:noWrap/>
            <w:vAlign w:val="center"/>
          </w:tcPr>
          <w:p w14:paraId="46D7DA2F" w14:textId="45EFE4D8" w:rsidR="003A2C7F" w:rsidRPr="00342051" w:rsidRDefault="003A2C7F" w:rsidP="00B36BA9">
            <w:pPr>
              <w:rPr>
                <w:color w:val="000000"/>
                <w:sz w:val="22"/>
                <w:szCs w:val="22"/>
              </w:rPr>
            </w:pPr>
            <w:r>
              <w:rPr>
                <w:rFonts w:ascii="Aptos Narrow" w:hAnsi="Aptos Narrow"/>
                <w:color w:val="000000"/>
                <w:sz w:val="22"/>
                <w:szCs w:val="22"/>
              </w:rPr>
              <w:t>0.164</w:t>
            </w:r>
          </w:p>
        </w:tc>
      </w:tr>
      <w:tr w:rsidR="003A2C7F" w:rsidRPr="008965CD" w14:paraId="4907E26C" w14:textId="77777777" w:rsidTr="00A86D99">
        <w:trPr>
          <w:cnfStyle w:val="000000100000" w:firstRow="0" w:lastRow="0" w:firstColumn="0" w:lastColumn="0" w:oddVBand="0" w:evenVBand="0" w:oddHBand="1" w:evenHBand="0" w:firstRowFirstColumn="0" w:firstRowLastColumn="0" w:lastRowFirstColumn="0" w:lastRowLastColumn="0"/>
          <w:trHeight w:val="288"/>
        </w:trPr>
        <w:tc>
          <w:tcPr>
            <w:tcW w:w="1440" w:type="dxa"/>
            <w:noWrap/>
            <w:vAlign w:val="center"/>
            <w:hideMark/>
          </w:tcPr>
          <w:p w14:paraId="05C50B29" w14:textId="3803A09E" w:rsidR="003A2C7F" w:rsidRPr="00342051" w:rsidRDefault="003A2C7F" w:rsidP="00B36BA9">
            <w:r>
              <w:rPr>
                <w:rFonts w:ascii="Aptos Narrow" w:hAnsi="Aptos Narrow"/>
                <w:color w:val="000000"/>
                <w:sz w:val="22"/>
                <w:szCs w:val="22"/>
              </w:rPr>
              <w:t>Activity</w:t>
            </w:r>
          </w:p>
        </w:tc>
        <w:tc>
          <w:tcPr>
            <w:tcW w:w="3150" w:type="dxa"/>
            <w:vAlign w:val="center"/>
          </w:tcPr>
          <w:p w14:paraId="7349CB74" w14:textId="6769CE5A" w:rsidR="003A2C7F" w:rsidRPr="00342051" w:rsidRDefault="003A2C7F" w:rsidP="00B36BA9">
            <w:pPr>
              <w:rPr>
                <w:i/>
                <w:iCs/>
                <w:color w:val="000000"/>
                <w:sz w:val="22"/>
                <w:szCs w:val="22"/>
                <w:vertAlign w:val="superscript"/>
              </w:rPr>
            </w:pPr>
            <w:r>
              <w:rPr>
                <w:rFonts w:ascii="Aptos Narrow" w:hAnsi="Aptos Narrow"/>
                <w:color w:val="000000"/>
                <w:sz w:val="22"/>
                <w:szCs w:val="22"/>
              </w:rPr>
              <w:t>Pearson's Chi-squared test with Yates' continuity correction</w:t>
            </w:r>
          </w:p>
        </w:tc>
        <w:tc>
          <w:tcPr>
            <w:tcW w:w="1590" w:type="dxa"/>
            <w:noWrap/>
            <w:vAlign w:val="center"/>
          </w:tcPr>
          <w:p w14:paraId="710F1DBE" w14:textId="455B71DA" w:rsidR="003A2C7F" w:rsidRPr="00342051" w:rsidRDefault="003A2C7F" w:rsidP="00B36BA9">
            <w:r>
              <w:rPr>
                <w:rFonts w:ascii="Aptos Narrow" w:hAnsi="Aptos Narrow"/>
                <w:color w:val="000000"/>
                <w:sz w:val="22"/>
                <w:szCs w:val="22"/>
              </w:rPr>
              <w:t>0.034</w:t>
            </w:r>
          </w:p>
        </w:tc>
        <w:tc>
          <w:tcPr>
            <w:tcW w:w="1590" w:type="dxa"/>
            <w:vAlign w:val="center"/>
          </w:tcPr>
          <w:p w14:paraId="6BF504EC" w14:textId="3E4B35D1" w:rsidR="003A2C7F" w:rsidRPr="00342051" w:rsidRDefault="003A2C7F" w:rsidP="00B36BA9">
            <w:pPr>
              <w:rPr>
                <w:color w:val="000000"/>
                <w:sz w:val="22"/>
                <w:szCs w:val="22"/>
              </w:rPr>
            </w:pPr>
            <w:r>
              <w:rPr>
                <w:rFonts w:ascii="Aptos Narrow" w:hAnsi="Aptos Narrow"/>
                <w:color w:val="000000"/>
                <w:sz w:val="22"/>
                <w:szCs w:val="22"/>
              </w:rPr>
              <w:t>1</w:t>
            </w:r>
          </w:p>
        </w:tc>
        <w:tc>
          <w:tcPr>
            <w:tcW w:w="1590" w:type="dxa"/>
            <w:noWrap/>
            <w:vAlign w:val="center"/>
            <w:hideMark/>
          </w:tcPr>
          <w:p w14:paraId="31CAB82A" w14:textId="460A02F8" w:rsidR="003A2C7F" w:rsidRPr="00342051" w:rsidRDefault="003A2C7F" w:rsidP="00B36BA9">
            <w:r>
              <w:rPr>
                <w:rFonts w:ascii="Aptos Narrow" w:hAnsi="Aptos Narrow"/>
                <w:color w:val="000000"/>
                <w:sz w:val="22"/>
                <w:szCs w:val="22"/>
              </w:rPr>
              <w:t>0.854</w:t>
            </w:r>
          </w:p>
        </w:tc>
      </w:tr>
      <w:tr w:rsidR="003A2C7F" w:rsidRPr="008965CD" w14:paraId="0C60D8B4" w14:textId="77777777" w:rsidTr="00A86D99">
        <w:trPr>
          <w:trHeight w:val="288"/>
        </w:trPr>
        <w:tc>
          <w:tcPr>
            <w:tcW w:w="1440" w:type="dxa"/>
            <w:noWrap/>
            <w:vAlign w:val="center"/>
            <w:hideMark/>
          </w:tcPr>
          <w:p w14:paraId="4E8627CB" w14:textId="23E267F8" w:rsidR="003A2C7F" w:rsidRPr="00342051" w:rsidRDefault="003A2C7F" w:rsidP="00B36BA9">
            <w:r>
              <w:rPr>
                <w:rFonts w:ascii="Aptos Narrow" w:hAnsi="Aptos Narrow"/>
                <w:color w:val="000000"/>
                <w:sz w:val="22"/>
                <w:szCs w:val="22"/>
              </w:rPr>
              <w:t>Habitat</w:t>
            </w:r>
          </w:p>
        </w:tc>
        <w:tc>
          <w:tcPr>
            <w:tcW w:w="3150" w:type="dxa"/>
            <w:vAlign w:val="center"/>
          </w:tcPr>
          <w:p w14:paraId="0BB1796E" w14:textId="0F1DF7BD" w:rsidR="003A2C7F" w:rsidRPr="00342051" w:rsidRDefault="003A2C7F" w:rsidP="00B36BA9">
            <w:pPr>
              <w:rPr>
                <w:color w:val="000000"/>
                <w:sz w:val="22"/>
                <w:szCs w:val="22"/>
              </w:rPr>
            </w:pPr>
            <w:r>
              <w:rPr>
                <w:rFonts w:ascii="Aptos Narrow" w:hAnsi="Aptos Narrow"/>
                <w:color w:val="000000"/>
                <w:sz w:val="22"/>
                <w:szCs w:val="22"/>
              </w:rPr>
              <w:t>Pearson's Chi-squared test</w:t>
            </w:r>
          </w:p>
        </w:tc>
        <w:tc>
          <w:tcPr>
            <w:tcW w:w="1590" w:type="dxa"/>
            <w:noWrap/>
            <w:vAlign w:val="center"/>
          </w:tcPr>
          <w:p w14:paraId="328C2CE8" w14:textId="53A05AFF" w:rsidR="003A2C7F" w:rsidRPr="00342051" w:rsidRDefault="003A2C7F" w:rsidP="00B36BA9">
            <w:r>
              <w:rPr>
                <w:rFonts w:ascii="Aptos Narrow" w:hAnsi="Aptos Narrow"/>
                <w:color w:val="000000"/>
                <w:sz w:val="22"/>
                <w:szCs w:val="22"/>
              </w:rPr>
              <w:t>2.215</w:t>
            </w:r>
          </w:p>
        </w:tc>
        <w:tc>
          <w:tcPr>
            <w:tcW w:w="1590" w:type="dxa"/>
            <w:vAlign w:val="center"/>
          </w:tcPr>
          <w:p w14:paraId="46A37FBF" w14:textId="4D755F04" w:rsidR="003A2C7F" w:rsidRPr="00342051" w:rsidRDefault="003A2C7F" w:rsidP="00B36BA9">
            <w:pPr>
              <w:rPr>
                <w:color w:val="000000"/>
                <w:sz w:val="22"/>
                <w:szCs w:val="22"/>
              </w:rPr>
            </w:pPr>
            <w:r>
              <w:rPr>
                <w:rFonts w:ascii="Aptos Narrow" w:hAnsi="Aptos Narrow"/>
                <w:color w:val="000000"/>
                <w:sz w:val="22"/>
                <w:szCs w:val="22"/>
              </w:rPr>
              <w:t>2</w:t>
            </w:r>
          </w:p>
        </w:tc>
        <w:tc>
          <w:tcPr>
            <w:tcW w:w="1590" w:type="dxa"/>
            <w:noWrap/>
            <w:vAlign w:val="center"/>
            <w:hideMark/>
          </w:tcPr>
          <w:p w14:paraId="09689676" w14:textId="10A14969" w:rsidR="003A2C7F" w:rsidRPr="00342051" w:rsidRDefault="003A2C7F" w:rsidP="00B36BA9">
            <w:r>
              <w:rPr>
                <w:rFonts w:ascii="Aptos Narrow" w:hAnsi="Aptos Narrow"/>
                <w:color w:val="000000"/>
                <w:sz w:val="22"/>
                <w:szCs w:val="22"/>
              </w:rPr>
              <w:t>0.330</w:t>
            </w:r>
          </w:p>
        </w:tc>
      </w:tr>
    </w:tbl>
    <w:p w14:paraId="09348C09" w14:textId="77777777" w:rsidR="00B36BA9" w:rsidRDefault="00B36BA9" w:rsidP="00B36BA9">
      <w:pPr>
        <w:spacing w:after="0" w:line="276" w:lineRule="auto"/>
      </w:pPr>
    </w:p>
    <w:p w14:paraId="026A34B5" w14:textId="10D1C6AD" w:rsidR="00B36BA9" w:rsidRDefault="00B36BA9" w:rsidP="000B0EF7">
      <w:pPr>
        <w:spacing w:line="276" w:lineRule="auto"/>
      </w:pPr>
      <w:r>
        <w:t xml:space="preserve">The correlation between detectability and group size (undetected: mean 14.829 ± 10.447 SD; detected: mean 18.639 ± 12.951 SD) was not significant. Activity was similar between the two datasets with 18.91% bedded in the undetected dataset and 23.53% bedded in the detected dataset. Lastly, differences in habitat types were not significant with non-forest, young forest, and mature forest making up 13.16%, 26.84%, and 50.00% of observations respectively in the undetected dataset and 25.00%, 38.89%, and 36.11% of observations in the detected dataset. Each variable’s relationship with sightability is visualized in Appendix B. </w:t>
      </w:r>
    </w:p>
    <w:p w14:paraId="5E29DC02" w14:textId="77777777" w:rsidR="005E49BC" w:rsidRDefault="005E49BC" w:rsidP="000B0EF7">
      <w:pPr>
        <w:pStyle w:val="Heading2"/>
      </w:pPr>
      <w:r>
        <w:t>Model results</w:t>
      </w:r>
    </w:p>
    <w:p w14:paraId="06EA14F8" w14:textId="08E3F17F" w:rsidR="005E49BC" w:rsidRDefault="00B863CE" w:rsidP="000B0EF7">
      <w:pPr>
        <w:spacing w:line="276" w:lineRule="auto"/>
      </w:pPr>
      <w:r>
        <w:t xml:space="preserve">The 8-year dataset was </w:t>
      </w:r>
      <w:r w:rsidR="0026484D">
        <w:t>modelled</w:t>
      </w:r>
      <w:r>
        <w:t xml:space="preserve"> to produce 99 abundance estimates with confidence</w:t>
      </w:r>
      <w:r w:rsidR="005E49BC">
        <w:t xml:space="preserve"> (</w:t>
      </w:r>
      <w:r w:rsidR="005E49BC">
        <w:fldChar w:fldCharType="begin"/>
      </w:r>
      <w:r w:rsidR="005E49BC">
        <w:instrText xml:space="preserve"> REF _Ref141440497 \h </w:instrText>
      </w:r>
      <w:r w:rsidR="000B0EF7">
        <w:instrText xml:space="preserve"> \* MERGEFORMAT </w:instrText>
      </w:r>
      <w:r w:rsidR="005E49BC">
        <w:fldChar w:fldCharType="separate"/>
      </w:r>
      <w:r w:rsidR="005E49BC">
        <w:t>Appendix A</w:t>
      </w:r>
      <w:r w:rsidR="005E49BC">
        <w:fldChar w:fldCharType="end"/>
      </w:r>
      <w:r w:rsidR="005E49BC">
        <w:t xml:space="preserve">). All models converged with </w:t>
      </w:r>
      <m:oMath>
        <m:acc>
          <m:accPr>
            <m:ctrlPr>
              <w:rPr>
                <w:rFonts w:ascii="Cambria Math" w:hAnsi="Cambria Math"/>
                <w:i/>
              </w:rPr>
            </m:ctrlPr>
          </m:accPr>
          <m:e>
            <m:r>
              <w:rPr>
                <w:rFonts w:ascii="Cambria Math" w:hAnsi="Cambria Math"/>
              </w:rPr>
              <m:t>R</m:t>
            </m:r>
          </m:e>
        </m:acc>
      </m:oMath>
      <w:r w:rsidR="005E49BC">
        <w:t xml:space="preserve"> &lt; 1.</w:t>
      </w:r>
      <w:r w:rsidR="00BB2DF5">
        <w:t>1</w:t>
      </w:r>
      <w:r w:rsidR="005E49BC">
        <w:t xml:space="preserve"> </w:t>
      </w:r>
      <w:r w:rsidR="00F75E08">
        <w:t>and v</w:t>
      </w:r>
      <w:r w:rsidR="00A01F79">
        <w:t xml:space="preserve">isual inspections </w:t>
      </w:r>
      <w:r w:rsidR="001934E8">
        <w:t>of convergence plots showed sufficient mixing</w:t>
      </w:r>
      <w:r w:rsidR="00CF094D">
        <w:t>, suggesting that model performance was adequate.</w:t>
      </w:r>
      <w:r w:rsidR="005E49BC">
        <w:t xml:space="preserve"> </w:t>
      </w:r>
      <w:r w:rsidR="004B7332">
        <w:t xml:space="preserve">Of 99 CV values, only 30 were at or below the 0.20 cutoff. </w:t>
      </w:r>
      <w:r w:rsidR="005E49BC">
        <w:t xml:space="preserve">CV values showed a strong </w:t>
      </w:r>
      <w:r w:rsidR="00511ECB">
        <w:t xml:space="preserve">negative </w:t>
      </w:r>
      <w:r w:rsidR="005E49BC">
        <w:t>correlation</w:t>
      </w:r>
      <w:r w:rsidR="00B5537C">
        <w:t xml:space="preserve"> (</w:t>
      </w:r>
      <w:r w:rsidR="00DB132A" w:rsidRPr="00DB132A">
        <w:t>y = -0.106ln(x) + 0.66</w:t>
      </w:r>
      <w:r w:rsidR="00DB132A">
        <w:t>1</w:t>
      </w:r>
      <w:r w:rsidR="00B5537C">
        <w:t>; R</w:t>
      </w:r>
      <w:r w:rsidR="00B5537C">
        <w:rPr>
          <w:vertAlign w:val="superscript"/>
        </w:rPr>
        <w:t>2</w:t>
      </w:r>
      <w:r w:rsidR="00B5537C">
        <w:t xml:space="preserve"> = 0.</w:t>
      </w:r>
      <w:r w:rsidR="0059504D">
        <w:t>93</w:t>
      </w:r>
      <w:r w:rsidR="000C3469">
        <w:t>1</w:t>
      </w:r>
      <w:r w:rsidR="00B5537C">
        <w:t xml:space="preserve">) </w:t>
      </w:r>
      <w:r w:rsidR="005E49BC">
        <w:t>with the number of animals</w:t>
      </w:r>
      <w:r w:rsidR="00126582">
        <w:t xml:space="preserve"> directly</w:t>
      </w:r>
      <w:r w:rsidR="005E49BC">
        <w:t xml:space="preserve"> </w:t>
      </w:r>
      <w:r w:rsidR="00126582">
        <w:t>observed</w:t>
      </w:r>
      <w:r w:rsidR="005E49BC">
        <w:t xml:space="preserve"> in the respective EPU and survey year (</w:t>
      </w:r>
      <w:r w:rsidR="005E49BC">
        <w:fldChar w:fldCharType="begin"/>
      </w:r>
      <w:r w:rsidR="005E49BC">
        <w:instrText xml:space="preserve"> REF _Ref141366655 \h </w:instrText>
      </w:r>
      <w:r w:rsidR="000B0EF7">
        <w:instrText xml:space="preserve"> \* MERGEFORMAT </w:instrText>
      </w:r>
      <w:r w:rsidR="005E49BC">
        <w:fldChar w:fldCharType="separate"/>
      </w:r>
      <w:r w:rsidR="005E49BC">
        <w:t xml:space="preserve">Fig. </w:t>
      </w:r>
      <w:r w:rsidR="005E49BC">
        <w:rPr>
          <w:noProof/>
        </w:rPr>
        <w:t>5</w:t>
      </w:r>
      <w:r w:rsidR="005E49BC">
        <w:fldChar w:fldCharType="end"/>
      </w:r>
      <w:r w:rsidR="005E49BC">
        <w:t>).</w:t>
      </w:r>
    </w:p>
    <w:p w14:paraId="5D331235" w14:textId="42532676" w:rsidR="005E49BC" w:rsidRDefault="007D7845" w:rsidP="0059504D">
      <w:pPr>
        <w:jc w:val="center"/>
      </w:pPr>
      <w:r>
        <w:rPr>
          <w:noProof/>
        </w:rPr>
        <w:drawing>
          <wp:inline distT="0" distB="0" distL="0" distR="0" wp14:anchorId="0AF761CD" wp14:editId="0D0EB3EB">
            <wp:extent cx="4572000" cy="2735580"/>
            <wp:effectExtent l="0" t="0" r="0" b="7620"/>
            <wp:docPr id="1884015003" name="Chart 1">
              <a:extLst xmlns:a="http://schemas.openxmlformats.org/drawingml/2006/main">
                <a:ext uri="{FF2B5EF4-FFF2-40B4-BE49-F238E27FC236}">
                  <a16:creationId xmlns:a16="http://schemas.microsoft.com/office/drawing/2014/main" id="{5C54A8AE-08C4-AA81-95FC-A95D0B8F43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B4E6A3A" w14:textId="2461112E" w:rsidR="005E49BC" w:rsidRDefault="005E49BC" w:rsidP="000B0EF7">
      <w:pPr>
        <w:pStyle w:val="Caption"/>
        <w:spacing w:line="276" w:lineRule="auto"/>
      </w:pPr>
      <w:bookmarkStart w:id="25" w:name="_Ref141366655"/>
      <w:bookmarkStart w:id="26" w:name="_Ref141366629"/>
      <w:r>
        <w:t xml:space="preserve">Fig. </w:t>
      </w:r>
      <w:r>
        <w:fldChar w:fldCharType="begin"/>
      </w:r>
      <w:r>
        <w:instrText>SEQ Figure \* ARABIC</w:instrText>
      </w:r>
      <w:r>
        <w:fldChar w:fldCharType="separate"/>
      </w:r>
      <w:r>
        <w:rPr>
          <w:noProof/>
        </w:rPr>
        <w:t>5</w:t>
      </w:r>
      <w:r>
        <w:fldChar w:fldCharType="end"/>
      </w:r>
      <w:bookmarkEnd w:id="25"/>
      <w:r>
        <w:t xml:space="preserve">. Coefficient of variation as a function of animals counted annually in 26 elk population units from 2016-2023 (N = </w:t>
      </w:r>
      <w:r w:rsidR="00141E2A">
        <w:t>99</w:t>
      </w:r>
      <w:r>
        <w:t>)</w:t>
      </w:r>
      <w:bookmarkEnd w:id="26"/>
      <w:r>
        <w:t xml:space="preserve"> with a </w:t>
      </w:r>
      <w:r w:rsidR="00126582">
        <w:t xml:space="preserve">logarithmic </w:t>
      </w:r>
      <w:r>
        <w:t>trendline</w:t>
      </w:r>
      <w:r w:rsidR="00856589">
        <w:t xml:space="preserve"> (</w:t>
      </w:r>
      <w:r w:rsidR="00141E2A" w:rsidRPr="00DB132A">
        <w:t>y = -0.106ln(x) + 0.66</w:t>
      </w:r>
      <w:r w:rsidR="00141E2A">
        <w:t>1</w:t>
      </w:r>
      <w:r w:rsidR="000C3469">
        <w:t>; R</w:t>
      </w:r>
      <w:r w:rsidR="000C3469">
        <w:rPr>
          <w:vertAlign w:val="superscript"/>
        </w:rPr>
        <w:t>2</w:t>
      </w:r>
      <w:r w:rsidR="000C3469">
        <w:t xml:space="preserve"> = 0.931</w:t>
      </w:r>
      <w:r w:rsidR="00287D22">
        <w:t>)</w:t>
      </w:r>
      <w:r>
        <w:t xml:space="preserve">. </w:t>
      </w:r>
    </w:p>
    <w:p w14:paraId="5A4DE6EB" w14:textId="115AA6CD" w:rsidR="005E49BC" w:rsidRPr="00E4331B" w:rsidRDefault="005E49BC" w:rsidP="000B0EF7">
      <w:pPr>
        <w:spacing w:line="276" w:lineRule="auto"/>
      </w:pPr>
      <w:r>
        <w:lastRenderedPageBreak/>
        <w:t xml:space="preserve">Modelling the 3-year dataset produced 34 abundance estimates from 23 EPUs, all converging with </w:t>
      </w:r>
      <m:oMath>
        <m:acc>
          <m:accPr>
            <m:ctrlPr>
              <w:rPr>
                <w:rFonts w:ascii="Cambria Math" w:hAnsi="Cambria Math"/>
                <w:i/>
              </w:rPr>
            </m:ctrlPr>
          </m:accPr>
          <m:e>
            <m:r>
              <w:rPr>
                <w:rFonts w:ascii="Cambria Math" w:hAnsi="Cambria Math"/>
              </w:rPr>
              <m:t>R</m:t>
            </m:r>
          </m:e>
        </m:acc>
      </m:oMath>
      <w:r>
        <w:t xml:space="preserve"> &lt; 1.0</w:t>
      </w:r>
      <w:r w:rsidR="00FE1BC3">
        <w:t>1</w:t>
      </w:r>
      <w:r w:rsidR="004B7332">
        <w:t xml:space="preserve">. </w:t>
      </w:r>
      <w:r w:rsidR="006931B0">
        <w:t xml:space="preserve">Visual inspection of convergence plots suggested </w:t>
      </w:r>
      <w:r w:rsidR="00100E9E">
        <w:t xml:space="preserve">adequate model performance. </w:t>
      </w:r>
      <w:r w:rsidR="00487940">
        <w:t>Of 34</w:t>
      </w:r>
      <w:r w:rsidR="008E77D6">
        <w:t xml:space="preserve"> CV values, only 9 were at or below 0.20</w:t>
      </w:r>
      <w:r>
        <w:t xml:space="preserve">. </w:t>
      </w:r>
      <w:r w:rsidR="00E62523">
        <w:t>We identified a</w:t>
      </w:r>
      <w:r>
        <w:t xml:space="preserve"> </w:t>
      </w:r>
      <w:r w:rsidR="00511ECB">
        <w:t xml:space="preserve">strong </w:t>
      </w:r>
      <w:r>
        <w:t>negative correlation (</w:t>
      </w:r>
      <w:r w:rsidR="00E22F01" w:rsidRPr="00E22F01">
        <w:t>y = -0.119ln(x) + 0.7214</w:t>
      </w:r>
      <w:r w:rsidR="00661CA2">
        <w:t>;</w:t>
      </w:r>
      <w:r w:rsidR="00B5537C">
        <w:t xml:space="preserve"> </w:t>
      </w:r>
      <w:r>
        <w:t>R</w:t>
      </w:r>
      <w:r>
        <w:rPr>
          <w:vertAlign w:val="superscript"/>
        </w:rPr>
        <w:t>2</w:t>
      </w:r>
      <w:r>
        <w:t xml:space="preserve"> = 0.</w:t>
      </w:r>
      <w:r w:rsidR="00E22F01">
        <w:t>955</w:t>
      </w:r>
      <w:r>
        <w:t xml:space="preserve">) between number of animals </w:t>
      </w:r>
      <w:r w:rsidR="00511ECB">
        <w:t>directly observed</w:t>
      </w:r>
      <w:r>
        <w:t xml:space="preserve"> and CV (</w:t>
      </w:r>
      <w:r>
        <w:fldChar w:fldCharType="begin"/>
      </w:r>
      <w:r>
        <w:instrText xml:space="preserve"> REF _Ref143257368 \h </w:instrText>
      </w:r>
      <w:r w:rsidR="000B0EF7">
        <w:instrText xml:space="preserve"> \* MERGEFORMAT </w:instrText>
      </w:r>
      <w:r>
        <w:fldChar w:fldCharType="separate"/>
      </w:r>
      <w:r>
        <w:t xml:space="preserve">Fig. </w:t>
      </w:r>
      <w:r>
        <w:rPr>
          <w:noProof/>
        </w:rPr>
        <w:t>6</w:t>
      </w:r>
      <w:r>
        <w:fldChar w:fldCharType="end"/>
      </w:r>
      <w:r>
        <w:t>).</w:t>
      </w:r>
    </w:p>
    <w:p w14:paraId="79A0B9E2" w14:textId="55CD6D46" w:rsidR="005E49BC" w:rsidRDefault="00D01C1A" w:rsidP="000B0EF7">
      <w:pPr>
        <w:keepNext/>
        <w:spacing w:line="276" w:lineRule="auto"/>
        <w:jc w:val="center"/>
      </w:pPr>
      <w:commentRangeStart w:id="27"/>
      <w:r>
        <w:rPr>
          <w:noProof/>
        </w:rPr>
        <w:drawing>
          <wp:inline distT="0" distB="0" distL="0" distR="0" wp14:anchorId="3D9D6144" wp14:editId="2FE5374C">
            <wp:extent cx="4572000" cy="2735580"/>
            <wp:effectExtent l="0" t="0" r="0" b="7620"/>
            <wp:docPr id="2127031138" name="Chart 1">
              <a:extLst xmlns:a="http://schemas.openxmlformats.org/drawingml/2006/main">
                <a:ext uri="{FF2B5EF4-FFF2-40B4-BE49-F238E27FC236}">
                  <a16:creationId xmlns:a16="http://schemas.microsoft.com/office/drawing/2014/main" id="{E397620E-0903-83B5-8042-465D4D5224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commentRangeEnd w:id="27"/>
      <w:r w:rsidR="00C93E69">
        <w:rPr>
          <w:rStyle w:val="CommentReference"/>
          <w:sz w:val="21"/>
          <w:szCs w:val="21"/>
        </w:rPr>
        <w:commentReference w:id="27"/>
      </w:r>
    </w:p>
    <w:p w14:paraId="2607FE40" w14:textId="4363EBE6" w:rsidR="005E49BC" w:rsidRPr="002B470A" w:rsidRDefault="005E49BC" w:rsidP="000B0EF7">
      <w:pPr>
        <w:pStyle w:val="Caption"/>
        <w:spacing w:line="276" w:lineRule="auto"/>
      </w:pPr>
      <w:bookmarkStart w:id="28" w:name="_Ref143257368"/>
      <w:r>
        <w:t xml:space="preserve">Fig. </w:t>
      </w:r>
      <w:r>
        <w:fldChar w:fldCharType="begin"/>
      </w:r>
      <w:r>
        <w:instrText>SEQ Figure \* ARABIC</w:instrText>
      </w:r>
      <w:r>
        <w:fldChar w:fldCharType="separate"/>
      </w:r>
      <w:r>
        <w:rPr>
          <w:noProof/>
        </w:rPr>
        <w:t>6</w:t>
      </w:r>
      <w:r>
        <w:fldChar w:fldCharType="end"/>
      </w:r>
      <w:bookmarkEnd w:id="28"/>
      <w:r>
        <w:t xml:space="preserve">. Coefficient of variation as a function of animals counted annually in 23 population units from 2021-2023 (N = 34) with a </w:t>
      </w:r>
      <w:r w:rsidR="00557F54">
        <w:t>logarithmic</w:t>
      </w:r>
      <w:r>
        <w:t xml:space="preserve"> trendline</w:t>
      </w:r>
      <w:r w:rsidR="00BB0266">
        <w:t xml:space="preserve"> (</w:t>
      </w:r>
      <w:r w:rsidR="00E22F01" w:rsidRPr="00E22F01">
        <w:t>y = -0.119ln(x) + 0.7214</w:t>
      </w:r>
      <w:r w:rsidR="007D08B8">
        <w:t>; R</w:t>
      </w:r>
      <w:r w:rsidR="007D08B8">
        <w:rPr>
          <w:vertAlign w:val="superscript"/>
        </w:rPr>
        <w:t>2</w:t>
      </w:r>
      <w:r w:rsidR="007D08B8">
        <w:t xml:space="preserve"> = 0.955</w:t>
      </w:r>
      <w:r w:rsidR="00BB0266">
        <w:t>)</w:t>
      </w:r>
      <w:r>
        <w:t>.</w:t>
      </w:r>
    </w:p>
    <w:p w14:paraId="1BB1AD80" w14:textId="3169B880" w:rsidR="005E49BC" w:rsidRDefault="00D64FA8" w:rsidP="00943B28">
      <w:pPr>
        <w:rPr>
          <w:noProof/>
        </w:rPr>
      </w:pPr>
      <w:r>
        <w:t xml:space="preserve">Bland-Altman agreement tests </w:t>
      </w:r>
      <w:r w:rsidR="001E43F0">
        <w:t>between standard and modelled estimates</w:t>
      </w:r>
      <w:r w:rsidR="005E49BC">
        <w:t xml:space="preserve"> </w:t>
      </w:r>
      <w:r w:rsidR="001E43F0">
        <w:t>showed</w:t>
      </w:r>
      <w:r>
        <w:t xml:space="preserve"> a</w:t>
      </w:r>
      <w:r w:rsidR="001E43F0">
        <w:t xml:space="preserve"> mean</w:t>
      </w:r>
      <w:r w:rsidR="005E49BC">
        <w:t xml:space="preserve"> bias of +</w:t>
      </w:r>
      <w:r w:rsidR="00091B38">
        <w:t>13.29</w:t>
      </w:r>
      <w:r w:rsidR="005E49BC">
        <w:t xml:space="preserve"> (95% CI = </w:t>
      </w:r>
      <w:r w:rsidR="00091B38">
        <w:t>7.87</w:t>
      </w:r>
      <w:r w:rsidR="005E49BC">
        <w:t xml:space="preserve"> to </w:t>
      </w:r>
      <w:r w:rsidR="00091B38">
        <w:t>18.72</w:t>
      </w:r>
      <w:r w:rsidR="005E49BC">
        <w:t xml:space="preserve">) and limits of agreement at </w:t>
      </w:r>
      <w:r w:rsidR="00606A1A">
        <w:t>-40.05</w:t>
      </w:r>
      <w:r w:rsidR="005E49BC">
        <w:t xml:space="preserve"> (90% CI = -</w:t>
      </w:r>
      <w:r w:rsidR="00606A1A">
        <w:t>46.19</w:t>
      </w:r>
      <w:r w:rsidR="005E49BC">
        <w:t xml:space="preserve"> to -</w:t>
      </w:r>
      <w:r w:rsidR="00606A1A">
        <w:t>33.90</w:t>
      </w:r>
      <w:r w:rsidR="005E49BC">
        <w:t>) and +</w:t>
      </w:r>
      <w:r w:rsidR="00606A1A">
        <w:t>66.63</w:t>
      </w:r>
      <w:r w:rsidR="005E49BC">
        <w:t xml:space="preserve"> (90% CI = </w:t>
      </w:r>
      <w:r w:rsidR="00606A1A">
        <w:t>60.49</w:t>
      </w:r>
      <w:r w:rsidR="005E49BC">
        <w:t xml:space="preserve"> to </w:t>
      </w:r>
      <w:r w:rsidR="00606A1A">
        <w:t>72.78</w:t>
      </w:r>
      <w:r w:rsidR="005E49BC">
        <w:t xml:space="preserve">; </w:t>
      </w:r>
      <w:r w:rsidR="005E49BC">
        <w:fldChar w:fldCharType="begin"/>
      </w:r>
      <w:r w:rsidR="005E49BC">
        <w:instrText xml:space="preserve"> REF _Ref141969247 \h </w:instrText>
      </w:r>
      <w:r w:rsidR="000B0EF7">
        <w:instrText xml:space="preserve"> \* MERGEFORMAT </w:instrText>
      </w:r>
      <w:r w:rsidR="005E49BC">
        <w:fldChar w:fldCharType="separate"/>
      </w:r>
      <w:r w:rsidR="005E49BC">
        <w:t xml:space="preserve">Fig. </w:t>
      </w:r>
      <w:r w:rsidR="005E49BC">
        <w:rPr>
          <w:noProof/>
        </w:rPr>
        <w:t>7</w:t>
      </w:r>
      <w:r w:rsidR="005E49BC">
        <w:fldChar w:fldCharType="end"/>
      </w:r>
      <w:r w:rsidR="005E49BC">
        <w:t>). When evaluated individually by year, CCC values ranged from 0.</w:t>
      </w:r>
      <w:r w:rsidR="005E34E8">
        <w:t>767</w:t>
      </w:r>
      <w:r w:rsidR="005E49BC">
        <w:t xml:space="preserve"> (2017) to 0.9</w:t>
      </w:r>
      <w:r w:rsidR="005E34E8">
        <w:t>79</w:t>
      </w:r>
      <w:r w:rsidR="005E49BC">
        <w:t xml:space="preserve"> (2022) with median 0.</w:t>
      </w:r>
      <w:r w:rsidR="005E34E8">
        <w:t>90</w:t>
      </w:r>
      <w:r w:rsidR="00AF22ED">
        <w:t>5</w:t>
      </w:r>
      <w:r w:rsidR="005E49BC">
        <w:t xml:space="preserve">. </w:t>
      </w:r>
      <w:r w:rsidR="00943B28">
        <w:t xml:space="preserve">Agreement with standard estimates was slightly better for the 3-year output with an estimated bias of +12.76 (95% CI = 2.07 to 23.46). Limits of agreement were -47.29 (90% CI = -59.37 to -35.20) and +72.82 (90% CI = 60.73 to 84.90; </w:t>
      </w:r>
      <w:r w:rsidR="00943B28">
        <w:fldChar w:fldCharType="begin"/>
      </w:r>
      <w:r w:rsidR="00943B28">
        <w:instrText xml:space="preserve"> REF _Ref141369096 \h  \* MERGEFORMAT </w:instrText>
      </w:r>
      <w:r w:rsidR="00943B28">
        <w:fldChar w:fldCharType="separate"/>
      </w:r>
      <w:r w:rsidR="00943B28">
        <w:t xml:space="preserve">Fig. </w:t>
      </w:r>
      <w:r w:rsidR="00943B28">
        <w:rPr>
          <w:noProof/>
        </w:rPr>
        <w:t>8</w:t>
      </w:r>
      <w:r w:rsidR="00943B28">
        <w:fldChar w:fldCharType="end"/>
      </w:r>
      <w:r w:rsidR="00943B28">
        <w:t>). Annual CCC values were between 0.904 (2023) and 0.922 (2022) with median 0.917 (2021).</w:t>
      </w:r>
    </w:p>
    <w:p w14:paraId="0D7CAD19" w14:textId="77777777" w:rsidR="005E49BC" w:rsidRDefault="005E49BC" w:rsidP="00943B28">
      <w:pPr>
        <w:keepNext/>
        <w:spacing w:after="0" w:line="276" w:lineRule="auto"/>
        <w:jc w:val="center"/>
      </w:pPr>
      <w:r>
        <w:rPr>
          <w:noProof/>
        </w:rPr>
        <w:lastRenderedPageBreak/>
        <w:drawing>
          <wp:inline distT="0" distB="0" distL="0" distR="0" wp14:anchorId="09AC294E" wp14:editId="6602B9E2">
            <wp:extent cx="4800600" cy="3200400"/>
            <wp:effectExtent l="0" t="0" r="0" b="0"/>
            <wp:docPr id="144481874" name="Picture 14448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1874" name="Picture 144481874"/>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800600" cy="3200400"/>
                    </a:xfrm>
                    <a:prstGeom prst="rect">
                      <a:avLst/>
                    </a:prstGeom>
                    <a:noFill/>
                    <a:ln>
                      <a:noFill/>
                    </a:ln>
                  </pic:spPr>
                </pic:pic>
              </a:graphicData>
            </a:graphic>
          </wp:inline>
        </w:drawing>
      </w:r>
    </w:p>
    <w:p w14:paraId="03095A3F" w14:textId="06A31E65" w:rsidR="005E49BC" w:rsidRDefault="005E49BC" w:rsidP="000B0EF7">
      <w:pPr>
        <w:pStyle w:val="Caption"/>
        <w:spacing w:line="276" w:lineRule="auto"/>
      </w:pPr>
      <w:r>
        <w:t xml:space="preserve">Fig. </w:t>
      </w:r>
      <w:r>
        <w:fldChar w:fldCharType="begin"/>
      </w:r>
      <w:r>
        <w:instrText>SEQ Figure \* ARABIC</w:instrText>
      </w:r>
      <w:r>
        <w:fldChar w:fldCharType="separate"/>
      </w:r>
      <w:r>
        <w:rPr>
          <w:noProof/>
        </w:rPr>
        <w:t>7</w:t>
      </w:r>
      <w:r>
        <w:fldChar w:fldCharType="end"/>
      </w:r>
      <w:r>
        <w:t>.</w:t>
      </w:r>
      <w:r>
        <w:rPr>
          <w:noProof/>
        </w:rPr>
        <w:t xml:space="preserve"> Bland-Altman plot of elk population abundance estimates from 2016-2023 with trendline (green) and associated confidence (grey shaded).</w:t>
      </w:r>
      <w:r w:rsidRPr="006632C7">
        <w:t xml:space="preserve"> </w:t>
      </w:r>
    </w:p>
    <w:p w14:paraId="18D7E547" w14:textId="77777777" w:rsidR="005E49BC" w:rsidRDefault="005E49BC" w:rsidP="00943B28">
      <w:pPr>
        <w:keepNext/>
        <w:spacing w:after="0" w:line="276" w:lineRule="auto"/>
        <w:jc w:val="center"/>
      </w:pPr>
      <w:r>
        <w:rPr>
          <w:noProof/>
        </w:rPr>
        <w:drawing>
          <wp:inline distT="0" distB="0" distL="0" distR="0" wp14:anchorId="597EE6E1" wp14:editId="17985744">
            <wp:extent cx="4800600" cy="3200400"/>
            <wp:effectExtent l="0" t="0" r="0" b="0"/>
            <wp:docPr id="82513067" name="Picture 8251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3067" name="Picture 8251306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800600" cy="3200400"/>
                    </a:xfrm>
                    <a:prstGeom prst="rect">
                      <a:avLst/>
                    </a:prstGeom>
                    <a:noFill/>
                    <a:ln>
                      <a:noFill/>
                    </a:ln>
                  </pic:spPr>
                </pic:pic>
              </a:graphicData>
            </a:graphic>
          </wp:inline>
        </w:drawing>
      </w:r>
    </w:p>
    <w:p w14:paraId="29ADEC24" w14:textId="00A17ACA" w:rsidR="005E49BC" w:rsidRDefault="005E49BC" w:rsidP="00600F04">
      <w:pPr>
        <w:pStyle w:val="Caption"/>
        <w:spacing w:line="276" w:lineRule="auto"/>
      </w:pPr>
      <w:bookmarkStart w:id="29" w:name="_Ref141369096"/>
      <w:r>
        <w:t xml:space="preserve">Fig. </w:t>
      </w:r>
      <w:r>
        <w:fldChar w:fldCharType="begin"/>
      </w:r>
      <w:r>
        <w:instrText>SEQ Figure \* ARABIC</w:instrText>
      </w:r>
      <w:r>
        <w:fldChar w:fldCharType="separate"/>
      </w:r>
      <w:r>
        <w:rPr>
          <w:noProof/>
        </w:rPr>
        <w:t>8</w:t>
      </w:r>
      <w:r>
        <w:fldChar w:fldCharType="end"/>
      </w:r>
      <w:bookmarkEnd w:id="29"/>
      <w:r>
        <w:t>. Bland-Altman plot of elk population abundance</w:t>
      </w:r>
      <w:r w:rsidRPr="00C45751">
        <w:t xml:space="preserve"> </w:t>
      </w:r>
      <w:r>
        <w:t xml:space="preserve">estimates from 2021-2023 with </w:t>
      </w:r>
      <w:r>
        <w:rPr>
          <w:noProof/>
        </w:rPr>
        <w:t>trendline (green) and associated confidence (grey shaded)</w:t>
      </w:r>
      <w:r>
        <w:t>.</w:t>
      </w:r>
    </w:p>
    <w:p w14:paraId="1048E411" w14:textId="77777777" w:rsidR="005E49BC" w:rsidRDefault="005E49BC" w:rsidP="000B0EF7">
      <w:pPr>
        <w:pStyle w:val="Heading2"/>
      </w:pPr>
      <w:r>
        <w:t>Dataset comparison</w:t>
      </w:r>
    </w:p>
    <w:p w14:paraId="5762227C" w14:textId="16713B59" w:rsidR="005E49BC" w:rsidRDefault="005E49BC" w:rsidP="000B0EF7">
      <w:pPr>
        <w:spacing w:line="276" w:lineRule="auto"/>
        <w:rPr>
          <w:lang w:eastAsia="en-CA"/>
        </w:rPr>
      </w:pPr>
      <w:r>
        <w:rPr>
          <w:lang w:eastAsia="en-CA"/>
        </w:rPr>
        <w:t xml:space="preserve">To determine whether including prior year surveys (i.e., 2016-2020) improves model estimates for recent years (2021-2023), we </w:t>
      </w:r>
      <w:r w:rsidR="00647F50">
        <w:rPr>
          <w:lang w:eastAsia="en-CA"/>
        </w:rPr>
        <w:t>subset</w:t>
      </w:r>
      <w:r>
        <w:rPr>
          <w:lang w:eastAsia="en-CA"/>
        </w:rPr>
        <w:t xml:space="preserve"> the 2021-2023 estimates from the </w:t>
      </w:r>
      <w:commentRangeStart w:id="30"/>
      <w:commentRangeStart w:id="31"/>
      <w:r>
        <w:rPr>
          <w:lang w:eastAsia="en-CA"/>
        </w:rPr>
        <w:t>8-year datas</w:t>
      </w:r>
      <w:commentRangeEnd w:id="30"/>
      <w:r w:rsidR="003E618E">
        <w:rPr>
          <w:rStyle w:val="CommentReference"/>
          <w:sz w:val="21"/>
          <w:szCs w:val="21"/>
          <w:lang w:eastAsia="en-CA"/>
        </w:rPr>
        <w:commentReference w:id="30"/>
      </w:r>
      <w:commentRangeEnd w:id="31"/>
      <w:r w:rsidR="00EF1CC1">
        <w:rPr>
          <w:rStyle w:val="CommentReference"/>
          <w:sz w:val="21"/>
          <w:szCs w:val="21"/>
          <w:lang w:eastAsia="en-CA"/>
        </w:rPr>
        <w:commentReference w:id="31"/>
      </w:r>
      <w:r>
        <w:rPr>
          <w:lang w:eastAsia="en-CA"/>
        </w:rPr>
        <w:t xml:space="preserve">et </w:t>
      </w:r>
      <w:r w:rsidR="00AD2EBF">
        <w:rPr>
          <w:lang w:eastAsia="en-CA"/>
        </w:rPr>
        <w:t>output</w:t>
      </w:r>
      <w:r>
        <w:rPr>
          <w:lang w:eastAsia="en-CA"/>
        </w:rPr>
        <w:t xml:space="preserve"> to compare with </w:t>
      </w:r>
      <w:r w:rsidR="00AD2EBF">
        <w:rPr>
          <w:lang w:eastAsia="en-CA"/>
        </w:rPr>
        <w:t>output</w:t>
      </w:r>
      <w:r>
        <w:rPr>
          <w:lang w:eastAsia="en-CA"/>
        </w:rPr>
        <w:t xml:space="preserve"> from </w:t>
      </w:r>
      <w:r>
        <w:rPr>
          <w:lang w:eastAsia="en-CA"/>
        </w:rPr>
        <w:lastRenderedPageBreak/>
        <w:t>the 3-year dataset.</w:t>
      </w:r>
      <w:r w:rsidR="007165EE">
        <w:rPr>
          <w:lang w:eastAsia="en-CA"/>
        </w:rPr>
        <w:t xml:space="preserve"> </w:t>
      </w:r>
      <w:r w:rsidR="001A05ED">
        <w:t xml:space="preserve">The </w:t>
      </w:r>
      <m:oMath>
        <m:acc>
          <m:accPr>
            <m:ctrlPr>
              <w:rPr>
                <w:rFonts w:ascii="Cambria Math" w:hAnsi="Cambria Math"/>
                <w:i/>
              </w:rPr>
            </m:ctrlPr>
          </m:accPr>
          <m:e>
            <m:r>
              <w:rPr>
                <w:rFonts w:ascii="Cambria Math" w:hAnsi="Cambria Math"/>
              </w:rPr>
              <m:t>R</m:t>
            </m:r>
          </m:e>
        </m:acc>
      </m:oMath>
      <w:r w:rsidR="00A55BC4">
        <w:t xml:space="preserve"> </w:t>
      </w:r>
      <w:r>
        <w:t xml:space="preserve">diagnostics </w:t>
      </w:r>
      <w:r w:rsidR="00DC1D77">
        <w:t>of</w:t>
      </w:r>
      <w:r>
        <w:t xml:space="preserve"> </w:t>
      </w:r>
      <w:r w:rsidR="007165EE">
        <w:t>the subset</w:t>
      </w:r>
      <w:r>
        <w:t xml:space="preserve"> were </w:t>
      </w:r>
      <w:r w:rsidR="001124C9">
        <w:t>significantly</w:t>
      </w:r>
      <w:r w:rsidR="00351AD2">
        <w:t xml:space="preserve"> higher</w:t>
      </w:r>
      <w:r>
        <w:t xml:space="preserve"> </w:t>
      </w:r>
      <w:r w:rsidR="00DC1D77">
        <w:t xml:space="preserve">than </w:t>
      </w:r>
      <w:r>
        <w:t xml:space="preserve">those of the 3-year </w:t>
      </w:r>
      <w:r w:rsidR="00C87D81">
        <w:t>output</w:t>
      </w:r>
      <w:r>
        <w:t xml:space="preserve"> </w:t>
      </w:r>
      <w:r w:rsidR="0092372B">
        <w:t>(</w:t>
      </w:r>
      <w:r w:rsidR="00616AE9">
        <w:t xml:space="preserve">mean difference </w:t>
      </w:r>
      <w:r w:rsidR="00F75DA1">
        <w:t>= 0.006</w:t>
      </w:r>
      <w:r w:rsidR="00536CA0">
        <w:t xml:space="preserve">; </w:t>
      </w:r>
      <w:r w:rsidR="00314F2A">
        <w:t>t</w:t>
      </w:r>
      <w:r w:rsidR="00616AE9">
        <w:t xml:space="preserve"> = -6.35, df = 33, p &lt; 0.001</w:t>
      </w:r>
      <w:r w:rsidR="0092372B">
        <w:t>)</w:t>
      </w:r>
      <w:r>
        <w:t xml:space="preserve">. </w:t>
      </w:r>
      <w:r w:rsidR="00FF178E">
        <w:t>The</w:t>
      </w:r>
      <w:r>
        <w:t xml:space="preserve"> </w:t>
      </w:r>
      <w:r>
        <w:rPr>
          <w:lang w:eastAsia="en-CA"/>
        </w:rPr>
        <w:t xml:space="preserve">2021-2023 estimates from the 8-year </w:t>
      </w:r>
      <w:r w:rsidR="00A45F25">
        <w:rPr>
          <w:lang w:eastAsia="en-CA"/>
        </w:rPr>
        <w:t>output</w:t>
      </w:r>
      <w:r>
        <w:rPr>
          <w:lang w:eastAsia="en-CA"/>
        </w:rPr>
        <w:t xml:space="preserve"> </w:t>
      </w:r>
      <w:r w:rsidR="00FF178E">
        <w:rPr>
          <w:lang w:eastAsia="en-CA"/>
        </w:rPr>
        <w:t xml:space="preserve">also </w:t>
      </w:r>
      <w:r>
        <w:rPr>
          <w:lang w:eastAsia="en-CA"/>
        </w:rPr>
        <w:t xml:space="preserve">had higher CVs than the 3-year dataset </w:t>
      </w:r>
      <w:r w:rsidR="0041256D">
        <w:rPr>
          <w:lang w:eastAsia="en-CA"/>
        </w:rPr>
        <w:t>output</w:t>
      </w:r>
      <w:r w:rsidR="00FF178E">
        <w:rPr>
          <w:lang w:eastAsia="en-CA"/>
        </w:rPr>
        <w:t xml:space="preserve">, though not significantly (mean difference = </w:t>
      </w:r>
      <w:r w:rsidR="00E8714A">
        <w:rPr>
          <w:lang w:eastAsia="en-CA"/>
        </w:rPr>
        <w:t>0.023; t = 1.036, df = 33, p = 0.3</w:t>
      </w:r>
      <w:r w:rsidR="003D2355">
        <w:rPr>
          <w:lang w:eastAsia="en-CA"/>
        </w:rPr>
        <w:t>08</w:t>
      </w:r>
      <w:r w:rsidR="00FF178E">
        <w:rPr>
          <w:lang w:eastAsia="en-CA"/>
        </w:rPr>
        <w:t>).</w:t>
      </w:r>
    </w:p>
    <w:p w14:paraId="6AD1E5BB" w14:textId="044E6481" w:rsidR="005E49BC" w:rsidRDefault="005E49BC" w:rsidP="000B0EF7">
      <w:pPr>
        <w:spacing w:line="276" w:lineRule="auto"/>
        <w:rPr>
          <w:lang w:eastAsia="en-CA"/>
        </w:rPr>
      </w:pPr>
      <w:r>
        <w:rPr>
          <w:lang w:eastAsia="en-CA"/>
        </w:rPr>
        <w:t xml:space="preserve">Total agreement was slightly greater in the 2021-2023 </w:t>
      </w:r>
      <w:r w:rsidR="0041256D">
        <w:rPr>
          <w:lang w:eastAsia="en-CA"/>
        </w:rPr>
        <w:t>subset</w:t>
      </w:r>
      <w:r>
        <w:rPr>
          <w:lang w:eastAsia="en-CA"/>
        </w:rPr>
        <w:t xml:space="preserve"> compared to the 3-year dataset</w:t>
      </w:r>
      <w:r w:rsidR="0041256D">
        <w:rPr>
          <w:lang w:eastAsia="en-CA"/>
        </w:rPr>
        <w:t xml:space="preserve"> output</w:t>
      </w:r>
      <w:r>
        <w:rPr>
          <w:lang w:eastAsia="en-CA"/>
        </w:rPr>
        <w:t>, with a</w:t>
      </w:r>
      <w:r w:rsidR="00BB2234">
        <w:rPr>
          <w:lang w:eastAsia="en-CA"/>
        </w:rPr>
        <w:t>n estimated</w:t>
      </w:r>
      <w:r>
        <w:rPr>
          <w:lang w:eastAsia="en-CA"/>
        </w:rPr>
        <w:t xml:space="preserve"> bias of </w:t>
      </w:r>
      <w:r w:rsidR="0058437D">
        <w:rPr>
          <w:lang w:eastAsia="en-CA"/>
        </w:rPr>
        <w:t>-0.97</w:t>
      </w:r>
      <w:r w:rsidR="00803817">
        <w:rPr>
          <w:lang w:eastAsia="en-CA"/>
        </w:rPr>
        <w:t>1</w:t>
      </w:r>
      <w:r>
        <w:rPr>
          <w:lang w:eastAsia="en-CA"/>
        </w:rPr>
        <w:t xml:space="preserve"> (95% CI = -</w:t>
      </w:r>
      <w:r w:rsidR="00803817">
        <w:rPr>
          <w:lang w:eastAsia="en-CA"/>
        </w:rPr>
        <w:t>10.60</w:t>
      </w:r>
      <w:r>
        <w:rPr>
          <w:lang w:eastAsia="en-CA"/>
        </w:rPr>
        <w:t xml:space="preserve"> to </w:t>
      </w:r>
      <w:r w:rsidR="00803817">
        <w:rPr>
          <w:lang w:eastAsia="en-CA"/>
        </w:rPr>
        <w:t>+8.654</w:t>
      </w:r>
      <w:r>
        <w:rPr>
          <w:lang w:eastAsia="en-CA"/>
        </w:rPr>
        <w:t>), and limits of agreement at -</w:t>
      </w:r>
      <w:r w:rsidR="00FF7084">
        <w:rPr>
          <w:lang w:eastAsia="en-CA"/>
        </w:rPr>
        <w:t>55.04</w:t>
      </w:r>
      <w:r>
        <w:rPr>
          <w:lang w:eastAsia="en-CA"/>
        </w:rPr>
        <w:t xml:space="preserve"> (90% CI = -</w:t>
      </w:r>
      <w:r w:rsidR="00FF7084">
        <w:rPr>
          <w:lang w:eastAsia="en-CA"/>
        </w:rPr>
        <w:t>65.92</w:t>
      </w:r>
      <w:r>
        <w:rPr>
          <w:lang w:eastAsia="en-CA"/>
        </w:rPr>
        <w:t xml:space="preserve"> to -</w:t>
      </w:r>
      <w:r w:rsidR="00FF7084">
        <w:rPr>
          <w:lang w:eastAsia="en-CA"/>
        </w:rPr>
        <w:t>44.16</w:t>
      </w:r>
      <w:r>
        <w:rPr>
          <w:lang w:eastAsia="en-CA"/>
        </w:rPr>
        <w:t>) and +</w:t>
      </w:r>
      <w:r w:rsidR="000F3E74">
        <w:rPr>
          <w:lang w:eastAsia="en-CA"/>
        </w:rPr>
        <w:t>53.10</w:t>
      </w:r>
      <w:r>
        <w:rPr>
          <w:lang w:eastAsia="en-CA"/>
        </w:rPr>
        <w:t xml:space="preserve"> (90% CI = </w:t>
      </w:r>
      <w:r w:rsidR="000F3E74">
        <w:rPr>
          <w:lang w:eastAsia="en-CA"/>
        </w:rPr>
        <w:t>42.21</w:t>
      </w:r>
      <w:r>
        <w:rPr>
          <w:lang w:eastAsia="en-CA"/>
        </w:rPr>
        <w:t xml:space="preserve"> to </w:t>
      </w:r>
      <w:r w:rsidR="000F3E74">
        <w:rPr>
          <w:lang w:eastAsia="en-CA"/>
        </w:rPr>
        <w:t>63.98</w:t>
      </w:r>
      <w:r w:rsidR="00791860">
        <w:rPr>
          <w:lang w:eastAsia="en-CA"/>
        </w:rPr>
        <w:t>; Fig. 9</w:t>
      </w:r>
      <w:r>
        <w:rPr>
          <w:lang w:eastAsia="en-CA"/>
        </w:rPr>
        <w:t xml:space="preserve">). Annual CCC values were </w:t>
      </w:r>
      <w:r w:rsidR="00791860">
        <w:rPr>
          <w:lang w:eastAsia="en-CA"/>
        </w:rPr>
        <w:t xml:space="preserve">greater in the </w:t>
      </w:r>
      <w:r w:rsidR="00C76011">
        <w:rPr>
          <w:lang w:eastAsia="en-CA"/>
        </w:rPr>
        <w:t xml:space="preserve">subset than the 3-year </w:t>
      </w:r>
      <w:r w:rsidR="004E7A13">
        <w:rPr>
          <w:lang w:eastAsia="en-CA"/>
        </w:rPr>
        <w:t>output</w:t>
      </w:r>
      <w:r w:rsidR="00C76011">
        <w:rPr>
          <w:lang w:eastAsia="en-CA"/>
        </w:rPr>
        <w:t xml:space="preserve"> with </w:t>
      </w:r>
      <w:r w:rsidR="00C57347">
        <w:rPr>
          <w:lang w:eastAsia="en-CA"/>
        </w:rPr>
        <w:t xml:space="preserve">range 0.914 (2021) to </w:t>
      </w:r>
      <w:r w:rsidR="00CA25C8">
        <w:rPr>
          <w:lang w:eastAsia="en-CA"/>
        </w:rPr>
        <w:t>0.979 (2022) and median 0.947 (2023)</w:t>
      </w:r>
      <w:r w:rsidR="00EC54D8">
        <w:rPr>
          <w:lang w:eastAsia="en-CA"/>
        </w:rPr>
        <w:t>.</w:t>
      </w:r>
    </w:p>
    <w:tbl>
      <w:tblPr>
        <w:tblStyle w:val="PlainTable2"/>
        <w:tblW w:w="9360" w:type="dxa"/>
        <w:tblLook w:val="04A0" w:firstRow="1" w:lastRow="0" w:firstColumn="1" w:lastColumn="0" w:noHBand="0" w:noVBand="1"/>
      </w:tblPr>
      <w:tblGrid>
        <w:gridCol w:w="1916"/>
        <w:gridCol w:w="514"/>
        <w:gridCol w:w="2310"/>
        <w:gridCol w:w="2310"/>
        <w:gridCol w:w="2310"/>
      </w:tblGrid>
      <w:tr w:rsidR="00AF2EAD" w14:paraId="161C9744" w14:textId="77777777" w:rsidTr="006225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6" w:type="dxa"/>
          </w:tcPr>
          <w:p w14:paraId="7B8B3F12" w14:textId="268DEF6F" w:rsidR="00AF2EAD" w:rsidRDefault="00AF2EAD" w:rsidP="004A2BB5">
            <w:pPr>
              <w:spacing w:line="276" w:lineRule="auto"/>
            </w:pPr>
            <w:r>
              <w:t>Dataset</w:t>
            </w:r>
          </w:p>
        </w:tc>
        <w:tc>
          <w:tcPr>
            <w:tcW w:w="514" w:type="dxa"/>
          </w:tcPr>
          <w:p w14:paraId="685809AF" w14:textId="3B27B0B5" w:rsidR="00AF2EAD" w:rsidRDefault="00AF2EAD" w:rsidP="004A2BB5">
            <w:pPr>
              <w:spacing w:line="276" w:lineRule="auto"/>
              <w:cnfStyle w:val="100000000000" w:firstRow="1" w:lastRow="0" w:firstColumn="0" w:lastColumn="0" w:oddVBand="0" w:evenVBand="0" w:oddHBand="0" w:evenHBand="0" w:firstRowFirstColumn="0" w:firstRowLastColumn="0" w:lastRowFirstColumn="0" w:lastRowLastColumn="0"/>
            </w:pPr>
            <w:r>
              <w:t>N</w:t>
            </w:r>
          </w:p>
        </w:tc>
        <w:tc>
          <w:tcPr>
            <w:tcW w:w="2310" w:type="dxa"/>
          </w:tcPr>
          <w:p w14:paraId="468C7189" w14:textId="06759815" w:rsidR="00AF2EAD" w:rsidRDefault="00AF2EAD" w:rsidP="004A2BB5">
            <w:pPr>
              <w:spacing w:line="276" w:lineRule="auto"/>
              <w:cnfStyle w:val="100000000000" w:firstRow="1" w:lastRow="0" w:firstColumn="0" w:lastColumn="0" w:oddVBand="0" w:evenVBand="0" w:oddHBand="0" w:evenHBand="0" w:firstRowFirstColumn="0" w:firstRowLastColumn="0" w:lastRowFirstColumn="0" w:lastRowLastColumn="0"/>
            </w:pPr>
            <w:r>
              <w:t xml:space="preserve">Median </w:t>
            </w:r>
            <m:oMath>
              <m:acc>
                <m:accPr>
                  <m:ctrlPr>
                    <w:rPr>
                      <w:rFonts w:ascii="Cambria Math" w:hAnsi="Cambria Math"/>
                      <w:i/>
                    </w:rPr>
                  </m:ctrlPr>
                </m:accPr>
                <m:e>
                  <m:r>
                    <m:rPr>
                      <m:sty m:val="bi"/>
                    </m:rPr>
                    <w:rPr>
                      <w:rFonts w:ascii="Cambria Math" w:hAnsi="Cambria Math"/>
                    </w:rPr>
                    <m:t>R</m:t>
                  </m:r>
                </m:e>
              </m:acc>
            </m:oMath>
            <w:r>
              <w:t xml:space="preserve"> (Range)</w:t>
            </w:r>
          </w:p>
        </w:tc>
        <w:tc>
          <w:tcPr>
            <w:tcW w:w="2310" w:type="dxa"/>
          </w:tcPr>
          <w:p w14:paraId="14EC69AB" w14:textId="67E35E70" w:rsidR="00AF2EAD" w:rsidRDefault="00AF2EAD" w:rsidP="004A2BB5">
            <w:pPr>
              <w:spacing w:line="276" w:lineRule="auto"/>
              <w:cnfStyle w:val="100000000000" w:firstRow="1" w:lastRow="0" w:firstColumn="0" w:lastColumn="0" w:oddVBand="0" w:evenVBand="0" w:oddHBand="0" w:evenHBand="0" w:firstRowFirstColumn="0" w:firstRowLastColumn="0" w:lastRowFirstColumn="0" w:lastRowLastColumn="0"/>
            </w:pPr>
            <w:r>
              <w:t>Median CV (SD)</w:t>
            </w:r>
          </w:p>
        </w:tc>
        <w:tc>
          <w:tcPr>
            <w:tcW w:w="2310" w:type="dxa"/>
          </w:tcPr>
          <w:p w14:paraId="4C9E70E1" w14:textId="2FD1175A" w:rsidR="00AF2EAD" w:rsidRDefault="00AF2EAD" w:rsidP="004A2BB5">
            <w:pPr>
              <w:spacing w:line="276" w:lineRule="auto"/>
              <w:cnfStyle w:val="100000000000" w:firstRow="1" w:lastRow="0" w:firstColumn="0" w:lastColumn="0" w:oddVBand="0" w:evenVBand="0" w:oddHBand="0" w:evenHBand="0" w:firstRowFirstColumn="0" w:firstRowLastColumn="0" w:lastRowFirstColumn="0" w:lastRowLastColumn="0"/>
            </w:pPr>
            <w:r>
              <w:t>CCC (95% CI)</w:t>
            </w:r>
          </w:p>
        </w:tc>
      </w:tr>
      <w:tr w:rsidR="00AF2EAD" w14:paraId="319D447D" w14:textId="77777777" w:rsidTr="006225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6" w:type="dxa"/>
          </w:tcPr>
          <w:p w14:paraId="18F8D333" w14:textId="0ED9ED86" w:rsidR="00AF2EAD" w:rsidRDefault="00AF2EAD" w:rsidP="004A2BB5">
            <w:pPr>
              <w:spacing w:line="276" w:lineRule="auto"/>
            </w:pPr>
            <w:r>
              <w:t>2016-2023</w:t>
            </w:r>
          </w:p>
        </w:tc>
        <w:tc>
          <w:tcPr>
            <w:tcW w:w="514" w:type="dxa"/>
          </w:tcPr>
          <w:p w14:paraId="67C8D948" w14:textId="7692DF92" w:rsidR="00AF2EAD" w:rsidRDefault="00AF2EAD" w:rsidP="004A2BB5">
            <w:pPr>
              <w:spacing w:line="276" w:lineRule="auto"/>
              <w:cnfStyle w:val="000000100000" w:firstRow="0" w:lastRow="0" w:firstColumn="0" w:lastColumn="0" w:oddVBand="0" w:evenVBand="0" w:oddHBand="1" w:evenHBand="0" w:firstRowFirstColumn="0" w:firstRowLastColumn="0" w:lastRowFirstColumn="0" w:lastRowLastColumn="0"/>
            </w:pPr>
            <w:r>
              <w:t>99</w:t>
            </w:r>
          </w:p>
        </w:tc>
        <w:tc>
          <w:tcPr>
            <w:tcW w:w="2310" w:type="dxa"/>
          </w:tcPr>
          <w:p w14:paraId="61E3D9DA" w14:textId="12B3873B" w:rsidR="00AF2EAD" w:rsidRDefault="00F3514E" w:rsidP="004A2BB5">
            <w:pPr>
              <w:spacing w:line="276" w:lineRule="auto"/>
              <w:cnfStyle w:val="000000100000" w:firstRow="0" w:lastRow="0" w:firstColumn="0" w:lastColumn="0" w:oddVBand="0" w:evenVBand="0" w:oddHBand="1" w:evenHBand="0" w:firstRowFirstColumn="0" w:firstRowLastColumn="0" w:lastRowFirstColumn="0" w:lastRowLastColumn="0"/>
            </w:pPr>
            <w:r>
              <w:t>1.010 (1.001 – 1.066)</w:t>
            </w:r>
          </w:p>
        </w:tc>
        <w:tc>
          <w:tcPr>
            <w:tcW w:w="2310" w:type="dxa"/>
          </w:tcPr>
          <w:p w14:paraId="7D296B57" w14:textId="43F34DF2" w:rsidR="00AF2EAD" w:rsidRDefault="00622572" w:rsidP="004A2BB5">
            <w:pPr>
              <w:spacing w:line="276" w:lineRule="auto"/>
              <w:cnfStyle w:val="000000100000" w:firstRow="0" w:lastRow="0" w:firstColumn="0" w:lastColumn="0" w:oddVBand="0" w:evenVBand="0" w:oddHBand="1" w:evenHBand="0" w:firstRowFirstColumn="0" w:firstRowLastColumn="0" w:lastRowFirstColumn="0" w:lastRowLastColumn="0"/>
            </w:pPr>
            <w:r>
              <w:t>0.234 (0.087)</w:t>
            </w:r>
          </w:p>
        </w:tc>
        <w:tc>
          <w:tcPr>
            <w:tcW w:w="2310" w:type="dxa"/>
          </w:tcPr>
          <w:p w14:paraId="3907DF11" w14:textId="68075A6A" w:rsidR="00AF2EAD" w:rsidRDefault="00AF2EAD" w:rsidP="004A2BB5">
            <w:pPr>
              <w:spacing w:line="276" w:lineRule="auto"/>
              <w:cnfStyle w:val="000000100000" w:firstRow="0" w:lastRow="0" w:firstColumn="0" w:lastColumn="0" w:oddVBand="0" w:evenVBand="0" w:oddHBand="1" w:evenHBand="0" w:firstRowFirstColumn="0" w:firstRowLastColumn="0" w:lastRowFirstColumn="0" w:lastRowLastColumn="0"/>
            </w:pPr>
            <w:r>
              <w:t>0.897 (0.852 – 0.929)</w:t>
            </w:r>
          </w:p>
        </w:tc>
      </w:tr>
      <w:tr w:rsidR="00AF2EAD" w14:paraId="409CCB31" w14:textId="77777777" w:rsidTr="00622572">
        <w:tc>
          <w:tcPr>
            <w:cnfStyle w:val="001000000000" w:firstRow="0" w:lastRow="0" w:firstColumn="1" w:lastColumn="0" w:oddVBand="0" w:evenVBand="0" w:oddHBand="0" w:evenHBand="0" w:firstRowFirstColumn="0" w:firstRowLastColumn="0" w:lastRowFirstColumn="0" w:lastRowLastColumn="0"/>
            <w:tcW w:w="1916" w:type="dxa"/>
          </w:tcPr>
          <w:p w14:paraId="19F62C0B" w14:textId="77270C39" w:rsidR="00AF2EAD" w:rsidRDefault="00AF2EAD" w:rsidP="004A2BB5">
            <w:pPr>
              <w:spacing w:line="276" w:lineRule="auto"/>
            </w:pPr>
            <w:r>
              <w:t>2021-2023</w:t>
            </w:r>
          </w:p>
        </w:tc>
        <w:tc>
          <w:tcPr>
            <w:tcW w:w="514" w:type="dxa"/>
          </w:tcPr>
          <w:p w14:paraId="2DF347CA" w14:textId="66E4D1C2" w:rsidR="00AF2EAD" w:rsidRDefault="00F3514E" w:rsidP="004A2BB5">
            <w:pPr>
              <w:spacing w:line="276" w:lineRule="auto"/>
              <w:cnfStyle w:val="000000000000" w:firstRow="0" w:lastRow="0" w:firstColumn="0" w:lastColumn="0" w:oddVBand="0" w:evenVBand="0" w:oddHBand="0" w:evenHBand="0" w:firstRowFirstColumn="0" w:firstRowLastColumn="0" w:lastRowFirstColumn="0" w:lastRowLastColumn="0"/>
            </w:pPr>
            <w:r>
              <w:t>34</w:t>
            </w:r>
          </w:p>
        </w:tc>
        <w:tc>
          <w:tcPr>
            <w:tcW w:w="2310" w:type="dxa"/>
          </w:tcPr>
          <w:p w14:paraId="79592F2C" w14:textId="732D5A6F" w:rsidR="00AF2EAD" w:rsidRDefault="00AF2EAD" w:rsidP="004A2BB5">
            <w:pPr>
              <w:spacing w:line="276" w:lineRule="auto"/>
              <w:cnfStyle w:val="000000000000" w:firstRow="0" w:lastRow="0" w:firstColumn="0" w:lastColumn="0" w:oddVBand="0" w:evenVBand="0" w:oddHBand="0" w:evenHBand="0" w:firstRowFirstColumn="0" w:firstRowLastColumn="0" w:lastRowFirstColumn="0" w:lastRowLastColumn="0"/>
            </w:pPr>
            <w:r>
              <w:t>1.002 (1.001 – 1.006)</w:t>
            </w:r>
          </w:p>
        </w:tc>
        <w:tc>
          <w:tcPr>
            <w:tcW w:w="2310" w:type="dxa"/>
          </w:tcPr>
          <w:p w14:paraId="6D739AED" w14:textId="5CAF6E10" w:rsidR="00AF2EAD" w:rsidRDefault="00AF2EAD" w:rsidP="004A2BB5">
            <w:pPr>
              <w:spacing w:line="276" w:lineRule="auto"/>
              <w:cnfStyle w:val="000000000000" w:firstRow="0" w:lastRow="0" w:firstColumn="0" w:lastColumn="0" w:oddVBand="0" w:evenVBand="0" w:oddHBand="0" w:evenHBand="0" w:firstRowFirstColumn="0" w:firstRowLastColumn="0" w:lastRowFirstColumn="0" w:lastRowLastColumn="0"/>
            </w:pPr>
            <w:r>
              <w:t>0.243 (0.112)</w:t>
            </w:r>
          </w:p>
        </w:tc>
        <w:tc>
          <w:tcPr>
            <w:tcW w:w="2310" w:type="dxa"/>
          </w:tcPr>
          <w:p w14:paraId="070B5E54" w14:textId="4EE07444" w:rsidR="00AF2EAD" w:rsidRDefault="00AF2EAD" w:rsidP="004A2BB5">
            <w:pPr>
              <w:spacing w:line="276" w:lineRule="auto"/>
              <w:cnfStyle w:val="000000000000" w:firstRow="0" w:lastRow="0" w:firstColumn="0" w:lastColumn="0" w:oddVBand="0" w:evenVBand="0" w:oddHBand="0" w:evenHBand="0" w:firstRowFirstColumn="0" w:firstRowLastColumn="0" w:lastRowFirstColumn="0" w:lastRowLastColumn="0"/>
            </w:pPr>
            <w:r>
              <w:t>0.915 (0.839 – 0.956)</w:t>
            </w:r>
          </w:p>
        </w:tc>
      </w:tr>
      <w:tr w:rsidR="00AF2EAD" w14:paraId="1A5F3D7C" w14:textId="77777777" w:rsidTr="006225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6" w:type="dxa"/>
          </w:tcPr>
          <w:p w14:paraId="327FB644" w14:textId="2C87D29E" w:rsidR="00AF2EAD" w:rsidRDefault="00AF2EAD" w:rsidP="004A2BB5">
            <w:pPr>
              <w:spacing w:line="276" w:lineRule="auto"/>
            </w:pPr>
            <w:r>
              <w:t>2021-2023 subset</w:t>
            </w:r>
          </w:p>
        </w:tc>
        <w:tc>
          <w:tcPr>
            <w:tcW w:w="514" w:type="dxa"/>
          </w:tcPr>
          <w:p w14:paraId="23DBED63" w14:textId="5A3C7F7E" w:rsidR="00AF2EAD" w:rsidRDefault="00F3514E" w:rsidP="004A2BB5">
            <w:pPr>
              <w:spacing w:line="276" w:lineRule="auto"/>
              <w:cnfStyle w:val="000000100000" w:firstRow="0" w:lastRow="0" w:firstColumn="0" w:lastColumn="0" w:oddVBand="0" w:evenVBand="0" w:oddHBand="1" w:evenHBand="0" w:firstRowFirstColumn="0" w:firstRowLastColumn="0" w:lastRowFirstColumn="0" w:lastRowLastColumn="0"/>
            </w:pPr>
            <w:r>
              <w:t>34</w:t>
            </w:r>
          </w:p>
        </w:tc>
        <w:tc>
          <w:tcPr>
            <w:tcW w:w="2310" w:type="dxa"/>
          </w:tcPr>
          <w:p w14:paraId="5A2BDC1C" w14:textId="12D581A9" w:rsidR="00AF2EAD" w:rsidRDefault="00AF2EAD" w:rsidP="004A2BB5">
            <w:pPr>
              <w:spacing w:line="276" w:lineRule="auto"/>
              <w:cnfStyle w:val="000000100000" w:firstRow="0" w:lastRow="0" w:firstColumn="0" w:lastColumn="0" w:oddVBand="0" w:evenVBand="0" w:oddHBand="1" w:evenHBand="0" w:firstRowFirstColumn="0" w:firstRowLastColumn="0" w:lastRowFirstColumn="0" w:lastRowLastColumn="0"/>
            </w:pPr>
            <w:r>
              <w:t>1.008 (1.002 – 1.024)</w:t>
            </w:r>
          </w:p>
        </w:tc>
        <w:tc>
          <w:tcPr>
            <w:tcW w:w="2310" w:type="dxa"/>
          </w:tcPr>
          <w:p w14:paraId="5FA7F8AF" w14:textId="034247E4" w:rsidR="00AF2EAD" w:rsidRDefault="00AF2EAD" w:rsidP="004A2BB5">
            <w:pPr>
              <w:spacing w:line="276" w:lineRule="auto"/>
              <w:cnfStyle w:val="000000100000" w:firstRow="0" w:lastRow="0" w:firstColumn="0" w:lastColumn="0" w:oddVBand="0" w:evenVBand="0" w:oddHBand="1" w:evenHBand="0" w:firstRowFirstColumn="0" w:firstRowLastColumn="0" w:lastRowFirstColumn="0" w:lastRowLastColumn="0"/>
            </w:pPr>
            <w:r>
              <w:t>0.217 (0.107)</w:t>
            </w:r>
          </w:p>
        </w:tc>
        <w:tc>
          <w:tcPr>
            <w:tcW w:w="2310" w:type="dxa"/>
          </w:tcPr>
          <w:p w14:paraId="49FC3B99" w14:textId="7D92E9FC" w:rsidR="00AF2EAD" w:rsidRDefault="00AF2EAD" w:rsidP="004A2BB5">
            <w:pPr>
              <w:spacing w:line="276" w:lineRule="auto"/>
              <w:cnfStyle w:val="000000100000" w:firstRow="0" w:lastRow="0" w:firstColumn="0" w:lastColumn="0" w:oddVBand="0" w:evenVBand="0" w:oddHBand="1" w:evenHBand="0" w:firstRowFirstColumn="0" w:firstRowLastColumn="0" w:lastRowFirstColumn="0" w:lastRowLastColumn="0"/>
            </w:pPr>
            <w:r>
              <w:t>0.938 (0.883 – 0.968)</w:t>
            </w:r>
          </w:p>
        </w:tc>
      </w:tr>
    </w:tbl>
    <w:p w14:paraId="20C6E200" w14:textId="77777777" w:rsidR="004C3E60" w:rsidRDefault="004C3E60" w:rsidP="000B0EF7">
      <w:pPr>
        <w:spacing w:line="276" w:lineRule="auto"/>
      </w:pPr>
    </w:p>
    <w:p w14:paraId="11672C59" w14:textId="77777777" w:rsidR="005E49BC" w:rsidRDefault="005E49BC" w:rsidP="000B0EF7">
      <w:pPr>
        <w:keepNext/>
        <w:spacing w:line="276" w:lineRule="auto"/>
        <w:jc w:val="center"/>
      </w:pPr>
      <w:r>
        <w:rPr>
          <w:noProof/>
          <w:lang w:eastAsia="en-CA"/>
        </w:rPr>
        <w:drawing>
          <wp:inline distT="0" distB="0" distL="0" distR="0" wp14:anchorId="75BA733D" wp14:editId="6683857A">
            <wp:extent cx="4800600" cy="3200400"/>
            <wp:effectExtent l="0" t="0" r="0" b="0"/>
            <wp:docPr id="13245548" name="Picture 1324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548" name="Picture 1324554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800600" cy="3200400"/>
                    </a:xfrm>
                    <a:prstGeom prst="rect">
                      <a:avLst/>
                    </a:prstGeom>
                    <a:noFill/>
                    <a:ln>
                      <a:noFill/>
                    </a:ln>
                  </pic:spPr>
                </pic:pic>
              </a:graphicData>
            </a:graphic>
          </wp:inline>
        </w:drawing>
      </w:r>
    </w:p>
    <w:p w14:paraId="3E1D1E16" w14:textId="2DCD28BF" w:rsidR="005E49BC" w:rsidRDefault="005E49BC" w:rsidP="000B0EF7">
      <w:pPr>
        <w:pStyle w:val="Caption"/>
        <w:spacing w:line="276" w:lineRule="auto"/>
      </w:pPr>
      <w:bookmarkStart w:id="32" w:name="_Ref141969599"/>
      <w:r>
        <w:t xml:space="preserve">Fig. </w:t>
      </w:r>
      <w:r>
        <w:fldChar w:fldCharType="begin"/>
      </w:r>
      <w:r>
        <w:instrText>SEQ Figure \* ARABIC</w:instrText>
      </w:r>
      <w:r>
        <w:fldChar w:fldCharType="separate"/>
      </w:r>
      <w:r>
        <w:rPr>
          <w:noProof/>
        </w:rPr>
        <w:t>9</w:t>
      </w:r>
      <w:r>
        <w:fldChar w:fldCharType="end"/>
      </w:r>
      <w:bookmarkEnd w:id="32"/>
      <w:r>
        <w:t>. Bland-Altman plot of elk population abundance</w:t>
      </w:r>
      <w:r w:rsidRPr="00C45751">
        <w:t xml:space="preserve"> </w:t>
      </w:r>
      <w:r>
        <w:t xml:space="preserve">estimates from 2021-2023 with </w:t>
      </w:r>
      <w:r>
        <w:rPr>
          <w:noProof/>
        </w:rPr>
        <w:t>trendline (green) and associated confidence (grey shaded)</w:t>
      </w:r>
      <w:r>
        <w:t>, modelled using survey data from 2016-2023.</w:t>
      </w:r>
    </w:p>
    <w:p w14:paraId="528E9199" w14:textId="4BA43F14" w:rsidR="00904685" w:rsidRDefault="005E49BC" w:rsidP="00904685">
      <w:pPr>
        <w:spacing w:line="276" w:lineRule="auto"/>
      </w:pPr>
      <w:r>
        <w:t xml:space="preserve">Lastly, we evaluated the effect of including prior years’ data on the current year estimate when only one year (37 trials) of sightability data is available. </w:t>
      </w:r>
      <w:r w:rsidR="001431AF">
        <w:t xml:space="preserve">The convergence diagnostics for 2021 estimates were </w:t>
      </w:r>
      <w:r w:rsidR="005A4F88">
        <w:t>best when prior years were excluded from modelling (</w:t>
      </w:r>
      <w:r w:rsidR="005A4F88">
        <w:fldChar w:fldCharType="begin"/>
      </w:r>
      <w:r w:rsidR="005A4F88">
        <w:instrText xml:space="preserve"> REF _Ref172208816 \h </w:instrText>
      </w:r>
      <w:r w:rsidR="005A4F88">
        <w:fldChar w:fldCharType="separate"/>
      </w:r>
      <w:r w:rsidR="005A4F88">
        <w:t xml:space="preserve">Table </w:t>
      </w:r>
      <w:r w:rsidR="005A4F88">
        <w:rPr>
          <w:noProof/>
        </w:rPr>
        <w:t>3</w:t>
      </w:r>
      <w:r w:rsidR="005A4F88">
        <w:fldChar w:fldCharType="end"/>
      </w:r>
      <w:r w:rsidR="005A4F88">
        <w:t>)</w:t>
      </w:r>
      <w:r w:rsidR="00224118">
        <w:t>. Similarly, 2021 e</w:t>
      </w:r>
      <w:r w:rsidR="00904685">
        <w:t xml:space="preserve">stimate agreement was highest </w:t>
      </w:r>
      <w:r w:rsidR="005A4F88">
        <w:t>in the 2021</w:t>
      </w:r>
      <w:r w:rsidR="007A0E12">
        <w:t xml:space="preserve"> </w:t>
      </w:r>
      <w:r w:rsidR="005A4F88">
        <w:t>only dataset</w:t>
      </w:r>
      <w:r w:rsidR="007A0E12">
        <w:t xml:space="preserve"> output. For this dataset</w:t>
      </w:r>
      <w:r w:rsidR="00904685">
        <w:t xml:space="preserve">, </w:t>
      </w:r>
      <w:r w:rsidR="007A0E12">
        <w:t xml:space="preserve">estimated </w:t>
      </w:r>
      <w:r w:rsidR="00904685">
        <w:t xml:space="preserve">bias was -12.93 (95% CI = -28.97 to +3.11) with limits of agreement at </w:t>
      </w:r>
      <w:r w:rsidR="00904685" w:rsidRPr="00013F8D">
        <w:t>-67.38</w:t>
      </w:r>
      <w:r w:rsidR="00904685">
        <w:t xml:space="preserve"> (90% CI = </w:t>
      </w:r>
      <w:r w:rsidR="00904685" w:rsidRPr="00013F8D">
        <w:t xml:space="preserve">-90.42 </w:t>
      </w:r>
      <w:r w:rsidR="00904685">
        <w:t xml:space="preserve">to </w:t>
      </w:r>
      <w:r w:rsidR="00904685" w:rsidRPr="00013F8D">
        <w:t>-44.3</w:t>
      </w:r>
      <w:r w:rsidR="00904685">
        <w:t>5) and +</w:t>
      </w:r>
      <w:r w:rsidR="00904685" w:rsidRPr="00583105">
        <w:t xml:space="preserve">41.53 </w:t>
      </w:r>
      <w:r w:rsidR="00904685">
        <w:t xml:space="preserve">(90% CI = </w:t>
      </w:r>
      <w:r w:rsidR="00904685" w:rsidRPr="00583105">
        <w:t xml:space="preserve">18.49 </w:t>
      </w:r>
      <w:r w:rsidR="00904685">
        <w:t>to</w:t>
      </w:r>
      <w:r w:rsidR="00904685" w:rsidRPr="00583105">
        <w:t xml:space="preserve"> 64.56</w:t>
      </w:r>
      <w:r w:rsidR="00904685">
        <w:t xml:space="preserve">). With three prior years included (2018-2021 dataset), the 2021 bias was -25.79 (95% CI = </w:t>
      </w:r>
      <w:r w:rsidR="00904685" w:rsidRPr="00692D12">
        <w:t xml:space="preserve">-43.33 </w:t>
      </w:r>
      <w:r w:rsidR="00904685">
        <w:t xml:space="preserve">to </w:t>
      </w:r>
      <w:r w:rsidR="00904685" w:rsidRPr="00692D12">
        <w:t>-8.24</w:t>
      </w:r>
      <w:r w:rsidR="00904685">
        <w:t xml:space="preserve">) with limits of agreement at </w:t>
      </w:r>
      <w:r w:rsidR="00904685" w:rsidRPr="00D55032">
        <w:t xml:space="preserve">-85.34 </w:t>
      </w:r>
      <w:r w:rsidR="00904685">
        <w:t xml:space="preserve">(90% CI = </w:t>
      </w:r>
      <w:r w:rsidR="00904685" w:rsidRPr="00D55032">
        <w:t>-110.539</w:t>
      </w:r>
      <w:r w:rsidR="00904685">
        <w:t xml:space="preserve"> to</w:t>
      </w:r>
      <w:r w:rsidR="00904685" w:rsidRPr="00D55032">
        <w:t xml:space="preserve"> -60.15</w:t>
      </w:r>
      <w:r w:rsidR="00904685">
        <w:t>) and +</w:t>
      </w:r>
      <w:r w:rsidR="00904685" w:rsidRPr="00C61361">
        <w:t xml:space="preserve">33.77 </w:t>
      </w:r>
      <w:r w:rsidR="00904685">
        <w:t xml:space="preserve">(90% CI = </w:t>
      </w:r>
      <w:r w:rsidR="00904685" w:rsidRPr="00C61361">
        <w:t>8.579</w:t>
      </w:r>
      <w:r w:rsidR="00904685">
        <w:t xml:space="preserve"> to</w:t>
      </w:r>
      <w:r w:rsidR="00904685" w:rsidRPr="00C61361">
        <w:t xml:space="preserve"> 58.97</w:t>
      </w:r>
      <w:r w:rsidR="00904685">
        <w:t xml:space="preserve">). Finally, with 5 prior years included (2016-2021 dataset), the 2021 bias was </w:t>
      </w:r>
      <w:r w:rsidR="00904685" w:rsidRPr="00E94A2B">
        <w:t xml:space="preserve"> -24.29 </w:t>
      </w:r>
      <w:r w:rsidR="00904685">
        <w:t xml:space="preserve">(95% CI = </w:t>
      </w:r>
      <w:r w:rsidR="00904685" w:rsidRPr="00E94A2B">
        <w:t xml:space="preserve">-42.87 </w:t>
      </w:r>
      <w:r w:rsidR="00904685">
        <w:t xml:space="preserve">to </w:t>
      </w:r>
      <w:r w:rsidR="00904685" w:rsidRPr="00E94A2B">
        <w:t>-5.70</w:t>
      </w:r>
      <w:r w:rsidR="00904685">
        <w:t xml:space="preserve">) and limits of agreement at </w:t>
      </w:r>
      <w:r w:rsidR="00904685" w:rsidRPr="00AE2F7B">
        <w:t xml:space="preserve">-87.38 </w:t>
      </w:r>
      <w:r w:rsidR="00904685">
        <w:t xml:space="preserve">(90% CI = </w:t>
      </w:r>
      <w:r w:rsidR="00904685" w:rsidRPr="00AE2F7B">
        <w:t>-114.07</w:t>
      </w:r>
      <w:r w:rsidR="00904685">
        <w:t xml:space="preserve"> to </w:t>
      </w:r>
      <w:r w:rsidR="00904685" w:rsidRPr="00AE2F7B">
        <w:t>-60.69</w:t>
      </w:r>
      <w:r w:rsidR="00904685">
        <w:t>) and +</w:t>
      </w:r>
      <w:r w:rsidR="00904685" w:rsidRPr="00AD5EB9">
        <w:t>38.81</w:t>
      </w:r>
      <w:r w:rsidR="00904685">
        <w:t xml:space="preserve"> (90% CI = </w:t>
      </w:r>
      <w:r w:rsidR="00904685" w:rsidRPr="00AD5EB9">
        <w:t>12.12</w:t>
      </w:r>
      <w:r w:rsidR="00904685">
        <w:t xml:space="preserve"> to </w:t>
      </w:r>
      <w:r w:rsidR="00904685" w:rsidRPr="00AD5EB9">
        <w:t>65.49</w:t>
      </w:r>
      <w:r w:rsidR="00904685">
        <w:t xml:space="preserve">; </w:t>
      </w:r>
      <w:r w:rsidR="00904685">
        <w:fldChar w:fldCharType="begin"/>
      </w:r>
      <w:r w:rsidR="00904685">
        <w:instrText xml:space="preserve"> REF _Ref144120721 \h  \* MERGEFORMAT </w:instrText>
      </w:r>
      <w:r w:rsidR="00904685">
        <w:fldChar w:fldCharType="separate"/>
      </w:r>
      <w:r w:rsidR="00904685">
        <w:t xml:space="preserve">Fig. </w:t>
      </w:r>
      <w:r w:rsidR="00904685">
        <w:rPr>
          <w:noProof/>
        </w:rPr>
        <w:t>10</w:t>
      </w:r>
      <w:r w:rsidR="00904685">
        <w:fldChar w:fldCharType="end"/>
      </w:r>
      <w:r w:rsidR="00904685">
        <w:t xml:space="preserve">). Precision in 2021 was </w:t>
      </w:r>
      <w:r w:rsidR="00904685">
        <w:lastRenderedPageBreak/>
        <w:t>best in the 2018-2021 dataset output, while it was worst in the 2021-only dataset. CV values for 2021 were significantly different between the 2021-only output and each of the other two outputs, with the greatest mean difference between the 2021-only and 2018-2021 datasets (0.0439; t = 6.0775, df = 13, p &lt; 0.001). The 2021-only and 2016-2021 CVs were different by a mean of 0.0311 (t = 3.351, df = 13, p = 0.005) and the 2016-2021 and 2018-2021 CVs were not significantly different (mean difference = 0.0127; t = 1.989, df = 13, p = 0.0681).</w:t>
      </w:r>
    </w:p>
    <w:p w14:paraId="65B4ED27" w14:textId="77777777" w:rsidR="00904685" w:rsidRDefault="00904685" w:rsidP="00904685">
      <w:pPr>
        <w:pStyle w:val="Caption"/>
        <w:keepNext/>
      </w:pPr>
      <w:bookmarkStart w:id="33" w:name="_Ref172208816"/>
      <w:r>
        <w:t xml:space="preserve">Table </w:t>
      </w:r>
      <w:fldSimple w:instr=" SEQ Table \* ARABIC ">
        <w:r>
          <w:rPr>
            <w:noProof/>
          </w:rPr>
          <w:t>3</w:t>
        </w:r>
      </w:fldSimple>
      <w:bookmarkEnd w:id="33"/>
    </w:p>
    <w:tbl>
      <w:tblPr>
        <w:tblStyle w:val="PlainTable2"/>
        <w:tblW w:w="0" w:type="auto"/>
        <w:tblLook w:val="04A0" w:firstRow="1" w:lastRow="0" w:firstColumn="1" w:lastColumn="0" w:noHBand="0" w:noVBand="1"/>
      </w:tblPr>
      <w:tblGrid>
        <w:gridCol w:w="1435"/>
        <w:gridCol w:w="2638"/>
        <w:gridCol w:w="2638"/>
        <w:gridCol w:w="2638"/>
      </w:tblGrid>
      <w:tr w:rsidR="0050360D" w14:paraId="7B467D25" w14:textId="77777777" w:rsidTr="00C903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68FAEC6C" w14:textId="77777777" w:rsidR="0050360D" w:rsidRDefault="0050360D" w:rsidP="003E283B">
            <w:pPr>
              <w:spacing w:line="276" w:lineRule="auto"/>
            </w:pPr>
            <w:r>
              <w:t>Dataset</w:t>
            </w:r>
          </w:p>
        </w:tc>
        <w:tc>
          <w:tcPr>
            <w:tcW w:w="2638" w:type="dxa"/>
          </w:tcPr>
          <w:p w14:paraId="6D4F6149" w14:textId="203EBF9C" w:rsidR="0050360D" w:rsidRDefault="0050360D" w:rsidP="003E283B">
            <w:pPr>
              <w:spacing w:line="276" w:lineRule="auto"/>
              <w:cnfStyle w:val="100000000000" w:firstRow="1" w:lastRow="0" w:firstColumn="0" w:lastColumn="0" w:oddVBand="0" w:evenVBand="0" w:oddHBand="0" w:evenHBand="0" w:firstRowFirstColumn="0" w:firstRowLastColumn="0" w:lastRowFirstColumn="0" w:lastRowLastColumn="0"/>
            </w:pPr>
            <w:r>
              <w:t>2021</w:t>
            </w:r>
            <w:r w:rsidR="00837334">
              <w:t xml:space="preserve"> Median</w:t>
            </w:r>
            <w:r>
              <w:t xml:space="preserve"> </w:t>
            </w:r>
            <m:oMath>
              <m:acc>
                <m:accPr>
                  <m:ctrlPr>
                    <w:rPr>
                      <w:rFonts w:ascii="Cambria Math" w:hAnsi="Cambria Math"/>
                      <w:i/>
                    </w:rPr>
                  </m:ctrlPr>
                </m:accPr>
                <m:e>
                  <m:r>
                    <m:rPr>
                      <m:sty m:val="bi"/>
                    </m:rPr>
                    <w:rPr>
                      <w:rFonts w:ascii="Cambria Math" w:hAnsi="Cambria Math"/>
                    </w:rPr>
                    <m:t>R</m:t>
                  </m:r>
                </m:e>
              </m:acc>
            </m:oMath>
            <w:r>
              <w:t xml:space="preserve"> (Range)</w:t>
            </w:r>
          </w:p>
        </w:tc>
        <w:tc>
          <w:tcPr>
            <w:tcW w:w="2638" w:type="dxa"/>
          </w:tcPr>
          <w:p w14:paraId="7D4CE3B7" w14:textId="20EE340C" w:rsidR="0050360D" w:rsidRDefault="0050360D" w:rsidP="003E283B">
            <w:pPr>
              <w:spacing w:line="276" w:lineRule="auto"/>
              <w:cnfStyle w:val="100000000000" w:firstRow="1" w:lastRow="0" w:firstColumn="0" w:lastColumn="0" w:oddVBand="0" w:evenVBand="0" w:oddHBand="0" w:evenHBand="0" w:firstRowFirstColumn="0" w:firstRowLastColumn="0" w:lastRowFirstColumn="0" w:lastRowLastColumn="0"/>
            </w:pPr>
            <w:r>
              <w:t>2021 Median CV (SD)</w:t>
            </w:r>
          </w:p>
        </w:tc>
        <w:tc>
          <w:tcPr>
            <w:tcW w:w="2638" w:type="dxa"/>
          </w:tcPr>
          <w:p w14:paraId="09C8E6AF" w14:textId="77777777" w:rsidR="0050360D" w:rsidRDefault="0050360D" w:rsidP="003E283B">
            <w:pPr>
              <w:spacing w:line="276" w:lineRule="auto"/>
              <w:cnfStyle w:val="100000000000" w:firstRow="1" w:lastRow="0" w:firstColumn="0" w:lastColumn="0" w:oddVBand="0" w:evenVBand="0" w:oddHBand="0" w:evenHBand="0" w:firstRowFirstColumn="0" w:firstRowLastColumn="0" w:lastRowFirstColumn="0" w:lastRowLastColumn="0"/>
            </w:pPr>
            <w:r>
              <w:t>2021 CCC (95% CI)</w:t>
            </w:r>
          </w:p>
        </w:tc>
      </w:tr>
      <w:tr w:rsidR="0050360D" w14:paraId="56A5616C" w14:textId="77777777" w:rsidTr="00C90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5A3BEFC6" w14:textId="77777777" w:rsidR="0050360D" w:rsidRDefault="0050360D" w:rsidP="003E283B">
            <w:pPr>
              <w:spacing w:line="276" w:lineRule="auto"/>
            </w:pPr>
            <w:r>
              <w:t>2021 only</w:t>
            </w:r>
          </w:p>
        </w:tc>
        <w:tc>
          <w:tcPr>
            <w:tcW w:w="2638" w:type="dxa"/>
          </w:tcPr>
          <w:p w14:paraId="63B34FDC" w14:textId="1B9A87F7" w:rsidR="0050360D" w:rsidRDefault="00531703" w:rsidP="003E283B">
            <w:pPr>
              <w:spacing w:line="276" w:lineRule="auto"/>
              <w:cnfStyle w:val="000000100000" w:firstRow="0" w:lastRow="0" w:firstColumn="0" w:lastColumn="0" w:oddVBand="0" w:evenVBand="0" w:oddHBand="1" w:evenHBand="0" w:firstRowFirstColumn="0" w:firstRowLastColumn="0" w:lastRowFirstColumn="0" w:lastRowLastColumn="0"/>
            </w:pPr>
            <w:r>
              <w:t>1.001 (1.001 - 1.002)</w:t>
            </w:r>
          </w:p>
        </w:tc>
        <w:tc>
          <w:tcPr>
            <w:tcW w:w="2638" w:type="dxa"/>
          </w:tcPr>
          <w:p w14:paraId="486A582B" w14:textId="5FF8B7E2" w:rsidR="0050360D" w:rsidRDefault="0050360D" w:rsidP="003E283B">
            <w:pPr>
              <w:spacing w:line="276" w:lineRule="auto"/>
              <w:cnfStyle w:val="000000100000" w:firstRow="0" w:lastRow="0" w:firstColumn="0" w:lastColumn="0" w:oddVBand="0" w:evenVBand="0" w:oddHBand="1" w:evenHBand="0" w:firstRowFirstColumn="0" w:firstRowLastColumn="0" w:lastRowFirstColumn="0" w:lastRowLastColumn="0"/>
            </w:pPr>
            <w:r>
              <w:t>0.23 (0.14)</w:t>
            </w:r>
          </w:p>
        </w:tc>
        <w:tc>
          <w:tcPr>
            <w:tcW w:w="2638" w:type="dxa"/>
          </w:tcPr>
          <w:p w14:paraId="32C55046" w14:textId="77777777" w:rsidR="0050360D" w:rsidRDefault="0050360D" w:rsidP="003E283B">
            <w:pPr>
              <w:spacing w:line="276" w:lineRule="auto"/>
              <w:cnfStyle w:val="000000100000" w:firstRow="0" w:lastRow="0" w:firstColumn="0" w:lastColumn="0" w:oddVBand="0" w:evenVBand="0" w:oddHBand="1" w:evenHBand="0" w:firstRowFirstColumn="0" w:firstRowLastColumn="0" w:lastRowFirstColumn="0" w:lastRowLastColumn="0"/>
            </w:pPr>
            <w:r>
              <w:t>0.935 (0.816 - 0.979)</w:t>
            </w:r>
          </w:p>
        </w:tc>
      </w:tr>
      <w:tr w:rsidR="0050360D" w14:paraId="6808C23F" w14:textId="77777777" w:rsidTr="00C90308">
        <w:tc>
          <w:tcPr>
            <w:cnfStyle w:val="001000000000" w:firstRow="0" w:lastRow="0" w:firstColumn="1" w:lastColumn="0" w:oddVBand="0" w:evenVBand="0" w:oddHBand="0" w:evenHBand="0" w:firstRowFirstColumn="0" w:firstRowLastColumn="0" w:lastRowFirstColumn="0" w:lastRowLastColumn="0"/>
            <w:tcW w:w="1435" w:type="dxa"/>
          </w:tcPr>
          <w:p w14:paraId="21975DD4" w14:textId="77777777" w:rsidR="0050360D" w:rsidRDefault="0050360D" w:rsidP="003E283B">
            <w:pPr>
              <w:spacing w:line="276" w:lineRule="auto"/>
            </w:pPr>
            <w:r>
              <w:t>2018-2021</w:t>
            </w:r>
          </w:p>
        </w:tc>
        <w:tc>
          <w:tcPr>
            <w:tcW w:w="2638" w:type="dxa"/>
          </w:tcPr>
          <w:p w14:paraId="0C4778C2" w14:textId="7622CA7B" w:rsidR="0050360D" w:rsidRDefault="00837334" w:rsidP="003E283B">
            <w:pPr>
              <w:spacing w:line="276" w:lineRule="auto"/>
              <w:cnfStyle w:val="000000000000" w:firstRow="0" w:lastRow="0" w:firstColumn="0" w:lastColumn="0" w:oddVBand="0" w:evenVBand="0" w:oddHBand="0" w:evenHBand="0" w:firstRowFirstColumn="0" w:firstRowLastColumn="0" w:lastRowFirstColumn="0" w:lastRowLastColumn="0"/>
            </w:pPr>
            <w:r>
              <w:t>1.005 (1.002 – 1.019)</w:t>
            </w:r>
          </w:p>
        </w:tc>
        <w:tc>
          <w:tcPr>
            <w:tcW w:w="2638" w:type="dxa"/>
          </w:tcPr>
          <w:p w14:paraId="46F74F94" w14:textId="0A2D70A7" w:rsidR="0050360D" w:rsidRDefault="0050360D" w:rsidP="003E283B">
            <w:pPr>
              <w:spacing w:line="276" w:lineRule="auto"/>
              <w:cnfStyle w:val="000000000000" w:firstRow="0" w:lastRow="0" w:firstColumn="0" w:lastColumn="0" w:oddVBand="0" w:evenVBand="0" w:oddHBand="0" w:evenHBand="0" w:firstRowFirstColumn="0" w:firstRowLastColumn="0" w:lastRowFirstColumn="0" w:lastRowLastColumn="0"/>
            </w:pPr>
            <w:r>
              <w:t>0.20 (0.14)</w:t>
            </w:r>
          </w:p>
        </w:tc>
        <w:tc>
          <w:tcPr>
            <w:tcW w:w="2638" w:type="dxa"/>
          </w:tcPr>
          <w:p w14:paraId="18B4B822" w14:textId="77777777" w:rsidR="0050360D" w:rsidRDefault="0050360D" w:rsidP="003E283B">
            <w:pPr>
              <w:spacing w:line="276" w:lineRule="auto"/>
              <w:cnfStyle w:val="000000000000" w:firstRow="0" w:lastRow="0" w:firstColumn="0" w:lastColumn="0" w:oddVBand="0" w:evenVBand="0" w:oddHBand="0" w:evenHBand="0" w:firstRowFirstColumn="0" w:firstRowLastColumn="0" w:lastRowFirstColumn="0" w:lastRowLastColumn="0"/>
            </w:pPr>
            <w:r>
              <w:t>0.884 (0.713 - 0.956)</w:t>
            </w:r>
          </w:p>
        </w:tc>
      </w:tr>
      <w:tr w:rsidR="0050360D" w14:paraId="50E1EA96" w14:textId="77777777" w:rsidTr="00C90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3310D92F" w14:textId="77777777" w:rsidR="0050360D" w:rsidRDefault="0050360D" w:rsidP="003E283B">
            <w:pPr>
              <w:spacing w:line="276" w:lineRule="auto"/>
            </w:pPr>
            <w:r>
              <w:t>2016-2021</w:t>
            </w:r>
          </w:p>
        </w:tc>
        <w:tc>
          <w:tcPr>
            <w:tcW w:w="2638" w:type="dxa"/>
          </w:tcPr>
          <w:p w14:paraId="3DFAE6DC" w14:textId="50CCED84" w:rsidR="006866E8" w:rsidRDefault="006866E8" w:rsidP="003E283B">
            <w:pPr>
              <w:spacing w:line="276" w:lineRule="auto"/>
              <w:cnfStyle w:val="000000100000" w:firstRow="0" w:lastRow="0" w:firstColumn="0" w:lastColumn="0" w:oddVBand="0" w:evenVBand="0" w:oddHBand="1" w:evenHBand="0" w:firstRowFirstColumn="0" w:firstRowLastColumn="0" w:lastRowFirstColumn="0" w:lastRowLastColumn="0"/>
            </w:pPr>
            <w:r>
              <w:t>1.066 (1.008 – 1.130)</w:t>
            </w:r>
          </w:p>
        </w:tc>
        <w:tc>
          <w:tcPr>
            <w:tcW w:w="2638" w:type="dxa"/>
          </w:tcPr>
          <w:p w14:paraId="2868A1F0" w14:textId="1A1F4DDD" w:rsidR="0050360D" w:rsidRDefault="0050360D" w:rsidP="003E283B">
            <w:pPr>
              <w:spacing w:line="276" w:lineRule="auto"/>
              <w:cnfStyle w:val="000000100000" w:firstRow="0" w:lastRow="0" w:firstColumn="0" w:lastColumn="0" w:oddVBand="0" w:evenVBand="0" w:oddHBand="1" w:evenHBand="0" w:firstRowFirstColumn="0" w:firstRowLastColumn="0" w:lastRowFirstColumn="0" w:lastRowLastColumn="0"/>
            </w:pPr>
            <w:r>
              <w:t>0.22 (0.13)</w:t>
            </w:r>
          </w:p>
        </w:tc>
        <w:tc>
          <w:tcPr>
            <w:tcW w:w="2638" w:type="dxa"/>
          </w:tcPr>
          <w:p w14:paraId="51194110" w14:textId="77777777" w:rsidR="0050360D" w:rsidRDefault="0050360D" w:rsidP="003E283B">
            <w:pPr>
              <w:spacing w:line="276" w:lineRule="auto"/>
              <w:cnfStyle w:val="000000100000" w:firstRow="0" w:lastRow="0" w:firstColumn="0" w:lastColumn="0" w:oddVBand="0" w:evenVBand="0" w:oddHBand="1" w:evenHBand="0" w:firstRowFirstColumn="0" w:firstRowLastColumn="0" w:lastRowFirstColumn="0" w:lastRowLastColumn="0"/>
            </w:pPr>
            <w:r>
              <w:t>0.879 (0.701 - 0.954)</w:t>
            </w:r>
          </w:p>
        </w:tc>
      </w:tr>
    </w:tbl>
    <w:p w14:paraId="2DD0E4F7" w14:textId="25C96BDE" w:rsidR="005E49BC" w:rsidRDefault="005E49BC" w:rsidP="000B0EF7">
      <w:pPr>
        <w:spacing w:line="276" w:lineRule="auto"/>
        <w:rPr>
          <w:noProof/>
        </w:rPr>
      </w:pPr>
    </w:p>
    <w:p w14:paraId="41ECA67B" w14:textId="6B9FD8C9" w:rsidR="005E49BC" w:rsidRDefault="005E49BC" w:rsidP="000B0EF7">
      <w:pPr>
        <w:spacing w:line="276" w:lineRule="auto"/>
        <w:rPr>
          <w:noProof/>
        </w:rPr>
      </w:pPr>
    </w:p>
    <w:p w14:paraId="2EBB92DA" w14:textId="3B3BF133" w:rsidR="005E49BC" w:rsidRDefault="009F1F2D" w:rsidP="000B0EF7">
      <w:pPr>
        <w:spacing w:line="276" w:lineRule="auto"/>
        <w:jc w:val="center"/>
      </w:pPr>
      <w:r>
        <w:rPr>
          <w:noProof/>
        </w:rPr>
        <mc:AlternateContent>
          <mc:Choice Requires="wpg">
            <w:drawing>
              <wp:anchor distT="0" distB="0" distL="114300" distR="114300" simplePos="0" relativeHeight="251658240" behindDoc="0" locked="0" layoutInCell="1" allowOverlap="1" wp14:anchorId="5BE574E8" wp14:editId="46B2922A">
                <wp:simplePos x="0" y="0"/>
                <wp:positionH relativeFrom="column">
                  <wp:posOffset>236823</wp:posOffset>
                </wp:positionH>
                <wp:positionV relativeFrom="paragraph">
                  <wp:posOffset>-361813</wp:posOffset>
                </wp:positionV>
                <wp:extent cx="5775960" cy="6901530"/>
                <wp:effectExtent l="0" t="0" r="0" b="0"/>
                <wp:wrapNone/>
                <wp:docPr id="794729036" name="Group 794729036"/>
                <wp:cNvGraphicFramePr/>
                <a:graphic xmlns:a="http://schemas.openxmlformats.org/drawingml/2006/main">
                  <a:graphicData uri="http://schemas.microsoft.com/office/word/2010/wordprocessingGroup">
                    <wpg:wgp>
                      <wpg:cNvGrpSpPr/>
                      <wpg:grpSpPr>
                        <a:xfrm>
                          <a:off x="0" y="0"/>
                          <a:ext cx="5775960" cy="6901530"/>
                          <a:chOff x="0" y="-56233"/>
                          <a:chExt cx="5776071" cy="6902113"/>
                        </a:xfrm>
                      </wpg:grpSpPr>
                      <pic:pic xmlns:pic="http://schemas.openxmlformats.org/drawingml/2006/picture">
                        <pic:nvPicPr>
                          <pic:cNvPr id="1474058520" name="Picture 2" descr="A graph showing a curve&#10;&#10;Description automatically generated with medium confidence"/>
                          <pic:cNvPicPr>
                            <a:picLocks noChangeAspect="1"/>
                          </pic:cNvPicPr>
                        </pic:nvPicPr>
                        <pic:blipFill rotWithShape="1">
                          <a:blip r:embed="rId22" cstate="print">
                            <a:extLst>
                              <a:ext uri="{28A0092B-C50C-407E-A947-70E740481C1C}">
                                <a14:useLocalDpi xmlns:a14="http://schemas.microsoft.com/office/drawing/2010/main" val="0"/>
                              </a:ext>
                            </a:extLst>
                          </a:blip>
                          <a:srcRect t="13941" r="83936" b="19149"/>
                          <a:stretch/>
                        </pic:blipFill>
                        <pic:spPr bwMode="auto">
                          <a:xfrm>
                            <a:off x="0" y="2019631"/>
                            <a:ext cx="956945" cy="23660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69180541" name="Picture 1" descr="A graph showing the average of mineral and blenheim&#10;&#10;Description automatically generated"/>
                          <pic:cNvPicPr>
                            <a:picLocks noChangeAspect="1"/>
                          </pic:cNvPicPr>
                        </pic:nvPicPr>
                        <pic:blipFill rotWithShape="1">
                          <a:blip r:embed="rId23" cstate="print">
                            <a:extLst>
                              <a:ext uri="{28A0092B-C50C-407E-A947-70E740481C1C}">
                                <a14:useLocalDpi xmlns:a14="http://schemas.microsoft.com/office/drawing/2010/main" val="0"/>
                              </a:ext>
                            </a:extLst>
                          </a:blip>
                          <a:srcRect l="36429" t="94258" r="34284"/>
                          <a:stretch/>
                        </pic:blipFill>
                        <pic:spPr bwMode="auto">
                          <a:xfrm>
                            <a:off x="1860606" y="6440556"/>
                            <a:ext cx="1701165" cy="2381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809438639" name="Picture 1809438639"/>
                          <pic:cNvPicPr>
                            <a:picLocks noChangeAspect="1"/>
                          </pic:cNvPicPr>
                        </pic:nvPicPr>
                        <pic:blipFill rotWithShape="1">
                          <a:blip r:embed="rId24">
                            <a:extLst>
                              <a:ext uri="{28A0092B-C50C-407E-A947-70E740481C1C}">
                                <a14:useLocalDpi xmlns:a14="http://schemas.microsoft.com/office/drawing/2010/main" val="0"/>
                              </a:ext>
                            </a:extLst>
                          </a:blip>
                          <a:srcRect l="21587" t="-16" r="5110" b="13669"/>
                          <a:stretch/>
                        </pic:blipFill>
                        <pic:spPr bwMode="auto">
                          <a:xfrm>
                            <a:off x="1123122" y="2097538"/>
                            <a:ext cx="2971857" cy="2164359"/>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545255646" name="Picture 3"/>
                          <pic:cNvPicPr>
                            <a:picLocks noChangeAspect="1"/>
                          </pic:cNvPicPr>
                        </pic:nvPicPr>
                        <pic:blipFill rotWithShape="1">
                          <a:blip r:embed="rId25">
                            <a:extLst>
                              <a:ext uri="{28A0092B-C50C-407E-A947-70E740481C1C}">
                                <a14:useLocalDpi xmlns:a14="http://schemas.microsoft.com/office/drawing/2010/main" val="0"/>
                              </a:ext>
                            </a:extLst>
                          </a:blip>
                          <a:srcRect l="21644" r="5272" b="14429"/>
                          <a:stretch/>
                        </pic:blipFill>
                        <pic:spPr bwMode="auto">
                          <a:xfrm>
                            <a:off x="1168842" y="-56233"/>
                            <a:ext cx="2926136" cy="2118253"/>
                          </a:xfrm>
                          <a:prstGeom prst="rect">
                            <a:avLst/>
                          </a:prstGeom>
                          <a:noFill/>
                          <a:ln>
                            <a:noFill/>
                          </a:ln>
                        </pic:spPr>
                      </pic:pic>
                      <pic:pic xmlns:pic="http://schemas.openxmlformats.org/drawingml/2006/picture">
                        <pic:nvPicPr>
                          <pic:cNvPr id="778085634" name="Picture 778085634"/>
                          <pic:cNvPicPr>
                            <a:picLocks noChangeAspect="1"/>
                          </pic:cNvPicPr>
                        </pic:nvPicPr>
                        <pic:blipFill rotWithShape="1">
                          <a:blip r:embed="rId26">
                            <a:extLst>
                              <a:ext uri="{28A0092B-C50C-407E-A947-70E740481C1C}">
                                <a14:useLocalDpi xmlns:a14="http://schemas.microsoft.com/office/drawing/2010/main" val="0"/>
                              </a:ext>
                            </a:extLst>
                          </a:blip>
                          <a:srcRect l="21571" t="-32" r="4868" b="14071"/>
                          <a:stretch/>
                        </pic:blipFill>
                        <pic:spPr bwMode="auto">
                          <a:xfrm>
                            <a:off x="1123122" y="4300715"/>
                            <a:ext cx="3017578" cy="2180197"/>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590376587" name="Picture 1590376587" descr="A graph showing the average of mineral and blenheim&#10;&#10;Description automatically generated"/>
                          <pic:cNvPicPr>
                            <a:picLocks noChangeAspect="1"/>
                          </pic:cNvPicPr>
                        </pic:nvPicPr>
                        <pic:blipFill rotWithShape="1">
                          <a:blip r:embed="rId27" cstate="print">
                            <a:extLst>
                              <a:ext uri="{28A0092B-C50C-407E-A947-70E740481C1C}">
                                <a14:useLocalDpi xmlns:a14="http://schemas.microsoft.com/office/drawing/2010/main" val="0"/>
                              </a:ext>
                            </a:extLst>
                          </a:blip>
                          <a:srcRect l="64622" t="92917"/>
                          <a:stretch/>
                        </pic:blipFill>
                        <pic:spPr bwMode="auto">
                          <a:xfrm>
                            <a:off x="3721211" y="6551875"/>
                            <a:ext cx="2054860" cy="29400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v:group id="Group 794729036" style="position:absolute;margin-left:18.65pt;margin-top:-28.5pt;width:454.8pt;height:543.45pt;z-index:251658240;mso-width-relative:margin;mso-height-relative:margin" coordsize="57760,69021" coordorigin=",-562" o:spid="_x0000_s1026" w14:anchorId="5F5A282A"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&#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 style="position:absolute;top:20196;width:9569;height:23660;visibility:visible;mso-wrap-style:square" alt="A graph showing a curve&#10;&#10;Description automatically generated with medium confidenc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">
                  <v:imagedata croptop="9136f" cropright="55008f" cropbottom="12549f" o:title="A graph showing a curve&#10;&#10;Description automatically generated with medium confidence" r:id="rId29"/>
                </v:shape>
                <v:shape id="Picture 1" style="position:absolute;left:18606;top:64405;width:17011;height:2381;visibility:visible;mso-wrap-style:square" alt="A graph showing the average of mineral and blenheim&#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">
                  <v:imagedata cropleft="23874f" croptop="61773f" cropright="22468f" o:title="A graph showing the average of mineral and blenheim&#10;&#10;Description automatically generated" r:id="rId30"/>
                </v:shape>
                <v:shape id="Picture 1809438639" style="position:absolute;left:11231;top:20975;width:29718;height:21643;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">
                  <v:imagedata cropleft="14147f" croptop="-10f" cropright="3349f" cropbottom="8958f" o:title="" r:id="rId31"/>
                </v:shape>
                <v:shape id="Picture 3" style="position:absolute;left:11688;top:-562;width:29261;height:21182;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">
                  <v:imagedata cropleft="14185f" cropright="3455f" cropbottom="9456f" o:title="" r:id="rId32"/>
                </v:shape>
                <v:shape id="Picture 778085634" style="position:absolute;left:11231;top:43007;width:30176;height:21802;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">
                  <v:imagedata cropleft="14137f" croptop="-21f" cropright="3190f" cropbottom="9222f" o:title="" r:id="rId33"/>
                </v:shape>
                <v:shape id="Picture 1590376587" style="position:absolute;left:37212;top:65518;width:20548;height:2940;visibility:visible;mso-wrap-style:square" alt="A graph showing the average of mineral and blenheim&#10;&#10;Description automatically generated"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">
                  <v:imagedata cropleft="42351f" croptop="60894f" o:title="A graph showing the average of mineral and blenheim&#10;&#10;Description automatically generated" r:id="rId34"/>
                </v:shape>
              </v:group>
            </w:pict>
          </mc:Fallback>
        </mc:AlternateContent>
      </w:r>
    </w:p>
    <w:p w14:paraId="6CFD8AB0" w14:textId="209D9660" w:rsidR="005E49BC" w:rsidRDefault="005E49BC" w:rsidP="000B0EF7">
      <w:pPr>
        <w:spacing w:line="276" w:lineRule="auto"/>
      </w:pPr>
      <w:r>
        <w:br w:type="textWrapping" w:clear="all"/>
      </w:r>
    </w:p>
    <w:p w14:paraId="55BE6571" w14:textId="77777777" w:rsidR="005E49BC" w:rsidRDefault="005E49BC" w:rsidP="000B0EF7">
      <w:pPr>
        <w:spacing w:line="276" w:lineRule="auto"/>
        <w:jc w:val="center"/>
      </w:pPr>
    </w:p>
    <w:p w14:paraId="04468249" w14:textId="77777777" w:rsidR="005E49BC" w:rsidRDefault="005E49BC" w:rsidP="000B0EF7">
      <w:pPr>
        <w:spacing w:line="276" w:lineRule="auto"/>
        <w:jc w:val="center"/>
      </w:pPr>
    </w:p>
    <w:p w14:paraId="2000E305" w14:textId="77777777" w:rsidR="005E49BC" w:rsidRDefault="005E49BC" w:rsidP="000B0EF7">
      <w:pPr>
        <w:spacing w:line="276" w:lineRule="auto"/>
        <w:jc w:val="center"/>
      </w:pPr>
    </w:p>
    <w:p w14:paraId="5D11E8A4" w14:textId="77777777" w:rsidR="005E49BC" w:rsidRDefault="005E49BC" w:rsidP="000B0EF7">
      <w:pPr>
        <w:spacing w:line="276" w:lineRule="auto"/>
        <w:jc w:val="center"/>
      </w:pPr>
    </w:p>
    <w:p w14:paraId="1316D3C4" w14:textId="77777777" w:rsidR="005E49BC" w:rsidRDefault="005E49BC" w:rsidP="000B0EF7">
      <w:pPr>
        <w:spacing w:line="276" w:lineRule="auto"/>
        <w:jc w:val="center"/>
      </w:pPr>
    </w:p>
    <w:p w14:paraId="6DC6C72A" w14:textId="77777777" w:rsidR="005E49BC" w:rsidRDefault="005E49BC" w:rsidP="000B0EF7">
      <w:pPr>
        <w:spacing w:line="276" w:lineRule="auto"/>
        <w:jc w:val="center"/>
      </w:pPr>
    </w:p>
    <w:p w14:paraId="7DD3829A" w14:textId="77777777" w:rsidR="005E49BC" w:rsidRDefault="005E49BC" w:rsidP="000B0EF7">
      <w:pPr>
        <w:spacing w:line="276" w:lineRule="auto"/>
        <w:jc w:val="center"/>
      </w:pPr>
    </w:p>
    <w:p w14:paraId="364640F6" w14:textId="6254B63B" w:rsidR="005E49BC" w:rsidRDefault="005E49BC" w:rsidP="000B0EF7">
      <w:pPr>
        <w:spacing w:line="276" w:lineRule="auto"/>
        <w:jc w:val="center"/>
      </w:pPr>
    </w:p>
    <w:p w14:paraId="4036F050" w14:textId="4EABB4E0" w:rsidR="005E49BC" w:rsidRDefault="005E49BC" w:rsidP="000B0EF7">
      <w:pPr>
        <w:spacing w:line="276" w:lineRule="auto"/>
        <w:jc w:val="center"/>
      </w:pPr>
    </w:p>
    <w:p w14:paraId="788D5ECB" w14:textId="77777777" w:rsidR="000574E6" w:rsidRDefault="000574E6" w:rsidP="000B0EF7">
      <w:pPr>
        <w:spacing w:line="276" w:lineRule="auto"/>
        <w:jc w:val="center"/>
      </w:pPr>
    </w:p>
    <w:p w14:paraId="13188AC9" w14:textId="77777777" w:rsidR="000574E6" w:rsidRDefault="000574E6" w:rsidP="000B0EF7">
      <w:pPr>
        <w:spacing w:line="276" w:lineRule="auto"/>
        <w:jc w:val="center"/>
      </w:pPr>
    </w:p>
    <w:p w14:paraId="658DAE7D" w14:textId="77777777" w:rsidR="000574E6" w:rsidRDefault="000574E6" w:rsidP="000B0EF7">
      <w:pPr>
        <w:spacing w:line="276" w:lineRule="auto"/>
        <w:jc w:val="center"/>
      </w:pPr>
    </w:p>
    <w:p w14:paraId="523DCFEC" w14:textId="77777777" w:rsidR="000574E6" w:rsidRDefault="000574E6" w:rsidP="000B0EF7">
      <w:pPr>
        <w:spacing w:line="276" w:lineRule="auto"/>
        <w:jc w:val="center"/>
      </w:pPr>
    </w:p>
    <w:p w14:paraId="4BE5DBA6" w14:textId="77777777" w:rsidR="000574E6" w:rsidRDefault="000574E6" w:rsidP="000B0EF7">
      <w:pPr>
        <w:spacing w:line="276" w:lineRule="auto"/>
        <w:jc w:val="center"/>
      </w:pPr>
    </w:p>
    <w:p w14:paraId="3FE149BE" w14:textId="77777777" w:rsidR="000574E6" w:rsidRDefault="000574E6" w:rsidP="000B0EF7">
      <w:pPr>
        <w:spacing w:line="276" w:lineRule="auto"/>
        <w:jc w:val="center"/>
      </w:pPr>
    </w:p>
    <w:p w14:paraId="0F04155D" w14:textId="77777777" w:rsidR="000574E6" w:rsidRDefault="000574E6" w:rsidP="000B0EF7">
      <w:pPr>
        <w:spacing w:line="276" w:lineRule="auto"/>
        <w:jc w:val="center"/>
      </w:pPr>
    </w:p>
    <w:p w14:paraId="60F36CC7" w14:textId="77777777" w:rsidR="000574E6" w:rsidRDefault="000574E6" w:rsidP="000B0EF7">
      <w:pPr>
        <w:spacing w:line="276" w:lineRule="auto"/>
        <w:jc w:val="center"/>
      </w:pPr>
    </w:p>
    <w:p w14:paraId="3AB3BDFB" w14:textId="77777777" w:rsidR="000574E6" w:rsidRDefault="000574E6" w:rsidP="000B0EF7">
      <w:pPr>
        <w:spacing w:line="276" w:lineRule="auto"/>
        <w:jc w:val="center"/>
      </w:pPr>
    </w:p>
    <w:p w14:paraId="42E9C390" w14:textId="77777777" w:rsidR="000574E6" w:rsidRDefault="000574E6" w:rsidP="000B0EF7">
      <w:pPr>
        <w:spacing w:line="276" w:lineRule="auto"/>
        <w:jc w:val="center"/>
      </w:pPr>
    </w:p>
    <w:p w14:paraId="314B4800" w14:textId="3FE3506E" w:rsidR="001D1096" w:rsidRDefault="001D1096" w:rsidP="000574E6">
      <w:pPr>
        <w:spacing w:line="276" w:lineRule="auto"/>
        <w:jc w:val="center"/>
      </w:pPr>
      <w:r>
        <w:rPr>
          <w:noProof/>
        </w:rPr>
        <mc:AlternateContent>
          <mc:Choice Requires="wps">
            <w:drawing>
              <wp:inline distT="0" distB="0" distL="0" distR="0" wp14:anchorId="704D054B" wp14:editId="55D10382">
                <wp:extent cx="5775960" cy="542925"/>
                <wp:effectExtent l="0" t="0" r="0" b="9525"/>
                <wp:docPr id="1891007967" name="Text Box 1891007967"/>
                <wp:cNvGraphicFramePr/>
                <a:graphic xmlns:a="http://schemas.openxmlformats.org/drawingml/2006/main">
                  <a:graphicData uri="http://schemas.microsoft.com/office/word/2010/wordprocessingShape">
                    <wps:wsp>
                      <wps:cNvSpPr txBox="1"/>
                      <wps:spPr>
                        <a:xfrm>
                          <a:off x="0" y="0"/>
                          <a:ext cx="5775960" cy="542925"/>
                        </a:xfrm>
                        <a:prstGeom prst="rect">
                          <a:avLst/>
                        </a:prstGeom>
                        <a:solidFill>
                          <a:prstClr val="white"/>
                        </a:solidFill>
                        <a:ln>
                          <a:noFill/>
                        </a:ln>
                      </wps:spPr>
                      <wps:txbx>
                        <w:txbxContent>
                          <w:p w14:paraId="1C6C7435" w14:textId="77777777" w:rsidR="001D1096" w:rsidRPr="00B92C69" w:rsidRDefault="001D1096" w:rsidP="001D1096">
                            <w:pPr>
                              <w:pStyle w:val="Caption"/>
                              <w:rPr>
                                <w:noProof/>
                              </w:rPr>
                            </w:pPr>
                            <w:bookmarkStart w:id="34" w:name="_Ref144120721"/>
                            <w:r>
                              <w:t xml:space="preserve">Fig. </w:t>
                            </w:r>
                            <w:fldSimple w:instr=" SEQ Figure \* ARABIC ">
                              <w:r>
                                <w:rPr>
                                  <w:noProof/>
                                </w:rPr>
                                <w:t>10</w:t>
                              </w:r>
                            </w:fldSimple>
                            <w:bookmarkEnd w:id="34"/>
                            <w:r>
                              <w:t>. Bland-Altman plot of elk population abundance</w:t>
                            </w:r>
                            <w:r w:rsidRPr="00C45751">
                              <w:t xml:space="preserve"> </w:t>
                            </w:r>
                            <w:r>
                              <w:t xml:space="preserve">estimates from 2021 with </w:t>
                            </w:r>
                            <w:r>
                              <w:rPr>
                                <w:noProof/>
                              </w:rPr>
                              <w:t xml:space="preserve">trendline (green) and associated confidence (grey shaded), modelled using </w:t>
                            </w:r>
                            <w:r>
                              <w:t xml:space="preserve">zero years (top), 3 years (middle), and 5 years of prior data (bottom).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type w14:anchorId="704D054B" id="_x0000_t202" coordsize="21600,21600" o:spt="202" path="m,l,21600r21600,l21600,xe">
                <v:stroke joinstyle="miter"/>
                <v:path gradientshapeok="t" o:connecttype="rect"/>
              </v:shapetype>
              <v:shape id="Text Box 1891007967" o:spid="_x0000_s1026" type="#_x0000_t202" style="width:454.8pt;height:4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" stroked="f">
                <v:textbox inset="0,0,0,0">
                  <w:txbxContent>
                    <w:p w14:paraId="1C6C7435" w14:textId="77777777" w:rsidR="001D1096" w:rsidRPr="00B92C69" w:rsidRDefault="001D1096" w:rsidP="001D1096">
                      <w:pPr>
                        <w:pStyle w:val="Caption"/>
                        <w:rPr>
                          <w:noProof/>
                        </w:rPr>
                      </w:pPr>
                      <w:bookmarkStart w:id="35" w:name="_Ref144120721"/>
                      <w:r>
                        <w:t xml:space="preserve">Fig. </w:t>
                      </w:r>
                      <w:fldSimple w:instr=" SEQ Figure \* ARABIC ">
                        <w:r>
                          <w:rPr>
                            <w:noProof/>
                          </w:rPr>
                          <w:t>10</w:t>
                        </w:r>
                      </w:fldSimple>
                      <w:bookmarkEnd w:id="35"/>
                      <w:r>
                        <w:t>. Bland-Altman plot of elk population abundance</w:t>
                      </w:r>
                      <w:r w:rsidRPr="00C45751">
                        <w:t xml:space="preserve"> </w:t>
                      </w:r>
                      <w:r>
                        <w:t xml:space="preserve">estimates from 2021 with </w:t>
                      </w:r>
                      <w:r>
                        <w:rPr>
                          <w:noProof/>
                        </w:rPr>
                        <w:t xml:space="preserve">trendline (green) and associated confidence (grey shaded), modelled using </w:t>
                      </w:r>
                      <w:r>
                        <w:t xml:space="preserve">zero years (top), 3 years (middle), and 5 years of prior data (bottom). </w:t>
                      </w:r>
                    </w:p>
                  </w:txbxContent>
                </v:textbox>
                <w10:anchorlock/>
              </v:shape>
            </w:pict>
          </mc:Fallback>
        </mc:AlternateContent>
      </w:r>
    </w:p>
    <w:p w14:paraId="23C12CE0" w14:textId="77777777" w:rsidR="005C4473" w:rsidRDefault="005C4473" w:rsidP="001D1096">
      <w:pPr>
        <w:spacing w:line="276" w:lineRule="auto"/>
      </w:pPr>
    </w:p>
    <w:p w14:paraId="61212FFD" w14:textId="77777777" w:rsidR="005C4473" w:rsidRDefault="005C4473" w:rsidP="001D1096">
      <w:pPr>
        <w:spacing w:line="276" w:lineRule="auto"/>
      </w:pPr>
    </w:p>
    <w:p w14:paraId="15A3A4FC" w14:textId="77777777" w:rsidR="005E49BC" w:rsidRDefault="005E49BC" w:rsidP="000B0EF7">
      <w:pPr>
        <w:spacing w:after="0" w:line="276" w:lineRule="auto"/>
        <w:ind w:right="300"/>
        <w:rPr>
          <w:lang w:eastAsia="en-CA"/>
        </w:rPr>
      </w:pPr>
    </w:p>
    <w:p w14:paraId="41FD0E05" w14:textId="77777777" w:rsidR="005E49BC" w:rsidRDefault="005E49BC" w:rsidP="000B0EF7">
      <w:pPr>
        <w:pStyle w:val="Heading1"/>
      </w:pPr>
      <w:commentRangeStart w:id="36"/>
      <w:r>
        <w:t>Discussion</w:t>
      </w:r>
      <w:commentRangeEnd w:id="36"/>
      <w:r w:rsidR="006E0033">
        <w:rPr>
          <w:rStyle w:val="CommentReference"/>
          <w:sz w:val="22"/>
          <w:szCs w:val="22"/>
        </w:rPr>
        <w:commentReference w:id="36"/>
      </w:r>
    </w:p>
    <w:p w14:paraId="240FB1AE" w14:textId="74C6D4BC" w:rsidR="005E49BC" w:rsidRDefault="005E49BC" w:rsidP="000B0EF7">
      <w:pPr>
        <w:spacing w:line="276" w:lineRule="auto"/>
      </w:pPr>
      <w:r>
        <w:t>Analysis of 77 sightability trials shows that visual obstruction (VOC) is the only variable significantly correlated to detection. Using VOC as the sole covariate, we model two datasets: the full 8-year dataset, and a dataset of only the years when sightability trials took place (3-year dataset). Model performance is acceptable in both cases, demonstrating that the model is appropriate for use with elk inventory data. The 3-year dataset shows superior model convergence, effective sample size, and estimate</w:t>
      </w:r>
      <w:r w:rsidR="00785F47">
        <w:t xml:space="preserve"> agreement</w:t>
      </w:r>
      <w:r>
        <w:t>. Approximately 50% of estimates meet our threshold for precision in the 8-year dataset results, compared to ~75% in the 3-year dataset.</w:t>
      </w:r>
      <w:r w:rsidR="00326E66">
        <w:t xml:space="preserve"> </w:t>
      </w:r>
      <w:r>
        <w:t xml:space="preserve"> Results from both datasets show a negative correlation between animals counted annually and CV, suggesting that higher minimum counts improve estimate precision. The 8-year dataset results suggest that precise estimates are most likely when the minimum count is near or above 50 animals, while the 3-year dataset results show that</w:t>
      </w:r>
      <w:r w:rsidR="003001AF">
        <w:t xml:space="preserve"> when all years include sightability data,</w:t>
      </w:r>
      <w:r>
        <w:t xml:space="preserve"> the minimum count need only be approximately 25 animals to ensure a CV below 0.2. This level of precision may not always be necessary, however, as Pacheco</w:t>
      </w:r>
      <w:r w:rsidR="00E10581">
        <w:t xml:space="preserve"> </w:t>
      </w:r>
      <w:r w:rsidR="00E10581">
        <w:fldChar w:fldCharType="begin"/>
      </w:r>
      <w:r w:rsidR="003E516C">
        <w:instrText xml:space="preserve"> ADDIN ZOTERO_ITEM CSL_CITATION {"citationID":"FjFxvo1U","properties":{"formattedCitation":"(2013)","plainCitation":"(2013)","noteIndex":0},"citationItems":[{"id":5,"uris":["http://zotero.org/users/12099993/items/XEEARMYA"],"itemData":{"id":5,"type":"article-journal","container-title":"Zoologia (Curitiba)","DOI":"10.1590/S1984-46702013000200008","ISSN":"1984-4689","issue":"2","journalAbbreviation":"Zoologia (Curitiba)","language":"en","page":"182-190","source":"DOI.org (Crossref)","title":"A comparison of abundance estimators for small mammal populations","volume":"30","author":[{"family":"Pacheco","given":"Marcelle"},{"family":"Kajin","given":"Maja"},{"family":"Gentile","given":"Rosana"},{"family":"Zangrandi","given":"Priscilla L."},{"family":"Vieira","given":"Marcus V."},{"family":"Cerqueira","given":"Rui"}],"issued":{"date-parts":[["2013",4]]}},"label":"page","suppress-author":true}],"schema":"https://github.com/citation-style-language/schema/raw/master/csl-citation.json"} </w:instrText>
      </w:r>
      <w:r w:rsidR="00E10581">
        <w:fldChar w:fldCharType="separate"/>
      </w:r>
      <w:r w:rsidR="00E10581" w:rsidRPr="00E10581">
        <w:t>(2013)</w:t>
      </w:r>
      <w:r w:rsidR="00E10581">
        <w:fldChar w:fldCharType="end"/>
      </w:r>
      <w:r>
        <w:t xml:space="preserve"> notes that estimates with a CV between 0.2 and 0.5 can still be useful for long-term population monitoring.</w:t>
      </w:r>
    </w:p>
    <w:p w14:paraId="09202E37" w14:textId="3EB47C49" w:rsidR="005E49BC" w:rsidRDefault="005E49BC" w:rsidP="000B0EF7">
      <w:pPr>
        <w:spacing w:line="276" w:lineRule="auto"/>
      </w:pPr>
      <w:r>
        <w:t>Total agreement is higher in the 3-year dataset results compared to the full 8-year dataset results. However, a direct comparison of 2021-2023 results from the 8-year and 3-year datasets reveal that agreement with standard estimates is slightly higher with a bias closer to zero in the 8-year dataset results. These findings suggest that incorporating survey data from years when sightability trials were not performed may lessen estimate bias at the cost of reduced precision and model performance. Still, agreement is similar between the two sets of 2021-2023 estimates, indicating the effects on bias are minor.</w:t>
      </w:r>
      <w:r w:rsidR="002A3EA8">
        <w:t xml:space="preserve"> In most cases</w:t>
      </w:r>
      <w:r w:rsidR="00E84072">
        <w:t xml:space="preserve">, agreement between estimates </w:t>
      </w:r>
      <w:r w:rsidR="00E94427">
        <w:t xml:space="preserve">decreased as estimate values increase. This </w:t>
      </w:r>
      <w:r w:rsidR="001143F3">
        <w:t xml:space="preserve">information paired with the relationship between minimum count and CV suggests a trade-off </w:t>
      </w:r>
      <w:r w:rsidR="006E6AEE">
        <w:t>between bias and precision</w:t>
      </w:r>
      <w:r w:rsidR="00FE2141">
        <w:t xml:space="preserve"> where lower estimates </w:t>
      </w:r>
      <w:r w:rsidR="00082856">
        <w:t xml:space="preserve">(&lt;100) </w:t>
      </w:r>
      <w:r w:rsidR="00FE2141">
        <w:t>tend to be less biased</w:t>
      </w:r>
      <w:r w:rsidR="00E0476A">
        <w:t xml:space="preserve"> but less precise, and higher estimates</w:t>
      </w:r>
      <w:r w:rsidR="00082856">
        <w:t xml:space="preserve"> (&gt;200)</w:t>
      </w:r>
      <w:r w:rsidR="00E0476A">
        <w:t xml:space="preserve"> have the potential to be more precise and simultaneously more biased.</w:t>
      </w:r>
    </w:p>
    <w:p w14:paraId="3299AAD4" w14:textId="77777777" w:rsidR="005E49BC" w:rsidRDefault="005E49BC" w:rsidP="000B0EF7">
      <w:pPr>
        <w:spacing w:line="276" w:lineRule="auto"/>
      </w:pPr>
      <w:r>
        <w:t xml:space="preserve">Deciding between including or excluding observations from years when sightability trials were not completed will depend on how much precision is required and whether long-term trends are of interest. The most precise estimates will likely arise from only including observations from sightability trial years. However, the findings show that the model still produces useful results regardless of whether sightability trials were conducted in all years. When only one year of sightability data is available (i.e., the first time this methodology is used), we saw the greatest model performance and agreement/precision diagnostics when excluding prior year observations. Our findings demonstrate that the model produces reliable and precise from just one year of </w:t>
      </w:r>
      <w:r>
        <w:lastRenderedPageBreak/>
        <w:t>observations, and including prior years has variable affects on bias while generally reducing precision. Still, the model performs well and produces estimates with acceptable agreement levels when observations from prior years are included. Again, the decision to include prior year survey data will depend on whether long-term trends with confidence intervals are desired</w:t>
      </w:r>
      <w:commentRangeStart w:id="37"/>
      <w:r>
        <w:t xml:space="preserve">. </w:t>
      </w:r>
      <w:commentRangeEnd w:id="37"/>
      <w:r w:rsidR="004E7167">
        <w:rPr>
          <w:rStyle w:val="CommentReference"/>
          <w:sz w:val="21"/>
          <w:szCs w:val="21"/>
        </w:rPr>
        <w:commentReference w:id="37"/>
      </w:r>
    </w:p>
    <w:p w14:paraId="1CC605D2" w14:textId="530DD0F8" w:rsidR="005E49BC" w:rsidRDefault="005E49BC" w:rsidP="000B0EF7">
      <w:pPr>
        <w:spacing w:line="276" w:lineRule="auto"/>
      </w:pPr>
      <w:r>
        <w:t>~Make connections between species, why this is useful for wildlife managers everywhere~</w:t>
      </w:r>
    </w:p>
    <w:p w14:paraId="73DA0202" w14:textId="2A040424" w:rsidR="005E49BC" w:rsidRDefault="005E49BC" w:rsidP="000B0EF7">
      <w:pPr>
        <w:spacing w:line="276" w:lineRule="auto"/>
        <w:rPr>
          <w:lang w:eastAsia="en-CA"/>
        </w:rPr>
      </w:pPr>
      <w:r>
        <w:rPr>
          <w:lang w:eastAsia="en-CA"/>
        </w:rPr>
        <w:t xml:space="preserve">Bayesian modelling totes an advantage over other estimators in that multiple years of surveys can be taken into account when estimating abundance in a given year </w:t>
      </w:r>
      <w:r w:rsidR="006621F1">
        <w:rPr>
          <w:lang w:eastAsia="en-CA"/>
        </w:rPr>
        <w:fldChar w:fldCharType="begin"/>
      </w:r>
      <w:r w:rsidR="003E516C">
        <w:rPr>
          <w:lang w:eastAsia="en-CA"/>
        </w:rPr>
        <w:instrText xml:space="preserve"> ADDIN ZOTERO_ITEM CSL_CITATION {"citationID":"JTq8hkop","properties":{"formattedCitation":"(ArchMiller et al., 2018)","plainCitation":"(ArchMiller et al., 2018)","noteIndex":0},"citationItems":[{"id":10,"uris":["http://zotero.org/users/12099993/items/UY74WSMP"],"itemData":{"id":10,"type":"article-journal","container-title":"PLOS ONE","DOI":"10.1371/journal.pone.0190706","ISSN":"1932-6203","issue":"1","journalAbbreviation":"PLoS ONE","language":"en","page":"e0190706","source":"DOI.org (Crossref)","title":"Time series sightability modeling of animal populations","volume":"13","author":[{"family":"ArchMiller","given":"Althea A."},{"family":"Dorazio","given":"Robert M."},{"family":"St. Clair","given":"Katherine"},{"family":"Fieberg","given":"John R."}],"editor":[{"family":"Mohan","given":"Jacqueline"}],"issued":{"date-parts":[["2018",1,12]]}}}],"schema":"https://github.com/citation-style-language/schema/raw/master/csl-citation.json"} </w:instrText>
      </w:r>
      <w:r w:rsidR="006621F1">
        <w:rPr>
          <w:lang w:eastAsia="en-CA"/>
        </w:rPr>
        <w:fldChar w:fldCharType="separate"/>
      </w:r>
      <w:r w:rsidR="006621F1" w:rsidRPr="006621F1">
        <w:t>(ArchMiller et al., 2018)</w:t>
      </w:r>
      <w:r w:rsidR="006621F1">
        <w:rPr>
          <w:lang w:eastAsia="en-CA"/>
        </w:rPr>
        <w:fldChar w:fldCharType="end"/>
      </w:r>
      <w:r>
        <w:rPr>
          <w:lang w:eastAsia="en-CA"/>
        </w:rPr>
        <w:t>. Repeated estimates will also allow for temporal analysis of Bayesian outputs, producing reliable interannual trends of elk population size. Elk harvest quotas can be informed by Bayesian modelling outputs with little additional cost. Expertise is beneficial in estimating any population using any method, but if such expertise is not available, our study has demonstrated that Bayesian estimates are in high agreement with expert-informed estimates. Subsequently, Bayesian modelling is superior to the existing method in that (1) modelling produces a measure of precision, (2) the modelling process can be standardized for easy reproduction year after year, and (3) estimates can be produced in the absence of species expertise. Harvest quotas may be set at the point estimate (tau hat) or more conservatively at the lower 50% confidence bound.</w:t>
      </w:r>
    </w:p>
    <w:p w14:paraId="0D8BF3D3" w14:textId="77777777" w:rsidR="005E49BC" w:rsidRPr="00F765DF" w:rsidRDefault="005E49BC" w:rsidP="000B0EF7">
      <w:pPr>
        <w:spacing w:line="276" w:lineRule="auto"/>
        <w:rPr>
          <w:lang w:eastAsia="en-CA"/>
        </w:rPr>
      </w:pPr>
      <w:r>
        <w:rPr>
          <w:lang w:eastAsia="en-CA"/>
        </w:rPr>
        <w:t xml:space="preserve">Sightability surveys should be continued in future years to increase the amount of information used to model sightability. </w:t>
      </w:r>
    </w:p>
    <w:p w14:paraId="4D15AB1C" w14:textId="77777777" w:rsidR="005E49BC" w:rsidRPr="00566A13" w:rsidRDefault="005E49BC" w:rsidP="000B0EF7">
      <w:pPr>
        <w:spacing w:line="276" w:lineRule="auto"/>
        <w:rPr>
          <w:b/>
          <w:bCs/>
        </w:rPr>
      </w:pPr>
      <w:r w:rsidRPr="00566A13">
        <w:rPr>
          <w:b/>
          <w:bCs/>
        </w:rPr>
        <w:t>Credit authorship contribution statement</w:t>
      </w:r>
    </w:p>
    <w:p w14:paraId="5352399F" w14:textId="77777777" w:rsidR="005E49BC" w:rsidRDefault="005E49BC" w:rsidP="000B0EF7">
      <w:pPr>
        <w:spacing w:line="276" w:lineRule="auto"/>
      </w:pPr>
      <w:r>
        <w:rPr>
          <w:b/>
          <w:bCs/>
        </w:rPr>
        <w:t xml:space="preserve">Tristen Brush: </w:t>
      </w:r>
      <w:r>
        <w:t xml:space="preserve">Methodology, Software, Formal analysis, Data curation, Writing – Original Draft, Visualization </w:t>
      </w:r>
      <w:r>
        <w:rPr>
          <w:b/>
          <w:bCs/>
        </w:rPr>
        <w:t xml:space="preserve">Joanna Burgar: </w:t>
      </w:r>
      <w:r>
        <w:t xml:space="preserve">Conceptualization, Methodology, Resources, Writing – Review &amp; Editing </w:t>
      </w:r>
      <w:r>
        <w:rPr>
          <w:b/>
          <w:bCs/>
        </w:rPr>
        <w:t>Darryl Reynolds:</w:t>
      </w:r>
      <w:r w:rsidRPr="00624263">
        <w:t xml:space="preserve"> </w:t>
      </w:r>
      <w:r>
        <w:t xml:space="preserve">Investigation </w:t>
      </w:r>
      <w:r>
        <w:rPr>
          <w:b/>
          <w:bCs/>
        </w:rPr>
        <w:t xml:space="preserve">John Kelly: </w:t>
      </w:r>
      <w:r>
        <w:t xml:space="preserve">Investigation </w:t>
      </w:r>
      <w:r>
        <w:rPr>
          <w:b/>
          <w:bCs/>
        </w:rPr>
        <w:t xml:space="preserve">Daniel Guertin: </w:t>
      </w:r>
      <w:r>
        <w:t>Conceptualization, Supervision</w:t>
      </w:r>
    </w:p>
    <w:p w14:paraId="6CE8BB54" w14:textId="1CEEAC2E" w:rsidR="00184014" w:rsidRDefault="00184014" w:rsidP="000B0EF7">
      <w:pPr>
        <w:spacing w:line="276" w:lineRule="auto"/>
        <w:rPr>
          <w:rFonts w:asciiTheme="majorHAnsi" w:eastAsiaTheme="majorEastAsia" w:hAnsiTheme="majorHAnsi" w:cstheme="majorBidi"/>
          <w:color w:val="1C6194" w:themeColor="accent6" w:themeShade="BF"/>
          <w:sz w:val="40"/>
          <w:szCs w:val="40"/>
        </w:rPr>
      </w:pPr>
      <w:r>
        <w:t xml:space="preserve">Add acknowledgements for </w:t>
      </w:r>
      <w:r w:rsidR="00875FB0">
        <w:t>Darryl and John and Andrew</w:t>
      </w:r>
    </w:p>
    <w:p w14:paraId="0B914E50" w14:textId="77777777" w:rsidR="007E49F4" w:rsidRDefault="007E49F4" w:rsidP="000B0EF7">
      <w:pPr>
        <w:pStyle w:val="Bibliography"/>
        <w:spacing w:line="276" w:lineRule="auto"/>
        <w:ind w:left="0" w:firstLine="0"/>
        <w:rPr>
          <w:b/>
          <w:bCs/>
        </w:rPr>
      </w:pPr>
    </w:p>
    <w:p w14:paraId="77EDB76F" w14:textId="77E0C477" w:rsidR="007E49F4" w:rsidRPr="007E49F4" w:rsidRDefault="007E49F4" w:rsidP="000B0EF7">
      <w:pPr>
        <w:pStyle w:val="Bibliography"/>
        <w:spacing w:after="240" w:line="276" w:lineRule="auto"/>
        <w:ind w:left="0" w:firstLine="0"/>
        <w:rPr>
          <w:b/>
          <w:bCs/>
        </w:rPr>
      </w:pPr>
      <w:r>
        <w:rPr>
          <w:b/>
          <w:bCs/>
        </w:rPr>
        <w:t>References</w:t>
      </w:r>
    </w:p>
    <w:p w14:paraId="342CD1C1" w14:textId="77777777" w:rsidR="006D7975" w:rsidRPr="006D7975" w:rsidRDefault="007E49F4" w:rsidP="006D7975">
      <w:pPr>
        <w:pStyle w:val="Bibliography"/>
      </w:pPr>
      <w:r>
        <w:fldChar w:fldCharType="begin"/>
      </w:r>
      <w:r>
        <w:instrText xml:space="preserve"> ADDIN ZOTERO_BIBL {"uncited":[],"omitted":[],"custom":[]} CSL_BIBLIOGRAPHY </w:instrText>
      </w:r>
      <w:r>
        <w:fldChar w:fldCharType="separate"/>
      </w:r>
      <w:r w:rsidR="006D7975" w:rsidRPr="006D7975">
        <w:t>ArchMiller, A.A., Dorazio, R.M., St. Clair, K., Fieberg, J.R., 2018. Time series sightability modeling of animal populations. PLoS ONE 13, e0190706. https://doi.org/10.1371/journal.pone.0190706</w:t>
      </w:r>
    </w:p>
    <w:p w14:paraId="367798F4" w14:textId="77777777" w:rsidR="006D7975" w:rsidRPr="006D7975" w:rsidRDefault="006D7975" w:rsidP="006D7975">
      <w:pPr>
        <w:pStyle w:val="Bibliography"/>
      </w:pPr>
      <w:r w:rsidRPr="006D7975">
        <w:t>Bland, J.M., Altman, D.G., 1999. Measuring agreement in method comparison studies. Stat Methods Med Res 8, 135–160. https://doi.org/10.1177/096228029900800204</w:t>
      </w:r>
    </w:p>
    <w:p w14:paraId="25339931" w14:textId="77777777" w:rsidR="006D7975" w:rsidRPr="006D7975" w:rsidRDefault="006D7975" w:rsidP="006D7975">
      <w:pPr>
        <w:pStyle w:val="Bibliography"/>
      </w:pPr>
      <w:r w:rsidRPr="006D7975">
        <w:t>Buechner, H.K., Buss, I.O., Bryan, H.F., 1951. Censusing Elk by Airplane in the Blue Mountains of Washington. The Journal of Wildlife Management 15, 81–87. https://doi.org/10.2307/3796773</w:t>
      </w:r>
    </w:p>
    <w:p w14:paraId="4788AA64" w14:textId="77777777" w:rsidR="006D7975" w:rsidRPr="006D7975" w:rsidRDefault="006D7975" w:rsidP="006D7975">
      <w:pPr>
        <w:pStyle w:val="Bibliography"/>
      </w:pPr>
      <w:r w:rsidRPr="006D7975">
        <w:t>Dorazio, R.M., Royle, J.A., Söderström, B., Glimskär, A., 2006. Estimating species richness and accumulation by modeling species occurrence and detectability. Ecology 87, 842–854. https://doi.org/10.1890/0012-9658(2006)87%255B842:ESRAAB%255D2.0.CO;2</w:t>
      </w:r>
    </w:p>
    <w:p w14:paraId="60FDA401" w14:textId="77777777" w:rsidR="006D7975" w:rsidRPr="006D7975" w:rsidRDefault="006D7975" w:rsidP="006D7975">
      <w:pPr>
        <w:pStyle w:val="Bibliography"/>
      </w:pPr>
      <w:r w:rsidRPr="006D7975">
        <w:t>Efford, M.G., Boulanger, J., 2019. Fast evaluation of study designs for spatially explicit capture–recapture. Methods Ecol Evol 10, 1529–1535. https://doi.org/10.1111/2041-210X.13239</w:t>
      </w:r>
    </w:p>
    <w:p w14:paraId="7D89A6DB" w14:textId="77777777" w:rsidR="006D7975" w:rsidRPr="006D7975" w:rsidRDefault="006D7975" w:rsidP="006D7975">
      <w:pPr>
        <w:pStyle w:val="Bibliography"/>
      </w:pPr>
      <w:r w:rsidRPr="006D7975">
        <w:t>Fieberg, J., Alexander, M., Tse, S., St. Clair, K., 2013. Abundance estimation with sightability data: a Bayesian data augmentation approach. Methods Ecol Evol 4, 854–864. https://doi.org/10.1111/2041-210X.12078</w:t>
      </w:r>
    </w:p>
    <w:p w14:paraId="24D3205D" w14:textId="77777777" w:rsidR="006D7975" w:rsidRPr="006D7975" w:rsidRDefault="006D7975" w:rsidP="006D7975">
      <w:pPr>
        <w:pStyle w:val="Bibliography"/>
      </w:pPr>
      <w:r w:rsidRPr="006D7975">
        <w:t>Fieberg, J., Giudice, J., 2008. Variance of Stratified Survey Estimators with Probability of Detection Adjustments. The Journal of Wildlife Management 72, 837–844.</w:t>
      </w:r>
    </w:p>
    <w:p w14:paraId="528D4C8D" w14:textId="77777777" w:rsidR="006D7975" w:rsidRPr="006D7975" w:rsidRDefault="006D7975" w:rsidP="006D7975">
      <w:pPr>
        <w:pStyle w:val="Bibliography"/>
      </w:pPr>
      <w:r w:rsidRPr="006D7975">
        <w:t>Fish and Wildlife Branch, 2015. A Management Plan for Roosevelt Elk in  British Columbia. B.C. Ministry of Forests, Lands and Natural Resource Operations, Victoria, BC.</w:t>
      </w:r>
    </w:p>
    <w:p w14:paraId="11BEA2FA" w14:textId="77777777" w:rsidR="006D7975" w:rsidRPr="006D7975" w:rsidRDefault="006D7975" w:rsidP="006D7975">
      <w:pPr>
        <w:pStyle w:val="Bibliography"/>
      </w:pPr>
      <w:r w:rsidRPr="006D7975">
        <w:lastRenderedPageBreak/>
        <w:t>Gelman, A., Rubin, D.B., 1992. Inference from Iterative Simulation Using Multiple Sequences. Statistical Science 7, 457–472.</w:t>
      </w:r>
    </w:p>
    <w:p w14:paraId="597F1DEC" w14:textId="77777777" w:rsidR="006D7975" w:rsidRPr="006D7975" w:rsidRDefault="006D7975" w:rsidP="006D7975">
      <w:pPr>
        <w:pStyle w:val="Bibliography"/>
      </w:pPr>
      <w:r w:rsidRPr="006D7975">
        <w:t>GeoBC, 2014. Digital Elevation Model for British Columbia - CDED - 1:250,000.</w:t>
      </w:r>
    </w:p>
    <w:p w14:paraId="7CABBD0C" w14:textId="77777777" w:rsidR="006D7975" w:rsidRPr="006D7975" w:rsidRDefault="006D7975" w:rsidP="006D7975">
      <w:pPr>
        <w:pStyle w:val="Bibliography"/>
      </w:pPr>
      <w:r w:rsidRPr="006D7975">
        <w:t>Hunter, G.N., Yeager, L.E., 1949. Big Game Management in Colorado. The Journal of Wildlife Management 13, 392–411. https://doi.org/10.2307/3795631</w:t>
      </w:r>
    </w:p>
    <w:p w14:paraId="63807F27" w14:textId="77777777" w:rsidR="006D7975" w:rsidRPr="006D7975" w:rsidRDefault="006D7975" w:rsidP="006D7975">
      <w:pPr>
        <w:pStyle w:val="Bibliography"/>
      </w:pPr>
      <w:r w:rsidRPr="006D7975">
        <w:t>Lin, L.I.-K., 1989. A Concordance Correlation Coefficient to Evaluate Reproducibility. Biometrics 45, 255. https://doi.org/10.2307/2532051</w:t>
      </w:r>
    </w:p>
    <w:p w14:paraId="539AD681" w14:textId="77777777" w:rsidR="006D7975" w:rsidRPr="006D7975" w:rsidRDefault="006D7975" w:rsidP="006D7975">
      <w:pPr>
        <w:pStyle w:val="Bibliography"/>
      </w:pPr>
      <w:r w:rsidRPr="006D7975">
        <w:t>Little, R.J., 2008. Weighting and Prediction in Sample Surveys. Calcutta Statistical Association Bulletin 60, 147–167. https://doi.org/10.1177/0008068320080301</w:t>
      </w:r>
    </w:p>
    <w:p w14:paraId="7623FCCF" w14:textId="77777777" w:rsidR="006D7975" w:rsidRPr="006D7975" w:rsidRDefault="006D7975" w:rsidP="006D7975">
      <w:pPr>
        <w:pStyle w:val="Bibliography"/>
      </w:pPr>
      <w:r w:rsidRPr="006D7975">
        <w:t>McCorquodale, S.M., Knapp, S.M., Davison, M.A., Bohannon, J.S., Danilson, C.D., Madsen, W.C., 2013. Mark-Resight and Sightability Modeling of a Western Washington Elk Population. The Journal of Wildlife Management 77, 359–371.</w:t>
      </w:r>
    </w:p>
    <w:p w14:paraId="5DA68B42" w14:textId="77777777" w:rsidR="006D7975" w:rsidRPr="006D7975" w:rsidRDefault="006D7975" w:rsidP="006D7975">
      <w:pPr>
        <w:pStyle w:val="Bibliography"/>
      </w:pPr>
      <w:r w:rsidRPr="006D7975">
        <w:t>Noyes, J.H., Johnson, B.K., Riggs, R.A., Schlegel, M.W., Coggins, V.L., 2000. Assessing Aerial Survey Methods to Estimate Elk Populations: A Case Study. Wildlife Society Bulletin (1973-2006) 28, 636–642.</w:t>
      </w:r>
    </w:p>
    <w:p w14:paraId="593938C5" w14:textId="77777777" w:rsidR="006D7975" w:rsidRPr="006D7975" w:rsidRDefault="006D7975" w:rsidP="006D7975">
      <w:pPr>
        <w:pStyle w:val="Bibliography"/>
      </w:pPr>
      <w:r w:rsidRPr="006D7975">
        <w:t>Pacheco, M., Kajin, M., Gentile, R., Zangrandi, P.L., Vieira, M.V., Cerqueira, R., 2013. A comparison of abundance estimators for small mammal populations. Zoologia (Curitiba) 30, 182–190. https://doi.org/10.1590/S1984-46702013000200008</w:t>
      </w:r>
    </w:p>
    <w:p w14:paraId="0343B696" w14:textId="77777777" w:rsidR="006D7975" w:rsidRPr="006D7975" w:rsidRDefault="006D7975" w:rsidP="006D7975">
      <w:pPr>
        <w:pStyle w:val="Bibliography"/>
      </w:pPr>
      <w:r w:rsidRPr="006D7975">
        <w:t>Plummer, M., 2023. rjags: Bayesian Graphical Models using MCMC.</w:t>
      </w:r>
    </w:p>
    <w:p w14:paraId="57C043E0" w14:textId="77777777" w:rsidR="006D7975" w:rsidRPr="006D7975" w:rsidRDefault="006D7975" w:rsidP="006D7975">
      <w:pPr>
        <w:pStyle w:val="Bibliography"/>
      </w:pPr>
      <w:r w:rsidRPr="006D7975">
        <w:t>Plummer, M., 2003. JAGS: A Program for Analysis of Bayesian Graphical Models Using Gibbs Sampling. Proceedings of DSC 2003.</w:t>
      </w:r>
    </w:p>
    <w:p w14:paraId="05F8C8BD" w14:textId="77777777" w:rsidR="006D7975" w:rsidRPr="006D7975" w:rsidRDefault="006D7975" w:rsidP="006D7975">
      <w:pPr>
        <w:pStyle w:val="Bibliography"/>
      </w:pPr>
      <w:r w:rsidRPr="006D7975">
        <w:t>Pollock, K.H., Nichols, J.D., Brownie, C., Hines, J.E., 1990. Statistical Inference for Capture-Recapture Experiments. Wildlife Monographs 3–97.</w:t>
      </w:r>
    </w:p>
    <w:p w14:paraId="3439B568" w14:textId="77777777" w:rsidR="006D7975" w:rsidRPr="006D7975" w:rsidRDefault="006D7975" w:rsidP="006D7975">
      <w:pPr>
        <w:pStyle w:val="Bibliography"/>
      </w:pPr>
      <w:r w:rsidRPr="006D7975">
        <w:t>Quayle, J.F., MacHutchon, A.G., Jury, D.N., 2001. Modelling moose sightability in south-central British Columbia. Alces: A Journal Devoted to the Biology and Management of Moose 37, 43–54.</w:t>
      </w:r>
    </w:p>
    <w:p w14:paraId="24F119D8" w14:textId="77777777" w:rsidR="006D7975" w:rsidRPr="006D7975" w:rsidRDefault="006D7975" w:rsidP="006D7975">
      <w:pPr>
        <w:pStyle w:val="Bibliography"/>
      </w:pPr>
      <w:r w:rsidRPr="006D7975">
        <w:t>R Core Team, 2024. R: A Language and Environment for Statistical Computing.</w:t>
      </w:r>
    </w:p>
    <w:p w14:paraId="50793CBF" w14:textId="77777777" w:rsidR="006D7975" w:rsidRPr="006D7975" w:rsidRDefault="006D7975" w:rsidP="006D7975">
      <w:pPr>
        <w:pStyle w:val="Bibliography"/>
      </w:pPr>
      <w:r w:rsidRPr="006D7975">
        <w:t>Resources Information Standards Committee, 2002. Aerial-based Inventory Methods for Selected Ungulates: Bison, Mountain Goat, Mountain Sheep, Moose, Elk, Deer and Caribou (No. 32), Standards  for Components of British Columbia’s Biodiversity. Ministry of Sustainable Resource Management, Victoria, BC.</w:t>
      </w:r>
    </w:p>
    <w:p w14:paraId="561C5DF3" w14:textId="77777777" w:rsidR="006D7975" w:rsidRPr="006D7975" w:rsidRDefault="006D7975" w:rsidP="006D7975">
      <w:pPr>
        <w:pStyle w:val="Bibliography"/>
      </w:pPr>
      <w:r w:rsidRPr="006D7975">
        <w:t>Royle, J.A., Dorazio, R.M., Link, W.A., 2007. Analysis of Multinomial Models with Unknown Index Using Data Augmentation. Journal of Computational and Graphical Statistics 16, 67–85.</w:t>
      </w:r>
    </w:p>
    <w:p w14:paraId="194D2911" w14:textId="77777777" w:rsidR="006D7975" w:rsidRPr="006D7975" w:rsidRDefault="006D7975" w:rsidP="006D7975">
      <w:pPr>
        <w:pStyle w:val="Bibliography"/>
      </w:pPr>
      <w:r w:rsidRPr="006D7975">
        <w:t>SBC, 2019. Declaration on the Rights of Indigenous Peoples Act.</w:t>
      </w:r>
    </w:p>
    <w:p w14:paraId="402D3955" w14:textId="77777777" w:rsidR="006D7975" w:rsidRPr="006D7975" w:rsidRDefault="006D7975" w:rsidP="006D7975">
      <w:pPr>
        <w:pStyle w:val="Bibliography"/>
      </w:pPr>
      <w:r w:rsidRPr="006D7975">
        <w:t>SC, 2021. United Nations Declaration on the Rights of Indigenous Peoples Act.</w:t>
      </w:r>
    </w:p>
    <w:p w14:paraId="21FD48A6" w14:textId="77777777" w:rsidR="006D7975" w:rsidRPr="006D7975" w:rsidRDefault="006D7975" w:rsidP="006D7975">
      <w:pPr>
        <w:pStyle w:val="Bibliography"/>
      </w:pPr>
      <w:r w:rsidRPr="006D7975">
        <w:t>Schmidt, G.M., Graves, T.A., Pederson, J.C., Carroll, S.L., 2022. Precision and bias of spatial capture–recapture estimates: A multi‐site, multi‐year Utah black bear case study. Ecological Applications 32, e2618. https://doi.org/10.1002/eap.2618</w:t>
      </w:r>
    </w:p>
    <w:p w14:paraId="0CD8C8D2" w14:textId="77777777" w:rsidR="006D7975" w:rsidRPr="006D7975" w:rsidRDefault="006D7975" w:rsidP="006D7975">
      <w:pPr>
        <w:pStyle w:val="Bibliography"/>
      </w:pPr>
      <w:r w:rsidRPr="006D7975">
        <w:t>Steinhorst, R.K., Samuel, M.D., 1989. Sightability Adjustment Methods for Aerial Surveys of Wildlife Populations. Biometrics 45, 415. https://doi.org/10.2307/2531486</w:t>
      </w:r>
    </w:p>
    <w:p w14:paraId="739CE2D3" w14:textId="77777777" w:rsidR="006D7975" w:rsidRPr="006D7975" w:rsidRDefault="006D7975" w:rsidP="006D7975">
      <w:pPr>
        <w:pStyle w:val="Bibliography"/>
      </w:pPr>
      <w:r w:rsidRPr="006D7975">
        <w:t>UN General Assembly, 2007. United Nations Declaration on the Rights of Indigenous Peoples, A/RES/61/295.</w:t>
      </w:r>
    </w:p>
    <w:p w14:paraId="64B69DE1" w14:textId="77777777" w:rsidR="006D7975" w:rsidRPr="006D7975" w:rsidRDefault="006D7975" w:rsidP="006D7975">
      <w:pPr>
        <w:pStyle w:val="Bibliography"/>
      </w:pPr>
      <w:r w:rsidRPr="006D7975">
        <w:t>Unsworth, J.W., Leban, F.A., Sargeant, G.A., Garton, E.O., Hurley, M.A., Pope, J.R., Lepitch, D.J., 1991. Aerial survey: user’s manual. Boise, Idaho, USA.</w:t>
      </w:r>
    </w:p>
    <w:p w14:paraId="4CD3A9DD" w14:textId="77777777" w:rsidR="006D7975" w:rsidRPr="006D7975" w:rsidRDefault="006D7975" w:rsidP="006D7975">
      <w:pPr>
        <w:pStyle w:val="Bibliography"/>
      </w:pPr>
      <w:r w:rsidRPr="006D7975">
        <w:t>Welch, B.L., 1947. The generalization of ‘Student’s’ problem when several different population variances are involved. Biometrika 34, 28–35. https://doi.org/10.1093/biomet/34.1-2.28</w:t>
      </w:r>
    </w:p>
    <w:p w14:paraId="0668937C" w14:textId="1FDEC9EF" w:rsidR="005E49BC" w:rsidRDefault="007E49F4" w:rsidP="000B0EF7">
      <w:pPr>
        <w:spacing w:line="276" w:lineRule="auto"/>
        <w:ind w:left="567" w:hanging="567"/>
      </w:pPr>
      <w:r>
        <w:fldChar w:fldCharType="end"/>
      </w:r>
    </w:p>
    <w:p w14:paraId="78656B09" w14:textId="77777777" w:rsidR="005E49BC" w:rsidRDefault="005E49BC">
      <w:pPr>
        <w:rPr>
          <w:b/>
          <w:bCs/>
          <w:sz w:val="22"/>
          <w:szCs w:val="22"/>
          <w:lang w:eastAsia="en-CA"/>
        </w:rPr>
      </w:pPr>
      <w:bookmarkStart w:id="38" w:name="_Ref141440497"/>
      <w:r>
        <w:br w:type="page"/>
      </w:r>
    </w:p>
    <w:p w14:paraId="74EEA21C" w14:textId="6C6BA352" w:rsidR="005E49BC" w:rsidRDefault="005E49BC" w:rsidP="005E49BC">
      <w:pPr>
        <w:pStyle w:val="Heading1"/>
        <w:numPr>
          <w:ilvl w:val="0"/>
          <w:numId w:val="0"/>
        </w:numPr>
      </w:pPr>
      <w:r>
        <w:lastRenderedPageBreak/>
        <w:t>Appendix A</w:t>
      </w:r>
      <w:bookmarkEnd w:id="38"/>
    </w:p>
    <w:p w14:paraId="18461D6E" w14:textId="2D6FA564" w:rsidR="00314762" w:rsidRDefault="005E49BC" w:rsidP="00EE66DF">
      <w:pPr>
        <w:jc w:val="center"/>
      </w:pPr>
      <w:commentRangeStart w:id="39"/>
      <w:r>
        <w:rPr>
          <w:noProof/>
          <w:lang w:eastAsia="en-CA"/>
        </w:rPr>
        <w:drawing>
          <wp:inline distT="0" distB="0" distL="0" distR="0" wp14:anchorId="26CECEBD" wp14:editId="66DDE25A">
            <wp:extent cx="4443242" cy="7884000"/>
            <wp:effectExtent l="0" t="0" r="0" b="3175"/>
            <wp:docPr id="2" name="Picture 2" descr="A graph of different types of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different types of lines&#10;&#10;Description automatically generated with medium confidenc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43242" cy="7884000"/>
                    </a:xfrm>
                    <a:prstGeom prst="rect">
                      <a:avLst/>
                    </a:prstGeom>
                    <a:noFill/>
                    <a:ln>
                      <a:noFill/>
                    </a:ln>
                  </pic:spPr>
                </pic:pic>
              </a:graphicData>
            </a:graphic>
          </wp:inline>
        </w:drawing>
      </w:r>
      <w:commentRangeEnd w:id="39"/>
      <w:r>
        <w:rPr>
          <w:rStyle w:val="CommentReference"/>
          <w:sz w:val="21"/>
          <w:szCs w:val="21"/>
        </w:rPr>
        <w:commentReference w:id="39"/>
      </w:r>
    </w:p>
    <w:p w14:paraId="0692C179" w14:textId="36A1072A" w:rsidR="00E13728" w:rsidRDefault="00E13728" w:rsidP="00E13728">
      <w:pPr>
        <w:pStyle w:val="Heading1"/>
        <w:numPr>
          <w:ilvl w:val="0"/>
          <w:numId w:val="0"/>
        </w:numPr>
        <w:ind w:left="360" w:hanging="360"/>
      </w:pPr>
      <w:r>
        <w:lastRenderedPageBreak/>
        <w:t>Appendix B</w:t>
      </w:r>
    </w:p>
    <w:p w14:paraId="20A8FF2C" w14:textId="77777777" w:rsidR="00E13728" w:rsidRDefault="00E13728" w:rsidP="00E13728">
      <w:pPr>
        <w:pStyle w:val="NormalWeb"/>
      </w:pPr>
      <w:r>
        <w:rPr>
          <w:noProof/>
        </w:rPr>
        <mc:AlternateContent>
          <mc:Choice Requires="wps">
            <w:drawing>
              <wp:anchor distT="45720" distB="45720" distL="114300" distR="114300" simplePos="0" relativeHeight="251658244" behindDoc="0" locked="0" layoutInCell="1" allowOverlap="1" wp14:anchorId="797AC7EC" wp14:editId="7654A32A">
                <wp:simplePos x="0" y="0"/>
                <wp:positionH relativeFrom="column">
                  <wp:posOffset>2794958</wp:posOffset>
                </wp:positionH>
                <wp:positionV relativeFrom="paragraph">
                  <wp:posOffset>2906766</wp:posOffset>
                </wp:positionV>
                <wp:extent cx="431165" cy="327660"/>
                <wp:effectExtent l="0" t="0" r="0" b="0"/>
                <wp:wrapNone/>
                <wp:docPr id="5291587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165" cy="327660"/>
                        </a:xfrm>
                        <a:prstGeom prst="rect">
                          <a:avLst/>
                        </a:prstGeom>
                        <a:noFill/>
                        <a:ln w="9525">
                          <a:noFill/>
                          <a:miter lim="800000"/>
                          <a:headEnd/>
                          <a:tailEnd/>
                        </a:ln>
                      </wps:spPr>
                      <wps:txbx>
                        <w:txbxContent>
                          <w:p w14:paraId="39E33FB4" w14:textId="77777777" w:rsidR="00E13728" w:rsidRDefault="00E13728" w:rsidP="00E13728">
                            <w: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7AC7EC" id="Text Box 2" o:spid="_x0000_s1027" type="#_x0000_t202" style="position:absolute;margin-left:220.1pt;margin-top:228.9pt;width:33.95pt;height:25.8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" filled="f" stroked="f">
                <v:textbox>
                  <w:txbxContent>
                    <w:p w14:paraId="39E33FB4" w14:textId="77777777" w:rsidR="00E13728" w:rsidRDefault="00E13728" w:rsidP="00E13728">
                      <w:r>
                        <w:t>(d)</w:t>
                      </w:r>
                    </w:p>
                  </w:txbxContent>
                </v:textbox>
              </v:shape>
            </w:pict>
          </mc:Fallback>
        </mc:AlternateContent>
      </w:r>
      <w:r>
        <w:rPr>
          <w:noProof/>
        </w:rPr>
        <mc:AlternateContent>
          <mc:Choice Requires="wps">
            <w:drawing>
              <wp:anchor distT="45720" distB="45720" distL="114300" distR="114300" simplePos="0" relativeHeight="251658243" behindDoc="0" locked="0" layoutInCell="1" allowOverlap="1" wp14:anchorId="28047AF8" wp14:editId="4EEE478C">
                <wp:simplePos x="0" y="0"/>
                <wp:positionH relativeFrom="column">
                  <wp:posOffset>-123969</wp:posOffset>
                </wp:positionH>
                <wp:positionV relativeFrom="paragraph">
                  <wp:posOffset>2963989</wp:posOffset>
                </wp:positionV>
                <wp:extent cx="431165" cy="327660"/>
                <wp:effectExtent l="0" t="0" r="0" b="0"/>
                <wp:wrapNone/>
                <wp:docPr id="16296529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165" cy="327660"/>
                        </a:xfrm>
                        <a:prstGeom prst="rect">
                          <a:avLst/>
                        </a:prstGeom>
                        <a:noFill/>
                        <a:ln w="9525">
                          <a:noFill/>
                          <a:miter lim="800000"/>
                          <a:headEnd/>
                          <a:tailEnd/>
                        </a:ln>
                      </wps:spPr>
                      <wps:txbx>
                        <w:txbxContent>
                          <w:p w14:paraId="1B9B0970" w14:textId="77777777" w:rsidR="00E13728" w:rsidRDefault="00E13728" w:rsidP="00E13728">
                            <w: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047AF8" id="_x0000_s1028" type="#_x0000_t202" style="position:absolute;margin-left:-9.75pt;margin-top:233.4pt;width:33.95pt;height:25.8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" filled="f" stroked="f">
                <v:textbox>
                  <w:txbxContent>
                    <w:p w14:paraId="1B9B0970" w14:textId="77777777" w:rsidR="00E13728" w:rsidRDefault="00E13728" w:rsidP="00E13728">
                      <w:r>
                        <w:t>(c)</w:t>
                      </w:r>
                    </w:p>
                  </w:txbxContent>
                </v:textbox>
              </v:shape>
            </w:pict>
          </mc:Fallback>
        </mc:AlternateContent>
      </w:r>
      <w:r>
        <w:rPr>
          <w:noProof/>
        </w:rPr>
        <mc:AlternateContent>
          <mc:Choice Requires="wps">
            <w:drawing>
              <wp:anchor distT="45720" distB="45720" distL="114300" distR="114300" simplePos="0" relativeHeight="251658242" behindDoc="0" locked="0" layoutInCell="1" allowOverlap="1" wp14:anchorId="263B9C54" wp14:editId="57E90D85">
                <wp:simplePos x="0" y="0"/>
                <wp:positionH relativeFrom="column">
                  <wp:posOffset>2791460</wp:posOffset>
                </wp:positionH>
                <wp:positionV relativeFrom="paragraph">
                  <wp:posOffset>349885</wp:posOffset>
                </wp:positionV>
                <wp:extent cx="431165" cy="327660"/>
                <wp:effectExtent l="0" t="0" r="0" b="0"/>
                <wp:wrapNone/>
                <wp:docPr id="15087389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165" cy="327660"/>
                        </a:xfrm>
                        <a:prstGeom prst="rect">
                          <a:avLst/>
                        </a:prstGeom>
                        <a:noFill/>
                        <a:ln w="9525">
                          <a:noFill/>
                          <a:miter lim="800000"/>
                          <a:headEnd/>
                          <a:tailEnd/>
                        </a:ln>
                      </wps:spPr>
                      <wps:txbx>
                        <w:txbxContent>
                          <w:p w14:paraId="2E1D3F1B" w14:textId="77777777" w:rsidR="00E13728" w:rsidRDefault="00E13728" w:rsidP="00E13728">
                            <w: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3B9C54" id="_x0000_s1029" type="#_x0000_t202" style="position:absolute;margin-left:219.8pt;margin-top:27.55pt;width:33.95pt;height:25.8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" filled="f" stroked="f">
                <v:textbox>
                  <w:txbxContent>
                    <w:p w14:paraId="2E1D3F1B" w14:textId="77777777" w:rsidR="00E13728" w:rsidRDefault="00E13728" w:rsidP="00E13728">
                      <w:r>
                        <w:t>(b)</w:t>
                      </w:r>
                    </w:p>
                  </w:txbxContent>
                </v:textbox>
              </v:shape>
            </w:pict>
          </mc:Fallback>
        </mc:AlternateContent>
      </w:r>
      <w:r>
        <w:rPr>
          <w:noProof/>
        </w:rPr>
        <mc:AlternateContent>
          <mc:Choice Requires="wps">
            <w:drawing>
              <wp:anchor distT="45720" distB="45720" distL="114300" distR="114300" simplePos="0" relativeHeight="251658241" behindDoc="0" locked="0" layoutInCell="1" allowOverlap="1" wp14:anchorId="22B87A57" wp14:editId="1A3A18F9">
                <wp:simplePos x="0" y="0"/>
                <wp:positionH relativeFrom="column">
                  <wp:posOffset>-120650</wp:posOffset>
                </wp:positionH>
                <wp:positionV relativeFrom="paragraph">
                  <wp:posOffset>352760</wp:posOffset>
                </wp:positionV>
                <wp:extent cx="431165" cy="327660"/>
                <wp:effectExtent l="0" t="0" r="0" b="0"/>
                <wp:wrapNone/>
                <wp:docPr id="2092296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165" cy="327660"/>
                        </a:xfrm>
                        <a:prstGeom prst="rect">
                          <a:avLst/>
                        </a:prstGeom>
                        <a:noFill/>
                        <a:ln w="9525">
                          <a:noFill/>
                          <a:miter lim="800000"/>
                          <a:headEnd/>
                          <a:tailEnd/>
                        </a:ln>
                      </wps:spPr>
                      <wps:txbx>
                        <w:txbxContent>
                          <w:p w14:paraId="3BA4494F" w14:textId="77777777" w:rsidR="00E13728" w:rsidRDefault="00E13728" w:rsidP="00E13728">
                            <w: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B87A57" id="_x0000_s1030" type="#_x0000_t202" style="position:absolute;margin-left:-9.5pt;margin-top:27.8pt;width:33.95pt;height:25.8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" filled="f" stroked="f">
                <v:textbox>
                  <w:txbxContent>
                    <w:p w14:paraId="3BA4494F" w14:textId="77777777" w:rsidR="00E13728" w:rsidRDefault="00E13728" w:rsidP="00E13728">
                      <w:r>
                        <w:t>(a)</w:t>
                      </w:r>
                    </w:p>
                  </w:txbxContent>
                </v:textbox>
              </v:shape>
            </w:pict>
          </mc:Fallback>
        </mc:AlternateContent>
      </w:r>
      <w:r>
        <w:rPr>
          <w:noProof/>
        </w:rPr>
        <w:drawing>
          <wp:inline distT="0" distB="0" distL="0" distR="0" wp14:anchorId="41DCD93B" wp14:editId="50867EEE">
            <wp:extent cx="2926080" cy="2605353"/>
            <wp:effectExtent l="0" t="0" r="7620" b="5080"/>
            <wp:docPr id="1991271054" name="Picture 3" descr="A graph showing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71054" name="Picture 3" descr="A graph showing different colored squares&#10;&#10;Description automatically generated with medium confidence"/>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2926080" cy="2605353"/>
                    </a:xfrm>
                    <a:prstGeom prst="rect">
                      <a:avLst/>
                    </a:prstGeom>
                    <a:noFill/>
                    <a:ln>
                      <a:noFill/>
                    </a:ln>
                  </pic:spPr>
                </pic:pic>
              </a:graphicData>
            </a:graphic>
          </wp:inline>
        </w:drawing>
      </w:r>
      <w:r>
        <w:rPr>
          <w:noProof/>
        </w:rPr>
        <w:drawing>
          <wp:inline distT="0" distB="0" distL="0" distR="0" wp14:anchorId="52C049C6" wp14:editId="2312B2AA">
            <wp:extent cx="2926080" cy="2605353"/>
            <wp:effectExtent l="0" t="0" r="7620" b="5080"/>
            <wp:docPr id="390309299" name="Picture 1" descr="A graph of a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09299" name="Picture 1" descr="A graph of a chart&#10;&#10;Description automatically generated with medium confidence"/>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2926080" cy="2605353"/>
                    </a:xfrm>
                    <a:prstGeom prst="rect">
                      <a:avLst/>
                    </a:prstGeom>
                    <a:noFill/>
                    <a:ln>
                      <a:noFill/>
                    </a:ln>
                  </pic:spPr>
                </pic:pic>
              </a:graphicData>
            </a:graphic>
          </wp:inline>
        </w:drawing>
      </w:r>
      <w:r>
        <w:rPr>
          <w:noProof/>
        </w:rPr>
        <w:drawing>
          <wp:inline distT="0" distB="0" distL="0" distR="0" wp14:anchorId="322FD719" wp14:editId="00283F58">
            <wp:extent cx="2926080" cy="2605354"/>
            <wp:effectExtent l="0" t="0" r="7620" b="5080"/>
            <wp:docPr id="990282692" name="Picture 5"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82692" name="Picture 5" descr="A graph of different colored bars&#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2926080" cy="2605354"/>
                    </a:xfrm>
                    <a:prstGeom prst="rect">
                      <a:avLst/>
                    </a:prstGeom>
                    <a:noFill/>
                    <a:ln>
                      <a:noFill/>
                    </a:ln>
                  </pic:spPr>
                </pic:pic>
              </a:graphicData>
            </a:graphic>
          </wp:inline>
        </w:drawing>
      </w:r>
      <w:r>
        <w:rPr>
          <w:noProof/>
        </w:rPr>
        <w:drawing>
          <wp:inline distT="0" distB="0" distL="0" distR="0" wp14:anchorId="06F00EFB" wp14:editId="427B75F2">
            <wp:extent cx="2926080" cy="2605336"/>
            <wp:effectExtent l="0" t="0" r="7620" b="5080"/>
            <wp:docPr id="861746986" name="Picture 6" descr="A graph of different green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46986" name="Picture 6" descr="A graph of different green bars&#10;&#10;Description automatically generated with medium confidenc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26080" cy="2605336"/>
                    </a:xfrm>
                    <a:prstGeom prst="rect">
                      <a:avLst/>
                    </a:prstGeom>
                    <a:noFill/>
                    <a:ln>
                      <a:noFill/>
                    </a:ln>
                  </pic:spPr>
                </pic:pic>
              </a:graphicData>
            </a:graphic>
          </wp:inline>
        </w:drawing>
      </w:r>
    </w:p>
    <w:p w14:paraId="0E51F6EE" w14:textId="704D23E7" w:rsidR="00E13728" w:rsidRDefault="00E13728" w:rsidP="00E13728">
      <w:pPr>
        <w:pStyle w:val="Caption"/>
        <w:keepNext/>
      </w:pPr>
      <w:r>
        <w:t xml:space="preserve">Figure </w:t>
      </w:r>
      <w:fldSimple w:instr=" SEQ Figure \* ARABIC ">
        <w:r>
          <w:rPr>
            <w:noProof/>
          </w:rPr>
          <w:t>10</w:t>
        </w:r>
      </w:fldSimple>
      <w:r w:rsidRPr="008118CE">
        <w:t xml:space="preserve">. </w:t>
      </w:r>
      <w:r w:rsidRPr="004C70FD">
        <w:t>(</w:t>
      </w:r>
      <w:r>
        <w:t>a</w:t>
      </w:r>
      <w:r w:rsidRPr="004C70FD">
        <w:t xml:space="preserve">) </w:t>
      </w:r>
      <w:r>
        <w:t>D</w:t>
      </w:r>
      <w:r w:rsidRPr="004C70FD">
        <w:t xml:space="preserve">istribution of visual obstruction coefficients of missed (observed with telemetry) and seen (observed without telemetry) collared elk groups. Means are denoted with ‘*’. (b) </w:t>
      </w:r>
      <w:r>
        <w:t>D</w:t>
      </w:r>
      <w:r w:rsidRPr="004C70FD">
        <w:t>istribution of group sizes of missed and seen collared elk</w:t>
      </w:r>
      <w:r w:rsidRPr="008118CE">
        <w:t xml:space="preserve"> </w:t>
      </w:r>
      <w:r w:rsidRPr="001F23CE">
        <w:t>groups. (c) Percent of missed and seen collared elk groups by activity at first sight. (d) Percent of missed and seen collared elk groups by habitat type.</w:t>
      </w:r>
    </w:p>
    <w:p w14:paraId="4744EA74" w14:textId="77777777" w:rsidR="00E13728" w:rsidRPr="00E13728" w:rsidRDefault="00E13728" w:rsidP="00E13728">
      <w:pPr>
        <w:rPr>
          <w:lang w:eastAsia="en-CA"/>
        </w:rPr>
      </w:pPr>
    </w:p>
    <w:sectPr w:rsidR="00E13728" w:rsidRPr="00E13728" w:rsidSect="009848C1">
      <w:footerReference w:type="default" r:id="rId40"/>
      <w:type w:val="continuous"/>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ush, Tristen WLRS:EX" w:date="2023-08-18T15:52:00Z" w:initials="BTW">
    <w:p w14:paraId="694191A7" w14:textId="77777777" w:rsidR="005E49BC" w:rsidRDefault="005E49BC" w:rsidP="005E49BC">
      <w:pPr>
        <w:pStyle w:val="CommentText"/>
      </w:pPr>
      <w:r>
        <w:rPr>
          <w:rStyle w:val="CommentReference"/>
        </w:rPr>
        <w:annotationRef/>
      </w:r>
      <w:r>
        <w:t>Open to suggestions on a good title. Currently writing this with Ecological Indicators in mind</w:t>
      </w:r>
    </w:p>
  </w:comment>
  <w:comment w:id="1" w:author="Burgar, Joanna WLRS:EX" w:date="2023-08-21T10:33:00Z" w:initials="BJW">
    <w:p w14:paraId="137D9048" w14:textId="77777777" w:rsidR="005E49BC" w:rsidRDefault="005E49BC" w:rsidP="005E49BC">
      <w:pPr>
        <w:pStyle w:val="CommentText"/>
      </w:pPr>
      <w:r>
        <w:rPr>
          <w:rStyle w:val="CommentReference"/>
        </w:rPr>
        <w:annotationRef/>
      </w:r>
      <w:r>
        <w:t>I might remove 'via Bayesian sightability modelling' and have those as part of the key words. Makes for a more concise title. Same with BC. For an international journal you need international reach, at least in the title and abstract before you drill down to the geographic region in the manuscript body.</w:t>
      </w:r>
    </w:p>
  </w:comment>
  <w:comment w:id="3" w:author="Burgar, Joanna WLRS:EX" w:date="2023-08-21T12:07:00Z" w:initials="BJW">
    <w:p w14:paraId="5314E11D" w14:textId="77777777" w:rsidR="005E49BC" w:rsidRDefault="005E49BC" w:rsidP="005E49BC">
      <w:pPr>
        <w:pStyle w:val="CommentText"/>
      </w:pPr>
      <w:r>
        <w:rPr>
          <w:rStyle w:val="CommentReference"/>
        </w:rPr>
        <w:annotationRef/>
      </w:r>
      <w:r>
        <w:t>Attempting to make the abstract more broad to appeal to others who need to manage herd ungulate species when detectability is an issue and numbers are low.</w:t>
      </w:r>
    </w:p>
  </w:comment>
  <w:comment w:id="2" w:author="Tristen Brush" w:date="2026-03-23T10:18:00Z" w:initials="TB">
    <w:p w14:paraId="2319A17E" w14:textId="77777777" w:rsidR="00505D13" w:rsidRDefault="00505D13" w:rsidP="00505D13">
      <w:pPr>
        <w:pStyle w:val="CommentText"/>
      </w:pPr>
      <w:r>
        <w:rPr>
          <w:rStyle w:val="CommentReference"/>
        </w:rPr>
        <w:annotationRef/>
      </w:r>
      <w:r>
        <w:t>Overall agreement? Did the model work? Are we happy with the precision? Potential challenges/limitations?</w:t>
      </w:r>
    </w:p>
  </w:comment>
  <w:comment w:id="4" w:author="Burgar, Joanna WLRS:EX" w:date="2023-08-21T11:40:00Z" w:initials="BJW">
    <w:p w14:paraId="630CEFE6" w14:textId="77777777" w:rsidR="005E49BC" w:rsidRDefault="005E49BC" w:rsidP="005E49BC">
      <w:pPr>
        <w:pStyle w:val="CommentText"/>
      </w:pPr>
      <w:r>
        <w:rPr>
          <w:rStyle w:val="CommentReference"/>
        </w:rPr>
        <w:annotationRef/>
      </w:r>
      <w:r>
        <w:t>Abstracts don't include citations.</w:t>
      </w:r>
    </w:p>
  </w:comment>
  <w:comment w:id="5" w:author="Burgar, Joanna WLRS:EX" w:date="2023-08-21T12:04:00Z" w:initials="BJW">
    <w:p w14:paraId="025C26A5" w14:textId="77777777" w:rsidR="005E49BC" w:rsidRDefault="005E49BC" w:rsidP="005E49BC">
      <w:pPr>
        <w:pStyle w:val="CommentText"/>
      </w:pPr>
      <w:r>
        <w:rPr>
          <w:rStyle w:val="CommentReference"/>
        </w:rPr>
        <w:annotationRef/>
      </w:r>
      <w:r>
        <w:t>Probably the wrong word but I can't think of what it should be off the top of my head. Considering the international audience of this journal, I think this sentence should reflect the fact that EPUs are managed for hunting and that's why we care about estimating abundance at this level. EPUs overlap management areas, right?</w:t>
      </w:r>
    </w:p>
  </w:comment>
  <w:comment w:id="6" w:author="Brush, Tristen WLRS:EX" w:date="2023-08-30T09:20:00Z" w:initials="BTW">
    <w:p w14:paraId="2443447C" w14:textId="77777777" w:rsidR="005E49BC" w:rsidRDefault="005E49BC" w:rsidP="005E49BC">
      <w:pPr>
        <w:pStyle w:val="CommentText"/>
      </w:pPr>
      <w:r>
        <w:rPr>
          <w:rStyle w:val="CommentReference"/>
        </w:rPr>
        <w:annotationRef/>
      </w:r>
      <w:r>
        <w:t>I think 'management units' is appropriate, most EPUs are one management unit, some are split in 2.</w:t>
      </w:r>
    </w:p>
  </w:comment>
  <w:comment w:id="7" w:author="Tristen Brush" w:date="2026-03-23T10:26:00Z" w:initials="TB">
    <w:p w14:paraId="425F4C6A" w14:textId="77777777" w:rsidR="001C42C8" w:rsidRDefault="001C42C8" w:rsidP="001C42C8">
      <w:pPr>
        <w:pStyle w:val="CommentText"/>
      </w:pPr>
      <w:r>
        <w:rPr>
          <w:rStyle w:val="CommentReference"/>
        </w:rPr>
        <w:annotationRef/>
      </w:r>
      <w:r>
        <w:t>What research gaps are still present?</w:t>
      </w:r>
    </w:p>
  </w:comment>
  <w:comment w:id="8" w:author="Tristen Brush" w:date="2026-03-23T11:47:00Z" w:initials="TB">
    <w:p w14:paraId="3BB5DEC1" w14:textId="77777777" w:rsidR="00A97553" w:rsidRDefault="00A97553" w:rsidP="00A97553">
      <w:pPr>
        <w:pStyle w:val="CommentText"/>
      </w:pPr>
      <w:r>
        <w:rPr>
          <w:rStyle w:val="CommentReference"/>
        </w:rPr>
        <w:annotationRef/>
      </w:r>
      <w:r>
        <w:t>Could expand here on history of elk in BC, significance, etc.</w:t>
      </w:r>
    </w:p>
  </w:comment>
  <w:comment w:id="10" w:author="Brush, Tristen WLRS:EX" w:date="2024-07-22T09:47:00Z" w:initials="TB">
    <w:p w14:paraId="5DEBF101" w14:textId="77777777" w:rsidR="007B4DE0" w:rsidRDefault="007B4DE0" w:rsidP="007B4DE0">
      <w:pPr>
        <w:pStyle w:val="CommentText"/>
      </w:pPr>
      <w:r>
        <w:rPr>
          <w:rStyle w:val="CommentReference"/>
        </w:rPr>
        <w:annotationRef/>
      </w:r>
      <w:r>
        <w:t>Thinking I could get rid of this map</w:t>
      </w:r>
    </w:p>
  </w:comment>
  <w:comment w:id="12" w:author="Guertin, Daniel WLRS:EX" w:date="2023-09-08T15:34:00Z" w:initials="GW">
    <w:p w14:paraId="05EBB800" w14:textId="3771F280" w:rsidR="7CA9857F" w:rsidRDefault="7CA9857F">
      <w:pPr>
        <w:pStyle w:val="CommentText"/>
      </w:pPr>
      <w:r>
        <w:t>confirm type of collar.  Should also report make, model, manufacturer, etc.</w:t>
      </w:r>
      <w:r>
        <w:rPr>
          <w:rStyle w:val="CommentReference"/>
        </w:rPr>
        <w:annotationRef/>
      </w:r>
    </w:p>
  </w:comment>
  <w:comment w:id="13" w:author="Brush, Tristen WLRS:EX" w:date="2024-02-12T16:08:00Z" w:initials="BTW">
    <w:p w14:paraId="34F59D00" w14:textId="77777777" w:rsidR="00852651" w:rsidRDefault="00852651" w:rsidP="00852651">
      <w:pPr>
        <w:pStyle w:val="CommentText"/>
      </w:pPr>
      <w:r>
        <w:rPr>
          <w:rStyle w:val="CommentReference"/>
        </w:rPr>
        <w:annotationRef/>
      </w:r>
      <w:r>
        <w:t>Does this make sense? Trying to say that because there are 18 collared bulls for every 100 collared cows, it’s representative of a stable population (defined as 20-25 bulls per 100 cows)</w:t>
      </w:r>
    </w:p>
  </w:comment>
  <w:comment w:id="14" w:author="Tristen Brush" w:date="2026-03-23T12:51:00Z" w:initials="TB">
    <w:p w14:paraId="7E4206C9" w14:textId="77777777" w:rsidR="00A55FA3" w:rsidRDefault="00A55FA3" w:rsidP="00A55FA3">
      <w:pPr>
        <w:pStyle w:val="CommentText"/>
      </w:pPr>
      <w:r>
        <w:rPr>
          <w:rStyle w:val="CommentReference"/>
        </w:rPr>
        <w:annotationRef/>
      </w:r>
      <w:r>
        <w:t>Expand on this</w:t>
      </w:r>
    </w:p>
  </w:comment>
  <w:comment w:id="15" w:author="Tristen Brush" w:date="2026-03-23T12:53:00Z" w:initials="TB">
    <w:p w14:paraId="085050FF" w14:textId="77777777" w:rsidR="009E5690" w:rsidRDefault="009E5690" w:rsidP="009E5690">
      <w:pPr>
        <w:pStyle w:val="CommentText"/>
      </w:pPr>
      <w:r>
        <w:rPr>
          <w:rStyle w:val="CommentReference"/>
        </w:rPr>
        <w:annotationRef/>
      </w:r>
      <w:r>
        <w:t>Review how surveys were spread over days - capturing different areas on different days or how were surveys separated?</w:t>
      </w:r>
    </w:p>
  </w:comment>
  <w:comment w:id="17" w:author="Tristen Brush" w:date="2026-03-23T15:50:00Z" w:initials="TB">
    <w:p w14:paraId="6FE201AA" w14:textId="77777777" w:rsidR="0089291D" w:rsidRDefault="0089291D" w:rsidP="0089291D">
      <w:pPr>
        <w:pStyle w:val="CommentText"/>
      </w:pPr>
      <w:r>
        <w:rPr>
          <w:rStyle w:val="CommentReference"/>
        </w:rPr>
        <w:annotationRef/>
      </w:r>
      <w:r>
        <w:t>This is massively confusing - is this a separate dataset from the “sightability only” dataset? Does this refer to the number of “trials” reported in each year? What constitutes one “trial”???</w:t>
      </w:r>
    </w:p>
  </w:comment>
  <w:comment w:id="18" w:author="Tristen Brush" w:date="2026-03-23T15:51:00Z" w:initials="TB">
    <w:p w14:paraId="2C92267A" w14:textId="77777777" w:rsidR="005A3E85" w:rsidRDefault="005A3E85" w:rsidP="005A3E85">
      <w:pPr>
        <w:pStyle w:val="CommentText"/>
      </w:pPr>
      <w:r>
        <w:rPr>
          <w:rStyle w:val="CommentReference"/>
        </w:rPr>
        <w:annotationRef/>
      </w:r>
      <w:r>
        <w:t>How were these values chosen?</w:t>
      </w:r>
    </w:p>
  </w:comment>
  <w:comment w:id="19" w:author="Tristen Brush" w:date="2026-03-23T15:52:00Z" w:initials="TB">
    <w:p w14:paraId="2FC103DF" w14:textId="77777777" w:rsidR="0024393E" w:rsidRDefault="0024393E" w:rsidP="0024393E">
      <w:pPr>
        <w:pStyle w:val="CommentText"/>
      </w:pPr>
      <w:r>
        <w:rPr>
          <w:rStyle w:val="CommentReference"/>
        </w:rPr>
        <w:annotationRef/>
      </w:r>
      <w:r>
        <w:t>Does this apply to the whole dataset or just the sightability trials?</w:t>
      </w:r>
    </w:p>
  </w:comment>
  <w:comment w:id="20" w:author="Tristen Brush" w:date="2026-03-23T15:53:00Z" w:initials="TB">
    <w:p w14:paraId="4A21CE09" w14:textId="77777777" w:rsidR="005B1535" w:rsidRDefault="005B1535" w:rsidP="005B1535">
      <w:pPr>
        <w:pStyle w:val="CommentText"/>
      </w:pPr>
      <w:r>
        <w:rPr>
          <w:rStyle w:val="CommentReference"/>
        </w:rPr>
        <w:annotationRef/>
      </w:r>
      <w:r>
        <w:t>Put this in an appendix</w:t>
      </w:r>
    </w:p>
  </w:comment>
  <w:comment w:id="21" w:author="Tristen Brush" w:date="2026-03-23T15:54:00Z" w:initials="TB">
    <w:p w14:paraId="3CEC4FE3" w14:textId="77777777" w:rsidR="00EB3D1A" w:rsidRDefault="00EB3D1A" w:rsidP="00EB3D1A">
      <w:pPr>
        <w:pStyle w:val="CommentText"/>
      </w:pPr>
      <w:r>
        <w:rPr>
          <w:rStyle w:val="CommentReference"/>
        </w:rPr>
        <w:annotationRef/>
      </w:r>
      <w:r>
        <w:t>Wtf are these?</w:t>
      </w:r>
    </w:p>
  </w:comment>
  <w:comment w:id="22" w:author="Tristen Brush" w:date="2026-03-23T15:56:00Z" w:initials="TB">
    <w:p w14:paraId="38AD60D6" w14:textId="77777777" w:rsidR="00886C69" w:rsidRDefault="00886C69" w:rsidP="00886C69">
      <w:pPr>
        <w:pStyle w:val="CommentText"/>
      </w:pPr>
      <w:r>
        <w:rPr>
          <w:rStyle w:val="CommentReference"/>
        </w:rPr>
        <w:annotationRef/>
      </w:r>
      <w:r>
        <w:t>Is this valid? Need to dig further in to whether telemetry-assisted obs should be included here</w:t>
      </w:r>
    </w:p>
  </w:comment>
  <w:comment w:id="23" w:author="Tristen Brush" w:date="2026-03-24T11:39:00Z" w:initials="TB">
    <w:p w14:paraId="56A12286" w14:textId="77777777" w:rsidR="005868AD" w:rsidRDefault="005868AD" w:rsidP="005868AD">
      <w:pPr>
        <w:pStyle w:val="CommentText"/>
      </w:pPr>
      <w:r>
        <w:rPr>
          <w:rStyle w:val="CommentReference"/>
        </w:rPr>
        <w:annotationRef/>
      </w:r>
      <w:r>
        <w:t>I think I’m supposed to exclude these</w:t>
      </w:r>
    </w:p>
  </w:comment>
  <w:comment w:id="24" w:author="Tristen Brush" w:date="2026-03-23T15:57:00Z" w:initials="TB">
    <w:p w14:paraId="72F48B5B" w14:textId="77777777" w:rsidR="00510672" w:rsidRDefault="00510672" w:rsidP="00510672">
      <w:pPr>
        <w:pStyle w:val="CommentText"/>
      </w:pPr>
      <w:r>
        <w:rPr>
          <w:rStyle w:val="CommentReference"/>
        </w:rPr>
        <w:annotationRef/>
      </w:r>
      <w:r>
        <w:t>Show trace plots in appendix</w:t>
      </w:r>
    </w:p>
  </w:comment>
  <w:comment w:id="27" w:author="Tristen Brush" w:date="2026-03-19T12:11:00Z" w:initials="TB">
    <w:p w14:paraId="5439C28E" w14:textId="77777777" w:rsidR="00C93E69" w:rsidRDefault="00C93E69" w:rsidP="00C93E69">
      <w:pPr>
        <w:pStyle w:val="CommentText"/>
      </w:pPr>
      <w:r>
        <w:rPr>
          <w:rStyle w:val="CommentReference"/>
        </w:rPr>
        <w:annotationRef/>
      </w:r>
      <w:r>
        <w:t>Basically same as previous graph</w:t>
      </w:r>
    </w:p>
  </w:comment>
  <w:comment w:id="30" w:author="Brush, Tristen WLRS:EX" w:date="2024-07-19T13:52:00Z" w:initials="BTW">
    <w:p w14:paraId="5CC4303E" w14:textId="77777777" w:rsidR="003E618E" w:rsidRDefault="003E618E" w:rsidP="003E618E">
      <w:pPr>
        <w:pStyle w:val="CommentText"/>
      </w:pPr>
      <w:r>
        <w:rPr>
          <w:rStyle w:val="CommentReference"/>
        </w:rPr>
        <w:annotationRef/>
      </w:r>
      <w:r>
        <w:t>Throughout the paper and especially in this section, I’m torn on the best name for these datasets. I feel “2021-2023” and “2016-2023” are too clunky but “3-year” and “8-year” aren’t informative enough. Something that calls attention to the fact that one dataset includes data from years when sightability data wasn’t collected would be best...</w:t>
      </w:r>
    </w:p>
  </w:comment>
  <w:comment w:id="31" w:author="Brush, Tristen WLRS:EX" w:date="2024-07-19T13:57:00Z" w:initials="BTW">
    <w:p w14:paraId="55E95C0F" w14:textId="77777777" w:rsidR="00EF1CC1" w:rsidRDefault="00EF1CC1" w:rsidP="00EF1CC1">
      <w:pPr>
        <w:pStyle w:val="CommentText"/>
      </w:pPr>
      <w:r>
        <w:rPr>
          <w:rStyle w:val="CommentReference"/>
        </w:rPr>
        <w:annotationRef/>
      </w:r>
      <w:r>
        <w:t>“sightability-only” vs. “combined”?</w:t>
      </w:r>
    </w:p>
  </w:comment>
  <w:comment w:id="36" w:author="Tristen Brush" w:date="2026-03-23T10:33:00Z" w:initials="TB">
    <w:p w14:paraId="400A2933" w14:textId="77777777" w:rsidR="006E0033" w:rsidRDefault="006E0033" w:rsidP="006E0033">
      <w:pPr>
        <w:pStyle w:val="CommentText"/>
      </w:pPr>
      <w:r>
        <w:rPr>
          <w:rStyle w:val="CommentReference"/>
        </w:rPr>
        <w:annotationRef/>
      </w:r>
      <w:r>
        <w:t>Mention applicability to caribou (check if they’re still using RISC for caribou)</w:t>
      </w:r>
    </w:p>
  </w:comment>
  <w:comment w:id="37" w:author="Brush, Tristen WLRS:EX" w:date="2024-01-26T16:25:00Z" w:initials="TB">
    <w:p w14:paraId="5A98DBDC" w14:textId="65572D9C" w:rsidR="004E7167" w:rsidRDefault="004E7167" w:rsidP="004E7167">
      <w:pPr>
        <w:pStyle w:val="CommentText"/>
      </w:pPr>
      <w:r>
        <w:rPr>
          <w:rStyle w:val="CommentReference"/>
        </w:rPr>
        <w:annotationRef/>
      </w:r>
      <w:r>
        <w:t>Mention that model fit may have been limited by overdispersion of group sizes in poisson distribution context (see Fieberg discussion)</w:t>
      </w:r>
    </w:p>
  </w:comment>
  <w:comment w:id="39" w:author="Brush, Tristen WLRS:EX" w:date="2023-08-18T15:48:00Z" w:initials="BTW">
    <w:p w14:paraId="09D058FF" w14:textId="401C39F2" w:rsidR="005E49BC" w:rsidRDefault="005E49BC" w:rsidP="005E49BC">
      <w:pPr>
        <w:pStyle w:val="CommentText"/>
      </w:pPr>
      <w:r>
        <w:rPr>
          <w:rStyle w:val="CommentReference"/>
        </w:rPr>
        <w:annotationRef/>
      </w:r>
      <w:r>
        <w:t>Will I need to submit the results table as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4191A7" w15:done="1"/>
  <w15:commentEx w15:paraId="137D9048" w15:paraIdParent="694191A7" w15:done="1"/>
  <w15:commentEx w15:paraId="5314E11D" w15:done="1"/>
  <w15:commentEx w15:paraId="2319A17E" w15:done="0"/>
  <w15:commentEx w15:paraId="630CEFE6" w15:done="1"/>
  <w15:commentEx w15:paraId="025C26A5" w15:done="0"/>
  <w15:commentEx w15:paraId="2443447C" w15:paraIdParent="025C26A5" w15:done="0"/>
  <w15:commentEx w15:paraId="425F4C6A" w15:done="0"/>
  <w15:commentEx w15:paraId="3BB5DEC1" w15:done="0"/>
  <w15:commentEx w15:paraId="5DEBF101" w15:done="0"/>
  <w15:commentEx w15:paraId="05EBB800" w15:done="0"/>
  <w15:commentEx w15:paraId="34F59D00" w15:done="1"/>
  <w15:commentEx w15:paraId="7E4206C9" w15:done="0"/>
  <w15:commentEx w15:paraId="085050FF" w15:done="0"/>
  <w15:commentEx w15:paraId="6FE201AA" w15:done="0"/>
  <w15:commentEx w15:paraId="2C92267A" w15:done="0"/>
  <w15:commentEx w15:paraId="2FC103DF" w15:done="0"/>
  <w15:commentEx w15:paraId="4A21CE09" w15:done="0"/>
  <w15:commentEx w15:paraId="3CEC4FE3" w15:done="0"/>
  <w15:commentEx w15:paraId="38AD60D6" w15:done="0"/>
  <w15:commentEx w15:paraId="56A12286" w15:paraIdParent="38AD60D6" w15:done="0"/>
  <w15:commentEx w15:paraId="72F48B5B" w15:done="0"/>
  <w15:commentEx w15:paraId="5439C28E" w15:done="0"/>
  <w15:commentEx w15:paraId="5CC4303E" w15:done="0"/>
  <w15:commentEx w15:paraId="55E95C0F" w15:paraIdParent="5CC4303E" w15:done="0"/>
  <w15:commentEx w15:paraId="400A2933" w15:done="0"/>
  <w15:commentEx w15:paraId="5A98DBDC" w15:done="0"/>
  <w15:commentEx w15:paraId="09D058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8A122E" w16cex:dateUtc="2023-08-18T22:52:00Z"/>
  <w16cex:commentExtensible w16cex:durableId="288DBBF0" w16cex:dateUtc="2023-08-21T17:33:00Z"/>
  <w16cex:commentExtensible w16cex:durableId="288DD1E4" w16cex:dateUtc="2023-08-21T19:07:00Z"/>
  <w16cex:commentExtensible w16cex:durableId="4D1B666A" w16cex:dateUtc="2026-03-23T17:18:00Z"/>
  <w16cex:commentExtensible w16cex:durableId="288DCBB7" w16cex:dateUtc="2023-08-21T18:40:00Z"/>
  <w16cex:commentExtensible w16cex:durableId="288DD13A" w16cex:dateUtc="2023-08-21T19:04:00Z"/>
  <w16cex:commentExtensible w16cex:durableId="630D86C4" w16cex:dateUtc="2023-08-30T16:20:00Z"/>
  <w16cex:commentExtensible w16cex:durableId="6F2AB905" w16cex:dateUtc="2026-03-23T17:26:00Z"/>
  <w16cex:commentExtensible w16cex:durableId="463A20DA" w16cex:dateUtc="2026-03-23T18:47:00Z"/>
  <w16cex:commentExtensible w16cex:durableId="43CC5C84" w16cex:dateUtc="2024-07-22T16:47:00Z"/>
  <w16cex:commentExtensible w16cex:durableId="1E3FD906" w16cex:dateUtc="2023-09-08T22:34:00Z"/>
  <w16cex:commentExtensible w16cex:durableId="6DCBE671" w16cex:dateUtc="2024-02-13T00:08:00Z"/>
  <w16cex:commentExtensible w16cex:durableId="5A5CC9EA" w16cex:dateUtc="2026-03-23T19:51:00Z"/>
  <w16cex:commentExtensible w16cex:durableId="44BB33F6" w16cex:dateUtc="2026-03-23T19:53:00Z"/>
  <w16cex:commentExtensible w16cex:durableId="354A22BE" w16cex:dateUtc="2026-03-23T22:50:00Z"/>
  <w16cex:commentExtensible w16cex:durableId="2796F593" w16cex:dateUtc="2026-03-23T22:51:00Z"/>
  <w16cex:commentExtensible w16cex:durableId="42C01518" w16cex:dateUtc="2026-03-23T22:52:00Z"/>
  <w16cex:commentExtensible w16cex:durableId="7418D831" w16cex:dateUtc="2026-03-23T22:53:00Z"/>
  <w16cex:commentExtensible w16cex:durableId="31FE1C23" w16cex:dateUtc="2026-03-23T22:54:00Z"/>
  <w16cex:commentExtensible w16cex:durableId="211A91DE" w16cex:dateUtc="2026-03-23T22:56:00Z"/>
  <w16cex:commentExtensible w16cex:durableId="20FA0DAA" w16cex:dateUtc="2026-03-24T18:39:00Z"/>
  <w16cex:commentExtensible w16cex:durableId="77C81401" w16cex:dateUtc="2026-03-23T22:57:00Z"/>
  <w16cex:commentExtensible w16cex:durableId="59F13DD6" w16cex:dateUtc="2026-03-19T19:11:00Z"/>
  <w16cex:commentExtensible w16cex:durableId="6DB7A771" w16cex:dateUtc="2024-07-19T20:52:00Z"/>
  <w16cex:commentExtensible w16cex:durableId="08477A5A" w16cex:dateUtc="2024-07-19T20:57:00Z"/>
  <w16cex:commentExtensible w16cex:durableId="4F2F02E8" w16cex:dateUtc="2026-03-23T17:33:00Z"/>
  <w16cex:commentExtensible w16cex:durableId="5359BCF5" w16cex:dateUtc="2024-01-27T00:25:00Z"/>
  <w16cex:commentExtensible w16cex:durableId="288A116A" w16cex:dateUtc="2023-08-18T2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4191A7" w16cid:durableId="288A122E"/>
  <w16cid:commentId w16cid:paraId="137D9048" w16cid:durableId="288DBBF0"/>
  <w16cid:commentId w16cid:paraId="5314E11D" w16cid:durableId="288DD1E4"/>
  <w16cid:commentId w16cid:paraId="2319A17E" w16cid:durableId="4D1B666A"/>
  <w16cid:commentId w16cid:paraId="630CEFE6" w16cid:durableId="288DCBB7"/>
  <w16cid:commentId w16cid:paraId="025C26A5" w16cid:durableId="288DD13A"/>
  <w16cid:commentId w16cid:paraId="2443447C" w16cid:durableId="630D86C4"/>
  <w16cid:commentId w16cid:paraId="425F4C6A" w16cid:durableId="6F2AB905"/>
  <w16cid:commentId w16cid:paraId="3BB5DEC1" w16cid:durableId="463A20DA"/>
  <w16cid:commentId w16cid:paraId="5DEBF101" w16cid:durableId="43CC5C84"/>
  <w16cid:commentId w16cid:paraId="05EBB800" w16cid:durableId="1E3FD906"/>
  <w16cid:commentId w16cid:paraId="34F59D00" w16cid:durableId="6DCBE671"/>
  <w16cid:commentId w16cid:paraId="7E4206C9" w16cid:durableId="5A5CC9EA"/>
  <w16cid:commentId w16cid:paraId="085050FF" w16cid:durableId="44BB33F6"/>
  <w16cid:commentId w16cid:paraId="6FE201AA" w16cid:durableId="354A22BE"/>
  <w16cid:commentId w16cid:paraId="2C92267A" w16cid:durableId="2796F593"/>
  <w16cid:commentId w16cid:paraId="2FC103DF" w16cid:durableId="42C01518"/>
  <w16cid:commentId w16cid:paraId="4A21CE09" w16cid:durableId="7418D831"/>
  <w16cid:commentId w16cid:paraId="3CEC4FE3" w16cid:durableId="31FE1C23"/>
  <w16cid:commentId w16cid:paraId="38AD60D6" w16cid:durableId="211A91DE"/>
  <w16cid:commentId w16cid:paraId="56A12286" w16cid:durableId="20FA0DAA"/>
  <w16cid:commentId w16cid:paraId="72F48B5B" w16cid:durableId="77C81401"/>
  <w16cid:commentId w16cid:paraId="5439C28E" w16cid:durableId="59F13DD6"/>
  <w16cid:commentId w16cid:paraId="5CC4303E" w16cid:durableId="6DB7A771"/>
  <w16cid:commentId w16cid:paraId="55E95C0F" w16cid:durableId="08477A5A"/>
  <w16cid:commentId w16cid:paraId="400A2933" w16cid:durableId="4F2F02E8"/>
  <w16cid:commentId w16cid:paraId="5A98DBDC" w16cid:durableId="5359BCF5"/>
  <w16cid:commentId w16cid:paraId="09D058FF" w16cid:durableId="288A11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E0D41" w14:textId="77777777" w:rsidR="00121CE0" w:rsidRDefault="00121CE0" w:rsidP="00FE240C">
      <w:r>
        <w:separator/>
      </w:r>
    </w:p>
  </w:endnote>
  <w:endnote w:type="continuationSeparator" w:id="0">
    <w:p w14:paraId="4A8946EA" w14:textId="77777777" w:rsidR="00121CE0" w:rsidRDefault="00121CE0" w:rsidP="00FE240C">
      <w:r>
        <w:continuationSeparator/>
      </w:r>
    </w:p>
  </w:endnote>
  <w:endnote w:type="continuationNotice" w:id="1">
    <w:p w14:paraId="3408E900" w14:textId="77777777" w:rsidR="00121CE0" w:rsidRDefault="00121CE0" w:rsidP="00FE24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C Sans">
    <w:panose1 w:val="00000000000000000000"/>
    <w:charset w:val="00"/>
    <w:family w:val="modern"/>
    <w:notTrueType/>
    <w:pitch w:val="variable"/>
    <w:sig w:usb0="E00002FF" w:usb1="4000001B" w:usb2="08002021"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7013945"/>
      <w:docPartObj>
        <w:docPartGallery w:val="Page Numbers (Bottom of Page)"/>
        <w:docPartUnique/>
      </w:docPartObj>
    </w:sdtPr>
    <w:sdtEndPr>
      <w:rPr>
        <w:noProof/>
      </w:rPr>
    </w:sdtEndPr>
    <w:sdtContent>
      <w:p w14:paraId="32786C80" w14:textId="3EAA3F26" w:rsidR="00AE6405" w:rsidRDefault="00AE64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D5F2E1" w14:textId="502439B0" w:rsidR="00D67586" w:rsidRDefault="00D67586" w:rsidP="00FE24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F3FBF" w14:textId="77777777" w:rsidR="00121CE0" w:rsidRDefault="00121CE0" w:rsidP="00FE240C">
      <w:r>
        <w:separator/>
      </w:r>
    </w:p>
  </w:footnote>
  <w:footnote w:type="continuationSeparator" w:id="0">
    <w:p w14:paraId="24F803A0" w14:textId="77777777" w:rsidR="00121CE0" w:rsidRDefault="00121CE0" w:rsidP="00FE240C">
      <w:r>
        <w:continuationSeparator/>
      </w:r>
    </w:p>
  </w:footnote>
  <w:footnote w:type="continuationNotice" w:id="1">
    <w:p w14:paraId="48C27D5A" w14:textId="77777777" w:rsidR="00121CE0" w:rsidRDefault="00121CE0" w:rsidP="00FE240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A7A3A"/>
    <w:multiLevelType w:val="hybridMultilevel"/>
    <w:tmpl w:val="66D688D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1B20F81"/>
    <w:multiLevelType w:val="hybridMultilevel"/>
    <w:tmpl w:val="9280BE1E"/>
    <w:lvl w:ilvl="0" w:tplc="1009000B">
      <w:start w:val="1"/>
      <w:numFmt w:val="bullet"/>
      <w:lvlText w:val=""/>
      <w:lvlJc w:val="left"/>
      <w:pPr>
        <w:ind w:left="1043" w:hanging="360"/>
      </w:pPr>
      <w:rPr>
        <w:rFonts w:ascii="Wingdings" w:hAnsi="Wingdings" w:hint="default"/>
      </w:rPr>
    </w:lvl>
    <w:lvl w:ilvl="1" w:tplc="10090003" w:tentative="1">
      <w:start w:val="1"/>
      <w:numFmt w:val="bullet"/>
      <w:lvlText w:val="o"/>
      <w:lvlJc w:val="left"/>
      <w:pPr>
        <w:ind w:left="1763" w:hanging="360"/>
      </w:pPr>
      <w:rPr>
        <w:rFonts w:ascii="Courier New" w:hAnsi="Courier New" w:cs="Courier New" w:hint="default"/>
      </w:rPr>
    </w:lvl>
    <w:lvl w:ilvl="2" w:tplc="10090005" w:tentative="1">
      <w:start w:val="1"/>
      <w:numFmt w:val="bullet"/>
      <w:lvlText w:val=""/>
      <w:lvlJc w:val="left"/>
      <w:pPr>
        <w:ind w:left="2483" w:hanging="360"/>
      </w:pPr>
      <w:rPr>
        <w:rFonts w:ascii="Wingdings" w:hAnsi="Wingdings" w:hint="default"/>
      </w:rPr>
    </w:lvl>
    <w:lvl w:ilvl="3" w:tplc="10090001" w:tentative="1">
      <w:start w:val="1"/>
      <w:numFmt w:val="bullet"/>
      <w:lvlText w:val=""/>
      <w:lvlJc w:val="left"/>
      <w:pPr>
        <w:ind w:left="3203" w:hanging="360"/>
      </w:pPr>
      <w:rPr>
        <w:rFonts w:ascii="Symbol" w:hAnsi="Symbol" w:hint="default"/>
      </w:rPr>
    </w:lvl>
    <w:lvl w:ilvl="4" w:tplc="10090003" w:tentative="1">
      <w:start w:val="1"/>
      <w:numFmt w:val="bullet"/>
      <w:lvlText w:val="o"/>
      <w:lvlJc w:val="left"/>
      <w:pPr>
        <w:ind w:left="3923" w:hanging="360"/>
      </w:pPr>
      <w:rPr>
        <w:rFonts w:ascii="Courier New" w:hAnsi="Courier New" w:cs="Courier New" w:hint="default"/>
      </w:rPr>
    </w:lvl>
    <w:lvl w:ilvl="5" w:tplc="10090005" w:tentative="1">
      <w:start w:val="1"/>
      <w:numFmt w:val="bullet"/>
      <w:lvlText w:val=""/>
      <w:lvlJc w:val="left"/>
      <w:pPr>
        <w:ind w:left="4643" w:hanging="360"/>
      </w:pPr>
      <w:rPr>
        <w:rFonts w:ascii="Wingdings" w:hAnsi="Wingdings" w:hint="default"/>
      </w:rPr>
    </w:lvl>
    <w:lvl w:ilvl="6" w:tplc="10090001" w:tentative="1">
      <w:start w:val="1"/>
      <w:numFmt w:val="bullet"/>
      <w:lvlText w:val=""/>
      <w:lvlJc w:val="left"/>
      <w:pPr>
        <w:ind w:left="5363" w:hanging="360"/>
      </w:pPr>
      <w:rPr>
        <w:rFonts w:ascii="Symbol" w:hAnsi="Symbol" w:hint="default"/>
      </w:rPr>
    </w:lvl>
    <w:lvl w:ilvl="7" w:tplc="10090003" w:tentative="1">
      <w:start w:val="1"/>
      <w:numFmt w:val="bullet"/>
      <w:lvlText w:val="o"/>
      <w:lvlJc w:val="left"/>
      <w:pPr>
        <w:ind w:left="6083" w:hanging="360"/>
      </w:pPr>
      <w:rPr>
        <w:rFonts w:ascii="Courier New" w:hAnsi="Courier New" w:cs="Courier New" w:hint="default"/>
      </w:rPr>
    </w:lvl>
    <w:lvl w:ilvl="8" w:tplc="10090005" w:tentative="1">
      <w:start w:val="1"/>
      <w:numFmt w:val="bullet"/>
      <w:lvlText w:val=""/>
      <w:lvlJc w:val="left"/>
      <w:pPr>
        <w:ind w:left="6803" w:hanging="360"/>
      </w:pPr>
      <w:rPr>
        <w:rFonts w:ascii="Wingdings" w:hAnsi="Wingdings" w:hint="default"/>
      </w:rPr>
    </w:lvl>
  </w:abstractNum>
  <w:abstractNum w:abstractNumId="2" w15:restartNumberingAfterBreak="0">
    <w:nsid w:val="226A6820"/>
    <w:multiLevelType w:val="hybridMultilevel"/>
    <w:tmpl w:val="F026761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38375E0"/>
    <w:multiLevelType w:val="multilevel"/>
    <w:tmpl w:val="A38EED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AC97B7A"/>
    <w:multiLevelType w:val="hybridMultilevel"/>
    <w:tmpl w:val="A57ABF0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3F7065B1"/>
    <w:multiLevelType w:val="hybridMultilevel"/>
    <w:tmpl w:val="13C26F12"/>
    <w:lvl w:ilvl="0" w:tplc="1009000B">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1826903"/>
    <w:multiLevelType w:val="hybridMultilevel"/>
    <w:tmpl w:val="66D688D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1E23112"/>
    <w:multiLevelType w:val="hybridMultilevel"/>
    <w:tmpl w:val="CDA00E04"/>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C360A91"/>
    <w:multiLevelType w:val="hybridMultilevel"/>
    <w:tmpl w:val="9C76E74C"/>
    <w:lvl w:ilvl="0" w:tplc="A2F2C700">
      <w:start w:val="1"/>
      <w:numFmt w:val="bullet"/>
      <w:lvlText w:val="•"/>
      <w:lvlJc w:val="left"/>
      <w:pPr>
        <w:tabs>
          <w:tab w:val="num" w:pos="720"/>
        </w:tabs>
        <w:ind w:left="720" w:hanging="360"/>
      </w:pPr>
      <w:rPr>
        <w:rFonts w:ascii="Arial" w:hAnsi="Arial" w:hint="default"/>
      </w:rPr>
    </w:lvl>
    <w:lvl w:ilvl="1" w:tplc="D900722A">
      <w:start w:val="1"/>
      <w:numFmt w:val="decimal"/>
      <w:lvlText w:val="(%2)"/>
      <w:lvlJc w:val="left"/>
      <w:pPr>
        <w:tabs>
          <w:tab w:val="num" w:pos="1440"/>
        </w:tabs>
        <w:ind w:left="1440" w:hanging="360"/>
      </w:pPr>
      <w:rPr>
        <w:rFonts w:ascii="BC Sans" w:eastAsiaTheme="minorEastAsia" w:hAnsi="BC Sans" w:cstheme="minorBidi"/>
      </w:rPr>
    </w:lvl>
    <w:lvl w:ilvl="2" w:tplc="D4A68756" w:tentative="1">
      <w:start w:val="1"/>
      <w:numFmt w:val="bullet"/>
      <w:lvlText w:val="•"/>
      <w:lvlJc w:val="left"/>
      <w:pPr>
        <w:tabs>
          <w:tab w:val="num" w:pos="2160"/>
        </w:tabs>
        <w:ind w:left="2160" w:hanging="360"/>
      </w:pPr>
      <w:rPr>
        <w:rFonts w:ascii="Arial" w:hAnsi="Arial" w:hint="default"/>
      </w:rPr>
    </w:lvl>
    <w:lvl w:ilvl="3" w:tplc="95403C9E" w:tentative="1">
      <w:start w:val="1"/>
      <w:numFmt w:val="bullet"/>
      <w:lvlText w:val="•"/>
      <w:lvlJc w:val="left"/>
      <w:pPr>
        <w:tabs>
          <w:tab w:val="num" w:pos="2880"/>
        </w:tabs>
        <w:ind w:left="2880" w:hanging="360"/>
      </w:pPr>
      <w:rPr>
        <w:rFonts w:ascii="Arial" w:hAnsi="Arial" w:hint="default"/>
      </w:rPr>
    </w:lvl>
    <w:lvl w:ilvl="4" w:tplc="F3FEF12C" w:tentative="1">
      <w:start w:val="1"/>
      <w:numFmt w:val="bullet"/>
      <w:lvlText w:val="•"/>
      <w:lvlJc w:val="left"/>
      <w:pPr>
        <w:tabs>
          <w:tab w:val="num" w:pos="3600"/>
        </w:tabs>
        <w:ind w:left="3600" w:hanging="360"/>
      </w:pPr>
      <w:rPr>
        <w:rFonts w:ascii="Arial" w:hAnsi="Arial" w:hint="default"/>
      </w:rPr>
    </w:lvl>
    <w:lvl w:ilvl="5" w:tplc="C9B2487C" w:tentative="1">
      <w:start w:val="1"/>
      <w:numFmt w:val="bullet"/>
      <w:lvlText w:val="•"/>
      <w:lvlJc w:val="left"/>
      <w:pPr>
        <w:tabs>
          <w:tab w:val="num" w:pos="4320"/>
        </w:tabs>
        <w:ind w:left="4320" w:hanging="360"/>
      </w:pPr>
      <w:rPr>
        <w:rFonts w:ascii="Arial" w:hAnsi="Arial" w:hint="default"/>
      </w:rPr>
    </w:lvl>
    <w:lvl w:ilvl="6" w:tplc="09D6A25A" w:tentative="1">
      <w:start w:val="1"/>
      <w:numFmt w:val="bullet"/>
      <w:lvlText w:val="•"/>
      <w:lvlJc w:val="left"/>
      <w:pPr>
        <w:tabs>
          <w:tab w:val="num" w:pos="5040"/>
        </w:tabs>
        <w:ind w:left="5040" w:hanging="360"/>
      </w:pPr>
      <w:rPr>
        <w:rFonts w:ascii="Arial" w:hAnsi="Arial" w:hint="default"/>
      </w:rPr>
    </w:lvl>
    <w:lvl w:ilvl="7" w:tplc="FD122B8E" w:tentative="1">
      <w:start w:val="1"/>
      <w:numFmt w:val="bullet"/>
      <w:lvlText w:val="•"/>
      <w:lvlJc w:val="left"/>
      <w:pPr>
        <w:tabs>
          <w:tab w:val="num" w:pos="5760"/>
        </w:tabs>
        <w:ind w:left="5760" w:hanging="360"/>
      </w:pPr>
      <w:rPr>
        <w:rFonts w:ascii="Arial" w:hAnsi="Arial" w:hint="default"/>
      </w:rPr>
    </w:lvl>
    <w:lvl w:ilvl="8" w:tplc="515A423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1723B89"/>
    <w:multiLevelType w:val="hybridMultilevel"/>
    <w:tmpl w:val="ABD6AEBA"/>
    <w:lvl w:ilvl="0" w:tplc="1009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70524584"/>
    <w:multiLevelType w:val="hybridMultilevel"/>
    <w:tmpl w:val="51D6ECDA"/>
    <w:lvl w:ilvl="0" w:tplc="06DEDAF8">
      <w:start w:val="1"/>
      <w:numFmt w:val="decimal"/>
      <w:lvlText w:val="%1."/>
      <w:lvlJc w:val="left"/>
      <w:pPr>
        <w:tabs>
          <w:tab w:val="num" w:pos="1440"/>
        </w:tabs>
        <w:ind w:left="144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733454A7"/>
    <w:multiLevelType w:val="hybridMultilevel"/>
    <w:tmpl w:val="FAD41986"/>
    <w:lvl w:ilvl="0" w:tplc="119CED88">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7AA0FF7"/>
    <w:multiLevelType w:val="hybridMultilevel"/>
    <w:tmpl w:val="4AFCFDB6"/>
    <w:lvl w:ilvl="0" w:tplc="D64E0C56">
      <w:start w:val="1"/>
      <w:numFmt w:val="bullet"/>
      <w:lvlText w:val="•"/>
      <w:lvlJc w:val="left"/>
      <w:pPr>
        <w:tabs>
          <w:tab w:val="num" w:pos="720"/>
        </w:tabs>
        <w:ind w:left="720" w:hanging="360"/>
      </w:pPr>
      <w:rPr>
        <w:rFonts w:ascii="Arial" w:hAnsi="Arial" w:hint="default"/>
      </w:rPr>
    </w:lvl>
    <w:lvl w:ilvl="1" w:tplc="88083ECA">
      <w:numFmt w:val="bullet"/>
      <w:lvlText w:val="•"/>
      <w:lvlJc w:val="left"/>
      <w:pPr>
        <w:tabs>
          <w:tab w:val="num" w:pos="1440"/>
        </w:tabs>
        <w:ind w:left="1440" w:hanging="360"/>
      </w:pPr>
      <w:rPr>
        <w:rFonts w:ascii="Arial" w:hAnsi="Arial" w:hint="default"/>
      </w:rPr>
    </w:lvl>
    <w:lvl w:ilvl="2" w:tplc="1974E7BA" w:tentative="1">
      <w:start w:val="1"/>
      <w:numFmt w:val="bullet"/>
      <w:lvlText w:val="•"/>
      <w:lvlJc w:val="left"/>
      <w:pPr>
        <w:tabs>
          <w:tab w:val="num" w:pos="2160"/>
        </w:tabs>
        <w:ind w:left="2160" w:hanging="360"/>
      </w:pPr>
      <w:rPr>
        <w:rFonts w:ascii="Arial" w:hAnsi="Arial" w:hint="default"/>
      </w:rPr>
    </w:lvl>
    <w:lvl w:ilvl="3" w:tplc="6F6A8DCC" w:tentative="1">
      <w:start w:val="1"/>
      <w:numFmt w:val="bullet"/>
      <w:lvlText w:val="•"/>
      <w:lvlJc w:val="left"/>
      <w:pPr>
        <w:tabs>
          <w:tab w:val="num" w:pos="2880"/>
        </w:tabs>
        <w:ind w:left="2880" w:hanging="360"/>
      </w:pPr>
      <w:rPr>
        <w:rFonts w:ascii="Arial" w:hAnsi="Arial" w:hint="default"/>
      </w:rPr>
    </w:lvl>
    <w:lvl w:ilvl="4" w:tplc="5666E2D2" w:tentative="1">
      <w:start w:val="1"/>
      <w:numFmt w:val="bullet"/>
      <w:lvlText w:val="•"/>
      <w:lvlJc w:val="left"/>
      <w:pPr>
        <w:tabs>
          <w:tab w:val="num" w:pos="3600"/>
        </w:tabs>
        <w:ind w:left="3600" w:hanging="360"/>
      </w:pPr>
      <w:rPr>
        <w:rFonts w:ascii="Arial" w:hAnsi="Arial" w:hint="default"/>
      </w:rPr>
    </w:lvl>
    <w:lvl w:ilvl="5" w:tplc="0C7C51EC" w:tentative="1">
      <w:start w:val="1"/>
      <w:numFmt w:val="bullet"/>
      <w:lvlText w:val="•"/>
      <w:lvlJc w:val="left"/>
      <w:pPr>
        <w:tabs>
          <w:tab w:val="num" w:pos="4320"/>
        </w:tabs>
        <w:ind w:left="4320" w:hanging="360"/>
      </w:pPr>
      <w:rPr>
        <w:rFonts w:ascii="Arial" w:hAnsi="Arial" w:hint="default"/>
      </w:rPr>
    </w:lvl>
    <w:lvl w:ilvl="6" w:tplc="4DA07AA0" w:tentative="1">
      <w:start w:val="1"/>
      <w:numFmt w:val="bullet"/>
      <w:lvlText w:val="•"/>
      <w:lvlJc w:val="left"/>
      <w:pPr>
        <w:tabs>
          <w:tab w:val="num" w:pos="5040"/>
        </w:tabs>
        <w:ind w:left="5040" w:hanging="360"/>
      </w:pPr>
      <w:rPr>
        <w:rFonts w:ascii="Arial" w:hAnsi="Arial" w:hint="default"/>
      </w:rPr>
    </w:lvl>
    <w:lvl w:ilvl="7" w:tplc="B0287F7E" w:tentative="1">
      <w:start w:val="1"/>
      <w:numFmt w:val="bullet"/>
      <w:lvlText w:val="•"/>
      <w:lvlJc w:val="left"/>
      <w:pPr>
        <w:tabs>
          <w:tab w:val="num" w:pos="5760"/>
        </w:tabs>
        <w:ind w:left="5760" w:hanging="360"/>
      </w:pPr>
      <w:rPr>
        <w:rFonts w:ascii="Arial" w:hAnsi="Arial" w:hint="default"/>
      </w:rPr>
    </w:lvl>
    <w:lvl w:ilvl="8" w:tplc="7994C27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8412557"/>
    <w:multiLevelType w:val="hybridMultilevel"/>
    <w:tmpl w:val="9662BD26"/>
    <w:lvl w:ilvl="0" w:tplc="0B0038DA">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E427E9F"/>
    <w:multiLevelType w:val="multilevel"/>
    <w:tmpl w:val="91BE9FEE"/>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311570535">
    <w:abstractNumId w:val="4"/>
  </w:num>
  <w:num w:numId="2" w16cid:durableId="317465395">
    <w:abstractNumId w:val="8"/>
  </w:num>
  <w:num w:numId="3" w16cid:durableId="1521119681">
    <w:abstractNumId w:val="12"/>
  </w:num>
  <w:num w:numId="4" w16cid:durableId="675113184">
    <w:abstractNumId w:val="7"/>
  </w:num>
  <w:num w:numId="5" w16cid:durableId="1204558811">
    <w:abstractNumId w:val="2"/>
  </w:num>
  <w:num w:numId="6" w16cid:durableId="1692536148">
    <w:abstractNumId w:val="0"/>
  </w:num>
  <w:num w:numId="7" w16cid:durableId="1326014499">
    <w:abstractNumId w:val="10"/>
  </w:num>
  <w:num w:numId="8" w16cid:durableId="915940866">
    <w:abstractNumId w:val="5"/>
  </w:num>
  <w:num w:numId="9" w16cid:durableId="471486653">
    <w:abstractNumId w:val="1"/>
  </w:num>
  <w:num w:numId="10" w16cid:durableId="412746901">
    <w:abstractNumId w:val="9"/>
  </w:num>
  <w:num w:numId="11" w16cid:durableId="482547887">
    <w:abstractNumId w:val="6"/>
  </w:num>
  <w:num w:numId="12" w16cid:durableId="1414358519">
    <w:abstractNumId w:val="11"/>
  </w:num>
  <w:num w:numId="13" w16cid:durableId="406414822">
    <w:abstractNumId w:val="13"/>
  </w:num>
  <w:num w:numId="14" w16cid:durableId="1012487269">
    <w:abstractNumId w:val="14"/>
  </w:num>
  <w:num w:numId="15" w16cid:durableId="40830724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ush, Tristen WLRS:EX">
    <w15:presenceInfo w15:providerId="AD" w15:userId="S::Tristen.Brush@gov.bc.ca::96e011b0-ff2f-4fcc-94d3-849e4a9c0b32"/>
  </w15:person>
  <w15:person w15:author="Burgar, Joanna WLRS:EX">
    <w15:presenceInfo w15:providerId="AD" w15:userId="S::Joanna.Burgar@gov.bc.ca::44b2749a-f920-4d94-a82c-9e448a1b4670"/>
  </w15:person>
  <w15:person w15:author="Tristen Brush">
    <w15:presenceInfo w15:providerId="Windows Live" w15:userId="838f649d52dda04c"/>
  </w15:person>
  <w15:person w15:author="Guertin, Daniel WLRS:EX">
    <w15:presenceInfo w15:providerId="AD" w15:userId="S::daniel.guertin@gov.bc.ca::29cc6fc1-65cb-49f3-8a46-01a1e35585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c2srA0MjKwtDC2MDdQ0lEKTi0uzszPAykwrAUABUpr0iwAAAA="/>
  </w:docVars>
  <w:rsids>
    <w:rsidRoot w:val="001C527F"/>
    <w:rsid w:val="0000043D"/>
    <w:rsid w:val="000004C9"/>
    <w:rsid w:val="00000570"/>
    <w:rsid w:val="00000A4B"/>
    <w:rsid w:val="00003503"/>
    <w:rsid w:val="00003C05"/>
    <w:rsid w:val="000047DD"/>
    <w:rsid w:val="0000564D"/>
    <w:rsid w:val="0000595F"/>
    <w:rsid w:val="000059CB"/>
    <w:rsid w:val="00005C16"/>
    <w:rsid w:val="00005FB6"/>
    <w:rsid w:val="0000603E"/>
    <w:rsid w:val="000076EC"/>
    <w:rsid w:val="00007ECB"/>
    <w:rsid w:val="00007FF4"/>
    <w:rsid w:val="0000C3A8"/>
    <w:rsid w:val="00010730"/>
    <w:rsid w:val="0001097D"/>
    <w:rsid w:val="000109F6"/>
    <w:rsid w:val="00010DAB"/>
    <w:rsid w:val="00010F9D"/>
    <w:rsid w:val="00011772"/>
    <w:rsid w:val="000120AF"/>
    <w:rsid w:val="000128F7"/>
    <w:rsid w:val="00012C92"/>
    <w:rsid w:val="00013337"/>
    <w:rsid w:val="00013B9F"/>
    <w:rsid w:val="00013F8D"/>
    <w:rsid w:val="00014C5B"/>
    <w:rsid w:val="00014F61"/>
    <w:rsid w:val="0001527B"/>
    <w:rsid w:val="00015EB7"/>
    <w:rsid w:val="00016B91"/>
    <w:rsid w:val="0001727C"/>
    <w:rsid w:val="000173D0"/>
    <w:rsid w:val="000174A8"/>
    <w:rsid w:val="00017890"/>
    <w:rsid w:val="0001797D"/>
    <w:rsid w:val="0002026E"/>
    <w:rsid w:val="00020A1A"/>
    <w:rsid w:val="00020BF4"/>
    <w:rsid w:val="00020F09"/>
    <w:rsid w:val="00021A1E"/>
    <w:rsid w:val="00021EBC"/>
    <w:rsid w:val="000226EA"/>
    <w:rsid w:val="000234EC"/>
    <w:rsid w:val="00023621"/>
    <w:rsid w:val="00023D9F"/>
    <w:rsid w:val="00023DEC"/>
    <w:rsid w:val="0002462B"/>
    <w:rsid w:val="000265BC"/>
    <w:rsid w:val="00026DC3"/>
    <w:rsid w:val="000278D7"/>
    <w:rsid w:val="0002791D"/>
    <w:rsid w:val="000310AA"/>
    <w:rsid w:val="00031215"/>
    <w:rsid w:val="000315FB"/>
    <w:rsid w:val="000336B9"/>
    <w:rsid w:val="00033E64"/>
    <w:rsid w:val="00034460"/>
    <w:rsid w:val="00034A43"/>
    <w:rsid w:val="00035527"/>
    <w:rsid w:val="00035961"/>
    <w:rsid w:val="00036297"/>
    <w:rsid w:val="00041112"/>
    <w:rsid w:val="00041721"/>
    <w:rsid w:val="00041D2E"/>
    <w:rsid w:val="00041E1C"/>
    <w:rsid w:val="0004278C"/>
    <w:rsid w:val="000435A9"/>
    <w:rsid w:val="0004399B"/>
    <w:rsid w:val="00043BED"/>
    <w:rsid w:val="00043C81"/>
    <w:rsid w:val="00044A2A"/>
    <w:rsid w:val="00046033"/>
    <w:rsid w:val="0004648D"/>
    <w:rsid w:val="00046F16"/>
    <w:rsid w:val="000471D0"/>
    <w:rsid w:val="00047870"/>
    <w:rsid w:val="00047BA3"/>
    <w:rsid w:val="0005119B"/>
    <w:rsid w:val="00051808"/>
    <w:rsid w:val="00051A6E"/>
    <w:rsid w:val="00051C14"/>
    <w:rsid w:val="000520F8"/>
    <w:rsid w:val="00052DCC"/>
    <w:rsid w:val="00053A4D"/>
    <w:rsid w:val="0005405B"/>
    <w:rsid w:val="00054577"/>
    <w:rsid w:val="0005611B"/>
    <w:rsid w:val="0005620D"/>
    <w:rsid w:val="00056ACD"/>
    <w:rsid w:val="000574E6"/>
    <w:rsid w:val="000578D5"/>
    <w:rsid w:val="00057914"/>
    <w:rsid w:val="00057BF3"/>
    <w:rsid w:val="0006032C"/>
    <w:rsid w:val="000616F3"/>
    <w:rsid w:val="000624FA"/>
    <w:rsid w:val="0006251D"/>
    <w:rsid w:val="000636AE"/>
    <w:rsid w:val="00064318"/>
    <w:rsid w:val="0006448A"/>
    <w:rsid w:val="00065899"/>
    <w:rsid w:val="00065B68"/>
    <w:rsid w:val="0006627C"/>
    <w:rsid w:val="0006636A"/>
    <w:rsid w:val="00067DF9"/>
    <w:rsid w:val="0007054F"/>
    <w:rsid w:val="0007055A"/>
    <w:rsid w:val="0007185C"/>
    <w:rsid w:val="0007220D"/>
    <w:rsid w:val="00072A70"/>
    <w:rsid w:val="000732A8"/>
    <w:rsid w:val="000738B0"/>
    <w:rsid w:val="00073A01"/>
    <w:rsid w:val="00073ADA"/>
    <w:rsid w:val="0007441B"/>
    <w:rsid w:val="00074579"/>
    <w:rsid w:val="00075589"/>
    <w:rsid w:val="000757C1"/>
    <w:rsid w:val="00075E34"/>
    <w:rsid w:val="00076E36"/>
    <w:rsid w:val="0007765C"/>
    <w:rsid w:val="00080A66"/>
    <w:rsid w:val="00081D39"/>
    <w:rsid w:val="00081E81"/>
    <w:rsid w:val="00082856"/>
    <w:rsid w:val="00082E41"/>
    <w:rsid w:val="000833B8"/>
    <w:rsid w:val="00083DA4"/>
    <w:rsid w:val="000849CB"/>
    <w:rsid w:val="00084C0A"/>
    <w:rsid w:val="00084EB5"/>
    <w:rsid w:val="000855FD"/>
    <w:rsid w:val="000857B8"/>
    <w:rsid w:val="000857CC"/>
    <w:rsid w:val="00085AB2"/>
    <w:rsid w:val="00085FEA"/>
    <w:rsid w:val="000867C9"/>
    <w:rsid w:val="000871A6"/>
    <w:rsid w:val="00087281"/>
    <w:rsid w:val="000873B4"/>
    <w:rsid w:val="00087A7C"/>
    <w:rsid w:val="0009092B"/>
    <w:rsid w:val="000915DC"/>
    <w:rsid w:val="00091B38"/>
    <w:rsid w:val="00092502"/>
    <w:rsid w:val="00094C96"/>
    <w:rsid w:val="00094CA9"/>
    <w:rsid w:val="0009550A"/>
    <w:rsid w:val="000957FC"/>
    <w:rsid w:val="00095C13"/>
    <w:rsid w:val="00096100"/>
    <w:rsid w:val="0009678A"/>
    <w:rsid w:val="0009709E"/>
    <w:rsid w:val="000A12D3"/>
    <w:rsid w:val="000A1961"/>
    <w:rsid w:val="000A41AE"/>
    <w:rsid w:val="000A4A0C"/>
    <w:rsid w:val="000A4E32"/>
    <w:rsid w:val="000A4FBD"/>
    <w:rsid w:val="000A6485"/>
    <w:rsid w:val="000A655D"/>
    <w:rsid w:val="000B0EF7"/>
    <w:rsid w:val="000B1907"/>
    <w:rsid w:val="000B34A7"/>
    <w:rsid w:val="000B3679"/>
    <w:rsid w:val="000B4BB9"/>
    <w:rsid w:val="000B5449"/>
    <w:rsid w:val="000B5560"/>
    <w:rsid w:val="000B6567"/>
    <w:rsid w:val="000B6817"/>
    <w:rsid w:val="000C148E"/>
    <w:rsid w:val="000C176E"/>
    <w:rsid w:val="000C1C78"/>
    <w:rsid w:val="000C1ED4"/>
    <w:rsid w:val="000C2081"/>
    <w:rsid w:val="000C3469"/>
    <w:rsid w:val="000C40A2"/>
    <w:rsid w:val="000C490D"/>
    <w:rsid w:val="000C5FA8"/>
    <w:rsid w:val="000C6A08"/>
    <w:rsid w:val="000C733D"/>
    <w:rsid w:val="000C7AC1"/>
    <w:rsid w:val="000C7F08"/>
    <w:rsid w:val="000C7FD6"/>
    <w:rsid w:val="000D08E5"/>
    <w:rsid w:val="000D0C0E"/>
    <w:rsid w:val="000D1684"/>
    <w:rsid w:val="000D1ED0"/>
    <w:rsid w:val="000D203D"/>
    <w:rsid w:val="000D2C38"/>
    <w:rsid w:val="000D32D5"/>
    <w:rsid w:val="000D3C0E"/>
    <w:rsid w:val="000D4E2B"/>
    <w:rsid w:val="000D5040"/>
    <w:rsid w:val="000D506E"/>
    <w:rsid w:val="000D55EE"/>
    <w:rsid w:val="000D603F"/>
    <w:rsid w:val="000D605B"/>
    <w:rsid w:val="000D65BD"/>
    <w:rsid w:val="000D6701"/>
    <w:rsid w:val="000D7B1A"/>
    <w:rsid w:val="000E0C72"/>
    <w:rsid w:val="000E260B"/>
    <w:rsid w:val="000E2CA9"/>
    <w:rsid w:val="000E3007"/>
    <w:rsid w:val="000E3146"/>
    <w:rsid w:val="000E3CAF"/>
    <w:rsid w:val="000E455B"/>
    <w:rsid w:val="000E491A"/>
    <w:rsid w:val="000E4C81"/>
    <w:rsid w:val="000E4D11"/>
    <w:rsid w:val="000E576A"/>
    <w:rsid w:val="000E59B8"/>
    <w:rsid w:val="000E59D0"/>
    <w:rsid w:val="000E6A0F"/>
    <w:rsid w:val="000E75C8"/>
    <w:rsid w:val="000E7ACF"/>
    <w:rsid w:val="000E7C5F"/>
    <w:rsid w:val="000E7D60"/>
    <w:rsid w:val="000E7E6C"/>
    <w:rsid w:val="000F038F"/>
    <w:rsid w:val="000F08E9"/>
    <w:rsid w:val="000F09CE"/>
    <w:rsid w:val="000F187D"/>
    <w:rsid w:val="000F23F2"/>
    <w:rsid w:val="000F3189"/>
    <w:rsid w:val="000F3E74"/>
    <w:rsid w:val="000F6029"/>
    <w:rsid w:val="000F602B"/>
    <w:rsid w:val="000F6201"/>
    <w:rsid w:val="000F7051"/>
    <w:rsid w:val="000F7840"/>
    <w:rsid w:val="000F7A2C"/>
    <w:rsid w:val="000F7C53"/>
    <w:rsid w:val="000F7CBE"/>
    <w:rsid w:val="001005D0"/>
    <w:rsid w:val="00100E9E"/>
    <w:rsid w:val="001013A1"/>
    <w:rsid w:val="00101B35"/>
    <w:rsid w:val="00104438"/>
    <w:rsid w:val="001047ED"/>
    <w:rsid w:val="00105A81"/>
    <w:rsid w:val="00106702"/>
    <w:rsid w:val="00107A5B"/>
    <w:rsid w:val="00107F73"/>
    <w:rsid w:val="001100B7"/>
    <w:rsid w:val="00110B8C"/>
    <w:rsid w:val="00110DE4"/>
    <w:rsid w:val="001119EA"/>
    <w:rsid w:val="001124C9"/>
    <w:rsid w:val="00112C5D"/>
    <w:rsid w:val="00113689"/>
    <w:rsid w:val="00113EA2"/>
    <w:rsid w:val="001143F3"/>
    <w:rsid w:val="001146B2"/>
    <w:rsid w:val="00114A55"/>
    <w:rsid w:val="001151DD"/>
    <w:rsid w:val="00115D41"/>
    <w:rsid w:val="00115D9F"/>
    <w:rsid w:val="00116805"/>
    <w:rsid w:val="001172C0"/>
    <w:rsid w:val="00120C29"/>
    <w:rsid w:val="0012118B"/>
    <w:rsid w:val="001213AD"/>
    <w:rsid w:val="00121629"/>
    <w:rsid w:val="00121CE0"/>
    <w:rsid w:val="00121F76"/>
    <w:rsid w:val="001224CE"/>
    <w:rsid w:val="0012269A"/>
    <w:rsid w:val="0012333A"/>
    <w:rsid w:val="00123724"/>
    <w:rsid w:val="00125282"/>
    <w:rsid w:val="00125F52"/>
    <w:rsid w:val="00126290"/>
    <w:rsid w:val="00126582"/>
    <w:rsid w:val="00126AEB"/>
    <w:rsid w:val="001277DC"/>
    <w:rsid w:val="00127FEE"/>
    <w:rsid w:val="00130C35"/>
    <w:rsid w:val="001316BC"/>
    <w:rsid w:val="0013234C"/>
    <w:rsid w:val="00132871"/>
    <w:rsid w:val="00136C5A"/>
    <w:rsid w:val="00137485"/>
    <w:rsid w:val="001374A8"/>
    <w:rsid w:val="001403D5"/>
    <w:rsid w:val="00140C91"/>
    <w:rsid w:val="00140DC8"/>
    <w:rsid w:val="00140E3B"/>
    <w:rsid w:val="00141079"/>
    <w:rsid w:val="001418DC"/>
    <w:rsid w:val="00141E2A"/>
    <w:rsid w:val="001431AF"/>
    <w:rsid w:val="00143C91"/>
    <w:rsid w:val="00144492"/>
    <w:rsid w:val="00144DF6"/>
    <w:rsid w:val="00145307"/>
    <w:rsid w:val="001453E0"/>
    <w:rsid w:val="00146841"/>
    <w:rsid w:val="001478EE"/>
    <w:rsid w:val="001503E5"/>
    <w:rsid w:val="001514E0"/>
    <w:rsid w:val="00151948"/>
    <w:rsid w:val="00153F1C"/>
    <w:rsid w:val="0015458D"/>
    <w:rsid w:val="00154618"/>
    <w:rsid w:val="001552B4"/>
    <w:rsid w:val="00156082"/>
    <w:rsid w:val="001563EB"/>
    <w:rsid w:val="001564D7"/>
    <w:rsid w:val="00156A8A"/>
    <w:rsid w:val="001573B7"/>
    <w:rsid w:val="0015763F"/>
    <w:rsid w:val="00157C53"/>
    <w:rsid w:val="001613CF"/>
    <w:rsid w:val="00161EEC"/>
    <w:rsid w:val="00162305"/>
    <w:rsid w:val="00163E52"/>
    <w:rsid w:val="0016461E"/>
    <w:rsid w:val="00165AB6"/>
    <w:rsid w:val="00166164"/>
    <w:rsid w:val="001661A7"/>
    <w:rsid w:val="001709C7"/>
    <w:rsid w:val="001710E7"/>
    <w:rsid w:val="0017163E"/>
    <w:rsid w:val="0017367D"/>
    <w:rsid w:val="00173C05"/>
    <w:rsid w:val="00173D78"/>
    <w:rsid w:val="00173D7B"/>
    <w:rsid w:val="0017472E"/>
    <w:rsid w:val="00174842"/>
    <w:rsid w:val="00174D2D"/>
    <w:rsid w:val="001751A9"/>
    <w:rsid w:val="00175F07"/>
    <w:rsid w:val="001763BA"/>
    <w:rsid w:val="0017645F"/>
    <w:rsid w:val="00176AA7"/>
    <w:rsid w:val="00176D10"/>
    <w:rsid w:val="0017704E"/>
    <w:rsid w:val="001775FF"/>
    <w:rsid w:val="0017791D"/>
    <w:rsid w:val="00180EDC"/>
    <w:rsid w:val="00182969"/>
    <w:rsid w:val="00183207"/>
    <w:rsid w:val="00184014"/>
    <w:rsid w:val="00184761"/>
    <w:rsid w:val="00184FC3"/>
    <w:rsid w:val="001852BE"/>
    <w:rsid w:val="001852EF"/>
    <w:rsid w:val="001855EF"/>
    <w:rsid w:val="0018605B"/>
    <w:rsid w:val="0018609A"/>
    <w:rsid w:val="0018630B"/>
    <w:rsid w:val="00186F41"/>
    <w:rsid w:val="001877B8"/>
    <w:rsid w:val="0019028D"/>
    <w:rsid w:val="00192466"/>
    <w:rsid w:val="001934E8"/>
    <w:rsid w:val="001944EE"/>
    <w:rsid w:val="001963AD"/>
    <w:rsid w:val="001966AD"/>
    <w:rsid w:val="00197C20"/>
    <w:rsid w:val="00197DEC"/>
    <w:rsid w:val="001A0380"/>
    <w:rsid w:val="001A0566"/>
    <w:rsid w:val="001A05ED"/>
    <w:rsid w:val="001A0635"/>
    <w:rsid w:val="001A063E"/>
    <w:rsid w:val="001A0A60"/>
    <w:rsid w:val="001A14D9"/>
    <w:rsid w:val="001A1AB7"/>
    <w:rsid w:val="001A339E"/>
    <w:rsid w:val="001A3F73"/>
    <w:rsid w:val="001A6886"/>
    <w:rsid w:val="001A6A41"/>
    <w:rsid w:val="001A6A68"/>
    <w:rsid w:val="001A6B50"/>
    <w:rsid w:val="001A6F95"/>
    <w:rsid w:val="001A6FD1"/>
    <w:rsid w:val="001B05BD"/>
    <w:rsid w:val="001B0EB6"/>
    <w:rsid w:val="001B112C"/>
    <w:rsid w:val="001B18D0"/>
    <w:rsid w:val="001B1DE8"/>
    <w:rsid w:val="001B3E40"/>
    <w:rsid w:val="001B4488"/>
    <w:rsid w:val="001B46F3"/>
    <w:rsid w:val="001B4AF6"/>
    <w:rsid w:val="001B50FB"/>
    <w:rsid w:val="001B52B8"/>
    <w:rsid w:val="001B5F51"/>
    <w:rsid w:val="001B6646"/>
    <w:rsid w:val="001B6B3D"/>
    <w:rsid w:val="001B7CF4"/>
    <w:rsid w:val="001C1383"/>
    <w:rsid w:val="001C3396"/>
    <w:rsid w:val="001C42C8"/>
    <w:rsid w:val="001C4BA1"/>
    <w:rsid w:val="001C527F"/>
    <w:rsid w:val="001C5C07"/>
    <w:rsid w:val="001C5CBE"/>
    <w:rsid w:val="001C5F03"/>
    <w:rsid w:val="001C6FB1"/>
    <w:rsid w:val="001C7628"/>
    <w:rsid w:val="001C78CD"/>
    <w:rsid w:val="001C7EFC"/>
    <w:rsid w:val="001D018B"/>
    <w:rsid w:val="001D0764"/>
    <w:rsid w:val="001D0E0A"/>
    <w:rsid w:val="001D0FEA"/>
    <w:rsid w:val="001D1096"/>
    <w:rsid w:val="001D14C4"/>
    <w:rsid w:val="001D18F9"/>
    <w:rsid w:val="001D1FCA"/>
    <w:rsid w:val="001D21D1"/>
    <w:rsid w:val="001D27AC"/>
    <w:rsid w:val="001D2D1F"/>
    <w:rsid w:val="001D3ADD"/>
    <w:rsid w:val="001D4C8C"/>
    <w:rsid w:val="001D5639"/>
    <w:rsid w:val="001D5DA0"/>
    <w:rsid w:val="001D5F8D"/>
    <w:rsid w:val="001E17F3"/>
    <w:rsid w:val="001E1C38"/>
    <w:rsid w:val="001E298E"/>
    <w:rsid w:val="001E2BB6"/>
    <w:rsid w:val="001E2BC0"/>
    <w:rsid w:val="001E3638"/>
    <w:rsid w:val="001E3C61"/>
    <w:rsid w:val="001E40CB"/>
    <w:rsid w:val="001E43F0"/>
    <w:rsid w:val="001E4D24"/>
    <w:rsid w:val="001E5699"/>
    <w:rsid w:val="001E635E"/>
    <w:rsid w:val="001E6C51"/>
    <w:rsid w:val="001E6CF0"/>
    <w:rsid w:val="001E6DFA"/>
    <w:rsid w:val="001F0098"/>
    <w:rsid w:val="001F0670"/>
    <w:rsid w:val="001F0D07"/>
    <w:rsid w:val="001F3013"/>
    <w:rsid w:val="001F3A7D"/>
    <w:rsid w:val="001F3AF4"/>
    <w:rsid w:val="001F3CE9"/>
    <w:rsid w:val="001F4380"/>
    <w:rsid w:val="001F4B1F"/>
    <w:rsid w:val="001F4EE9"/>
    <w:rsid w:val="001F4F6A"/>
    <w:rsid w:val="001F5152"/>
    <w:rsid w:val="001F58ED"/>
    <w:rsid w:val="001F5E02"/>
    <w:rsid w:val="001F6EC9"/>
    <w:rsid w:val="001F6F53"/>
    <w:rsid w:val="001F7353"/>
    <w:rsid w:val="001F76F4"/>
    <w:rsid w:val="00200EFF"/>
    <w:rsid w:val="002011BB"/>
    <w:rsid w:val="00201F0A"/>
    <w:rsid w:val="00202283"/>
    <w:rsid w:val="0020269D"/>
    <w:rsid w:val="00202711"/>
    <w:rsid w:val="00202FEA"/>
    <w:rsid w:val="00203B70"/>
    <w:rsid w:val="002042F4"/>
    <w:rsid w:val="0020453F"/>
    <w:rsid w:val="00205774"/>
    <w:rsid w:val="00207601"/>
    <w:rsid w:val="00207DD2"/>
    <w:rsid w:val="0021019F"/>
    <w:rsid w:val="00210D43"/>
    <w:rsid w:val="00210F25"/>
    <w:rsid w:val="0021183D"/>
    <w:rsid w:val="00211DB4"/>
    <w:rsid w:val="00212109"/>
    <w:rsid w:val="0021383E"/>
    <w:rsid w:val="00213B19"/>
    <w:rsid w:val="00213C5C"/>
    <w:rsid w:val="00213DD2"/>
    <w:rsid w:val="00215F6F"/>
    <w:rsid w:val="00215FE4"/>
    <w:rsid w:val="0021703E"/>
    <w:rsid w:val="0021709E"/>
    <w:rsid w:val="0021718D"/>
    <w:rsid w:val="00217209"/>
    <w:rsid w:val="0022022A"/>
    <w:rsid w:val="00221228"/>
    <w:rsid w:val="002217BA"/>
    <w:rsid w:val="00222942"/>
    <w:rsid w:val="00222CF6"/>
    <w:rsid w:val="00222FA3"/>
    <w:rsid w:val="00223247"/>
    <w:rsid w:val="00223380"/>
    <w:rsid w:val="00224118"/>
    <w:rsid w:val="002245C7"/>
    <w:rsid w:val="0022466C"/>
    <w:rsid w:val="002255BC"/>
    <w:rsid w:val="00225775"/>
    <w:rsid w:val="00226198"/>
    <w:rsid w:val="00226A99"/>
    <w:rsid w:val="00226BA8"/>
    <w:rsid w:val="00226C85"/>
    <w:rsid w:val="00226D52"/>
    <w:rsid w:val="00226FBE"/>
    <w:rsid w:val="002274A2"/>
    <w:rsid w:val="00227987"/>
    <w:rsid w:val="00227C6E"/>
    <w:rsid w:val="002306B8"/>
    <w:rsid w:val="00230930"/>
    <w:rsid w:val="00230946"/>
    <w:rsid w:val="00230B0A"/>
    <w:rsid w:val="00230D98"/>
    <w:rsid w:val="00231049"/>
    <w:rsid w:val="002325B6"/>
    <w:rsid w:val="002333AE"/>
    <w:rsid w:val="002337CF"/>
    <w:rsid w:val="00233DED"/>
    <w:rsid w:val="00234917"/>
    <w:rsid w:val="00234A4B"/>
    <w:rsid w:val="00236D65"/>
    <w:rsid w:val="00236E45"/>
    <w:rsid w:val="00237189"/>
    <w:rsid w:val="00237DBA"/>
    <w:rsid w:val="00237F1D"/>
    <w:rsid w:val="00240D29"/>
    <w:rsid w:val="00241929"/>
    <w:rsid w:val="002429E8"/>
    <w:rsid w:val="00242A36"/>
    <w:rsid w:val="00243534"/>
    <w:rsid w:val="0024393E"/>
    <w:rsid w:val="00243AC0"/>
    <w:rsid w:val="00243E4D"/>
    <w:rsid w:val="00243F66"/>
    <w:rsid w:val="00244138"/>
    <w:rsid w:val="00245104"/>
    <w:rsid w:val="00247283"/>
    <w:rsid w:val="00250693"/>
    <w:rsid w:val="00250838"/>
    <w:rsid w:val="00251B01"/>
    <w:rsid w:val="00251D52"/>
    <w:rsid w:val="00252C72"/>
    <w:rsid w:val="00253144"/>
    <w:rsid w:val="00253B07"/>
    <w:rsid w:val="00253B29"/>
    <w:rsid w:val="002543C9"/>
    <w:rsid w:val="00254ACC"/>
    <w:rsid w:val="00255134"/>
    <w:rsid w:val="00255287"/>
    <w:rsid w:val="002552A8"/>
    <w:rsid w:val="002554EB"/>
    <w:rsid w:val="00256149"/>
    <w:rsid w:val="002574F0"/>
    <w:rsid w:val="00257C68"/>
    <w:rsid w:val="00257E41"/>
    <w:rsid w:val="00260DB7"/>
    <w:rsid w:val="0026169A"/>
    <w:rsid w:val="0026249C"/>
    <w:rsid w:val="00262591"/>
    <w:rsid w:val="0026264D"/>
    <w:rsid w:val="00262E77"/>
    <w:rsid w:val="00263954"/>
    <w:rsid w:val="0026484D"/>
    <w:rsid w:val="00264D92"/>
    <w:rsid w:val="00265CB0"/>
    <w:rsid w:val="00265DFD"/>
    <w:rsid w:val="002666DD"/>
    <w:rsid w:val="002679C1"/>
    <w:rsid w:val="00270314"/>
    <w:rsid w:val="002709EB"/>
    <w:rsid w:val="00270AFF"/>
    <w:rsid w:val="0027139A"/>
    <w:rsid w:val="00271B3C"/>
    <w:rsid w:val="00271EDE"/>
    <w:rsid w:val="00272292"/>
    <w:rsid w:val="00272321"/>
    <w:rsid w:val="00272BEA"/>
    <w:rsid w:val="00272E09"/>
    <w:rsid w:val="00273AB2"/>
    <w:rsid w:val="002741BC"/>
    <w:rsid w:val="002741D3"/>
    <w:rsid w:val="002743FD"/>
    <w:rsid w:val="0027466E"/>
    <w:rsid w:val="0027494D"/>
    <w:rsid w:val="0027524B"/>
    <w:rsid w:val="00275868"/>
    <w:rsid w:val="002763DD"/>
    <w:rsid w:val="00276AA3"/>
    <w:rsid w:val="00276E18"/>
    <w:rsid w:val="00277879"/>
    <w:rsid w:val="002801A3"/>
    <w:rsid w:val="002803A4"/>
    <w:rsid w:val="00280586"/>
    <w:rsid w:val="0028081D"/>
    <w:rsid w:val="0028185D"/>
    <w:rsid w:val="00282338"/>
    <w:rsid w:val="0028249F"/>
    <w:rsid w:val="0028276E"/>
    <w:rsid w:val="00284F38"/>
    <w:rsid w:val="00285AA5"/>
    <w:rsid w:val="00286D9D"/>
    <w:rsid w:val="00287617"/>
    <w:rsid w:val="00287D22"/>
    <w:rsid w:val="00287D40"/>
    <w:rsid w:val="00290171"/>
    <w:rsid w:val="00290E0C"/>
    <w:rsid w:val="002925D7"/>
    <w:rsid w:val="00292D81"/>
    <w:rsid w:val="002930DC"/>
    <w:rsid w:val="002938F9"/>
    <w:rsid w:val="00293B07"/>
    <w:rsid w:val="00293D96"/>
    <w:rsid w:val="00294AED"/>
    <w:rsid w:val="00295E6A"/>
    <w:rsid w:val="002961D7"/>
    <w:rsid w:val="002970A4"/>
    <w:rsid w:val="00297289"/>
    <w:rsid w:val="002979D6"/>
    <w:rsid w:val="00297AD1"/>
    <w:rsid w:val="002A0557"/>
    <w:rsid w:val="002A0A0A"/>
    <w:rsid w:val="002A0BBD"/>
    <w:rsid w:val="002A1036"/>
    <w:rsid w:val="002A236B"/>
    <w:rsid w:val="002A3EA8"/>
    <w:rsid w:val="002A53ED"/>
    <w:rsid w:val="002A5BA4"/>
    <w:rsid w:val="002A5E28"/>
    <w:rsid w:val="002A641E"/>
    <w:rsid w:val="002A69CC"/>
    <w:rsid w:val="002A6E20"/>
    <w:rsid w:val="002A74FC"/>
    <w:rsid w:val="002A796F"/>
    <w:rsid w:val="002B062C"/>
    <w:rsid w:val="002B08B5"/>
    <w:rsid w:val="002B1774"/>
    <w:rsid w:val="002B1F9A"/>
    <w:rsid w:val="002B3215"/>
    <w:rsid w:val="002B3B83"/>
    <w:rsid w:val="002B470A"/>
    <w:rsid w:val="002B50A2"/>
    <w:rsid w:val="002B51D6"/>
    <w:rsid w:val="002B54E0"/>
    <w:rsid w:val="002B57C5"/>
    <w:rsid w:val="002B60D8"/>
    <w:rsid w:val="002B7585"/>
    <w:rsid w:val="002B765D"/>
    <w:rsid w:val="002C01DF"/>
    <w:rsid w:val="002C0923"/>
    <w:rsid w:val="002C2189"/>
    <w:rsid w:val="002C23E6"/>
    <w:rsid w:val="002C2846"/>
    <w:rsid w:val="002C29BB"/>
    <w:rsid w:val="002C2AC5"/>
    <w:rsid w:val="002C3263"/>
    <w:rsid w:val="002C3CEE"/>
    <w:rsid w:val="002C3DCB"/>
    <w:rsid w:val="002C40FE"/>
    <w:rsid w:val="002C4389"/>
    <w:rsid w:val="002C5AC7"/>
    <w:rsid w:val="002C5FEA"/>
    <w:rsid w:val="002C6D63"/>
    <w:rsid w:val="002C6EA7"/>
    <w:rsid w:val="002D0856"/>
    <w:rsid w:val="002D0A30"/>
    <w:rsid w:val="002D0BCE"/>
    <w:rsid w:val="002D244E"/>
    <w:rsid w:val="002D24E0"/>
    <w:rsid w:val="002D2877"/>
    <w:rsid w:val="002D40F4"/>
    <w:rsid w:val="002D5C3F"/>
    <w:rsid w:val="002D6E74"/>
    <w:rsid w:val="002D6E91"/>
    <w:rsid w:val="002D7AC2"/>
    <w:rsid w:val="002E00DD"/>
    <w:rsid w:val="002E07D4"/>
    <w:rsid w:val="002E1E7C"/>
    <w:rsid w:val="002E2D8C"/>
    <w:rsid w:val="002E37AE"/>
    <w:rsid w:val="002E4E7F"/>
    <w:rsid w:val="002E5027"/>
    <w:rsid w:val="002E6155"/>
    <w:rsid w:val="002E660D"/>
    <w:rsid w:val="002E78CA"/>
    <w:rsid w:val="002E7A3C"/>
    <w:rsid w:val="002E7BB9"/>
    <w:rsid w:val="002F0998"/>
    <w:rsid w:val="002F0CBF"/>
    <w:rsid w:val="002F1DC5"/>
    <w:rsid w:val="002F287D"/>
    <w:rsid w:val="002F34E1"/>
    <w:rsid w:val="002F353F"/>
    <w:rsid w:val="002F4B54"/>
    <w:rsid w:val="002F5673"/>
    <w:rsid w:val="002F5B53"/>
    <w:rsid w:val="002F5E8B"/>
    <w:rsid w:val="002F5F09"/>
    <w:rsid w:val="002F6FEE"/>
    <w:rsid w:val="002F7D07"/>
    <w:rsid w:val="003001AF"/>
    <w:rsid w:val="0030055A"/>
    <w:rsid w:val="00301178"/>
    <w:rsid w:val="0030176B"/>
    <w:rsid w:val="00302CEB"/>
    <w:rsid w:val="00302FB9"/>
    <w:rsid w:val="00303A64"/>
    <w:rsid w:val="00303F0D"/>
    <w:rsid w:val="00303F14"/>
    <w:rsid w:val="003043E1"/>
    <w:rsid w:val="00306B26"/>
    <w:rsid w:val="00306FD1"/>
    <w:rsid w:val="00307412"/>
    <w:rsid w:val="00310663"/>
    <w:rsid w:val="00313663"/>
    <w:rsid w:val="00314720"/>
    <w:rsid w:val="00314762"/>
    <w:rsid w:val="00314F2A"/>
    <w:rsid w:val="003155C5"/>
    <w:rsid w:val="00316F49"/>
    <w:rsid w:val="003173F5"/>
    <w:rsid w:val="00317A69"/>
    <w:rsid w:val="00317AD8"/>
    <w:rsid w:val="00320470"/>
    <w:rsid w:val="00321819"/>
    <w:rsid w:val="00321E78"/>
    <w:rsid w:val="003240BD"/>
    <w:rsid w:val="003247A8"/>
    <w:rsid w:val="003253C0"/>
    <w:rsid w:val="00326E66"/>
    <w:rsid w:val="00327332"/>
    <w:rsid w:val="0033003B"/>
    <w:rsid w:val="00330503"/>
    <w:rsid w:val="00330637"/>
    <w:rsid w:val="003309E2"/>
    <w:rsid w:val="00330DAB"/>
    <w:rsid w:val="003314CC"/>
    <w:rsid w:val="0033181C"/>
    <w:rsid w:val="0033273D"/>
    <w:rsid w:val="00332F23"/>
    <w:rsid w:val="00333112"/>
    <w:rsid w:val="00333C38"/>
    <w:rsid w:val="00334092"/>
    <w:rsid w:val="003344D5"/>
    <w:rsid w:val="00335C18"/>
    <w:rsid w:val="00337C0B"/>
    <w:rsid w:val="00340AAE"/>
    <w:rsid w:val="00340C3C"/>
    <w:rsid w:val="00340F5F"/>
    <w:rsid w:val="00341A90"/>
    <w:rsid w:val="00342051"/>
    <w:rsid w:val="00342472"/>
    <w:rsid w:val="00342A8C"/>
    <w:rsid w:val="0034436C"/>
    <w:rsid w:val="00344B9E"/>
    <w:rsid w:val="00345284"/>
    <w:rsid w:val="00345356"/>
    <w:rsid w:val="003456C9"/>
    <w:rsid w:val="00347630"/>
    <w:rsid w:val="00347C28"/>
    <w:rsid w:val="0035072E"/>
    <w:rsid w:val="003519E6"/>
    <w:rsid w:val="00351AD2"/>
    <w:rsid w:val="00351DFF"/>
    <w:rsid w:val="00355B6D"/>
    <w:rsid w:val="003562D3"/>
    <w:rsid w:val="00356329"/>
    <w:rsid w:val="0035656F"/>
    <w:rsid w:val="00356B5A"/>
    <w:rsid w:val="00357994"/>
    <w:rsid w:val="003600EC"/>
    <w:rsid w:val="0036030F"/>
    <w:rsid w:val="0036047E"/>
    <w:rsid w:val="00361338"/>
    <w:rsid w:val="0036148C"/>
    <w:rsid w:val="00361673"/>
    <w:rsid w:val="00361AB7"/>
    <w:rsid w:val="00363E4D"/>
    <w:rsid w:val="00363F5E"/>
    <w:rsid w:val="00364072"/>
    <w:rsid w:val="00364501"/>
    <w:rsid w:val="0036456D"/>
    <w:rsid w:val="0036464F"/>
    <w:rsid w:val="00365721"/>
    <w:rsid w:val="00365F80"/>
    <w:rsid w:val="00366CF8"/>
    <w:rsid w:val="00366D53"/>
    <w:rsid w:val="003672DF"/>
    <w:rsid w:val="00367DA5"/>
    <w:rsid w:val="003702E9"/>
    <w:rsid w:val="00371864"/>
    <w:rsid w:val="00371C32"/>
    <w:rsid w:val="00371D7F"/>
    <w:rsid w:val="00372711"/>
    <w:rsid w:val="00372C20"/>
    <w:rsid w:val="00372EB6"/>
    <w:rsid w:val="00373CCA"/>
    <w:rsid w:val="00374EB3"/>
    <w:rsid w:val="003764DA"/>
    <w:rsid w:val="0037719A"/>
    <w:rsid w:val="003806A3"/>
    <w:rsid w:val="00380B62"/>
    <w:rsid w:val="00380CDD"/>
    <w:rsid w:val="00381A5D"/>
    <w:rsid w:val="00381D81"/>
    <w:rsid w:val="003828E3"/>
    <w:rsid w:val="00382E5B"/>
    <w:rsid w:val="00383F87"/>
    <w:rsid w:val="00384877"/>
    <w:rsid w:val="00385302"/>
    <w:rsid w:val="0038573E"/>
    <w:rsid w:val="00385EA0"/>
    <w:rsid w:val="00387A6E"/>
    <w:rsid w:val="003908D7"/>
    <w:rsid w:val="00391A3E"/>
    <w:rsid w:val="00391D35"/>
    <w:rsid w:val="00392047"/>
    <w:rsid w:val="00392AE6"/>
    <w:rsid w:val="0039306E"/>
    <w:rsid w:val="00393435"/>
    <w:rsid w:val="00393C89"/>
    <w:rsid w:val="003940DA"/>
    <w:rsid w:val="003944B3"/>
    <w:rsid w:val="003956E3"/>
    <w:rsid w:val="00395A36"/>
    <w:rsid w:val="00396B7A"/>
    <w:rsid w:val="00396B9E"/>
    <w:rsid w:val="003A14B5"/>
    <w:rsid w:val="003A2301"/>
    <w:rsid w:val="003A25C6"/>
    <w:rsid w:val="003A2C7F"/>
    <w:rsid w:val="003A3A85"/>
    <w:rsid w:val="003A4C66"/>
    <w:rsid w:val="003B0583"/>
    <w:rsid w:val="003B0B58"/>
    <w:rsid w:val="003B11AC"/>
    <w:rsid w:val="003B2397"/>
    <w:rsid w:val="003B249A"/>
    <w:rsid w:val="003B2B21"/>
    <w:rsid w:val="003B3683"/>
    <w:rsid w:val="003B37CD"/>
    <w:rsid w:val="003B3D71"/>
    <w:rsid w:val="003B452D"/>
    <w:rsid w:val="003B6131"/>
    <w:rsid w:val="003B714C"/>
    <w:rsid w:val="003C05F6"/>
    <w:rsid w:val="003C0E1A"/>
    <w:rsid w:val="003C159A"/>
    <w:rsid w:val="003C1F13"/>
    <w:rsid w:val="003C2C20"/>
    <w:rsid w:val="003C3DAF"/>
    <w:rsid w:val="003C430C"/>
    <w:rsid w:val="003C4625"/>
    <w:rsid w:val="003C4CEA"/>
    <w:rsid w:val="003C519B"/>
    <w:rsid w:val="003C60F3"/>
    <w:rsid w:val="003C6C7D"/>
    <w:rsid w:val="003C705B"/>
    <w:rsid w:val="003C76E3"/>
    <w:rsid w:val="003D0F08"/>
    <w:rsid w:val="003D15A3"/>
    <w:rsid w:val="003D16D6"/>
    <w:rsid w:val="003D1C3E"/>
    <w:rsid w:val="003D2355"/>
    <w:rsid w:val="003D2A58"/>
    <w:rsid w:val="003D38FC"/>
    <w:rsid w:val="003D4290"/>
    <w:rsid w:val="003D4400"/>
    <w:rsid w:val="003D4C60"/>
    <w:rsid w:val="003D4E18"/>
    <w:rsid w:val="003D63A2"/>
    <w:rsid w:val="003D6FD7"/>
    <w:rsid w:val="003E0CE1"/>
    <w:rsid w:val="003E0D9D"/>
    <w:rsid w:val="003E2AFC"/>
    <w:rsid w:val="003E2D20"/>
    <w:rsid w:val="003E2DC4"/>
    <w:rsid w:val="003E2F27"/>
    <w:rsid w:val="003E3FFB"/>
    <w:rsid w:val="003E407F"/>
    <w:rsid w:val="003E516C"/>
    <w:rsid w:val="003E540B"/>
    <w:rsid w:val="003E618E"/>
    <w:rsid w:val="003E6DAF"/>
    <w:rsid w:val="003E6EDE"/>
    <w:rsid w:val="003F0477"/>
    <w:rsid w:val="003F16C9"/>
    <w:rsid w:val="003F1D18"/>
    <w:rsid w:val="003F1DA8"/>
    <w:rsid w:val="003F365F"/>
    <w:rsid w:val="003F3859"/>
    <w:rsid w:val="003F3ED4"/>
    <w:rsid w:val="003F579D"/>
    <w:rsid w:val="003F7507"/>
    <w:rsid w:val="003F7F2A"/>
    <w:rsid w:val="0040028B"/>
    <w:rsid w:val="004017C5"/>
    <w:rsid w:val="00402612"/>
    <w:rsid w:val="0040274B"/>
    <w:rsid w:val="00402A90"/>
    <w:rsid w:val="004034B7"/>
    <w:rsid w:val="00403B7C"/>
    <w:rsid w:val="00404A22"/>
    <w:rsid w:val="00404A28"/>
    <w:rsid w:val="00405075"/>
    <w:rsid w:val="004051B2"/>
    <w:rsid w:val="00406815"/>
    <w:rsid w:val="00406A92"/>
    <w:rsid w:val="00406FC5"/>
    <w:rsid w:val="00407104"/>
    <w:rsid w:val="00407B44"/>
    <w:rsid w:val="00410042"/>
    <w:rsid w:val="004109EB"/>
    <w:rsid w:val="00410A51"/>
    <w:rsid w:val="00411145"/>
    <w:rsid w:val="00412148"/>
    <w:rsid w:val="0041256D"/>
    <w:rsid w:val="00412B64"/>
    <w:rsid w:val="0041362C"/>
    <w:rsid w:val="00413AA7"/>
    <w:rsid w:val="0041413A"/>
    <w:rsid w:val="00414412"/>
    <w:rsid w:val="00414951"/>
    <w:rsid w:val="00415D28"/>
    <w:rsid w:val="004204D1"/>
    <w:rsid w:val="004219AE"/>
    <w:rsid w:val="00424CF4"/>
    <w:rsid w:val="00424D76"/>
    <w:rsid w:val="00425385"/>
    <w:rsid w:val="00425877"/>
    <w:rsid w:val="00425FD3"/>
    <w:rsid w:val="00426035"/>
    <w:rsid w:val="00426CA8"/>
    <w:rsid w:val="004276AF"/>
    <w:rsid w:val="004300B1"/>
    <w:rsid w:val="004320AA"/>
    <w:rsid w:val="0043288B"/>
    <w:rsid w:val="00432E29"/>
    <w:rsid w:val="004331DA"/>
    <w:rsid w:val="004332FD"/>
    <w:rsid w:val="004339BE"/>
    <w:rsid w:val="00434999"/>
    <w:rsid w:val="00434B82"/>
    <w:rsid w:val="00436032"/>
    <w:rsid w:val="004363C6"/>
    <w:rsid w:val="00441169"/>
    <w:rsid w:val="00441CDB"/>
    <w:rsid w:val="00441FE1"/>
    <w:rsid w:val="00442A02"/>
    <w:rsid w:val="00442AE9"/>
    <w:rsid w:val="004434FD"/>
    <w:rsid w:val="00444D6A"/>
    <w:rsid w:val="0044502B"/>
    <w:rsid w:val="00445800"/>
    <w:rsid w:val="00446D9B"/>
    <w:rsid w:val="00450830"/>
    <w:rsid w:val="0045126A"/>
    <w:rsid w:val="004518B5"/>
    <w:rsid w:val="00452072"/>
    <w:rsid w:val="00452240"/>
    <w:rsid w:val="0045264B"/>
    <w:rsid w:val="0045390A"/>
    <w:rsid w:val="00454EA1"/>
    <w:rsid w:val="004552CD"/>
    <w:rsid w:val="00456164"/>
    <w:rsid w:val="004570FB"/>
    <w:rsid w:val="0045728A"/>
    <w:rsid w:val="00457AB4"/>
    <w:rsid w:val="004600AA"/>
    <w:rsid w:val="00461AB2"/>
    <w:rsid w:val="0046202A"/>
    <w:rsid w:val="00462777"/>
    <w:rsid w:val="004635F5"/>
    <w:rsid w:val="00463640"/>
    <w:rsid w:val="004636C6"/>
    <w:rsid w:val="0046375F"/>
    <w:rsid w:val="00463F81"/>
    <w:rsid w:val="00464177"/>
    <w:rsid w:val="00464514"/>
    <w:rsid w:val="004647E4"/>
    <w:rsid w:val="00465D72"/>
    <w:rsid w:val="004663FE"/>
    <w:rsid w:val="00466491"/>
    <w:rsid w:val="00466B83"/>
    <w:rsid w:val="00467615"/>
    <w:rsid w:val="00467797"/>
    <w:rsid w:val="00467B6A"/>
    <w:rsid w:val="00467CF8"/>
    <w:rsid w:val="0047013A"/>
    <w:rsid w:val="0047025C"/>
    <w:rsid w:val="0047148C"/>
    <w:rsid w:val="00471AD6"/>
    <w:rsid w:val="0047297B"/>
    <w:rsid w:val="0047364C"/>
    <w:rsid w:val="004736F8"/>
    <w:rsid w:val="00473886"/>
    <w:rsid w:val="00473F94"/>
    <w:rsid w:val="00474228"/>
    <w:rsid w:val="00475FB0"/>
    <w:rsid w:val="00477317"/>
    <w:rsid w:val="004808E0"/>
    <w:rsid w:val="00481218"/>
    <w:rsid w:val="004831AF"/>
    <w:rsid w:val="004833C0"/>
    <w:rsid w:val="004836E6"/>
    <w:rsid w:val="0048536B"/>
    <w:rsid w:val="004856E2"/>
    <w:rsid w:val="0048779D"/>
    <w:rsid w:val="0048787D"/>
    <w:rsid w:val="00487940"/>
    <w:rsid w:val="004901D5"/>
    <w:rsid w:val="00490482"/>
    <w:rsid w:val="004907A3"/>
    <w:rsid w:val="00491B80"/>
    <w:rsid w:val="00492D41"/>
    <w:rsid w:val="00493279"/>
    <w:rsid w:val="0049333F"/>
    <w:rsid w:val="004944ED"/>
    <w:rsid w:val="004960E6"/>
    <w:rsid w:val="0049619E"/>
    <w:rsid w:val="00497F9C"/>
    <w:rsid w:val="004A06E0"/>
    <w:rsid w:val="004A0DFF"/>
    <w:rsid w:val="004A1077"/>
    <w:rsid w:val="004A1087"/>
    <w:rsid w:val="004A1521"/>
    <w:rsid w:val="004A1927"/>
    <w:rsid w:val="004A19EE"/>
    <w:rsid w:val="004A1F6E"/>
    <w:rsid w:val="004A20B8"/>
    <w:rsid w:val="004A28C8"/>
    <w:rsid w:val="004A2BB5"/>
    <w:rsid w:val="004A2C02"/>
    <w:rsid w:val="004A2F1D"/>
    <w:rsid w:val="004A3378"/>
    <w:rsid w:val="004A3753"/>
    <w:rsid w:val="004A4660"/>
    <w:rsid w:val="004A4F73"/>
    <w:rsid w:val="004A51CE"/>
    <w:rsid w:val="004A51CF"/>
    <w:rsid w:val="004A5502"/>
    <w:rsid w:val="004A561E"/>
    <w:rsid w:val="004A58B0"/>
    <w:rsid w:val="004A5A8D"/>
    <w:rsid w:val="004A7240"/>
    <w:rsid w:val="004B0363"/>
    <w:rsid w:val="004B0889"/>
    <w:rsid w:val="004B0ABC"/>
    <w:rsid w:val="004B0B66"/>
    <w:rsid w:val="004B10D2"/>
    <w:rsid w:val="004B10D8"/>
    <w:rsid w:val="004B249D"/>
    <w:rsid w:val="004B2F60"/>
    <w:rsid w:val="004B300D"/>
    <w:rsid w:val="004B3149"/>
    <w:rsid w:val="004B36ED"/>
    <w:rsid w:val="004B377A"/>
    <w:rsid w:val="004B3A6D"/>
    <w:rsid w:val="004B4D51"/>
    <w:rsid w:val="004B57A8"/>
    <w:rsid w:val="004B5A56"/>
    <w:rsid w:val="004B5CD1"/>
    <w:rsid w:val="004B7273"/>
    <w:rsid w:val="004B7332"/>
    <w:rsid w:val="004B7E21"/>
    <w:rsid w:val="004C05FE"/>
    <w:rsid w:val="004C0911"/>
    <w:rsid w:val="004C1849"/>
    <w:rsid w:val="004C2B7C"/>
    <w:rsid w:val="004C3E60"/>
    <w:rsid w:val="004C46DE"/>
    <w:rsid w:val="004C4732"/>
    <w:rsid w:val="004C5010"/>
    <w:rsid w:val="004C5686"/>
    <w:rsid w:val="004C575C"/>
    <w:rsid w:val="004C5CAA"/>
    <w:rsid w:val="004C737B"/>
    <w:rsid w:val="004D06E9"/>
    <w:rsid w:val="004D0C0B"/>
    <w:rsid w:val="004D10F8"/>
    <w:rsid w:val="004D19F1"/>
    <w:rsid w:val="004D23D1"/>
    <w:rsid w:val="004D2850"/>
    <w:rsid w:val="004D28BF"/>
    <w:rsid w:val="004D455C"/>
    <w:rsid w:val="004D55C8"/>
    <w:rsid w:val="004D5AB3"/>
    <w:rsid w:val="004E029C"/>
    <w:rsid w:val="004E1202"/>
    <w:rsid w:val="004E1539"/>
    <w:rsid w:val="004E2910"/>
    <w:rsid w:val="004E2AF1"/>
    <w:rsid w:val="004E33E1"/>
    <w:rsid w:val="004E537B"/>
    <w:rsid w:val="004E5426"/>
    <w:rsid w:val="004E552C"/>
    <w:rsid w:val="004E57C6"/>
    <w:rsid w:val="004E7167"/>
    <w:rsid w:val="004E79E6"/>
    <w:rsid w:val="004E7A13"/>
    <w:rsid w:val="004F0388"/>
    <w:rsid w:val="004F2082"/>
    <w:rsid w:val="004F349D"/>
    <w:rsid w:val="004F3FE2"/>
    <w:rsid w:val="004F5A88"/>
    <w:rsid w:val="004F6314"/>
    <w:rsid w:val="004F65F1"/>
    <w:rsid w:val="004F691A"/>
    <w:rsid w:val="004F7269"/>
    <w:rsid w:val="004F77FE"/>
    <w:rsid w:val="004F7E80"/>
    <w:rsid w:val="00502574"/>
    <w:rsid w:val="0050360D"/>
    <w:rsid w:val="00503C53"/>
    <w:rsid w:val="005059BB"/>
    <w:rsid w:val="00505C4B"/>
    <w:rsid w:val="00505D13"/>
    <w:rsid w:val="005064CC"/>
    <w:rsid w:val="005069D5"/>
    <w:rsid w:val="005073C6"/>
    <w:rsid w:val="00510672"/>
    <w:rsid w:val="005108DF"/>
    <w:rsid w:val="00511E3F"/>
    <w:rsid w:val="00511ECB"/>
    <w:rsid w:val="0051235D"/>
    <w:rsid w:val="00512C90"/>
    <w:rsid w:val="00512D84"/>
    <w:rsid w:val="00513273"/>
    <w:rsid w:val="005133D6"/>
    <w:rsid w:val="005134CF"/>
    <w:rsid w:val="005144FC"/>
    <w:rsid w:val="005145B3"/>
    <w:rsid w:val="00514749"/>
    <w:rsid w:val="00514B62"/>
    <w:rsid w:val="00514EF2"/>
    <w:rsid w:val="0051511F"/>
    <w:rsid w:val="005154C1"/>
    <w:rsid w:val="005164B5"/>
    <w:rsid w:val="00517CB8"/>
    <w:rsid w:val="005201B7"/>
    <w:rsid w:val="00520E17"/>
    <w:rsid w:val="00521076"/>
    <w:rsid w:val="00521467"/>
    <w:rsid w:val="00522008"/>
    <w:rsid w:val="00523C52"/>
    <w:rsid w:val="00523F77"/>
    <w:rsid w:val="005267D9"/>
    <w:rsid w:val="00526AB9"/>
    <w:rsid w:val="00526C70"/>
    <w:rsid w:val="00527B80"/>
    <w:rsid w:val="00531703"/>
    <w:rsid w:val="00531C17"/>
    <w:rsid w:val="00531C9E"/>
    <w:rsid w:val="005320A9"/>
    <w:rsid w:val="00532121"/>
    <w:rsid w:val="00532857"/>
    <w:rsid w:val="00533A82"/>
    <w:rsid w:val="00533E63"/>
    <w:rsid w:val="00534EDE"/>
    <w:rsid w:val="005350F5"/>
    <w:rsid w:val="005351F8"/>
    <w:rsid w:val="005356FC"/>
    <w:rsid w:val="0053584E"/>
    <w:rsid w:val="0053655F"/>
    <w:rsid w:val="00536CA0"/>
    <w:rsid w:val="00536F10"/>
    <w:rsid w:val="005372C9"/>
    <w:rsid w:val="00537313"/>
    <w:rsid w:val="00537D37"/>
    <w:rsid w:val="00537DAF"/>
    <w:rsid w:val="0054002D"/>
    <w:rsid w:val="00540040"/>
    <w:rsid w:val="0054083F"/>
    <w:rsid w:val="00540E1B"/>
    <w:rsid w:val="00541F4D"/>
    <w:rsid w:val="0054249C"/>
    <w:rsid w:val="0054348E"/>
    <w:rsid w:val="005434E0"/>
    <w:rsid w:val="00543D3D"/>
    <w:rsid w:val="0054599D"/>
    <w:rsid w:val="00545D3E"/>
    <w:rsid w:val="00545DCE"/>
    <w:rsid w:val="00547F05"/>
    <w:rsid w:val="0055063A"/>
    <w:rsid w:val="00550A8A"/>
    <w:rsid w:val="00550B45"/>
    <w:rsid w:val="00552C1D"/>
    <w:rsid w:val="00552EE4"/>
    <w:rsid w:val="00553FA8"/>
    <w:rsid w:val="00554C02"/>
    <w:rsid w:val="005555E6"/>
    <w:rsid w:val="00555F5E"/>
    <w:rsid w:val="0055667F"/>
    <w:rsid w:val="00556CA8"/>
    <w:rsid w:val="005579D8"/>
    <w:rsid w:val="005579F3"/>
    <w:rsid w:val="00557DA8"/>
    <w:rsid w:val="00557F54"/>
    <w:rsid w:val="00560235"/>
    <w:rsid w:val="005619F1"/>
    <w:rsid w:val="00562142"/>
    <w:rsid w:val="00562355"/>
    <w:rsid w:val="00562FDB"/>
    <w:rsid w:val="00563084"/>
    <w:rsid w:val="00563EF8"/>
    <w:rsid w:val="00564F23"/>
    <w:rsid w:val="00564FE9"/>
    <w:rsid w:val="00565012"/>
    <w:rsid w:val="005652E0"/>
    <w:rsid w:val="005652FD"/>
    <w:rsid w:val="00566A13"/>
    <w:rsid w:val="00566E98"/>
    <w:rsid w:val="005709C8"/>
    <w:rsid w:val="0057136E"/>
    <w:rsid w:val="005716CA"/>
    <w:rsid w:val="005717CD"/>
    <w:rsid w:val="00572500"/>
    <w:rsid w:val="005726D6"/>
    <w:rsid w:val="005728D4"/>
    <w:rsid w:val="00572E7A"/>
    <w:rsid w:val="00574843"/>
    <w:rsid w:val="00574F11"/>
    <w:rsid w:val="00577572"/>
    <w:rsid w:val="00580050"/>
    <w:rsid w:val="00580D51"/>
    <w:rsid w:val="00582CE0"/>
    <w:rsid w:val="00582D20"/>
    <w:rsid w:val="00582E0E"/>
    <w:rsid w:val="00583105"/>
    <w:rsid w:val="00584343"/>
    <w:rsid w:val="0058437D"/>
    <w:rsid w:val="00584DB1"/>
    <w:rsid w:val="00585630"/>
    <w:rsid w:val="005868AD"/>
    <w:rsid w:val="00591A37"/>
    <w:rsid w:val="0059244E"/>
    <w:rsid w:val="00592609"/>
    <w:rsid w:val="00592A16"/>
    <w:rsid w:val="005930D9"/>
    <w:rsid w:val="00593AA3"/>
    <w:rsid w:val="005946C0"/>
    <w:rsid w:val="0059495C"/>
    <w:rsid w:val="00594A00"/>
    <w:rsid w:val="00594B0B"/>
    <w:rsid w:val="00594B2A"/>
    <w:rsid w:val="0059504D"/>
    <w:rsid w:val="005955FD"/>
    <w:rsid w:val="00595702"/>
    <w:rsid w:val="00595A13"/>
    <w:rsid w:val="005963A3"/>
    <w:rsid w:val="005968EF"/>
    <w:rsid w:val="005973D3"/>
    <w:rsid w:val="0059781F"/>
    <w:rsid w:val="00597B2D"/>
    <w:rsid w:val="00597B4C"/>
    <w:rsid w:val="00597DF1"/>
    <w:rsid w:val="00597E56"/>
    <w:rsid w:val="00597FAE"/>
    <w:rsid w:val="005A0F00"/>
    <w:rsid w:val="005A14EF"/>
    <w:rsid w:val="005A1F57"/>
    <w:rsid w:val="005A2854"/>
    <w:rsid w:val="005A3E85"/>
    <w:rsid w:val="005A4CDF"/>
    <w:rsid w:val="005A4F88"/>
    <w:rsid w:val="005A566A"/>
    <w:rsid w:val="005A69A5"/>
    <w:rsid w:val="005A6DA6"/>
    <w:rsid w:val="005A7783"/>
    <w:rsid w:val="005A7C1D"/>
    <w:rsid w:val="005A7CD3"/>
    <w:rsid w:val="005A7D66"/>
    <w:rsid w:val="005B007C"/>
    <w:rsid w:val="005B131E"/>
    <w:rsid w:val="005B1535"/>
    <w:rsid w:val="005B15AD"/>
    <w:rsid w:val="005B19B0"/>
    <w:rsid w:val="005B1A89"/>
    <w:rsid w:val="005B1F48"/>
    <w:rsid w:val="005B441B"/>
    <w:rsid w:val="005C010F"/>
    <w:rsid w:val="005C1050"/>
    <w:rsid w:val="005C1ABF"/>
    <w:rsid w:val="005C2FEA"/>
    <w:rsid w:val="005C3CD2"/>
    <w:rsid w:val="005C4473"/>
    <w:rsid w:val="005C452C"/>
    <w:rsid w:val="005C565D"/>
    <w:rsid w:val="005C610C"/>
    <w:rsid w:val="005C65C0"/>
    <w:rsid w:val="005C7653"/>
    <w:rsid w:val="005C7B3B"/>
    <w:rsid w:val="005D01F2"/>
    <w:rsid w:val="005D0842"/>
    <w:rsid w:val="005D1485"/>
    <w:rsid w:val="005D2390"/>
    <w:rsid w:val="005D2B64"/>
    <w:rsid w:val="005D2C5F"/>
    <w:rsid w:val="005D2EC3"/>
    <w:rsid w:val="005D2FC2"/>
    <w:rsid w:val="005D55E0"/>
    <w:rsid w:val="005D5FD0"/>
    <w:rsid w:val="005D644B"/>
    <w:rsid w:val="005D6CF5"/>
    <w:rsid w:val="005D7840"/>
    <w:rsid w:val="005D7845"/>
    <w:rsid w:val="005D7E2D"/>
    <w:rsid w:val="005E04FE"/>
    <w:rsid w:val="005E13ED"/>
    <w:rsid w:val="005E144A"/>
    <w:rsid w:val="005E18DA"/>
    <w:rsid w:val="005E2026"/>
    <w:rsid w:val="005E34E8"/>
    <w:rsid w:val="005E38F2"/>
    <w:rsid w:val="005E3E7A"/>
    <w:rsid w:val="005E49BC"/>
    <w:rsid w:val="005E4C9A"/>
    <w:rsid w:val="005E5F0F"/>
    <w:rsid w:val="005E6E7C"/>
    <w:rsid w:val="005E72D5"/>
    <w:rsid w:val="005F01F3"/>
    <w:rsid w:val="005F0295"/>
    <w:rsid w:val="005F08CB"/>
    <w:rsid w:val="005F0A1D"/>
    <w:rsid w:val="005F15EA"/>
    <w:rsid w:val="005F17C3"/>
    <w:rsid w:val="005F184A"/>
    <w:rsid w:val="005F26E8"/>
    <w:rsid w:val="005F3BA8"/>
    <w:rsid w:val="005F442F"/>
    <w:rsid w:val="005F44C2"/>
    <w:rsid w:val="005F460A"/>
    <w:rsid w:val="005F48ED"/>
    <w:rsid w:val="005F4F08"/>
    <w:rsid w:val="005F5AE0"/>
    <w:rsid w:val="005F5FD3"/>
    <w:rsid w:val="005F62F7"/>
    <w:rsid w:val="005F674C"/>
    <w:rsid w:val="005F7D88"/>
    <w:rsid w:val="00600F04"/>
    <w:rsid w:val="00602B8D"/>
    <w:rsid w:val="00602E86"/>
    <w:rsid w:val="00602F3A"/>
    <w:rsid w:val="006030CB"/>
    <w:rsid w:val="00603139"/>
    <w:rsid w:val="006036B0"/>
    <w:rsid w:val="006037CB"/>
    <w:rsid w:val="00603E00"/>
    <w:rsid w:val="00603F1A"/>
    <w:rsid w:val="00604BDB"/>
    <w:rsid w:val="00604C23"/>
    <w:rsid w:val="00605C26"/>
    <w:rsid w:val="00605FA6"/>
    <w:rsid w:val="006063DD"/>
    <w:rsid w:val="0060662A"/>
    <w:rsid w:val="00606A1A"/>
    <w:rsid w:val="00606CE6"/>
    <w:rsid w:val="00607922"/>
    <w:rsid w:val="00607B6A"/>
    <w:rsid w:val="00610219"/>
    <w:rsid w:val="00610C5A"/>
    <w:rsid w:val="0061156A"/>
    <w:rsid w:val="00612358"/>
    <w:rsid w:val="0061273A"/>
    <w:rsid w:val="006128C6"/>
    <w:rsid w:val="006140E2"/>
    <w:rsid w:val="00614BE5"/>
    <w:rsid w:val="00616AE9"/>
    <w:rsid w:val="00616BE6"/>
    <w:rsid w:val="00617114"/>
    <w:rsid w:val="00622572"/>
    <w:rsid w:val="0062260C"/>
    <w:rsid w:val="00624263"/>
    <w:rsid w:val="00624A4A"/>
    <w:rsid w:val="0062513E"/>
    <w:rsid w:val="00625313"/>
    <w:rsid w:val="00625C12"/>
    <w:rsid w:val="00626008"/>
    <w:rsid w:val="00626065"/>
    <w:rsid w:val="006268E2"/>
    <w:rsid w:val="00627092"/>
    <w:rsid w:val="00627596"/>
    <w:rsid w:val="006315E8"/>
    <w:rsid w:val="00632281"/>
    <w:rsid w:val="0063387B"/>
    <w:rsid w:val="00634007"/>
    <w:rsid w:val="00635C15"/>
    <w:rsid w:val="00635F2E"/>
    <w:rsid w:val="0063674D"/>
    <w:rsid w:val="00637046"/>
    <w:rsid w:val="00637287"/>
    <w:rsid w:val="00637835"/>
    <w:rsid w:val="0064013D"/>
    <w:rsid w:val="00641B52"/>
    <w:rsid w:val="006423D6"/>
    <w:rsid w:val="00642829"/>
    <w:rsid w:val="00644243"/>
    <w:rsid w:val="00644DEC"/>
    <w:rsid w:val="0064649F"/>
    <w:rsid w:val="00646A6F"/>
    <w:rsid w:val="00647F50"/>
    <w:rsid w:val="00650C9E"/>
    <w:rsid w:val="0065129A"/>
    <w:rsid w:val="00651A93"/>
    <w:rsid w:val="0065296F"/>
    <w:rsid w:val="006535BF"/>
    <w:rsid w:val="00653CD5"/>
    <w:rsid w:val="006544BF"/>
    <w:rsid w:val="00654A60"/>
    <w:rsid w:val="00655124"/>
    <w:rsid w:val="0065541F"/>
    <w:rsid w:val="006564D3"/>
    <w:rsid w:val="00657ADB"/>
    <w:rsid w:val="00660359"/>
    <w:rsid w:val="006606CF"/>
    <w:rsid w:val="00660707"/>
    <w:rsid w:val="00660D53"/>
    <w:rsid w:val="00660ED7"/>
    <w:rsid w:val="00661CA2"/>
    <w:rsid w:val="006621F1"/>
    <w:rsid w:val="00662448"/>
    <w:rsid w:val="006627DC"/>
    <w:rsid w:val="0066304B"/>
    <w:rsid w:val="006632C7"/>
    <w:rsid w:val="00663F49"/>
    <w:rsid w:val="00663F66"/>
    <w:rsid w:val="00664159"/>
    <w:rsid w:val="0066435F"/>
    <w:rsid w:val="00665190"/>
    <w:rsid w:val="00665A0B"/>
    <w:rsid w:val="00665D96"/>
    <w:rsid w:val="00666827"/>
    <w:rsid w:val="00666CBB"/>
    <w:rsid w:val="006673D8"/>
    <w:rsid w:val="00670C0C"/>
    <w:rsid w:val="006710A4"/>
    <w:rsid w:val="006718B1"/>
    <w:rsid w:val="006719DB"/>
    <w:rsid w:val="00672554"/>
    <w:rsid w:val="006733FC"/>
    <w:rsid w:val="00674127"/>
    <w:rsid w:val="00674C86"/>
    <w:rsid w:val="0067562B"/>
    <w:rsid w:val="006756CC"/>
    <w:rsid w:val="006757D4"/>
    <w:rsid w:val="00675FC8"/>
    <w:rsid w:val="006777C9"/>
    <w:rsid w:val="00677DC2"/>
    <w:rsid w:val="00677EC0"/>
    <w:rsid w:val="006811A6"/>
    <w:rsid w:val="006817C7"/>
    <w:rsid w:val="006825C4"/>
    <w:rsid w:val="006829E8"/>
    <w:rsid w:val="00682AA8"/>
    <w:rsid w:val="00682AB6"/>
    <w:rsid w:val="00682FD9"/>
    <w:rsid w:val="006849FF"/>
    <w:rsid w:val="00684C4B"/>
    <w:rsid w:val="00685045"/>
    <w:rsid w:val="006850C0"/>
    <w:rsid w:val="006866E8"/>
    <w:rsid w:val="00686B9D"/>
    <w:rsid w:val="00686E4B"/>
    <w:rsid w:val="00690422"/>
    <w:rsid w:val="00690B3F"/>
    <w:rsid w:val="00690C66"/>
    <w:rsid w:val="00691227"/>
    <w:rsid w:val="00691560"/>
    <w:rsid w:val="0069199E"/>
    <w:rsid w:val="00691C79"/>
    <w:rsid w:val="006929C4"/>
    <w:rsid w:val="00692D12"/>
    <w:rsid w:val="00692E86"/>
    <w:rsid w:val="00692EEE"/>
    <w:rsid w:val="006931B0"/>
    <w:rsid w:val="006934A2"/>
    <w:rsid w:val="00693531"/>
    <w:rsid w:val="00693910"/>
    <w:rsid w:val="00693D60"/>
    <w:rsid w:val="006947C4"/>
    <w:rsid w:val="00694BDC"/>
    <w:rsid w:val="00694E58"/>
    <w:rsid w:val="0069520C"/>
    <w:rsid w:val="00695A76"/>
    <w:rsid w:val="00695DE9"/>
    <w:rsid w:val="006962C7"/>
    <w:rsid w:val="00697F12"/>
    <w:rsid w:val="006A0D5F"/>
    <w:rsid w:val="006A0E59"/>
    <w:rsid w:val="006A2628"/>
    <w:rsid w:val="006A2770"/>
    <w:rsid w:val="006A37EC"/>
    <w:rsid w:val="006A4118"/>
    <w:rsid w:val="006A4314"/>
    <w:rsid w:val="006A5D27"/>
    <w:rsid w:val="006A60B5"/>
    <w:rsid w:val="006A6AD3"/>
    <w:rsid w:val="006A6ADE"/>
    <w:rsid w:val="006A7329"/>
    <w:rsid w:val="006A74B2"/>
    <w:rsid w:val="006B00AC"/>
    <w:rsid w:val="006B09BE"/>
    <w:rsid w:val="006B1B71"/>
    <w:rsid w:val="006B1D3F"/>
    <w:rsid w:val="006B374D"/>
    <w:rsid w:val="006B4768"/>
    <w:rsid w:val="006B4850"/>
    <w:rsid w:val="006B4AAE"/>
    <w:rsid w:val="006B4B1B"/>
    <w:rsid w:val="006B4D29"/>
    <w:rsid w:val="006B50AA"/>
    <w:rsid w:val="006B655D"/>
    <w:rsid w:val="006B6622"/>
    <w:rsid w:val="006B6B84"/>
    <w:rsid w:val="006B6D59"/>
    <w:rsid w:val="006B772F"/>
    <w:rsid w:val="006B7737"/>
    <w:rsid w:val="006B78B8"/>
    <w:rsid w:val="006B7CF1"/>
    <w:rsid w:val="006C0524"/>
    <w:rsid w:val="006C0ABA"/>
    <w:rsid w:val="006C29B3"/>
    <w:rsid w:val="006C5C6E"/>
    <w:rsid w:val="006C5EBB"/>
    <w:rsid w:val="006C6477"/>
    <w:rsid w:val="006C7BFA"/>
    <w:rsid w:val="006D0CF4"/>
    <w:rsid w:val="006D200C"/>
    <w:rsid w:val="006D257C"/>
    <w:rsid w:val="006D28A0"/>
    <w:rsid w:val="006D2AB9"/>
    <w:rsid w:val="006D4EBE"/>
    <w:rsid w:val="006D5801"/>
    <w:rsid w:val="006D5D66"/>
    <w:rsid w:val="006D5DB4"/>
    <w:rsid w:val="006D6909"/>
    <w:rsid w:val="006D7975"/>
    <w:rsid w:val="006E0033"/>
    <w:rsid w:val="006E0E6F"/>
    <w:rsid w:val="006E10BD"/>
    <w:rsid w:val="006E14DE"/>
    <w:rsid w:val="006E1727"/>
    <w:rsid w:val="006E2EDB"/>
    <w:rsid w:val="006E3625"/>
    <w:rsid w:val="006E3D2F"/>
    <w:rsid w:val="006E533A"/>
    <w:rsid w:val="006E56CE"/>
    <w:rsid w:val="006E58BF"/>
    <w:rsid w:val="006E5D68"/>
    <w:rsid w:val="006E6265"/>
    <w:rsid w:val="006E6AEE"/>
    <w:rsid w:val="006F0B02"/>
    <w:rsid w:val="006F130C"/>
    <w:rsid w:val="006F1581"/>
    <w:rsid w:val="006F265E"/>
    <w:rsid w:val="006F284D"/>
    <w:rsid w:val="006F3056"/>
    <w:rsid w:val="006F329E"/>
    <w:rsid w:val="006F4BC3"/>
    <w:rsid w:val="006F4DBF"/>
    <w:rsid w:val="006F533F"/>
    <w:rsid w:val="006F567A"/>
    <w:rsid w:val="006F5D81"/>
    <w:rsid w:val="006F5DCF"/>
    <w:rsid w:val="006F5F2E"/>
    <w:rsid w:val="006F7427"/>
    <w:rsid w:val="006F7808"/>
    <w:rsid w:val="00700C03"/>
    <w:rsid w:val="00701098"/>
    <w:rsid w:val="0070121B"/>
    <w:rsid w:val="0070121F"/>
    <w:rsid w:val="0070225C"/>
    <w:rsid w:val="00702C6A"/>
    <w:rsid w:val="00703E22"/>
    <w:rsid w:val="007040B3"/>
    <w:rsid w:val="00704C9A"/>
    <w:rsid w:val="007054C7"/>
    <w:rsid w:val="007059AA"/>
    <w:rsid w:val="007059DA"/>
    <w:rsid w:val="00705ABE"/>
    <w:rsid w:val="007069CE"/>
    <w:rsid w:val="00706C7B"/>
    <w:rsid w:val="0070771D"/>
    <w:rsid w:val="00710D80"/>
    <w:rsid w:val="00711045"/>
    <w:rsid w:val="00711575"/>
    <w:rsid w:val="007121A1"/>
    <w:rsid w:val="007121CF"/>
    <w:rsid w:val="00712325"/>
    <w:rsid w:val="0071300E"/>
    <w:rsid w:val="007132C4"/>
    <w:rsid w:val="007133D6"/>
    <w:rsid w:val="00713596"/>
    <w:rsid w:val="00714429"/>
    <w:rsid w:val="00714F6E"/>
    <w:rsid w:val="00715EFC"/>
    <w:rsid w:val="007165EE"/>
    <w:rsid w:val="0071717C"/>
    <w:rsid w:val="007178B3"/>
    <w:rsid w:val="00720E8B"/>
    <w:rsid w:val="00722510"/>
    <w:rsid w:val="007234AA"/>
    <w:rsid w:val="00723D82"/>
    <w:rsid w:val="00724188"/>
    <w:rsid w:val="007256A8"/>
    <w:rsid w:val="00726F9B"/>
    <w:rsid w:val="007291F8"/>
    <w:rsid w:val="00730666"/>
    <w:rsid w:val="00730EE8"/>
    <w:rsid w:val="0073246A"/>
    <w:rsid w:val="00732883"/>
    <w:rsid w:val="00732923"/>
    <w:rsid w:val="007331A4"/>
    <w:rsid w:val="00733597"/>
    <w:rsid w:val="00733CD6"/>
    <w:rsid w:val="00733FEF"/>
    <w:rsid w:val="00734002"/>
    <w:rsid w:val="00734733"/>
    <w:rsid w:val="00734AA5"/>
    <w:rsid w:val="007354DD"/>
    <w:rsid w:val="00736C0A"/>
    <w:rsid w:val="007372B6"/>
    <w:rsid w:val="00740619"/>
    <w:rsid w:val="007407F4"/>
    <w:rsid w:val="00740C14"/>
    <w:rsid w:val="00742646"/>
    <w:rsid w:val="00742C58"/>
    <w:rsid w:val="0074308B"/>
    <w:rsid w:val="00743D13"/>
    <w:rsid w:val="00743EDA"/>
    <w:rsid w:val="00744B4A"/>
    <w:rsid w:val="00744F50"/>
    <w:rsid w:val="00744FA7"/>
    <w:rsid w:val="007453E8"/>
    <w:rsid w:val="00745DAB"/>
    <w:rsid w:val="00746747"/>
    <w:rsid w:val="007518E9"/>
    <w:rsid w:val="00751B65"/>
    <w:rsid w:val="007529A9"/>
    <w:rsid w:val="00753EBB"/>
    <w:rsid w:val="007552D8"/>
    <w:rsid w:val="007562FF"/>
    <w:rsid w:val="00756508"/>
    <w:rsid w:val="00756843"/>
    <w:rsid w:val="007570F2"/>
    <w:rsid w:val="00757221"/>
    <w:rsid w:val="00757C1B"/>
    <w:rsid w:val="00757DB8"/>
    <w:rsid w:val="007608E5"/>
    <w:rsid w:val="00760E61"/>
    <w:rsid w:val="00761156"/>
    <w:rsid w:val="00761DB6"/>
    <w:rsid w:val="007627A7"/>
    <w:rsid w:val="00762C62"/>
    <w:rsid w:val="00763066"/>
    <w:rsid w:val="00763613"/>
    <w:rsid w:val="007643F4"/>
    <w:rsid w:val="007648CB"/>
    <w:rsid w:val="00764A7F"/>
    <w:rsid w:val="007650C1"/>
    <w:rsid w:val="00765D5E"/>
    <w:rsid w:val="00766342"/>
    <w:rsid w:val="00770590"/>
    <w:rsid w:val="00770653"/>
    <w:rsid w:val="00770E69"/>
    <w:rsid w:val="00770F6A"/>
    <w:rsid w:val="00770FD1"/>
    <w:rsid w:val="007713E6"/>
    <w:rsid w:val="00771659"/>
    <w:rsid w:val="00772006"/>
    <w:rsid w:val="007723A5"/>
    <w:rsid w:val="00772FED"/>
    <w:rsid w:val="00773527"/>
    <w:rsid w:val="007761A9"/>
    <w:rsid w:val="00776230"/>
    <w:rsid w:val="007766E7"/>
    <w:rsid w:val="00776B3D"/>
    <w:rsid w:val="007776D7"/>
    <w:rsid w:val="0078001E"/>
    <w:rsid w:val="0078083A"/>
    <w:rsid w:val="00780B5B"/>
    <w:rsid w:val="0078112C"/>
    <w:rsid w:val="00781A6A"/>
    <w:rsid w:val="0078381E"/>
    <w:rsid w:val="00783F5B"/>
    <w:rsid w:val="00784890"/>
    <w:rsid w:val="00784C13"/>
    <w:rsid w:val="007851E5"/>
    <w:rsid w:val="00785F47"/>
    <w:rsid w:val="00786052"/>
    <w:rsid w:val="007863BD"/>
    <w:rsid w:val="00786EB6"/>
    <w:rsid w:val="00787E7B"/>
    <w:rsid w:val="0079024D"/>
    <w:rsid w:val="007903B7"/>
    <w:rsid w:val="00791726"/>
    <w:rsid w:val="00791860"/>
    <w:rsid w:val="00791BD9"/>
    <w:rsid w:val="00792413"/>
    <w:rsid w:val="007927B1"/>
    <w:rsid w:val="007931DC"/>
    <w:rsid w:val="00794173"/>
    <w:rsid w:val="00794191"/>
    <w:rsid w:val="007942FB"/>
    <w:rsid w:val="00794308"/>
    <w:rsid w:val="00795294"/>
    <w:rsid w:val="007957AA"/>
    <w:rsid w:val="0079597F"/>
    <w:rsid w:val="0079608D"/>
    <w:rsid w:val="00796FA7"/>
    <w:rsid w:val="00796FC9"/>
    <w:rsid w:val="0079737F"/>
    <w:rsid w:val="00797B98"/>
    <w:rsid w:val="007A0A18"/>
    <w:rsid w:val="007A0E12"/>
    <w:rsid w:val="007A1184"/>
    <w:rsid w:val="007A155D"/>
    <w:rsid w:val="007A3247"/>
    <w:rsid w:val="007A3809"/>
    <w:rsid w:val="007A38C2"/>
    <w:rsid w:val="007A63DB"/>
    <w:rsid w:val="007A68BC"/>
    <w:rsid w:val="007A770B"/>
    <w:rsid w:val="007A79D5"/>
    <w:rsid w:val="007A7E5A"/>
    <w:rsid w:val="007B192A"/>
    <w:rsid w:val="007B1F03"/>
    <w:rsid w:val="007B2979"/>
    <w:rsid w:val="007B2C63"/>
    <w:rsid w:val="007B46D9"/>
    <w:rsid w:val="007B4DE0"/>
    <w:rsid w:val="007B4F95"/>
    <w:rsid w:val="007B5F0F"/>
    <w:rsid w:val="007B5F72"/>
    <w:rsid w:val="007B60D1"/>
    <w:rsid w:val="007B67E3"/>
    <w:rsid w:val="007C002A"/>
    <w:rsid w:val="007C01FE"/>
    <w:rsid w:val="007C04E0"/>
    <w:rsid w:val="007C09FE"/>
    <w:rsid w:val="007C0A2F"/>
    <w:rsid w:val="007C0D83"/>
    <w:rsid w:val="007C28CA"/>
    <w:rsid w:val="007C2DC5"/>
    <w:rsid w:val="007C30B6"/>
    <w:rsid w:val="007C3910"/>
    <w:rsid w:val="007C502F"/>
    <w:rsid w:val="007C522C"/>
    <w:rsid w:val="007C5AD3"/>
    <w:rsid w:val="007C64D1"/>
    <w:rsid w:val="007C70B9"/>
    <w:rsid w:val="007D04B6"/>
    <w:rsid w:val="007D08B8"/>
    <w:rsid w:val="007D0DC3"/>
    <w:rsid w:val="007D1086"/>
    <w:rsid w:val="007D163C"/>
    <w:rsid w:val="007D1D9D"/>
    <w:rsid w:val="007D21B6"/>
    <w:rsid w:val="007D256D"/>
    <w:rsid w:val="007D2906"/>
    <w:rsid w:val="007D421A"/>
    <w:rsid w:val="007D42C9"/>
    <w:rsid w:val="007D43C5"/>
    <w:rsid w:val="007D4A2D"/>
    <w:rsid w:val="007D4EC1"/>
    <w:rsid w:val="007D5161"/>
    <w:rsid w:val="007D61FA"/>
    <w:rsid w:val="007D7845"/>
    <w:rsid w:val="007D796C"/>
    <w:rsid w:val="007E07A6"/>
    <w:rsid w:val="007E0BE4"/>
    <w:rsid w:val="007E1626"/>
    <w:rsid w:val="007E200A"/>
    <w:rsid w:val="007E49F4"/>
    <w:rsid w:val="007E4BEB"/>
    <w:rsid w:val="007E5E4F"/>
    <w:rsid w:val="007E5FFA"/>
    <w:rsid w:val="007E742E"/>
    <w:rsid w:val="007E75D0"/>
    <w:rsid w:val="007E7731"/>
    <w:rsid w:val="007E78D3"/>
    <w:rsid w:val="007F035B"/>
    <w:rsid w:val="007F0551"/>
    <w:rsid w:val="007F056B"/>
    <w:rsid w:val="007F0D5D"/>
    <w:rsid w:val="007F10D3"/>
    <w:rsid w:val="007F12E9"/>
    <w:rsid w:val="007F161E"/>
    <w:rsid w:val="007F2E85"/>
    <w:rsid w:val="007F34FF"/>
    <w:rsid w:val="007F3D34"/>
    <w:rsid w:val="007F3EF4"/>
    <w:rsid w:val="007F4A99"/>
    <w:rsid w:val="007F4ABB"/>
    <w:rsid w:val="007F4DCF"/>
    <w:rsid w:val="007F55B6"/>
    <w:rsid w:val="007F6B73"/>
    <w:rsid w:val="007F7D30"/>
    <w:rsid w:val="008004CF"/>
    <w:rsid w:val="008006F8"/>
    <w:rsid w:val="0080128C"/>
    <w:rsid w:val="00801DF6"/>
    <w:rsid w:val="00801E31"/>
    <w:rsid w:val="00801F7F"/>
    <w:rsid w:val="008021E0"/>
    <w:rsid w:val="0080233A"/>
    <w:rsid w:val="00802CA2"/>
    <w:rsid w:val="00802E6F"/>
    <w:rsid w:val="00803744"/>
    <w:rsid w:val="00803817"/>
    <w:rsid w:val="00803DB8"/>
    <w:rsid w:val="008056CC"/>
    <w:rsid w:val="008058EF"/>
    <w:rsid w:val="008070F4"/>
    <w:rsid w:val="00807494"/>
    <w:rsid w:val="008108A0"/>
    <w:rsid w:val="00810AEC"/>
    <w:rsid w:val="008122FE"/>
    <w:rsid w:val="00813763"/>
    <w:rsid w:val="008141A7"/>
    <w:rsid w:val="00814534"/>
    <w:rsid w:val="00814C84"/>
    <w:rsid w:val="00814E34"/>
    <w:rsid w:val="00815114"/>
    <w:rsid w:val="00815299"/>
    <w:rsid w:val="00815C3E"/>
    <w:rsid w:val="00822DB1"/>
    <w:rsid w:val="00823433"/>
    <w:rsid w:val="00823F99"/>
    <w:rsid w:val="0082421D"/>
    <w:rsid w:val="0082457F"/>
    <w:rsid w:val="00824EA5"/>
    <w:rsid w:val="00825898"/>
    <w:rsid w:val="008262B0"/>
    <w:rsid w:val="00826854"/>
    <w:rsid w:val="00826865"/>
    <w:rsid w:val="008274D4"/>
    <w:rsid w:val="0083062F"/>
    <w:rsid w:val="008318A8"/>
    <w:rsid w:val="008324D3"/>
    <w:rsid w:val="008329A8"/>
    <w:rsid w:val="00832BA1"/>
    <w:rsid w:val="00834306"/>
    <w:rsid w:val="00834307"/>
    <w:rsid w:val="0083490F"/>
    <w:rsid w:val="00834C86"/>
    <w:rsid w:val="00835693"/>
    <w:rsid w:val="0083647C"/>
    <w:rsid w:val="00837334"/>
    <w:rsid w:val="0083747F"/>
    <w:rsid w:val="00840D59"/>
    <w:rsid w:val="00840EED"/>
    <w:rsid w:val="0084172A"/>
    <w:rsid w:val="00841CF5"/>
    <w:rsid w:val="0084238A"/>
    <w:rsid w:val="00842C44"/>
    <w:rsid w:val="00842D4A"/>
    <w:rsid w:val="00843EB5"/>
    <w:rsid w:val="00843F16"/>
    <w:rsid w:val="0084413B"/>
    <w:rsid w:val="00844275"/>
    <w:rsid w:val="0084630B"/>
    <w:rsid w:val="0084676C"/>
    <w:rsid w:val="008477CE"/>
    <w:rsid w:val="008508C3"/>
    <w:rsid w:val="008515D8"/>
    <w:rsid w:val="00851960"/>
    <w:rsid w:val="00851994"/>
    <w:rsid w:val="0085200C"/>
    <w:rsid w:val="0085219D"/>
    <w:rsid w:val="008524FB"/>
    <w:rsid w:val="00852651"/>
    <w:rsid w:val="00853D4A"/>
    <w:rsid w:val="00853D87"/>
    <w:rsid w:val="00854C72"/>
    <w:rsid w:val="00856589"/>
    <w:rsid w:val="00857BB6"/>
    <w:rsid w:val="00857F18"/>
    <w:rsid w:val="00860853"/>
    <w:rsid w:val="00860891"/>
    <w:rsid w:val="00860A4C"/>
    <w:rsid w:val="008642C0"/>
    <w:rsid w:val="0086481A"/>
    <w:rsid w:val="00865063"/>
    <w:rsid w:val="00865B7C"/>
    <w:rsid w:val="00865D79"/>
    <w:rsid w:val="00866834"/>
    <w:rsid w:val="00867126"/>
    <w:rsid w:val="00867D27"/>
    <w:rsid w:val="00867EEE"/>
    <w:rsid w:val="008700CA"/>
    <w:rsid w:val="008700E8"/>
    <w:rsid w:val="00871260"/>
    <w:rsid w:val="00871A10"/>
    <w:rsid w:val="00872649"/>
    <w:rsid w:val="008734D4"/>
    <w:rsid w:val="00874106"/>
    <w:rsid w:val="0087428E"/>
    <w:rsid w:val="00874942"/>
    <w:rsid w:val="00875780"/>
    <w:rsid w:val="00875FB0"/>
    <w:rsid w:val="00876073"/>
    <w:rsid w:val="0087632F"/>
    <w:rsid w:val="00876573"/>
    <w:rsid w:val="00876849"/>
    <w:rsid w:val="00876DC4"/>
    <w:rsid w:val="00877026"/>
    <w:rsid w:val="0087753F"/>
    <w:rsid w:val="008778E8"/>
    <w:rsid w:val="008801E4"/>
    <w:rsid w:val="00880E4F"/>
    <w:rsid w:val="008813D2"/>
    <w:rsid w:val="00881BD6"/>
    <w:rsid w:val="00881C57"/>
    <w:rsid w:val="00882BC3"/>
    <w:rsid w:val="00884E91"/>
    <w:rsid w:val="008856D8"/>
    <w:rsid w:val="008864D3"/>
    <w:rsid w:val="00886B01"/>
    <w:rsid w:val="00886C69"/>
    <w:rsid w:val="00886E2A"/>
    <w:rsid w:val="00887C56"/>
    <w:rsid w:val="0089022D"/>
    <w:rsid w:val="008922FB"/>
    <w:rsid w:val="008927E5"/>
    <w:rsid w:val="008928D4"/>
    <w:rsid w:val="0089291D"/>
    <w:rsid w:val="008929DB"/>
    <w:rsid w:val="0089317A"/>
    <w:rsid w:val="008936C5"/>
    <w:rsid w:val="00894BB3"/>
    <w:rsid w:val="00895B00"/>
    <w:rsid w:val="0089637F"/>
    <w:rsid w:val="008965CD"/>
    <w:rsid w:val="00896904"/>
    <w:rsid w:val="00897A4D"/>
    <w:rsid w:val="008A04DB"/>
    <w:rsid w:val="008A11CE"/>
    <w:rsid w:val="008A1303"/>
    <w:rsid w:val="008A1840"/>
    <w:rsid w:val="008A18EB"/>
    <w:rsid w:val="008A43C5"/>
    <w:rsid w:val="008A5753"/>
    <w:rsid w:val="008A6128"/>
    <w:rsid w:val="008A6516"/>
    <w:rsid w:val="008A79A1"/>
    <w:rsid w:val="008B00CA"/>
    <w:rsid w:val="008B2C79"/>
    <w:rsid w:val="008B2F0F"/>
    <w:rsid w:val="008B2FB6"/>
    <w:rsid w:val="008B427B"/>
    <w:rsid w:val="008B4A82"/>
    <w:rsid w:val="008B4E3D"/>
    <w:rsid w:val="008B5D0F"/>
    <w:rsid w:val="008B67F3"/>
    <w:rsid w:val="008B7096"/>
    <w:rsid w:val="008B7442"/>
    <w:rsid w:val="008C0061"/>
    <w:rsid w:val="008C0FAA"/>
    <w:rsid w:val="008C1562"/>
    <w:rsid w:val="008C20EE"/>
    <w:rsid w:val="008C2CFB"/>
    <w:rsid w:val="008C2F88"/>
    <w:rsid w:val="008C3A2F"/>
    <w:rsid w:val="008C3F59"/>
    <w:rsid w:val="008C40F1"/>
    <w:rsid w:val="008C413D"/>
    <w:rsid w:val="008C463A"/>
    <w:rsid w:val="008C4717"/>
    <w:rsid w:val="008C56B2"/>
    <w:rsid w:val="008C6C56"/>
    <w:rsid w:val="008D0421"/>
    <w:rsid w:val="008D0596"/>
    <w:rsid w:val="008D0B72"/>
    <w:rsid w:val="008D1871"/>
    <w:rsid w:val="008D1F2C"/>
    <w:rsid w:val="008D2AEE"/>
    <w:rsid w:val="008D3851"/>
    <w:rsid w:val="008D74BD"/>
    <w:rsid w:val="008E00FA"/>
    <w:rsid w:val="008E01B7"/>
    <w:rsid w:val="008E0D1D"/>
    <w:rsid w:val="008E166F"/>
    <w:rsid w:val="008E18FF"/>
    <w:rsid w:val="008E1B79"/>
    <w:rsid w:val="008E4705"/>
    <w:rsid w:val="008E4B23"/>
    <w:rsid w:val="008E5436"/>
    <w:rsid w:val="008E57F0"/>
    <w:rsid w:val="008E77D6"/>
    <w:rsid w:val="008F07E5"/>
    <w:rsid w:val="008F07EC"/>
    <w:rsid w:val="008F2202"/>
    <w:rsid w:val="008F2633"/>
    <w:rsid w:val="008F3E45"/>
    <w:rsid w:val="008F5312"/>
    <w:rsid w:val="008F58E9"/>
    <w:rsid w:val="008F5A3C"/>
    <w:rsid w:val="008F5D3F"/>
    <w:rsid w:val="008F6C9E"/>
    <w:rsid w:val="008F7143"/>
    <w:rsid w:val="008F7F11"/>
    <w:rsid w:val="009005BA"/>
    <w:rsid w:val="00900C34"/>
    <w:rsid w:val="00901C25"/>
    <w:rsid w:val="00902D14"/>
    <w:rsid w:val="00904182"/>
    <w:rsid w:val="0090432C"/>
    <w:rsid w:val="009044D7"/>
    <w:rsid w:val="00904685"/>
    <w:rsid w:val="00904CFB"/>
    <w:rsid w:val="009050CF"/>
    <w:rsid w:val="00905748"/>
    <w:rsid w:val="00906576"/>
    <w:rsid w:val="00906734"/>
    <w:rsid w:val="00906803"/>
    <w:rsid w:val="00906AEA"/>
    <w:rsid w:val="00906E9F"/>
    <w:rsid w:val="00907064"/>
    <w:rsid w:val="00907B32"/>
    <w:rsid w:val="00907FE9"/>
    <w:rsid w:val="00910923"/>
    <w:rsid w:val="009119F4"/>
    <w:rsid w:val="009128B7"/>
    <w:rsid w:val="00913732"/>
    <w:rsid w:val="009138CE"/>
    <w:rsid w:val="00913AAD"/>
    <w:rsid w:val="00913C9F"/>
    <w:rsid w:val="009140D5"/>
    <w:rsid w:val="00914FAB"/>
    <w:rsid w:val="00915283"/>
    <w:rsid w:val="00916B50"/>
    <w:rsid w:val="00917303"/>
    <w:rsid w:val="00917569"/>
    <w:rsid w:val="00917616"/>
    <w:rsid w:val="009177DA"/>
    <w:rsid w:val="009202D4"/>
    <w:rsid w:val="0092070B"/>
    <w:rsid w:val="00920F38"/>
    <w:rsid w:val="009210BF"/>
    <w:rsid w:val="00921376"/>
    <w:rsid w:val="00921637"/>
    <w:rsid w:val="00923104"/>
    <w:rsid w:val="009235C3"/>
    <w:rsid w:val="0092372B"/>
    <w:rsid w:val="00923AE9"/>
    <w:rsid w:val="009248AA"/>
    <w:rsid w:val="009249BE"/>
    <w:rsid w:val="00924E38"/>
    <w:rsid w:val="00925039"/>
    <w:rsid w:val="009250E6"/>
    <w:rsid w:val="00925A44"/>
    <w:rsid w:val="00925F78"/>
    <w:rsid w:val="00927E1B"/>
    <w:rsid w:val="00930E98"/>
    <w:rsid w:val="00931D40"/>
    <w:rsid w:val="009334C1"/>
    <w:rsid w:val="00934493"/>
    <w:rsid w:val="0093506D"/>
    <w:rsid w:val="009354B6"/>
    <w:rsid w:val="00936791"/>
    <w:rsid w:val="00936A13"/>
    <w:rsid w:val="00936D3F"/>
    <w:rsid w:val="00936DE5"/>
    <w:rsid w:val="009374A8"/>
    <w:rsid w:val="009375FF"/>
    <w:rsid w:val="00937FF4"/>
    <w:rsid w:val="00940007"/>
    <w:rsid w:val="00940FF6"/>
    <w:rsid w:val="009414D4"/>
    <w:rsid w:val="00942371"/>
    <w:rsid w:val="0094372D"/>
    <w:rsid w:val="00943B28"/>
    <w:rsid w:val="00943D25"/>
    <w:rsid w:val="00944032"/>
    <w:rsid w:val="00944395"/>
    <w:rsid w:val="00944850"/>
    <w:rsid w:val="009449CF"/>
    <w:rsid w:val="0094692D"/>
    <w:rsid w:val="00946C68"/>
    <w:rsid w:val="00946DE3"/>
    <w:rsid w:val="00950D66"/>
    <w:rsid w:val="009511BA"/>
    <w:rsid w:val="0095159C"/>
    <w:rsid w:val="00951A56"/>
    <w:rsid w:val="00951CCC"/>
    <w:rsid w:val="00952582"/>
    <w:rsid w:val="00952603"/>
    <w:rsid w:val="00952DCB"/>
    <w:rsid w:val="009531A5"/>
    <w:rsid w:val="00953F88"/>
    <w:rsid w:val="00954CCF"/>
    <w:rsid w:val="009550F4"/>
    <w:rsid w:val="009561A7"/>
    <w:rsid w:val="00956583"/>
    <w:rsid w:val="00956B6A"/>
    <w:rsid w:val="0095724D"/>
    <w:rsid w:val="00957497"/>
    <w:rsid w:val="009575E0"/>
    <w:rsid w:val="009579E1"/>
    <w:rsid w:val="00957A5C"/>
    <w:rsid w:val="00961655"/>
    <w:rsid w:val="0096238B"/>
    <w:rsid w:val="009637F9"/>
    <w:rsid w:val="00963A45"/>
    <w:rsid w:val="00964C29"/>
    <w:rsid w:val="00965BD3"/>
    <w:rsid w:val="00965C23"/>
    <w:rsid w:val="009669EE"/>
    <w:rsid w:val="00966AEA"/>
    <w:rsid w:val="00966F06"/>
    <w:rsid w:val="0096716A"/>
    <w:rsid w:val="009675F4"/>
    <w:rsid w:val="00967A0D"/>
    <w:rsid w:val="00972E00"/>
    <w:rsid w:val="00973C53"/>
    <w:rsid w:val="00973F62"/>
    <w:rsid w:val="0097438F"/>
    <w:rsid w:val="009743C3"/>
    <w:rsid w:val="0097462F"/>
    <w:rsid w:val="00975186"/>
    <w:rsid w:val="00976993"/>
    <w:rsid w:val="00977F45"/>
    <w:rsid w:val="0098029C"/>
    <w:rsid w:val="00980A81"/>
    <w:rsid w:val="009822E2"/>
    <w:rsid w:val="00982B42"/>
    <w:rsid w:val="009845CE"/>
    <w:rsid w:val="009845D3"/>
    <w:rsid w:val="009848C1"/>
    <w:rsid w:val="00984C1F"/>
    <w:rsid w:val="00985367"/>
    <w:rsid w:val="00985566"/>
    <w:rsid w:val="00986191"/>
    <w:rsid w:val="00986416"/>
    <w:rsid w:val="00986D47"/>
    <w:rsid w:val="00987E37"/>
    <w:rsid w:val="00987F46"/>
    <w:rsid w:val="009903B7"/>
    <w:rsid w:val="009913BC"/>
    <w:rsid w:val="009915FB"/>
    <w:rsid w:val="0099234F"/>
    <w:rsid w:val="00992394"/>
    <w:rsid w:val="009931BC"/>
    <w:rsid w:val="009934D6"/>
    <w:rsid w:val="00994561"/>
    <w:rsid w:val="0099458A"/>
    <w:rsid w:val="009946D7"/>
    <w:rsid w:val="0099472D"/>
    <w:rsid w:val="00994B48"/>
    <w:rsid w:val="00994BBA"/>
    <w:rsid w:val="00994DDB"/>
    <w:rsid w:val="0099565A"/>
    <w:rsid w:val="00996079"/>
    <w:rsid w:val="009960B7"/>
    <w:rsid w:val="00996376"/>
    <w:rsid w:val="009963E8"/>
    <w:rsid w:val="00996E80"/>
    <w:rsid w:val="00997F22"/>
    <w:rsid w:val="009A1B58"/>
    <w:rsid w:val="009A1F10"/>
    <w:rsid w:val="009A2FF1"/>
    <w:rsid w:val="009A324F"/>
    <w:rsid w:val="009A3297"/>
    <w:rsid w:val="009A3A51"/>
    <w:rsid w:val="009A3ECE"/>
    <w:rsid w:val="009A43FA"/>
    <w:rsid w:val="009A52C3"/>
    <w:rsid w:val="009A569F"/>
    <w:rsid w:val="009A56EA"/>
    <w:rsid w:val="009A659D"/>
    <w:rsid w:val="009A65EA"/>
    <w:rsid w:val="009A70AC"/>
    <w:rsid w:val="009A7796"/>
    <w:rsid w:val="009A7A39"/>
    <w:rsid w:val="009A7ECD"/>
    <w:rsid w:val="009B02D2"/>
    <w:rsid w:val="009B060D"/>
    <w:rsid w:val="009B0D77"/>
    <w:rsid w:val="009B0D92"/>
    <w:rsid w:val="009B1EC1"/>
    <w:rsid w:val="009B2411"/>
    <w:rsid w:val="009B2DF2"/>
    <w:rsid w:val="009B2EB9"/>
    <w:rsid w:val="009B6055"/>
    <w:rsid w:val="009B654F"/>
    <w:rsid w:val="009B690E"/>
    <w:rsid w:val="009B6EFB"/>
    <w:rsid w:val="009B75CC"/>
    <w:rsid w:val="009C000C"/>
    <w:rsid w:val="009C078F"/>
    <w:rsid w:val="009C0792"/>
    <w:rsid w:val="009C0BD6"/>
    <w:rsid w:val="009C1519"/>
    <w:rsid w:val="009C1F72"/>
    <w:rsid w:val="009C25AB"/>
    <w:rsid w:val="009C308D"/>
    <w:rsid w:val="009C38A1"/>
    <w:rsid w:val="009C3F88"/>
    <w:rsid w:val="009C41F8"/>
    <w:rsid w:val="009C4AD4"/>
    <w:rsid w:val="009C4AF0"/>
    <w:rsid w:val="009C4FFC"/>
    <w:rsid w:val="009C6217"/>
    <w:rsid w:val="009C62FB"/>
    <w:rsid w:val="009C6A5A"/>
    <w:rsid w:val="009C6AB5"/>
    <w:rsid w:val="009C7391"/>
    <w:rsid w:val="009D0981"/>
    <w:rsid w:val="009D0A5A"/>
    <w:rsid w:val="009D28FE"/>
    <w:rsid w:val="009D305D"/>
    <w:rsid w:val="009D37C5"/>
    <w:rsid w:val="009D40D8"/>
    <w:rsid w:val="009D43D4"/>
    <w:rsid w:val="009D4561"/>
    <w:rsid w:val="009D45FF"/>
    <w:rsid w:val="009D4C91"/>
    <w:rsid w:val="009D4F67"/>
    <w:rsid w:val="009D5945"/>
    <w:rsid w:val="009D7594"/>
    <w:rsid w:val="009D76DC"/>
    <w:rsid w:val="009D7C8B"/>
    <w:rsid w:val="009E003E"/>
    <w:rsid w:val="009E1954"/>
    <w:rsid w:val="009E2096"/>
    <w:rsid w:val="009E294D"/>
    <w:rsid w:val="009E3740"/>
    <w:rsid w:val="009E3E5C"/>
    <w:rsid w:val="009E5690"/>
    <w:rsid w:val="009E610E"/>
    <w:rsid w:val="009E6A20"/>
    <w:rsid w:val="009E717F"/>
    <w:rsid w:val="009E75F3"/>
    <w:rsid w:val="009E7B4C"/>
    <w:rsid w:val="009E7C43"/>
    <w:rsid w:val="009F0052"/>
    <w:rsid w:val="009F0BC5"/>
    <w:rsid w:val="009F0F36"/>
    <w:rsid w:val="009F1DF5"/>
    <w:rsid w:val="009F1F2D"/>
    <w:rsid w:val="009F3595"/>
    <w:rsid w:val="009F3A57"/>
    <w:rsid w:val="009F3AD4"/>
    <w:rsid w:val="009F457B"/>
    <w:rsid w:val="009F530A"/>
    <w:rsid w:val="009F5BA2"/>
    <w:rsid w:val="009F5BB3"/>
    <w:rsid w:val="009F6BED"/>
    <w:rsid w:val="009F6DE0"/>
    <w:rsid w:val="009F6EA0"/>
    <w:rsid w:val="00A001BE"/>
    <w:rsid w:val="00A007FA"/>
    <w:rsid w:val="00A00ED5"/>
    <w:rsid w:val="00A01573"/>
    <w:rsid w:val="00A01F79"/>
    <w:rsid w:val="00A02EBF"/>
    <w:rsid w:val="00A0303D"/>
    <w:rsid w:val="00A0480C"/>
    <w:rsid w:val="00A0487F"/>
    <w:rsid w:val="00A05C3D"/>
    <w:rsid w:val="00A05FC0"/>
    <w:rsid w:val="00A063CF"/>
    <w:rsid w:val="00A064FE"/>
    <w:rsid w:val="00A06744"/>
    <w:rsid w:val="00A077CF"/>
    <w:rsid w:val="00A07E55"/>
    <w:rsid w:val="00A07FE6"/>
    <w:rsid w:val="00A1039A"/>
    <w:rsid w:val="00A10AC6"/>
    <w:rsid w:val="00A1105B"/>
    <w:rsid w:val="00A117BB"/>
    <w:rsid w:val="00A11BA3"/>
    <w:rsid w:val="00A11EA5"/>
    <w:rsid w:val="00A12087"/>
    <w:rsid w:val="00A129F7"/>
    <w:rsid w:val="00A12AF1"/>
    <w:rsid w:val="00A12C8C"/>
    <w:rsid w:val="00A12EB6"/>
    <w:rsid w:val="00A12EE8"/>
    <w:rsid w:val="00A133F9"/>
    <w:rsid w:val="00A14596"/>
    <w:rsid w:val="00A14DB5"/>
    <w:rsid w:val="00A153AF"/>
    <w:rsid w:val="00A16B42"/>
    <w:rsid w:val="00A174C4"/>
    <w:rsid w:val="00A17F05"/>
    <w:rsid w:val="00A21163"/>
    <w:rsid w:val="00A21415"/>
    <w:rsid w:val="00A21644"/>
    <w:rsid w:val="00A22192"/>
    <w:rsid w:val="00A2299F"/>
    <w:rsid w:val="00A23EC1"/>
    <w:rsid w:val="00A25300"/>
    <w:rsid w:val="00A25B45"/>
    <w:rsid w:val="00A26277"/>
    <w:rsid w:val="00A2673B"/>
    <w:rsid w:val="00A270F5"/>
    <w:rsid w:val="00A30F68"/>
    <w:rsid w:val="00A3177F"/>
    <w:rsid w:val="00A31AC9"/>
    <w:rsid w:val="00A31ADD"/>
    <w:rsid w:val="00A32071"/>
    <w:rsid w:val="00A32EDD"/>
    <w:rsid w:val="00A330F0"/>
    <w:rsid w:val="00A332C3"/>
    <w:rsid w:val="00A33564"/>
    <w:rsid w:val="00A33C8F"/>
    <w:rsid w:val="00A34C6F"/>
    <w:rsid w:val="00A35154"/>
    <w:rsid w:val="00A36245"/>
    <w:rsid w:val="00A36E2A"/>
    <w:rsid w:val="00A371A8"/>
    <w:rsid w:val="00A372E2"/>
    <w:rsid w:val="00A37823"/>
    <w:rsid w:val="00A378CA"/>
    <w:rsid w:val="00A37B8C"/>
    <w:rsid w:val="00A37C84"/>
    <w:rsid w:val="00A40A9D"/>
    <w:rsid w:val="00A4188E"/>
    <w:rsid w:val="00A41D2B"/>
    <w:rsid w:val="00A42A6A"/>
    <w:rsid w:val="00A430A7"/>
    <w:rsid w:val="00A43AA5"/>
    <w:rsid w:val="00A43BC8"/>
    <w:rsid w:val="00A4413F"/>
    <w:rsid w:val="00A448A4"/>
    <w:rsid w:val="00A452C0"/>
    <w:rsid w:val="00A45F25"/>
    <w:rsid w:val="00A46D1D"/>
    <w:rsid w:val="00A47143"/>
    <w:rsid w:val="00A47C1F"/>
    <w:rsid w:val="00A505E9"/>
    <w:rsid w:val="00A512F3"/>
    <w:rsid w:val="00A51395"/>
    <w:rsid w:val="00A51B16"/>
    <w:rsid w:val="00A52BC1"/>
    <w:rsid w:val="00A5332B"/>
    <w:rsid w:val="00A54794"/>
    <w:rsid w:val="00A5485D"/>
    <w:rsid w:val="00A5497E"/>
    <w:rsid w:val="00A554DA"/>
    <w:rsid w:val="00A558CA"/>
    <w:rsid w:val="00A55BC4"/>
    <w:rsid w:val="00A55FA3"/>
    <w:rsid w:val="00A562C8"/>
    <w:rsid w:val="00A563C8"/>
    <w:rsid w:val="00A6099E"/>
    <w:rsid w:val="00A60AC1"/>
    <w:rsid w:val="00A6165A"/>
    <w:rsid w:val="00A61C61"/>
    <w:rsid w:val="00A61D14"/>
    <w:rsid w:val="00A62588"/>
    <w:rsid w:val="00A626ED"/>
    <w:rsid w:val="00A649C7"/>
    <w:rsid w:val="00A64EFC"/>
    <w:rsid w:val="00A65D82"/>
    <w:rsid w:val="00A666B0"/>
    <w:rsid w:val="00A6685D"/>
    <w:rsid w:val="00A66A24"/>
    <w:rsid w:val="00A66C5F"/>
    <w:rsid w:val="00A67255"/>
    <w:rsid w:val="00A67C58"/>
    <w:rsid w:val="00A67D1B"/>
    <w:rsid w:val="00A7026F"/>
    <w:rsid w:val="00A70F68"/>
    <w:rsid w:val="00A71228"/>
    <w:rsid w:val="00A7151B"/>
    <w:rsid w:val="00A71BC3"/>
    <w:rsid w:val="00A729CA"/>
    <w:rsid w:val="00A72FFF"/>
    <w:rsid w:val="00A734A9"/>
    <w:rsid w:val="00A74C0B"/>
    <w:rsid w:val="00A75266"/>
    <w:rsid w:val="00A76168"/>
    <w:rsid w:val="00A76A03"/>
    <w:rsid w:val="00A771EF"/>
    <w:rsid w:val="00A778BE"/>
    <w:rsid w:val="00A77D9E"/>
    <w:rsid w:val="00A81028"/>
    <w:rsid w:val="00A810F2"/>
    <w:rsid w:val="00A8157D"/>
    <w:rsid w:val="00A82D82"/>
    <w:rsid w:val="00A83A1F"/>
    <w:rsid w:val="00A85EAB"/>
    <w:rsid w:val="00A861A7"/>
    <w:rsid w:val="00A86855"/>
    <w:rsid w:val="00A86D99"/>
    <w:rsid w:val="00A875E3"/>
    <w:rsid w:val="00A8765C"/>
    <w:rsid w:val="00A87E32"/>
    <w:rsid w:val="00A91603"/>
    <w:rsid w:val="00A928E5"/>
    <w:rsid w:val="00A93608"/>
    <w:rsid w:val="00A94287"/>
    <w:rsid w:val="00A94324"/>
    <w:rsid w:val="00A94742"/>
    <w:rsid w:val="00A94BA5"/>
    <w:rsid w:val="00A9549D"/>
    <w:rsid w:val="00A95A3B"/>
    <w:rsid w:val="00A97553"/>
    <w:rsid w:val="00A97566"/>
    <w:rsid w:val="00AA0465"/>
    <w:rsid w:val="00AA04BC"/>
    <w:rsid w:val="00AA208F"/>
    <w:rsid w:val="00AA2363"/>
    <w:rsid w:val="00AA2A2A"/>
    <w:rsid w:val="00AA2CE2"/>
    <w:rsid w:val="00AA2D94"/>
    <w:rsid w:val="00AA43C0"/>
    <w:rsid w:val="00AA63A9"/>
    <w:rsid w:val="00AA66C2"/>
    <w:rsid w:val="00AB1B49"/>
    <w:rsid w:val="00AB1C2D"/>
    <w:rsid w:val="00AB25BD"/>
    <w:rsid w:val="00AB26EE"/>
    <w:rsid w:val="00AB3463"/>
    <w:rsid w:val="00AB3500"/>
    <w:rsid w:val="00AB5365"/>
    <w:rsid w:val="00AB5522"/>
    <w:rsid w:val="00AB56A9"/>
    <w:rsid w:val="00AB5837"/>
    <w:rsid w:val="00AB5F4F"/>
    <w:rsid w:val="00AB7500"/>
    <w:rsid w:val="00AB79E2"/>
    <w:rsid w:val="00AC0769"/>
    <w:rsid w:val="00AC1C4A"/>
    <w:rsid w:val="00AC1FB5"/>
    <w:rsid w:val="00AC219A"/>
    <w:rsid w:val="00AC3A83"/>
    <w:rsid w:val="00AC43AF"/>
    <w:rsid w:val="00AC5DF0"/>
    <w:rsid w:val="00AC62BB"/>
    <w:rsid w:val="00AC668C"/>
    <w:rsid w:val="00AD0CEC"/>
    <w:rsid w:val="00AD0E51"/>
    <w:rsid w:val="00AD255E"/>
    <w:rsid w:val="00AD258F"/>
    <w:rsid w:val="00AD2978"/>
    <w:rsid w:val="00AD2EBF"/>
    <w:rsid w:val="00AD44CC"/>
    <w:rsid w:val="00AD530F"/>
    <w:rsid w:val="00AD572D"/>
    <w:rsid w:val="00AD5812"/>
    <w:rsid w:val="00AD5EB9"/>
    <w:rsid w:val="00AE00D4"/>
    <w:rsid w:val="00AE04DB"/>
    <w:rsid w:val="00AE0510"/>
    <w:rsid w:val="00AE07A2"/>
    <w:rsid w:val="00AE09D2"/>
    <w:rsid w:val="00AE0E76"/>
    <w:rsid w:val="00AE1192"/>
    <w:rsid w:val="00AE1F2D"/>
    <w:rsid w:val="00AE28AE"/>
    <w:rsid w:val="00AE2F7B"/>
    <w:rsid w:val="00AE34D3"/>
    <w:rsid w:val="00AE49E5"/>
    <w:rsid w:val="00AE6405"/>
    <w:rsid w:val="00AE6876"/>
    <w:rsid w:val="00AE6A80"/>
    <w:rsid w:val="00AE771B"/>
    <w:rsid w:val="00AE7B95"/>
    <w:rsid w:val="00AF075C"/>
    <w:rsid w:val="00AF0916"/>
    <w:rsid w:val="00AF1138"/>
    <w:rsid w:val="00AF11C7"/>
    <w:rsid w:val="00AF22ED"/>
    <w:rsid w:val="00AF2EAD"/>
    <w:rsid w:val="00AF38CE"/>
    <w:rsid w:val="00AF621B"/>
    <w:rsid w:val="00AF6464"/>
    <w:rsid w:val="00AF67E8"/>
    <w:rsid w:val="00AF6E0D"/>
    <w:rsid w:val="00AF773C"/>
    <w:rsid w:val="00B002CA"/>
    <w:rsid w:val="00B01249"/>
    <w:rsid w:val="00B03254"/>
    <w:rsid w:val="00B04B93"/>
    <w:rsid w:val="00B0528B"/>
    <w:rsid w:val="00B05750"/>
    <w:rsid w:val="00B0590A"/>
    <w:rsid w:val="00B07AE9"/>
    <w:rsid w:val="00B102C1"/>
    <w:rsid w:val="00B10448"/>
    <w:rsid w:val="00B10A94"/>
    <w:rsid w:val="00B12049"/>
    <w:rsid w:val="00B13281"/>
    <w:rsid w:val="00B1380D"/>
    <w:rsid w:val="00B138B8"/>
    <w:rsid w:val="00B141AB"/>
    <w:rsid w:val="00B14BAA"/>
    <w:rsid w:val="00B1580A"/>
    <w:rsid w:val="00B165A4"/>
    <w:rsid w:val="00B167E1"/>
    <w:rsid w:val="00B20B9C"/>
    <w:rsid w:val="00B23390"/>
    <w:rsid w:val="00B24067"/>
    <w:rsid w:val="00B248AA"/>
    <w:rsid w:val="00B24918"/>
    <w:rsid w:val="00B24CD2"/>
    <w:rsid w:val="00B25DF6"/>
    <w:rsid w:val="00B25F6B"/>
    <w:rsid w:val="00B25F7B"/>
    <w:rsid w:val="00B306C5"/>
    <w:rsid w:val="00B30A95"/>
    <w:rsid w:val="00B30B57"/>
    <w:rsid w:val="00B318EE"/>
    <w:rsid w:val="00B3199E"/>
    <w:rsid w:val="00B325BD"/>
    <w:rsid w:val="00B32760"/>
    <w:rsid w:val="00B32D8F"/>
    <w:rsid w:val="00B3363A"/>
    <w:rsid w:val="00B339EF"/>
    <w:rsid w:val="00B33C61"/>
    <w:rsid w:val="00B34D5D"/>
    <w:rsid w:val="00B354DC"/>
    <w:rsid w:val="00B35535"/>
    <w:rsid w:val="00B36440"/>
    <w:rsid w:val="00B36BA9"/>
    <w:rsid w:val="00B36EDF"/>
    <w:rsid w:val="00B378FB"/>
    <w:rsid w:val="00B4002F"/>
    <w:rsid w:val="00B41249"/>
    <w:rsid w:val="00B41473"/>
    <w:rsid w:val="00B42E30"/>
    <w:rsid w:val="00B43630"/>
    <w:rsid w:val="00B449DD"/>
    <w:rsid w:val="00B458F0"/>
    <w:rsid w:val="00B4632E"/>
    <w:rsid w:val="00B47292"/>
    <w:rsid w:val="00B50093"/>
    <w:rsid w:val="00B514E1"/>
    <w:rsid w:val="00B51B2E"/>
    <w:rsid w:val="00B52301"/>
    <w:rsid w:val="00B5294C"/>
    <w:rsid w:val="00B52B72"/>
    <w:rsid w:val="00B52C3D"/>
    <w:rsid w:val="00B52D8B"/>
    <w:rsid w:val="00B52EF5"/>
    <w:rsid w:val="00B534CE"/>
    <w:rsid w:val="00B53E28"/>
    <w:rsid w:val="00B544E5"/>
    <w:rsid w:val="00B5537C"/>
    <w:rsid w:val="00B563F3"/>
    <w:rsid w:val="00B56AFA"/>
    <w:rsid w:val="00B607B0"/>
    <w:rsid w:val="00B6197E"/>
    <w:rsid w:val="00B619A4"/>
    <w:rsid w:val="00B62629"/>
    <w:rsid w:val="00B62F97"/>
    <w:rsid w:val="00B63919"/>
    <w:rsid w:val="00B64E23"/>
    <w:rsid w:val="00B64E7D"/>
    <w:rsid w:val="00B66DA3"/>
    <w:rsid w:val="00B67B29"/>
    <w:rsid w:val="00B70853"/>
    <w:rsid w:val="00B70A0F"/>
    <w:rsid w:val="00B70C15"/>
    <w:rsid w:val="00B7155F"/>
    <w:rsid w:val="00B7175E"/>
    <w:rsid w:val="00B718F3"/>
    <w:rsid w:val="00B71964"/>
    <w:rsid w:val="00B71ED0"/>
    <w:rsid w:val="00B7206F"/>
    <w:rsid w:val="00B72866"/>
    <w:rsid w:val="00B72F9D"/>
    <w:rsid w:val="00B73349"/>
    <w:rsid w:val="00B7676F"/>
    <w:rsid w:val="00B769EF"/>
    <w:rsid w:val="00B76BCC"/>
    <w:rsid w:val="00B76C33"/>
    <w:rsid w:val="00B777D1"/>
    <w:rsid w:val="00B820ED"/>
    <w:rsid w:val="00B824FA"/>
    <w:rsid w:val="00B839F3"/>
    <w:rsid w:val="00B83E65"/>
    <w:rsid w:val="00B8415A"/>
    <w:rsid w:val="00B8472F"/>
    <w:rsid w:val="00B84981"/>
    <w:rsid w:val="00B852B5"/>
    <w:rsid w:val="00B852D3"/>
    <w:rsid w:val="00B85386"/>
    <w:rsid w:val="00B863CE"/>
    <w:rsid w:val="00B86EF8"/>
    <w:rsid w:val="00B87160"/>
    <w:rsid w:val="00B87B3D"/>
    <w:rsid w:val="00B90302"/>
    <w:rsid w:val="00B904B4"/>
    <w:rsid w:val="00B907F3"/>
    <w:rsid w:val="00B911E3"/>
    <w:rsid w:val="00B91D12"/>
    <w:rsid w:val="00B91D32"/>
    <w:rsid w:val="00B92412"/>
    <w:rsid w:val="00B9241F"/>
    <w:rsid w:val="00B92B4A"/>
    <w:rsid w:val="00B92C28"/>
    <w:rsid w:val="00B93323"/>
    <w:rsid w:val="00B93EFC"/>
    <w:rsid w:val="00B96495"/>
    <w:rsid w:val="00B976E3"/>
    <w:rsid w:val="00B97C4C"/>
    <w:rsid w:val="00BA0B3C"/>
    <w:rsid w:val="00BA10CA"/>
    <w:rsid w:val="00BA1179"/>
    <w:rsid w:val="00BA1AC4"/>
    <w:rsid w:val="00BA1D88"/>
    <w:rsid w:val="00BA1DCB"/>
    <w:rsid w:val="00BA2120"/>
    <w:rsid w:val="00BA4236"/>
    <w:rsid w:val="00BA4624"/>
    <w:rsid w:val="00BA4D17"/>
    <w:rsid w:val="00BA4FE8"/>
    <w:rsid w:val="00BA59E7"/>
    <w:rsid w:val="00BA5D23"/>
    <w:rsid w:val="00BA5FC1"/>
    <w:rsid w:val="00BA6A90"/>
    <w:rsid w:val="00BA6AD2"/>
    <w:rsid w:val="00BA6F80"/>
    <w:rsid w:val="00BA6FC9"/>
    <w:rsid w:val="00BA74F3"/>
    <w:rsid w:val="00BA7E9F"/>
    <w:rsid w:val="00BB0266"/>
    <w:rsid w:val="00BB14EE"/>
    <w:rsid w:val="00BB2234"/>
    <w:rsid w:val="00BB23FE"/>
    <w:rsid w:val="00BB2DCE"/>
    <w:rsid w:val="00BB2DF5"/>
    <w:rsid w:val="00BB31E4"/>
    <w:rsid w:val="00BB3208"/>
    <w:rsid w:val="00BB3219"/>
    <w:rsid w:val="00BB3F54"/>
    <w:rsid w:val="00BB43CE"/>
    <w:rsid w:val="00BB500D"/>
    <w:rsid w:val="00BB5822"/>
    <w:rsid w:val="00BB5AD7"/>
    <w:rsid w:val="00BB5B0B"/>
    <w:rsid w:val="00BB60C2"/>
    <w:rsid w:val="00BB665C"/>
    <w:rsid w:val="00BB694E"/>
    <w:rsid w:val="00BB6BBE"/>
    <w:rsid w:val="00BC078A"/>
    <w:rsid w:val="00BC18FD"/>
    <w:rsid w:val="00BC1F23"/>
    <w:rsid w:val="00BC2856"/>
    <w:rsid w:val="00BC2E26"/>
    <w:rsid w:val="00BC3D16"/>
    <w:rsid w:val="00BC3DB2"/>
    <w:rsid w:val="00BC4598"/>
    <w:rsid w:val="00BC514E"/>
    <w:rsid w:val="00BC5902"/>
    <w:rsid w:val="00BC5D46"/>
    <w:rsid w:val="00BC62DA"/>
    <w:rsid w:val="00BC6535"/>
    <w:rsid w:val="00BC6794"/>
    <w:rsid w:val="00BC6FBA"/>
    <w:rsid w:val="00BC7448"/>
    <w:rsid w:val="00BC7AEF"/>
    <w:rsid w:val="00BD071C"/>
    <w:rsid w:val="00BD0CC3"/>
    <w:rsid w:val="00BD13A3"/>
    <w:rsid w:val="00BD1919"/>
    <w:rsid w:val="00BD25A3"/>
    <w:rsid w:val="00BD39B8"/>
    <w:rsid w:val="00BD3CD7"/>
    <w:rsid w:val="00BD4F5A"/>
    <w:rsid w:val="00BD5324"/>
    <w:rsid w:val="00BD54AD"/>
    <w:rsid w:val="00BD5B49"/>
    <w:rsid w:val="00BD6AAA"/>
    <w:rsid w:val="00BE0019"/>
    <w:rsid w:val="00BE1547"/>
    <w:rsid w:val="00BE1C5C"/>
    <w:rsid w:val="00BE1CDF"/>
    <w:rsid w:val="00BE229F"/>
    <w:rsid w:val="00BE2A3D"/>
    <w:rsid w:val="00BE2E94"/>
    <w:rsid w:val="00BE31D2"/>
    <w:rsid w:val="00BE37E5"/>
    <w:rsid w:val="00BE3E57"/>
    <w:rsid w:val="00BE5CCC"/>
    <w:rsid w:val="00BE6243"/>
    <w:rsid w:val="00BE6669"/>
    <w:rsid w:val="00BE72A9"/>
    <w:rsid w:val="00BE75D7"/>
    <w:rsid w:val="00BE7C0C"/>
    <w:rsid w:val="00BF1BA6"/>
    <w:rsid w:val="00BF296D"/>
    <w:rsid w:val="00BF2A86"/>
    <w:rsid w:val="00BF2B73"/>
    <w:rsid w:val="00BF35DB"/>
    <w:rsid w:val="00BF4ED4"/>
    <w:rsid w:val="00BF5F76"/>
    <w:rsid w:val="00BF772A"/>
    <w:rsid w:val="00BF7A7B"/>
    <w:rsid w:val="00BF7C9D"/>
    <w:rsid w:val="00C0062E"/>
    <w:rsid w:val="00C01856"/>
    <w:rsid w:val="00C01B00"/>
    <w:rsid w:val="00C01FA5"/>
    <w:rsid w:val="00C02E18"/>
    <w:rsid w:val="00C038A7"/>
    <w:rsid w:val="00C03B36"/>
    <w:rsid w:val="00C03D7A"/>
    <w:rsid w:val="00C0560D"/>
    <w:rsid w:val="00C068E0"/>
    <w:rsid w:val="00C06B60"/>
    <w:rsid w:val="00C06D76"/>
    <w:rsid w:val="00C07145"/>
    <w:rsid w:val="00C07EF2"/>
    <w:rsid w:val="00C10467"/>
    <w:rsid w:val="00C10E80"/>
    <w:rsid w:val="00C1166E"/>
    <w:rsid w:val="00C12B30"/>
    <w:rsid w:val="00C12CD9"/>
    <w:rsid w:val="00C132C4"/>
    <w:rsid w:val="00C1352F"/>
    <w:rsid w:val="00C14304"/>
    <w:rsid w:val="00C14C80"/>
    <w:rsid w:val="00C15101"/>
    <w:rsid w:val="00C15504"/>
    <w:rsid w:val="00C15746"/>
    <w:rsid w:val="00C15BC8"/>
    <w:rsid w:val="00C16595"/>
    <w:rsid w:val="00C16A2F"/>
    <w:rsid w:val="00C16C3B"/>
    <w:rsid w:val="00C16E52"/>
    <w:rsid w:val="00C172D3"/>
    <w:rsid w:val="00C177AA"/>
    <w:rsid w:val="00C17980"/>
    <w:rsid w:val="00C21670"/>
    <w:rsid w:val="00C22265"/>
    <w:rsid w:val="00C224CE"/>
    <w:rsid w:val="00C22CD3"/>
    <w:rsid w:val="00C25239"/>
    <w:rsid w:val="00C2551C"/>
    <w:rsid w:val="00C26D85"/>
    <w:rsid w:val="00C26E74"/>
    <w:rsid w:val="00C302F2"/>
    <w:rsid w:val="00C30501"/>
    <w:rsid w:val="00C3185F"/>
    <w:rsid w:val="00C31A80"/>
    <w:rsid w:val="00C32AC0"/>
    <w:rsid w:val="00C32B73"/>
    <w:rsid w:val="00C34093"/>
    <w:rsid w:val="00C34A43"/>
    <w:rsid w:val="00C34AFB"/>
    <w:rsid w:val="00C3569B"/>
    <w:rsid w:val="00C35E3B"/>
    <w:rsid w:val="00C368B5"/>
    <w:rsid w:val="00C36BF5"/>
    <w:rsid w:val="00C36FDC"/>
    <w:rsid w:val="00C40667"/>
    <w:rsid w:val="00C4134F"/>
    <w:rsid w:val="00C41D22"/>
    <w:rsid w:val="00C428F0"/>
    <w:rsid w:val="00C42956"/>
    <w:rsid w:val="00C42FFC"/>
    <w:rsid w:val="00C43206"/>
    <w:rsid w:val="00C43617"/>
    <w:rsid w:val="00C43899"/>
    <w:rsid w:val="00C44A94"/>
    <w:rsid w:val="00C44EB9"/>
    <w:rsid w:val="00C45751"/>
    <w:rsid w:val="00C46580"/>
    <w:rsid w:val="00C46EF2"/>
    <w:rsid w:val="00C47FCA"/>
    <w:rsid w:val="00C516C6"/>
    <w:rsid w:val="00C52275"/>
    <w:rsid w:val="00C52614"/>
    <w:rsid w:val="00C5283F"/>
    <w:rsid w:val="00C52EFB"/>
    <w:rsid w:val="00C53DE5"/>
    <w:rsid w:val="00C54024"/>
    <w:rsid w:val="00C54923"/>
    <w:rsid w:val="00C549AC"/>
    <w:rsid w:val="00C56717"/>
    <w:rsid w:val="00C5722F"/>
    <w:rsid w:val="00C57347"/>
    <w:rsid w:val="00C61361"/>
    <w:rsid w:val="00C6152B"/>
    <w:rsid w:val="00C6165E"/>
    <w:rsid w:val="00C61A07"/>
    <w:rsid w:val="00C61B3E"/>
    <w:rsid w:val="00C62E62"/>
    <w:rsid w:val="00C647CE"/>
    <w:rsid w:val="00C65191"/>
    <w:rsid w:val="00C65849"/>
    <w:rsid w:val="00C65B92"/>
    <w:rsid w:val="00C6674C"/>
    <w:rsid w:val="00C679EF"/>
    <w:rsid w:val="00C67E15"/>
    <w:rsid w:val="00C7062A"/>
    <w:rsid w:val="00C70802"/>
    <w:rsid w:val="00C70E00"/>
    <w:rsid w:val="00C719AF"/>
    <w:rsid w:val="00C732A0"/>
    <w:rsid w:val="00C7343A"/>
    <w:rsid w:val="00C73FD6"/>
    <w:rsid w:val="00C74275"/>
    <w:rsid w:val="00C75ACB"/>
    <w:rsid w:val="00C75D8A"/>
    <w:rsid w:val="00C76001"/>
    <w:rsid w:val="00C76011"/>
    <w:rsid w:val="00C76894"/>
    <w:rsid w:val="00C77B8A"/>
    <w:rsid w:val="00C80143"/>
    <w:rsid w:val="00C802C3"/>
    <w:rsid w:val="00C811C1"/>
    <w:rsid w:val="00C81530"/>
    <w:rsid w:val="00C830FE"/>
    <w:rsid w:val="00C8395E"/>
    <w:rsid w:val="00C83982"/>
    <w:rsid w:val="00C83E50"/>
    <w:rsid w:val="00C8458C"/>
    <w:rsid w:val="00C8461C"/>
    <w:rsid w:val="00C854EA"/>
    <w:rsid w:val="00C8582D"/>
    <w:rsid w:val="00C87D81"/>
    <w:rsid w:val="00C90308"/>
    <w:rsid w:val="00C9049A"/>
    <w:rsid w:val="00C90879"/>
    <w:rsid w:val="00C91111"/>
    <w:rsid w:val="00C91468"/>
    <w:rsid w:val="00C91B33"/>
    <w:rsid w:val="00C92843"/>
    <w:rsid w:val="00C929C7"/>
    <w:rsid w:val="00C92B56"/>
    <w:rsid w:val="00C93A31"/>
    <w:rsid w:val="00C93E69"/>
    <w:rsid w:val="00C9545C"/>
    <w:rsid w:val="00C96CC2"/>
    <w:rsid w:val="00C96D5F"/>
    <w:rsid w:val="00C96E87"/>
    <w:rsid w:val="00CA00D2"/>
    <w:rsid w:val="00CA0BB3"/>
    <w:rsid w:val="00CA0BE2"/>
    <w:rsid w:val="00CA1D2F"/>
    <w:rsid w:val="00CA25C8"/>
    <w:rsid w:val="00CA45DB"/>
    <w:rsid w:val="00CA4DCA"/>
    <w:rsid w:val="00CA50EF"/>
    <w:rsid w:val="00CA51E4"/>
    <w:rsid w:val="00CA544B"/>
    <w:rsid w:val="00CA5C72"/>
    <w:rsid w:val="00CA77DC"/>
    <w:rsid w:val="00CB03D1"/>
    <w:rsid w:val="00CB0A12"/>
    <w:rsid w:val="00CB11BC"/>
    <w:rsid w:val="00CB2689"/>
    <w:rsid w:val="00CB26D9"/>
    <w:rsid w:val="00CB29B9"/>
    <w:rsid w:val="00CB3033"/>
    <w:rsid w:val="00CB3E47"/>
    <w:rsid w:val="00CB4743"/>
    <w:rsid w:val="00CB5C4B"/>
    <w:rsid w:val="00CB660E"/>
    <w:rsid w:val="00CB7599"/>
    <w:rsid w:val="00CB7C60"/>
    <w:rsid w:val="00CC0913"/>
    <w:rsid w:val="00CC0CE6"/>
    <w:rsid w:val="00CC0F85"/>
    <w:rsid w:val="00CC1106"/>
    <w:rsid w:val="00CC129E"/>
    <w:rsid w:val="00CC1854"/>
    <w:rsid w:val="00CC1A9B"/>
    <w:rsid w:val="00CC2B15"/>
    <w:rsid w:val="00CC35E1"/>
    <w:rsid w:val="00CC3AE0"/>
    <w:rsid w:val="00CC40AA"/>
    <w:rsid w:val="00CC44B1"/>
    <w:rsid w:val="00CC4B65"/>
    <w:rsid w:val="00CC5700"/>
    <w:rsid w:val="00CC6532"/>
    <w:rsid w:val="00CC7981"/>
    <w:rsid w:val="00CD0FDE"/>
    <w:rsid w:val="00CD206F"/>
    <w:rsid w:val="00CD26A0"/>
    <w:rsid w:val="00CD2C4E"/>
    <w:rsid w:val="00CD3E7C"/>
    <w:rsid w:val="00CD4CCE"/>
    <w:rsid w:val="00CD4E5A"/>
    <w:rsid w:val="00CD5710"/>
    <w:rsid w:val="00CD5B5A"/>
    <w:rsid w:val="00CD6433"/>
    <w:rsid w:val="00CD653B"/>
    <w:rsid w:val="00CD667D"/>
    <w:rsid w:val="00CD6BA2"/>
    <w:rsid w:val="00CD794C"/>
    <w:rsid w:val="00CD7F3F"/>
    <w:rsid w:val="00CE0E93"/>
    <w:rsid w:val="00CE0F49"/>
    <w:rsid w:val="00CE3D3D"/>
    <w:rsid w:val="00CE40C4"/>
    <w:rsid w:val="00CE5F45"/>
    <w:rsid w:val="00CF094D"/>
    <w:rsid w:val="00CF1A9E"/>
    <w:rsid w:val="00CF2C7F"/>
    <w:rsid w:val="00CF2FE9"/>
    <w:rsid w:val="00CF447C"/>
    <w:rsid w:val="00CF47EB"/>
    <w:rsid w:val="00CF4C6C"/>
    <w:rsid w:val="00CF4FFC"/>
    <w:rsid w:val="00CF55A2"/>
    <w:rsid w:val="00CF5883"/>
    <w:rsid w:val="00CF6791"/>
    <w:rsid w:val="00CF7B4F"/>
    <w:rsid w:val="00D006E2"/>
    <w:rsid w:val="00D00C3D"/>
    <w:rsid w:val="00D00E6B"/>
    <w:rsid w:val="00D01C1A"/>
    <w:rsid w:val="00D02842"/>
    <w:rsid w:val="00D02A92"/>
    <w:rsid w:val="00D03457"/>
    <w:rsid w:val="00D03C01"/>
    <w:rsid w:val="00D03DC2"/>
    <w:rsid w:val="00D03FFA"/>
    <w:rsid w:val="00D07042"/>
    <w:rsid w:val="00D1091F"/>
    <w:rsid w:val="00D115E3"/>
    <w:rsid w:val="00D11ACB"/>
    <w:rsid w:val="00D13BE6"/>
    <w:rsid w:val="00D143C5"/>
    <w:rsid w:val="00D14521"/>
    <w:rsid w:val="00D14887"/>
    <w:rsid w:val="00D173F5"/>
    <w:rsid w:val="00D21FD4"/>
    <w:rsid w:val="00D2234D"/>
    <w:rsid w:val="00D22F13"/>
    <w:rsid w:val="00D22FA5"/>
    <w:rsid w:val="00D24145"/>
    <w:rsid w:val="00D249DF"/>
    <w:rsid w:val="00D252CD"/>
    <w:rsid w:val="00D25C25"/>
    <w:rsid w:val="00D269B5"/>
    <w:rsid w:val="00D26AB6"/>
    <w:rsid w:val="00D270BB"/>
    <w:rsid w:val="00D307CE"/>
    <w:rsid w:val="00D30D6E"/>
    <w:rsid w:val="00D31C8B"/>
    <w:rsid w:val="00D31FAB"/>
    <w:rsid w:val="00D32F4A"/>
    <w:rsid w:val="00D3308F"/>
    <w:rsid w:val="00D3311F"/>
    <w:rsid w:val="00D349EC"/>
    <w:rsid w:val="00D34BE5"/>
    <w:rsid w:val="00D35323"/>
    <w:rsid w:val="00D3539C"/>
    <w:rsid w:val="00D35ADC"/>
    <w:rsid w:val="00D36720"/>
    <w:rsid w:val="00D36BAE"/>
    <w:rsid w:val="00D36F7B"/>
    <w:rsid w:val="00D40115"/>
    <w:rsid w:val="00D40B68"/>
    <w:rsid w:val="00D44916"/>
    <w:rsid w:val="00D44B0E"/>
    <w:rsid w:val="00D44E4F"/>
    <w:rsid w:val="00D45385"/>
    <w:rsid w:val="00D455C1"/>
    <w:rsid w:val="00D461AA"/>
    <w:rsid w:val="00D462CD"/>
    <w:rsid w:val="00D470A4"/>
    <w:rsid w:val="00D52250"/>
    <w:rsid w:val="00D536B4"/>
    <w:rsid w:val="00D54962"/>
    <w:rsid w:val="00D54E53"/>
    <w:rsid w:val="00D55032"/>
    <w:rsid w:val="00D55083"/>
    <w:rsid w:val="00D55479"/>
    <w:rsid w:val="00D559A0"/>
    <w:rsid w:val="00D56361"/>
    <w:rsid w:val="00D57118"/>
    <w:rsid w:val="00D5762A"/>
    <w:rsid w:val="00D60358"/>
    <w:rsid w:val="00D608DC"/>
    <w:rsid w:val="00D61434"/>
    <w:rsid w:val="00D61691"/>
    <w:rsid w:val="00D644C9"/>
    <w:rsid w:val="00D64FA8"/>
    <w:rsid w:val="00D66D97"/>
    <w:rsid w:val="00D67060"/>
    <w:rsid w:val="00D670EF"/>
    <w:rsid w:val="00D67482"/>
    <w:rsid w:val="00D67586"/>
    <w:rsid w:val="00D700C2"/>
    <w:rsid w:val="00D70B33"/>
    <w:rsid w:val="00D7127D"/>
    <w:rsid w:val="00D715EE"/>
    <w:rsid w:val="00D71FB5"/>
    <w:rsid w:val="00D7202D"/>
    <w:rsid w:val="00D72052"/>
    <w:rsid w:val="00D7213F"/>
    <w:rsid w:val="00D74DEC"/>
    <w:rsid w:val="00D74E4A"/>
    <w:rsid w:val="00D757D7"/>
    <w:rsid w:val="00D760EF"/>
    <w:rsid w:val="00D76388"/>
    <w:rsid w:val="00D7651C"/>
    <w:rsid w:val="00D76AC7"/>
    <w:rsid w:val="00D76B5D"/>
    <w:rsid w:val="00D76C49"/>
    <w:rsid w:val="00D76FFC"/>
    <w:rsid w:val="00D77CD8"/>
    <w:rsid w:val="00D808D0"/>
    <w:rsid w:val="00D80F87"/>
    <w:rsid w:val="00D81513"/>
    <w:rsid w:val="00D81BD0"/>
    <w:rsid w:val="00D820BF"/>
    <w:rsid w:val="00D826EF"/>
    <w:rsid w:val="00D8296D"/>
    <w:rsid w:val="00D8320B"/>
    <w:rsid w:val="00D84CB4"/>
    <w:rsid w:val="00D8547C"/>
    <w:rsid w:val="00D85495"/>
    <w:rsid w:val="00D8584B"/>
    <w:rsid w:val="00D85D1B"/>
    <w:rsid w:val="00D861BA"/>
    <w:rsid w:val="00D90831"/>
    <w:rsid w:val="00D90AF3"/>
    <w:rsid w:val="00D9184F"/>
    <w:rsid w:val="00D94BB2"/>
    <w:rsid w:val="00D952E9"/>
    <w:rsid w:val="00D955E4"/>
    <w:rsid w:val="00D959CD"/>
    <w:rsid w:val="00D96F02"/>
    <w:rsid w:val="00D978DC"/>
    <w:rsid w:val="00DA1195"/>
    <w:rsid w:val="00DA1DB3"/>
    <w:rsid w:val="00DA1F86"/>
    <w:rsid w:val="00DA324C"/>
    <w:rsid w:val="00DA34AA"/>
    <w:rsid w:val="00DB0890"/>
    <w:rsid w:val="00DB0D1D"/>
    <w:rsid w:val="00DB132A"/>
    <w:rsid w:val="00DB1353"/>
    <w:rsid w:val="00DB1A76"/>
    <w:rsid w:val="00DB2001"/>
    <w:rsid w:val="00DB27D0"/>
    <w:rsid w:val="00DB4AB4"/>
    <w:rsid w:val="00DB6AB3"/>
    <w:rsid w:val="00DB6F7C"/>
    <w:rsid w:val="00DC07FC"/>
    <w:rsid w:val="00DC0B34"/>
    <w:rsid w:val="00DC1612"/>
    <w:rsid w:val="00DC1749"/>
    <w:rsid w:val="00DC1D77"/>
    <w:rsid w:val="00DC1D7E"/>
    <w:rsid w:val="00DC2607"/>
    <w:rsid w:val="00DC3521"/>
    <w:rsid w:val="00DC3C4E"/>
    <w:rsid w:val="00DC4AB1"/>
    <w:rsid w:val="00DC4ADB"/>
    <w:rsid w:val="00DC4BF7"/>
    <w:rsid w:val="00DC4CFA"/>
    <w:rsid w:val="00DC5FFC"/>
    <w:rsid w:val="00DC62F0"/>
    <w:rsid w:val="00DC659B"/>
    <w:rsid w:val="00DC72B1"/>
    <w:rsid w:val="00DC7E37"/>
    <w:rsid w:val="00DD02D8"/>
    <w:rsid w:val="00DD03BD"/>
    <w:rsid w:val="00DD14CB"/>
    <w:rsid w:val="00DD1FAB"/>
    <w:rsid w:val="00DD23DD"/>
    <w:rsid w:val="00DD2659"/>
    <w:rsid w:val="00DD2988"/>
    <w:rsid w:val="00DD40E5"/>
    <w:rsid w:val="00DD75C7"/>
    <w:rsid w:val="00DD7AE6"/>
    <w:rsid w:val="00DE0665"/>
    <w:rsid w:val="00DE14C7"/>
    <w:rsid w:val="00DE1A0C"/>
    <w:rsid w:val="00DE20C9"/>
    <w:rsid w:val="00DE3985"/>
    <w:rsid w:val="00DE3C00"/>
    <w:rsid w:val="00DE4857"/>
    <w:rsid w:val="00DE4C0A"/>
    <w:rsid w:val="00DE5047"/>
    <w:rsid w:val="00DE52E0"/>
    <w:rsid w:val="00DE537E"/>
    <w:rsid w:val="00DE54D5"/>
    <w:rsid w:val="00DE55F6"/>
    <w:rsid w:val="00DE6103"/>
    <w:rsid w:val="00DE641C"/>
    <w:rsid w:val="00DE69C5"/>
    <w:rsid w:val="00DE7696"/>
    <w:rsid w:val="00DF1465"/>
    <w:rsid w:val="00DF5082"/>
    <w:rsid w:val="00DF50E3"/>
    <w:rsid w:val="00DF6CA5"/>
    <w:rsid w:val="00DF7142"/>
    <w:rsid w:val="00DF79A5"/>
    <w:rsid w:val="00DF7C6D"/>
    <w:rsid w:val="00DF7DE8"/>
    <w:rsid w:val="00DF7F5C"/>
    <w:rsid w:val="00E00135"/>
    <w:rsid w:val="00E00AFE"/>
    <w:rsid w:val="00E015C0"/>
    <w:rsid w:val="00E021FD"/>
    <w:rsid w:val="00E035D0"/>
    <w:rsid w:val="00E03CAF"/>
    <w:rsid w:val="00E0418B"/>
    <w:rsid w:val="00E04601"/>
    <w:rsid w:val="00E04727"/>
    <w:rsid w:val="00E0476A"/>
    <w:rsid w:val="00E053C9"/>
    <w:rsid w:val="00E06B44"/>
    <w:rsid w:val="00E06D9E"/>
    <w:rsid w:val="00E07AC6"/>
    <w:rsid w:val="00E10581"/>
    <w:rsid w:val="00E11C51"/>
    <w:rsid w:val="00E1283B"/>
    <w:rsid w:val="00E12D84"/>
    <w:rsid w:val="00E13595"/>
    <w:rsid w:val="00E13728"/>
    <w:rsid w:val="00E1402C"/>
    <w:rsid w:val="00E14285"/>
    <w:rsid w:val="00E14974"/>
    <w:rsid w:val="00E14A3D"/>
    <w:rsid w:val="00E14D2D"/>
    <w:rsid w:val="00E1517D"/>
    <w:rsid w:val="00E15930"/>
    <w:rsid w:val="00E15A96"/>
    <w:rsid w:val="00E16AE2"/>
    <w:rsid w:val="00E16BD4"/>
    <w:rsid w:val="00E1716D"/>
    <w:rsid w:val="00E17C34"/>
    <w:rsid w:val="00E200EE"/>
    <w:rsid w:val="00E20739"/>
    <w:rsid w:val="00E2114C"/>
    <w:rsid w:val="00E21432"/>
    <w:rsid w:val="00E2196B"/>
    <w:rsid w:val="00E2248F"/>
    <w:rsid w:val="00E22AC7"/>
    <w:rsid w:val="00E22F01"/>
    <w:rsid w:val="00E23C36"/>
    <w:rsid w:val="00E23F62"/>
    <w:rsid w:val="00E255B1"/>
    <w:rsid w:val="00E2599D"/>
    <w:rsid w:val="00E26582"/>
    <w:rsid w:val="00E26656"/>
    <w:rsid w:val="00E26956"/>
    <w:rsid w:val="00E2777B"/>
    <w:rsid w:val="00E27960"/>
    <w:rsid w:val="00E307F6"/>
    <w:rsid w:val="00E3167E"/>
    <w:rsid w:val="00E3167F"/>
    <w:rsid w:val="00E32166"/>
    <w:rsid w:val="00E327A8"/>
    <w:rsid w:val="00E32EF7"/>
    <w:rsid w:val="00E335C1"/>
    <w:rsid w:val="00E342E9"/>
    <w:rsid w:val="00E350C4"/>
    <w:rsid w:val="00E35F40"/>
    <w:rsid w:val="00E37E81"/>
    <w:rsid w:val="00E409A9"/>
    <w:rsid w:val="00E41C99"/>
    <w:rsid w:val="00E4287C"/>
    <w:rsid w:val="00E4331B"/>
    <w:rsid w:val="00E434F3"/>
    <w:rsid w:val="00E43BE3"/>
    <w:rsid w:val="00E46283"/>
    <w:rsid w:val="00E46ABD"/>
    <w:rsid w:val="00E47537"/>
    <w:rsid w:val="00E51547"/>
    <w:rsid w:val="00E51FB4"/>
    <w:rsid w:val="00E52F57"/>
    <w:rsid w:val="00E532D1"/>
    <w:rsid w:val="00E5400A"/>
    <w:rsid w:val="00E54B70"/>
    <w:rsid w:val="00E55AC4"/>
    <w:rsid w:val="00E56F3C"/>
    <w:rsid w:val="00E57194"/>
    <w:rsid w:val="00E577B4"/>
    <w:rsid w:val="00E57CC8"/>
    <w:rsid w:val="00E57E7F"/>
    <w:rsid w:val="00E60D4E"/>
    <w:rsid w:val="00E6154D"/>
    <w:rsid w:val="00E61CFA"/>
    <w:rsid w:val="00E62523"/>
    <w:rsid w:val="00E626FD"/>
    <w:rsid w:val="00E6270C"/>
    <w:rsid w:val="00E627EE"/>
    <w:rsid w:val="00E63541"/>
    <w:rsid w:val="00E63AD4"/>
    <w:rsid w:val="00E646EA"/>
    <w:rsid w:val="00E651B1"/>
    <w:rsid w:val="00E651F3"/>
    <w:rsid w:val="00E66DD3"/>
    <w:rsid w:val="00E67B5D"/>
    <w:rsid w:val="00E70381"/>
    <w:rsid w:val="00E7067B"/>
    <w:rsid w:val="00E70AE3"/>
    <w:rsid w:val="00E70D16"/>
    <w:rsid w:val="00E71275"/>
    <w:rsid w:val="00E715A7"/>
    <w:rsid w:val="00E71950"/>
    <w:rsid w:val="00E738BD"/>
    <w:rsid w:val="00E748F8"/>
    <w:rsid w:val="00E74F5F"/>
    <w:rsid w:val="00E74F82"/>
    <w:rsid w:val="00E75A59"/>
    <w:rsid w:val="00E75D13"/>
    <w:rsid w:val="00E76BA8"/>
    <w:rsid w:val="00E7702D"/>
    <w:rsid w:val="00E77989"/>
    <w:rsid w:val="00E8032C"/>
    <w:rsid w:val="00E80739"/>
    <w:rsid w:val="00E80DE5"/>
    <w:rsid w:val="00E82B17"/>
    <w:rsid w:val="00E82D2A"/>
    <w:rsid w:val="00E82FC3"/>
    <w:rsid w:val="00E832E2"/>
    <w:rsid w:val="00E83694"/>
    <w:rsid w:val="00E83DCA"/>
    <w:rsid w:val="00E84072"/>
    <w:rsid w:val="00E84FB5"/>
    <w:rsid w:val="00E85571"/>
    <w:rsid w:val="00E859ED"/>
    <w:rsid w:val="00E863AF"/>
    <w:rsid w:val="00E86C29"/>
    <w:rsid w:val="00E8714A"/>
    <w:rsid w:val="00E87224"/>
    <w:rsid w:val="00E90523"/>
    <w:rsid w:val="00E905E6"/>
    <w:rsid w:val="00E91322"/>
    <w:rsid w:val="00E91DC2"/>
    <w:rsid w:val="00E9280C"/>
    <w:rsid w:val="00E94427"/>
    <w:rsid w:val="00E9450D"/>
    <w:rsid w:val="00E9451D"/>
    <w:rsid w:val="00E94A2B"/>
    <w:rsid w:val="00E95037"/>
    <w:rsid w:val="00E9526D"/>
    <w:rsid w:val="00E95272"/>
    <w:rsid w:val="00E96C30"/>
    <w:rsid w:val="00E97D6F"/>
    <w:rsid w:val="00EA1147"/>
    <w:rsid w:val="00EA1783"/>
    <w:rsid w:val="00EA4AAE"/>
    <w:rsid w:val="00EA4D20"/>
    <w:rsid w:val="00EA5358"/>
    <w:rsid w:val="00EA5CCC"/>
    <w:rsid w:val="00EA6269"/>
    <w:rsid w:val="00EA64E4"/>
    <w:rsid w:val="00EA70B5"/>
    <w:rsid w:val="00EA73FE"/>
    <w:rsid w:val="00EA7475"/>
    <w:rsid w:val="00EA7DC7"/>
    <w:rsid w:val="00EB03FC"/>
    <w:rsid w:val="00EB1562"/>
    <w:rsid w:val="00EB190D"/>
    <w:rsid w:val="00EB1E30"/>
    <w:rsid w:val="00EB2130"/>
    <w:rsid w:val="00EB310F"/>
    <w:rsid w:val="00EB3941"/>
    <w:rsid w:val="00EB3A83"/>
    <w:rsid w:val="00EB3D1A"/>
    <w:rsid w:val="00EB4683"/>
    <w:rsid w:val="00EB5DD8"/>
    <w:rsid w:val="00EB5F6B"/>
    <w:rsid w:val="00EB6ECA"/>
    <w:rsid w:val="00EB71EF"/>
    <w:rsid w:val="00EB7ED5"/>
    <w:rsid w:val="00EC0BAB"/>
    <w:rsid w:val="00EC1E8B"/>
    <w:rsid w:val="00EC3313"/>
    <w:rsid w:val="00EC3E95"/>
    <w:rsid w:val="00EC423C"/>
    <w:rsid w:val="00EC4874"/>
    <w:rsid w:val="00EC4CAC"/>
    <w:rsid w:val="00EC54D8"/>
    <w:rsid w:val="00EC55D8"/>
    <w:rsid w:val="00EC5F4A"/>
    <w:rsid w:val="00EC662C"/>
    <w:rsid w:val="00ED0B81"/>
    <w:rsid w:val="00ED1E47"/>
    <w:rsid w:val="00ED21E7"/>
    <w:rsid w:val="00ED2263"/>
    <w:rsid w:val="00ED2267"/>
    <w:rsid w:val="00ED2E78"/>
    <w:rsid w:val="00ED33B4"/>
    <w:rsid w:val="00ED463C"/>
    <w:rsid w:val="00ED4C48"/>
    <w:rsid w:val="00ED4E26"/>
    <w:rsid w:val="00ED592E"/>
    <w:rsid w:val="00ED5989"/>
    <w:rsid w:val="00ED5E02"/>
    <w:rsid w:val="00ED5F72"/>
    <w:rsid w:val="00ED6947"/>
    <w:rsid w:val="00ED69DF"/>
    <w:rsid w:val="00ED756B"/>
    <w:rsid w:val="00ED761B"/>
    <w:rsid w:val="00EE01A3"/>
    <w:rsid w:val="00EE01B4"/>
    <w:rsid w:val="00EE0E46"/>
    <w:rsid w:val="00EE24AA"/>
    <w:rsid w:val="00EE3137"/>
    <w:rsid w:val="00EE4D46"/>
    <w:rsid w:val="00EE4E90"/>
    <w:rsid w:val="00EE6080"/>
    <w:rsid w:val="00EE64E1"/>
    <w:rsid w:val="00EE66A0"/>
    <w:rsid w:val="00EE66DF"/>
    <w:rsid w:val="00EE6B15"/>
    <w:rsid w:val="00EE7B3D"/>
    <w:rsid w:val="00EF0304"/>
    <w:rsid w:val="00EF1ACD"/>
    <w:rsid w:val="00EF1CC1"/>
    <w:rsid w:val="00EF1CEB"/>
    <w:rsid w:val="00EF29F5"/>
    <w:rsid w:val="00EF3B92"/>
    <w:rsid w:val="00EF4D12"/>
    <w:rsid w:val="00EF509D"/>
    <w:rsid w:val="00EF5106"/>
    <w:rsid w:val="00EF617A"/>
    <w:rsid w:val="00EF61B5"/>
    <w:rsid w:val="00EF6824"/>
    <w:rsid w:val="00EF71A3"/>
    <w:rsid w:val="00EF72B2"/>
    <w:rsid w:val="00EF7834"/>
    <w:rsid w:val="00F00655"/>
    <w:rsid w:val="00F0112C"/>
    <w:rsid w:val="00F01723"/>
    <w:rsid w:val="00F0198B"/>
    <w:rsid w:val="00F01CAB"/>
    <w:rsid w:val="00F01FC8"/>
    <w:rsid w:val="00F02014"/>
    <w:rsid w:val="00F02D4C"/>
    <w:rsid w:val="00F036E6"/>
    <w:rsid w:val="00F04903"/>
    <w:rsid w:val="00F04E19"/>
    <w:rsid w:val="00F05AB1"/>
    <w:rsid w:val="00F05DC4"/>
    <w:rsid w:val="00F064FC"/>
    <w:rsid w:val="00F06D6B"/>
    <w:rsid w:val="00F07DFF"/>
    <w:rsid w:val="00F1087E"/>
    <w:rsid w:val="00F10D35"/>
    <w:rsid w:val="00F117B0"/>
    <w:rsid w:val="00F1231D"/>
    <w:rsid w:val="00F123E3"/>
    <w:rsid w:val="00F1240F"/>
    <w:rsid w:val="00F1384A"/>
    <w:rsid w:val="00F149B4"/>
    <w:rsid w:val="00F155ED"/>
    <w:rsid w:val="00F15740"/>
    <w:rsid w:val="00F1574F"/>
    <w:rsid w:val="00F15A89"/>
    <w:rsid w:val="00F15BDC"/>
    <w:rsid w:val="00F1653E"/>
    <w:rsid w:val="00F17098"/>
    <w:rsid w:val="00F1730B"/>
    <w:rsid w:val="00F17735"/>
    <w:rsid w:val="00F17A58"/>
    <w:rsid w:val="00F17EE6"/>
    <w:rsid w:val="00F200A5"/>
    <w:rsid w:val="00F20730"/>
    <w:rsid w:val="00F20B34"/>
    <w:rsid w:val="00F20CFC"/>
    <w:rsid w:val="00F22EA1"/>
    <w:rsid w:val="00F23718"/>
    <w:rsid w:val="00F23FEB"/>
    <w:rsid w:val="00F24161"/>
    <w:rsid w:val="00F24C1B"/>
    <w:rsid w:val="00F25C36"/>
    <w:rsid w:val="00F260CE"/>
    <w:rsid w:val="00F27BD7"/>
    <w:rsid w:val="00F302D1"/>
    <w:rsid w:val="00F307F5"/>
    <w:rsid w:val="00F3184A"/>
    <w:rsid w:val="00F31A67"/>
    <w:rsid w:val="00F32672"/>
    <w:rsid w:val="00F32859"/>
    <w:rsid w:val="00F34574"/>
    <w:rsid w:val="00F348E6"/>
    <w:rsid w:val="00F34CB3"/>
    <w:rsid w:val="00F3514E"/>
    <w:rsid w:val="00F35A23"/>
    <w:rsid w:val="00F3632D"/>
    <w:rsid w:val="00F4092B"/>
    <w:rsid w:val="00F40BC0"/>
    <w:rsid w:val="00F41B12"/>
    <w:rsid w:val="00F422B0"/>
    <w:rsid w:val="00F4275F"/>
    <w:rsid w:val="00F42E36"/>
    <w:rsid w:val="00F42FC0"/>
    <w:rsid w:val="00F434C6"/>
    <w:rsid w:val="00F43A65"/>
    <w:rsid w:val="00F451E4"/>
    <w:rsid w:val="00F45495"/>
    <w:rsid w:val="00F45779"/>
    <w:rsid w:val="00F467A2"/>
    <w:rsid w:val="00F47037"/>
    <w:rsid w:val="00F4795D"/>
    <w:rsid w:val="00F47A3B"/>
    <w:rsid w:val="00F5050E"/>
    <w:rsid w:val="00F50786"/>
    <w:rsid w:val="00F520C3"/>
    <w:rsid w:val="00F52122"/>
    <w:rsid w:val="00F52FFA"/>
    <w:rsid w:val="00F53C3B"/>
    <w:rsid w:val="00F560FB"/>
    <w:rsid w:val="00F564B6"/>
    <w:rsid w:val="00F57C59"/>
    <w:rsid w:val="00F57CF0"/>
    <w:rsid w:val="00F60A4A"/>
    <w:rsid w:val="00F60C11"/>
    <w:rsid w:val="00F61604"/>
    <w:rsid w:val="00F6195C"/>
    <w:rsid w:val="00F61E84"/>
    <w:rsid w:val="00F62F06"/>
    <w:rsid w:val="00F6351B"/>
    <w:rsid w:val="00F637D6"/>
    <w:rsid w:val="00F637E5"/>
    <w:rsid w:val="00F638EC"/>
    <w:rsid w:val="00F63C24"/>
    <w:rsid w:val="00F63E60"/>
    <w:rsid w:val="00F64C16"/>
    <w:rsid w:val="00F64EB1"/>
    <w:rsid w:val="00F650E0"/>
    <w:rsid w:val="00F66F06"/>
    <w:rsid w:val="00F670B4"/>
    <w:rsid w:val="00F6725F"/>
    <w:rsid w:val="00F67A04"/>
    <w:rsid w:val="00F67C29"/>
    <w:rsid w:val="00F702C2"/>
    <w:rsid w:val="00F70653"/>
    <w:rsid w:val="00F70AB2"/>
    <w:rsid w:val="00F72C6F"/>
    <w:rsid w:val="00F732DD"/>
    <w:rsid w:val="00F7340D"/>
    <w:rsid w:val="00F74257"/>
    <w:rsid w:val="00F74D81"/>
    <w:rsid w:val="00F7501E"/>
    <w:rsid w:val="00F757AC"/>
    <w:rsid w:val="00F75DA1"/>
    <w:rsid w:val="00F75E08"/>
    <w:rsid w:val="00F765DF"/>
    <w:rsid w:val="00F76F11"/>
    <w:rsid w:val="00F807E8"/>
    <w:rsid w:val="00F80C07"/>
    <w:rsid w:val="00F817E4"/>
    <w:rsid w:val="00F817EE"/>
    <w:rsid w:val="00F81968"/>
    <w:rsid w:val="00F82055"/>
    <w:rsid w:val="00F82250"/>
    <w:rsid w:val="00F844DB"/>
    <w:rsid w:val="00F8488D"/>
    <w:rsid w:val="00F84CEA"/>
    <w:rsid w:val="00F852E7"/>
    <w:rsid w:val="00F854F2"/>
    <w:rsid w:val="00F85A60"/>
    <w:rsid w:val="00F8611B"/>
    <w:rsid w:val="00F86618"/>
    <w:rsid w:val="00F871E6"/>
    <w:rsid w:val="00F900AA"/>
    <w:rsid w:val="00F90514"/>
    <w:rsid w:val="00F9327F"/>
    <w:rsid w:val="00F93D76"/>
    <w:rsid w:val="00F94220"/>
    <w:rsid w:val="00F944C7"/>
    <w:rsid w:val="00F94868"/>
    <w:rsid w:val="00F9669C"/>
    <w:rsid w:val="00F97AFD"/>
    <w:rsid w:val="00FA04C1"/>
    <w:rsid w:val="00FA0572"/>
    <w:rsid w:val="00FA0A07"/>
    <w:rsid w:val="00FA0B08"/>
    <w:rsid w:val="00FA15BC"/>
    <w:rsid w:val="00FA19DA"/>
    <w:rsid w:val="00FA1C6C"/>
    <w:rsid w:val="00FA2047"/>
    <w:rsid w:val="00FA257D"/>
    <w:rsid w:val="00FA2E53"/>
    <w:rsid w:val="00FA2E6D"/>
    <w:rsid w:val="00FA2F50"/>
    <w:rsid w:val="00FA301D"/>
    <w:rsid w:val="00FA342C"/>
    <w:rsid w:val="00FA3AAD"/>
    <w:rsid w:val="00FA5690"/>
    <w:rsid w:val="00FA597B"/>
    <w:rsid w:val="00FA6807"/>
    <w:rsid w:val="00FA69CA"/>
    <w:rsid w:val="00FA7965"/>
    <w:rsid w:val="00FB0ABD"/>
    <w:rsid w:val="00FB12AE"/>
    <w:rsid w:val="00FB1A20"/>
    <w:rsid w:val="00FB23BD"/>
    <w:rsid w:val="00FB3C59"/>
    <w:rsid w:val="00FB4337"/>
    <w:rsid w:val="00FB4754"/>
    <w:rsid w:val="00FB478E"/>
    <w:rsid w:val="00FB5A86"/>
    <w:rsid w:val="00FB62D1"/>
    <w:rsid w:val="00FB63D9"/>
    <w:rsid w:val="00FB753B"/>
    <w:rsid w:val="00FB7CBB"/>
    <w:rsid w:val="00FC009C"/>
    <w:rsid w:val="00FC0118"/>
    <w:rsid w:val="00FC060F"/>
    <w:rsid w:val="00FC0A61"/>
    <w:rsid w:val="00FC0AC9"/>
    <w:rsid w:val="00FC0ACF"/>
    <w:rsid w:val="00FC133A"/>
    <w:rsid w:val="00FC1403"/>
    <w:rsid w:val="00FC1975"/>
    <w:rsid w:val="00FC2464"/>
    <w:rsid w:val="00FC2770"/>
    <w:rsid w:val="00FC2966"/>
    <w:rsid w:val="00FC318D"/>
    <w:rsid w:val="00FC3580"/>
    <w:rsid w:val="00FC45C0"/>
    <w:rsid w:val="00FC52BB"/>
    <w:rsid w:val="00FC6642"/>
    <w:rsid w:val="00FC7CD0"/>
    <w:rsid w:val="00FD119F"/>
    <w:rsid w:val="00FD1255"/>
    <w:rsid w:val="00FD1B90"/>
    <w:rsid w:val="00FD274B"/>
    <w:rsid w:val="00FD2BC9"/>
    <w:rsid w:val="00FD30CC"/>
    <w:rsid w:val="00FD3328"/>
    <w:rsid w:val="00FD34DC"/>
    <w:rsid w:val="00FD3B87"/>
    <w:rsid w:val="00FD5666"/>
    <w:rsid w:val="00FD6F9D"/>
    <w:rsid w:val="00FD703B"/>
    <w:rsid w:val="00FD7DEB"/>
    <w:rsid w:val="00FD7FF0"/>
    <w:rsid w:val="00FE0070"/>
    <w:rsid w:val="00FE0936"/>
    <w:rsid w:val="00FE111D"/>
    <w:rsid w:val="00FE19D2"/>
    <w:rsid w:val="00FE1BC3"/>
    <w:rsid w:val="00FE2017"/>
    <w:rsid w:val="00FE2141"/>
    <w:rsid w:val="00FE240C"/>
    <w:rsid w:val="00FE25E7"/>
    <w:rsid w:val="00FE28BC"/>
    <w:rsid w:val="00FE2EE1"/>
    <w:rsid w:val="00FE3373"/>
    <w:rsid w:val="00FE5388"/>
    <w:rsid w:val="00FE5578"/>
    <w:rsid w:val="00FE5B58"/>
    <w:rsid w:val="00FE5FCF"/>
    <w:rsid w:val="00FE6DE0"/>
    <w:rsid w:val="00FE6E31"/>
    <w:rsid w:val="00FE71A6"/>
    <w:rsid w:val="00FE7F0D"/>
    <w:rsid w:val="00FF05D6"/>
    <w:rsid w:val="00FF0623"/>
    <w:rsid w:val="00FF1593"/>
    <w:rsid w:val="00FF178E"/>
    <w:rsid w:val="00FF1A61"/>
    <w:rsid w:val="00FF1B23"/>
    <w:rsid w:val="00FF216C"/>
    <w:rsid w:val="00FF25E8"/>
    <w:rsid w:val="00FF381F"/>
    <w:rsid w:val="00FF4075"/>
    <w:rsid w:val="00FF4BC5"/>
    <w:rsid w:val="00FF51C6"/>
    <w:rsid w:val="00FF6C2A"/>
    <w:rsid w:val="00FF6D3B"/>
    <w:rsid w:val="00FF6E4D"/>
    <w:rsid w:val="00FF7084"/>
    <w:rsid w:val="00FF70AF"/>
    <w:rsid w:val="00FF78FE"/>
    <w:rsid w:val="01903F58"/>
    <w:rsid w:val="01C80600"/>
    <w:rsid w:val="02EEFB48"/>
    <w:rsid w:val="0374E313"/>
    <w:rsid w:val="03CE1ECD"/>
    <w:rsid w:val="044ACCE8"/>
    <w:rsid w:val="046929A1"/>
    <w:rsid w:val="048ACBA9"/>
    <w:rsid w:val="0544AEB1"/>
    <w:rsid w:val="061CD77C"/>
    <w:rsid w:val="0696983D"/>
    <w:rsid w:val="07A3DDA2"/>
    <w:rsid w:val="09075ED3"/>
    <w:rsid w:val="09C36268"/>
    <w:rsid w:val="09EAF03F"/>
    <w:rsid w:val="0A22B6AE"/>
    <w:rsid w:val="0AAEC7E2"/>
    <w:rsid w:val="0BCA5698"/>
    <w:rsid w:val="0C971EE4"/>
    <w:rsid w:val="0CCF93D5"/>
    <w:rsid w:val="0D0FCCC0"/>
    <w:rsid w:val="1008E181"/>
    <w:rsid w:val="10202441"/>
    <w:rsid w:val="11E7F046"/>
    <w:rsid w:val="15B5850D"/>
    <w:rsid w:val="171B43E2"/>
    <w:rsid w:val="185BB835"/>
    <w:rsid w:val="18F3500C"/>
    <w:rsid w:val="1A580414"/>
    <w:rsid w:val="1A9B5062"/>
    <w:rsid w:val="1BD712CD"/>
    <w:rsid w:val="1C04B366"/>
    <w:rsid w:val="1C6B9DF0"/>
    <w:rsid w:val="1D5D0D04"/>
    <w:rsid w:val="1FF3A2FE"/>
    <w:rsid w:val="2056A5C0"/>
    <w:rsid w:val="20717159"/>
    <w:rsid w:val="232D995D"/>
    <w:rsid w:val="23B4B0BC"/>
    <w:rsid w:val="23E7C7AE"/>
    <w:rsid w:val="260F6DF9"/>
    <w:rsid w:val="2693F73D"/>
    <w:rsid w:val="2A197673"/>
    <w:rsid w:val="2AB8CB10"/>
    <w:rsid w:val="2AD55AD0"/>
    <w:rsid w:val="2CE48440"/>
    <w:rsid w:val="2DF78945"/>
    <w:rsid w:val="33C7DF27"/>
    <w:rsid w:val="34CE23A9"/>
    <w:rsid w:val="3587084F"/>
    <w:rsid w:val="3602E809"/>
    <w:rsid w:val="361EB7E3"/>
    <w:rsid w:val="3688617B"/>
    <w:rsid w:val="36D0BC5D"/>
    <w:rsid w:val="36D2D975"/>
    <w:rsid w:val="373B9D83"/>
    <w:rsid w:val="375EAE61"/>
    <w:rsid w:val="37BFCFA5"/>
    <w:rsid w:val="3888CA0A"/>
    <w:rsid w:val="38CD5161"/>
    <w:rsid w:val="3980EB9C"/>
    <w:rsid w:val="3A86F984"/>
    <w:rsid w:val="3AE2809D"/>
    <w:rsid w:val="3B24BC87"/>
    <w:rsid w:val="3B60F20A"/>
    <w:rsid w:val="3CFCC26B"/>
    <w:rsid w:val="3D008BA9"/>
    <w:rsid w:val="3DA233E7"/>
    <w:rsid w:val="3E5C5D49"/>
    <w:rsid w:val="3EF21F62"/>
    <w:rsid w:val="3F2B1F22"/>
    <w:rsid w:val="3FA0E9D3"/>
    <w:rsid w:val="40D9496D"/>
    <w:rsid w:val="41235AC9"/>
    <w:rsid w:val="4156BE67"/>
    <w:rsid w:val="429C7369"/>
    <w:rsid w:val="46E69769"/>
    <w:rsid w:val="479B30E2"/>
    <w:rsid w:val="47BA738A"/>
    <w:rsid w:val="4CA3F9EA"/>
    <w:rsid w:val="4CC76E19"/>
    <w:rsid w:val="4CF8E0EA"/>
    <w:rsid w:val="5014CCD8"/>
    <w:rsid w:val="50484744"/>
    <w:rsid w:val="51A5A564"/>
    <w:rsid w:val="5330CC09"/>
    <w:rsid w:val="536D2BFF"/>
    <w:rsid w:val="53780B32"/>
    <w:rsid w:val="54FCCE95"/>
    <w:rsid w:val="5589330F"/>
    <w:rsid w:val="55CE951E"/>
    <w:rsid w:val="56378898"/>
    <w:rsid w:val="57F4DEB3"/>
    <w:rsid w:val="58E94445"/>
    <w:rsid w:val="59C324E2"/>
    <w:rsid w:val="5A1E88B1"/>
    <w:rsid w:val="5BE0E646"/>
    <w:rsid w:val="5C7FC5B7"/>
    <w:rsid w:val="5EFB30C6"/>
    <w:rsid w:val="5F2F3E39"/>
    <w:rsid w:val="60032E80"/>
    <w:rsid w:val="6055ED95"/>
    <w:rsid w:val="60B184B2"/>
    <w:rsid w:val="62CF89B9"/>
    <w:rsid w:val="6346E989"/>
    <w:rsid w:val="64F0914E"/>
    <w:rsid w:val="66272046"/>
    <w:rsid w:val="665D138B"/>
    <w:rsid w:val="68053D10"/>
    <w:rsid w:val="68ACE57F"/>
    <w:rsid w:val="6A966EA5"/>
    <w:rsid w:val="6AADDFA0"/>
    <w:rsid w:val="6DAA5505"/>
    <w:rsid w:val="6DD291FF"/>
    <w:rsid w:val="6ECB0DF3"/>
    <w:rsid w:val="7302682B"/>
    <w:rsid w:val="73135BF0"/>
    <w:rsid w:val="73D23DEB"/>
    <w:rsid w:val="75D1F41B"/>
    <w:rsid w:val="765B30AA"/>
    <w:rsid w:val="765B3729"/>
    <w:rsid w:val="7668911C"/>
    <w:rsid w:val="76F8BF42"/>
    <w:rsid w:val="7854560E"/>
    <w:rsid w:val="790BFC0E"/>
    <w:rsid w:val="790F0AAC"/>
    <w:rsid w:val="7AAADB0D"/>
    <w:rsid w:val="7C799BEB"/>
    <w:rsid w:val="7CA9857F"/>
    <w:rsid w:val="7CDCAA1F"/>
    <w:rsid w:val="7D628C7E"/>
    <w:rsid w:val="7D8CC90D"/>
    <w:rsid w:val="7E66428F"/>
    <w:rsid w:val="7EDFEA1F"/>
    <w:rsid w:val="7EFD4EB5"/>
    <w:rsid w:val="7F6FA1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7432E4"/>
  <w15:chartTrackingRefBased/>
  <w15:docId w15:val="{41DE526D-FA5A-4C78-B7DA-E8DE8CAEB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CA"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40C"/>
    <w:rPr>
      <w:rFonts w:ascii="Times New Roman" w:hAnsi="Times New Roman" w:cs="Times New Roman"/>
    </w:rPr>
  </w:style>
  <w:style w:type="paragraph" w:styleId="Heading1">
    <w:name w:val="heading 1"/>
    <w:basedOn w:val="ListParagraph"/>
    <w:next w:val="Normal"/>
    <w:link w:val="Heading1Char"/>
    <w:uiPriority w:val="9"/>
    <w:qFormat/>
    <w:rsid w:val="00A25B45"/>
    <w:pPr>
      <w:numPr>
        <w:numId w:val="14"/>
      </w:numPr>
      <w:outlineLvl w:val="0"/>
    </w:pPr>
    <w:rPr>
      <w:rFonts w:ascii="Times New Roman" w:hAnsi="Times New Roman"/>
      <w:b/>
      <w:bCs/>
    </w:rPr>
  </w:style>
  <w:style w:type="paragraph" w:styleId="Heading2">
    <w:name w:val="heading 2"/>
    <w:basedOn w:val="ListParagraph"/>
    <w:next w:val="Normal"/>
    <w:link w:val="Heading2Char"/>
    <w:uiPriority w:val="9"/>
    <w:unhideWhenUsed/>
    <w:qFormat/>
    <w:rsid w:val="00A25B45"/>
    <w:pPr>
      <w:numPr>
        <w:ilvl w:val="1"/>
        <w:numId w:val="14"/>
      </w:numPr>
      <w:outlineLvl w:val="1"/>
    </w:pPr>
    <w:rPr>
      <w:rFonts w:ascii="Times New Roman" w:hAnsi="Times New Roman"/>
      <w:i/>
      <w:iCs/>
    </w:rPr>
  </w:style>
  <w:style w:type="paragraph" w:styleId="Heading3">
    <w:name w:val="heading 3"/>
    <w:basedOn w:val="Normal"/>
    <w:next w:val="Normal"/>
    <w:link w:val="Heading3Char"/>
    <w:uiPriority w:val="9"/>
    <w:unhideWhenUsed/>
    <w:qFormat/>
    <w:rsid w:val="00EA7475"/>
    <w:pPr>
      <w:keepNext/>
      <w:keepLines/>
      <w:spacing w:before="80" w:after="80" w:line="240" w:lineRule="auto"/>
      <w:outlineLvl w:val="2"/>
    </w:pPr>
    <w:rPr>
      <w:rFonts w:asciiTheme="majorHAnsi" w:eastAsiaTheme="majorEastAsia" w:hAnsiTheme="majorHAnsi" w:cstheme="majorBidi"/>
      <w:color w:val="1C6194" w:themeColor="accent6" w:themeShade="BF"/>
      <w:sz w:val="24"/>
      <w:szCs w:val="24"/>
    </w:rPr>
  </w:style>
  <w:style w:type="paragraph" w:styleId="Heading4">
    <w:name w:val="heading 4"/>
    <w:basedOn w:val="Normal"/>
    <w:next w:val="Normal"/>
    <w:link w:val="Heading4Char"/>
    <w:uiPriority w:val="9"/>
    <w:semiHidden/>
    <w:unhideWhenUsed/>
    <w:qFormat/>
    <w:rsid w:val="001C527F"/>
    <w:pPr>
      <w:keepNext/>
      <w:keepLines/>
      <w:spacing w:before="80" w:after="0"/>
      <w:outlineLvl w:val="3"/>
    </w:pPr>
    <w:rPr>
      <w:rFonts w:asciiTheme="majorHAnsi" w:eastAsiaTheme="majorEastAsia" w:hAnsiTheme="majorHAnsi" w:cstheme="majorBidi"/>
      <w:color w:val="2683C6" w:themeColor="accent6"/>
      <w:sz w:val="22"/>
      <w:szCs w:val="22"/>
    </w:rPr>
  </w:style>
  <w:style w:type="paragraph" w:styleId="Heading5">
    <w:name w:val="heading 5"/>
    <w:basedOn w:val="Normal"/>
    <w:next w:val="Normal"/>
    <w:link w:val="Heading5Char"/>
    <w:uiPriority w:val="9"/>
    <w:semiHidden/>
    <w:unhideWhenUsed/>
    <w:qFormat/>
    <w:rsid w:val="001C527F"/>
    <w:pPr>
      <w:keepNext/>
      <w:keepLines/>
      <w:spacing w:before="40" w:after="0"/>
      <w:outlineLvl w:val="4"/>
    </w:pPr>
    <w:rPr>
      <w:rFonts w:asciiTheme="majorHAnsi" w:eastAsiaTheme="majorEastAsia" w:hAnsiTheme="majorHAnsi" w:cstheme="majorBidi"/>
      <w:i/>
      <w:iCs/>
      <w:color w:val="2683C6" w:themeColor="accent6"/>
      <w:sz w:val="22"/>
      <w:szCs w:val="22"/>
    </w:rPr>
  </w:style>
  <w:style w:type="paragraph" w:styleId="Heading6">
    <w:name w:val="heading 6"/>
    <w:basedOn w:val="Normal"/>
    <w:next w:val="Normal"/>
    <w:link w:val="Heading6Char"/>
    <w:uiPriority w:val="9"/>
    <w:semiHidden/>
    <w:unhideWhenUsed/>
    <w:qFormat/>
    <w:rsid w:val="001C527F"/>
    <w:pPr>
      <w:keepNext/>
      <w:keepLines/>
      <w:spacing w:before="40" w:after="0"/>
      <w:outlineLvl w:val="5"/>
    </w:pPr>
    <w:rPr>
      <w:rFonts w:asciiTheme="majorHAnsi" w:eastAsiaTheme="majorEastAsia" w:hAnsiTheme="majorHAnsi" w:cstheme="majorBidi"/>
      <w:color w:val="2683C6" w:themeColor="accent6"/>
    </w:rPr>
  </w:style>
  <w:style w:type="paragraph" w:styleId="Heading7">
    <w:name w:val="heading 7"/>
    <w:basedOn w:val="Normal"/>
    <w:next w:val="Normal"/>
    <w:link w:val="Heading7Char"/>
    <w:uiPriority w:val="9"/>
    <w:semiHidden/>
    <w:unhideWhenUsed/>
    <w:qFormat/>
    <w:rsid w:val="001C527F"/>
    <w:pPr>
      <w:keepNext/>
      <w:keepLines/>
      <w:spacing w:before="40" w:after="0"/>
      <w:outlineLvl w:val="6"/>
    </w:pPr>
    <w:rPr>
      <w:rFonts w:asciiTheme="majorHAnsi" w:eastAsiaTheme="majorEastAsia" w:hAnsiTheme="majorHAnsi" w:cstheme="majorBidi"/>
      <w:b/>
      <w:bCs/>
      <w:color w:val="2683C6" w:themeColor="accent6"/>
    </w:rPr>
  </w:style>
  <w:style w:type="paragraph" w:styleId="Heading8">
    <w:name w:val="heading 8"/>
    <w:basedOn w:val="Normal"/>
    <w:next w:val="Normal"/>
    <w:link w:val="Heading8Char"/>
    <w:uiPriority w:val="9"/>
    <w:semiHidden/>
    <w:unhideWhenUsed/>
    <w:qFormat/>
    <w:rsid w:val="001C527F"/>
    <w:pPr>
      <w:keepNext/>
      <w:keepLines/>
      <w:spacing w:before="40" w:after="0"/>
      <w:outlineLvl w:val="7"/>
    </w:pPr>
    <w:rPr>
      <w:rFonts w:asciiTheme="majorHAnsi" w:eastAsiaTheme="majorEastAsia" w:hAnsiTheme="majorHAnsi" w:cstheme="majorBidi"/>
      <w:b/>
      <w:bCs/>
      <w:i/>
      <w:iCs/>
      <w:color w:val="2683C6" w:themeColor="accent6"/>
      <w:sz w:val="20"/>
      <w:szCs w:val="20"/>
    </w:rPr>
  </w:style>
  <w:style w:type="paragraph" w:styleId="Heading9">
    <w:name w:val="heading 9"/>
    <w:basedOn w:val="Normal"/>
    <w:next w:val="Normal"/>
    <w:link w:val="Heading9Char"/>
    <w:uiPriority w:val="9"/>
    <w:semiHidden/>
    <w:unhideWhenUsed/>
    <w:qFormat/>
    <w:rsid w:val="001C527F"/>
    <w:pPr>
      <w:keepNext/>
      <w:keepLines/>
      <w:spacing w:before="40" w:after="0"/>
      <w:outlineLvl w:val="8"/>
    </w:pPr>
    <w:rPr>
      <w:rFonts w:asciiTheme="majorHAnsi" w:eastAsiaTheme="majorEastAsia" w:hAnsiTheme="majorHAnsi" w:cstheme="majorBidi"/>
      <w:i/>
      <w:iCs/>
      <w:color w:val="2683C6"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B45"/>
    <w:rPr>
      <w:rFonts w:ascii="Times New Roman" w:hAnsi="Times New Roman" w:cs="Times New Roman"/>
      <w:b/>
      <w:bCs/>
      <w:sz w:val="22"/>
      <w:szCs w:val="22"/>
      <w:lang w:eastAsia="en-CA"/>
    </w:rPr>
  </w:style>
  <w:style w:type="character" w:customStyle="1" w:styleId="Heading2Char">
    <w:name w:val="Heading 2 Char"/>
    <w:basedOn w:val="DefaultParagraphFont"/>
    <w:link w:val="Heading2"/>
    <w:uiPriority w:val="9"/>
    <w:rsid w:val="00A25B45"/>
    <w:rPr>
      <w:rFonts w:ascii="Times New Roman" w:hAnsi="Times New Roman" w:cs="Times New Roman"/>
      <w:i/>
      <w:iCs/>
      <w:sz w:val="22"/>
      <w:szCs w:val="22"/>
      <w:lang w:eastAsia="en-CA"/>
    </w:rPr>
  </w:style>
  <w:style w:type="character" w:customStyle="1" w:styleId="Heading3Char">
    <w:name w:val="Heading 3 Char"/>
    <w:basedOn w:val="DefaultParagraphFont"/>
    <w:link w:val="Heading3"/>
    <w:uiPriority w:val="9"/>
    <w:rsid w:val="00EA7475"/>
    <w:rPr>
      <w:rFonts w:asciiTheme="majorHAnsi" w:eastAsiaTheme="majorEastAsia" w:hAnsiTheme="majorHAnsi" w:cstheme="majorBidi"/>
      <w:color w:val="1C6194" w:themeColor="accent6" w:themeShade="BF"/>
      <w:sz w:val="24"/>
      <w:szCs w:val="24"/>
    </w:rPr>
  </w:style>
  <w:style w:type="character" w:customStyle="1" w:styleId="Heading4Char">
    <w:name w:val="Heading 4 Char"/>
    <w:basedOn w:val="DefaultParagraphFont"/>
    <w:link w:val="Heading4"/>
    <w:uiPriority w:val="9"/>
    <w:semiHidden/>
    <w:rsid w:val="001C527F"/>
    <w:rPr>
      <w:rFonts w:asciiTheme="majorHAnsi" w:eastAsiaTheme="majorEastAsia" w:hAnsiTheme="majorHAnsi" w:cstheme="majorBidi"/>
      <w:color w:val="2683C6" w:themeColor="accent6"/>
      <w:sz w:val="22"/>
      <w:szCs w:val="22"/>
    </w:rPr>
  </w:style>
  <w:style w:type="character" w:customStyle="1" w:styleId="Heading5Char">
    <w:name w:val="Heading 5 Char"/>
    <w:basedOn w:val="DefaultParagraphFont"/>
    <w:link w:val="Heading5"/>
    <w:uiPriority w:val="9"/>
    <w:semiHidden/>
    <w:rsid w:val="001C527F"/>
    <w:rPr>
      <w:rFonts w:asciiTheme="majorHAnsi" w:eastAsiaTheme="majorEastAsia" w:hAnsiTheme="majorHAnsi" w:cstheme="majorBidi"/>
      <w:i/>
      <w:iCs/>
      <w:color w:val="2683C6" w:themeColor="accent6"/>
      <w:sz w:val="22"/>
      <w:szCs w:val="22"/>
    </w:rPr>
  </w:style>
  <w:style w:type="character" w:customStyle="1" w:styleId="Heading6Char">
    <w:name w:val="Heading 6 Char"/>
    <w:basedOn w:val="DefaultParagraphFont"/>
    <w:link w:val="Heading6"/>
    <w:uiPriority w:val="9"/>
    <w:semiHidden/>
    <w:rsid w:val="001C527F"/>
    <w:rPr>
      <w:rFonts w:asciiTheme="majorHAnsi" w:eastAsiaTheme="majorEastAsia" w:hAnsiTheme="majorHAnsi" w:cstheme="majorBidi"/>
      <w:color w:val="2683C6" w:themeColor="accent6"/>
    </w:rPr>
  </w:style>
  <w:style w:type="character" w:customStyle="1" w:styleId="Heading7Char">
    <w:name w:val="Heading 7 Char"/>
    <w:basedOn w:val="DefaultParagraphFont"/>
    <w:link w:val="Heading7"/>
    <w:uiPriority w:val="9"/>
    <w:semiHidden/>
    <w:rsid w:val="001C527F"/>
    <w:rPr>
      <w:rFonts w:asciiTheme="majorHAnsi" w:eastAsiaTheme="majorEastAsia" w:hAnsiTheme="majorHAnsi" w:cstheme="majorBidi"/>
      <w:b/>
      <w:bCs/>
      <w:color w:val="2683C6" w:themeColor="accent6"/>
    </w:rPr>
  </w:style>
  <w:style w:type="character" w:customStyle="1" w:styleId="Heading8Char">
    <w:name w:val="Heading 8 Char"/>
    <w:basedOn w:val="DefaultParagraphFont"/>
    <w:link w:val="Heading8"/>
    <w:uiPriority w:val="9"/>
    <w:semiHidden/>
    <w:rsid w:val="001C527F"/>
    <w:rPr>
      <w:rFonts w:asciiTheme="majorHAnsi" w:eastAsiaTheme="majorEastAsia" w:hAnsiTheme="majorHAnsi" w:cstheme="majorBidi"/>
      <w:b/>
      <w:bCs/>
      <w:i/>
      <w:iCs/>
      <w:color w:val="2683C6" w:themeColor="accent6"/>
      <w:sz w:val="20"/>
      <w:szCs w:val="20"/>
    </w:rPr>
  </w:style>
  <w:style w:type="character" w:customStyle="1" w:styleId="Heading9Char">
    <w:name w:val="Heading 9 Char"/>
    <w:basedOn w:val="DefaultParagraphFont"/>
    <w:link w:val="Heading9"/>
    <w:uiPriority w:val="9"/>
    <w:semiHidden/>
    <w:rsid w:val="001C527F"/>
    <w:rPr>
      <w:rFonts w:asciiTheme="majorHAnsi" w:eastAsiaTheme="majorEastAsia" w:hAnsiTheme="majorHAnsi" w:cstheme="majorBidi"/>
      <w:i/>
      <w:iCs/>
      <w:color w:val="2683C6" w:themeColor="accent6"/>
      <w:sz w:val="20"/>
      <w:szCs w:val="20"/>
    </w:rPr>
  </w:style>
  <w:style w:type="paragraph" w:styleId="Caption">
    <w:name w:val="caption"/>
    <w:basedOn w:val="Normal"/>
    <w:next w:val="Normal"/>
    <w:link w:val="CaptionChar"/>
    <w:uiPriority w:val="35"/>
    <w:unhideWhenUsed/>
    <w:qFormat/>
    <w:rsid w:val="00B458F0"/>
  </w:style>
  <w:style w:type="paragraph" w:styleId="Title">
    <w:name w:val="Title"/>
    <w:basedOn w:val="Normal"/>
    <w:next w:val="Normal"/>
    <w:link w:val="TitleChar"/>
    <w:uiPriority w:val="10"/>
    <w:qFormat/>
    <w:rsid w:val="00AE6405"/>
    <w:rPr>
      <w:sz w:val="28"/>
      <w:szCs w:val="28"/>
    </w:rPr>
  </w:style>
  <w:style w:type="character" w:customStyle="1" w:styleId="TitleChar">
    <w:name w:val="Title Char"/>
    <w:basedOn w:val="DefaultParagraphFont"/>
    <w:link w:val="Title"/>
    <w:uiPriority w:val="10"/>
    <w:rsid w:val="00AE6405"/>
    <w:rPr>
      <w:rFonts w:ascii="Times New Roman" w:hAnsi="Times New Roman" w:cs="Times New Roman"/>
      <w:sz w:val="28"/>
      <w:szCs w:val="28"/>
    </w:rPr>
  </w:style>
  <w:style w:type="paragraph" w:styleId="Subtitle">
    <w:name w:val="Subtitle"/>
    <w:basedOn w:val="Normal"/>
    <w:next w:val="Normal"/>
    <w:link w:val="SubtitleChar"/>
    <w:uiPriority w:val="11"/>
    <w:qFormat/>
    <w:rsid w:val="001C527F"/>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1C527F"/>
    <w:rPr>
      <w:rFonts w:asciiTheme="majorHAnsi" w:eastAsiaTheme="majorEastAsia" w:hAnsiTheme="majorHAnsi" w:cstheme="majorBidi"/>
      <w:sz w:val="30"/>
      <w:szCs w:val="30"/>
    </w:rPr>
  </w:style>
  <w:style w:type="character" w:styleId="Strong">
    <w:name w:val="Strong"/>
    <w:basedOn w:val="DefaultParagraphFont"/>
    <w:uiPriority w:val="22"/>
    <w:qFormat/>
    <w:rsid w:val="001C527F"/>
    <w:rPr>
      <w:b/>
      <w:bCs/>
    </w:rPr>
  </w:style>
  <w:style w:type="character" w:styleId="Emphasis">
    <w:name w:val="Emphasis"/>
    <w:basedOn w:val="DefaultParagraphFont"/>
    <w:uiPriority w:val="20"/>
    <w:qFormat/>
    <w:rsid w:val="001C527F"/>
    <w:rPr>
      <w:i/>
      <w:iCs/>
      <w:color w:val="2683C6" w:themeColor="accent6"/>
    </w:rPr>
  </w:style>
  <w:style w:type="paragraph" w:styleId="NoSpacing">
    <w:name w:val="No Spacing"/>
    <w:link w:val="NoSpacingChar"/>
    <w:uiPriority w:val="1"/>
    <w:qFormat/>
    <w:rsid w:val="001C527F"/>
    <w:pPr>
      <w:spacing w:after="0" w:line="240" w:lineRule="auto"/>
    </w:pPr>
  </w:style>
  <w:style w:type="paragraph" w:styleId="Quote">
    <w:name w:val="Quote"/>
    <w:basedOn w:val="Normal"/>
    <w:next w:val="Normal"/>
    <w:link w:val="QuoteChar"/>
    <w:uiPriority w:val="29"/>
    <w:qFormat/>
    <w:rsid w:val="001C527F"/>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1C527F"/>
    <w:rPr>
      <w:i/>
      <w:iCs/>
      <w:color w:val="262626" w:themeColor="text1" w:themeTint="D9"/>
    </w:rPr>
  </w:style>
  <w:style w:type="paragraph" w:styleId="IntenseQuote">
    <w:name w:val="Intense Quote"/>
    <w:basedOn w:val="Normal"/>
    <w:next w:val="Normal"/>
    <w:link w:val="IntenseQuoteChar"/>
    <w:uiPriority w:val="30"/>
    <w:qFormat/>
    <w:rsid w:val="001C527F"/>
    <w:pPr>
      <w:spacing w:before="160" w:after="160" w:line="264" w:lineRule="auto"/>
      <w:ind w:left="720" w:right="720"/>
      <w:jc w:val="center"/>
    </w:pPr>
    <w:rPr>
      <w:rFonts w:asciiTheme="majorHAnsi" w:eastAsiaTheme="majorEastAsia" w:hAnsiTheme="majorHAnsi" w:cstheme="majorBidi"/>
      <w:i/>
      <w:iCs/>
      <w:color w:val="2683C6" w:themeColor="accent6"/>
      <w:sz w:val="32"/>
      <w:szCs w:val="32"/>
    </w:rPr>
  </w:style>
  <w:style w:type="character" w:customStyle="1" w:styleId="IntenseQuoteChar">
    <w:name w:val="Intense Quote Char"/>
    <w:basedOn w:val="DefaultParagraphFont"/>
    <w:link w:val="IntenseQuote"/>
    <w:uiPriority w:val="30"/>
    <w:rsid w:val="001C527F"/>
    <w:rPr>
      <w:rFonts w:asciiTheme="majorHAnsi" w:eastAsiaTheme="majorEastAsia" w:hAnsiTheme="majorHAnsi" w:cstheme="majorBidi"/>
      <w:i/>
      <w:iCs/>
      <w:color w:val="2683C6" w:themeColor="accent6"/>
      <w:sz w:val="32"/>
      <w:szCs w:val="32"/>
    </w:rPr>
  </w:style>
  <w:style w:type="character" w:styleId="SubtleEmphasis">
    <w:name w:val="Subtle Emphasis"/>
    <w:basedOn w:val="DefaultParagraphFont"/>
    <w:uiPriority w:val="19"/>
    <w:qFormat/>
    <w:rsid w:val="001C527F"/>
    <w:rPr>
      <w:i/>
      <w:iCs/>
    </w:rPr>
  </w:style>
  <w:style w:type="character" w:styleId="IntenseEmphasis">
    <w:name w:val="Intense Emphasis"/>
    <w:basedOn w:val="DefaultParagraphFont"/>
    <w:uiPriority w:val="21"/>
    <w:qFormat/>
    <w:rsid w:val="001C527F"/>
    <w:rPr>
      <w:b/>
      <w:bCs/>
      <w:i/>
      <w:iCs/>
    </w:rPr>
  </w:style>
  <w:style w:type="character" w:styleId="SubtleReference">
    <w:name w:val="Subtle Reference"/>
    <w:basedOn w:val="DefaultParagraphFont"/>
    <w:uiPriority w:val="31"/>
    <w:qFormat/>
    <w:rsid w:val="001C527F"/>
    <w:rPr>
      <w:smallCaps/>
      <w:color w:val="595959" w:themeColor="text1" w:themeTint="A6"/>
    </w:rPr>
  </w:style>
  <w:style w:type="character" w:styleId="IntenseReference">
    <w:name w:val="Intense Reference"/>
    <w:basedOn w:val="DefaultParagraphFont"/>
    <w:uiPriority w:val="32"/>
    <w:qFormat/>
    <w:rsid w:val="001C527F"/>
    <w:rPr>
      <w:b/>
      <w:bCs/>
      <w:smallCaps/>
      <w:color w:val="2683C6" w:themeColor="accent6"/>
    </w:rPr>
  </w:style>
  <w:style w:type="character" w:styleId="BookTitle">
    <w:name w:val="Book Title"/>
    <w:basedOn w:val="DefaultParagraphFont"/>
    <w:uiPriority w:val="33"/>
    <w:qFormat/>
    <w:rsid w:val="001C527F"/>
    <w:rPr>
      <w:b/>
      <w:bCs/>
      <w:caps w:val="0"/>
      <w:smallCaps/>
      <w:spacing w:val="7"/>
      <w:sz w:val="21"/>
      <w:szCs w:val="21"/>
    </w:rPr>
  </w:style>
  <w:style w:type="paragraph" w:styleId="TOCHeading">
    <w:name w:val="TOC Heading"/>
    <w:basedOn w:val="Heading1"/>
    <w:next w:val="Normal"/>
    <w:uiPriority w:val="39"/>
    <w:unhideWhenUsed/>
    <w:qFormat/>
    <w:rsid w:val="001C527F"/>
    <w:pPr>
      <w:outlineLvl w:val="9"/>
    </w:pPr>
  </w:style>
  <w:style w:type="character" w:customStyle="1" w:styleId="NoSpacingChar">
    <w:name w:val="No Spacing Char"/>
    <w:basedOn w:val="DefaultParagraphFont"/>
    <w:link w:val="NoSpacing"/>
    <w:uiPriority w:val="1"/>
    <w:rsid w:val="00ED5F72"/>
  </w:style>
  <w:style w:type="paragraph" w:styleId="Header">
    <w:name w:val="header"/>
    <w:basedOn w:val="Normal"/>
    <w:link w:val="HeaderChar"/>
    <w:uiPriority w:val="99"/>
    <w:unhideWhenUsed/>
    <w:rsid w:val="002E66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660D"/>
    <w:rPr>
      <w:rFonts w:ascii="BC Sans" w:hAnsi="BC Sans"/>
    </w:rPr>
  </w:style>
  <w:style w:type="paragraph" w:styleId="Footer">
    <w:name w:val="footer"/>
    <w:basedOn w:val="Normal"/>
    <w:link w:val="FooterChar"/>
    <w:uiPriority w:val="99"/>
    <w:unhideWhenUsed/>
    <w:rsid w:val="002E66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660D"/>
    <w:rPr>
      <w:rFonts w:ascii="BC Sans" w:hAnsi="BC Sans"/>
    </w:rPr>
  </w:style>
  <w:style w:type="paragraph" w:styleId="TOC1">
    <w:name w:val="toc 1"/>
    <w:basedOn w:val="Normal"/>
    <w:next w:val="Normal"/>
    <w:autoRedefine/>
    <w:uiPriority w:val="39"/>
    <w:unhideWhenUsed/>
    <w:rsid w:val="00441FE1"/>
    <w:pPr>
      <w:spacing w:after="100"/>
    </w:pPr>
  </w:style>
  <w:style w:type="character" w:styleId="Hyperlink">
    <w:name w:val="Hyperlink"/>
    <w:basedOn w:val="DefaultParagraphFont"/>
    <w:uiPriority w:val="99"/>
    <w:unhideWhenUsed/>
    <w:rsid w:val="00441FE1"/>
    <w:rPr>
      <w:color w:val="6B9F25" w:themeColor="hyperlink"/>
      <w:u w:val="single"/>
    </w:rPr>
  </w:style>
  <w:style w:type="paragraph" w:styleId="TOC2">
    <w:name w:val="toc 2"/>
    <w:basedOn w:val="Normal"/>
    <w:next w:val="Normal"/>
    <w:autoRedefine/>
    <w:uiPriority w:val="39"/>
    <w:unhideWhenUsed/>
    <w:rsid w:val="00441FE1"/>
    <w:pPr>
      <w:spacing w:after="100" w:line="259" w:lineRule="auto"/>
      <w:ind w:left="220"/>
    </w:pPr>
    <w:rPr>
      <w:rFonts w:asciiTheme="minorHAnsi" w:hAnsiTheme="minorHAnsi"/>
      <w:sz w:val="22"/>
      <w:szCs w:val="22"/>
      <w:lang w:val="en-US"/>
    </w:rPr>
  </w:style>
  <w:style w:type="paragraph" w:styleId="TOC3">
    <w:name w:val="toc 3"/>
    <w:basedOn w:val="Normal"/>
    <w:next w:val="Normal"/>
    <w:autoRedefine/>
    <w:uiPriority w:val="39"/>
    <w:unhideWhenUsed/>
    <w:rsid w:val="00441FE1"/>
    <w:pPr>
      <w:spacing w:after="100" w:line="259" w:lineRule="auto"/>
      <w:ind w:left="440"/>
    </w:pPr>
    <w:rPr>
      <w:rFonts w:asciiTheme="minorHAnsi" w:hAnsiTheme="minorHAnsi"/>
      <w:sz w:val="22"/>
      <w:szCs w:val="22"/>
      <w:lang w:val="en-US"/>
    </w:rPr>
  </w:style>
  <w:style w:type="paragraph" w:styleId="ListParagraph">
    <w:name w:val="List Paragraph"/>
    <w:basedOn w:val="Normal"/>
    <w:uiPriority w:val="34"/>
    <w:qFormat/>
    <w:rsid w:val="00075589"/>
    <w:pPr>
      <w:spacing w:line="276" w:lineRule="auto"/>
      <w:ind w:left="720"/>
      <w:contextualSpacing/>
    </w:pPr>
    <w:rPr>
      <w:rFonts w:asciiTheme="minorHAnsi" w:hAnsiTheme="minorHAnsi"/>
      <w:sz w:val="22"/>
      <w:szCs w:val="22"/>
      <w:lang w:eastAsia="en-CA"/>
    </w:rPr>
  </w:style>
  <w:style w:type="table" w:styleId="TableGrid">
    <w:name w:val="Table Grid"/>
    <w:basedOn w:val="TableNormal"/>
    <w:uiPriority w:val="39"/>
    <w:rsid w:val="008B00CA"/>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E9503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5037"/>
    <w:rPr>
      <w:rFonts w:ascii="BC Sans" w:hAnsi="BC Sans"/>
      <w:sz w:val="20"/>
      <w:szCs w:val="20"/>
    </w:rPr>
  </w:style>
  <w:style w:type="character" w:styleId="EndnoteReference">
    <w:name w:val="endnote reference"/>
    <w:basedOn w:val="DefaultParagraphFont"/>
    <w:uiPriority w:val="99"/>
    <w:semiHidden/>
    <w:unhideWhenUsed/>
    <w:rsid w:val="00E95037"/>
    <w:rPr>
      <w:vertAlign w:val="superscript"/>
    </w:rPr>
  </w:style>
  <w:style w:type="paragraph" w:styleId="FootnoteText">
    <w:name w:val="footnote text"/>
    <w:basedOn w:val="Normal"/>
    <w:link w:val="FootnoteTextChar"/>
    <w:uiPriority w:val="99"/>
    <w:unhideWhenUsed/>
    <w:rsid w:val="00997F22"/>
    <w:pPr>
      <w:spacing w:after="0" w:line="240" w:lineRule="auto"/>
    </w:pPr>
    <w:rPr>
      <w:sz w:val="20"/>
      <w:szCs w:val="20"/>
    </w:rPr>
  </w:style>
  <w:style w:type="character" w:customStyle="1" w:styleId="FootnoteTextChar">
    <w:name w:val="Footnote Text Char"/>
    <w:basedOn w:val="DefaultParagraphFont"/>
    <w:link w:val="FootnoteText"/>
    <w:uiPriority w:val="99"/>
    <w:rsid w:val="00997F22"/>
    <w:rPr>
      <w:rFonts w:ascii="BC Sans" w:hAnsi="BC Sans"/>
      <w:sz w:val="20"/>
      <w:szCs w:val="20"/>
    </w:rPr>
  </w:style>
  <w:style w:type="character" w:styleId="FootnoteReference">
    <w:name w:val="footnote reference"/>
    <w:basedOn w:val="DefaultParagraphFont"/>
    <w:uiPriority w:val="99"/>
    <w:semiHidden/>
    <w:unhideWhenUsed/>
    <w:rsid w:val="00997F22"/>
    <w:rPr>
      <w:vertAlign w:val="superscript"/>
    </w:rPr>
  </w:style>
  <w:style w:type="character" w:styleId="UnresolvedMention">
    <w:name w:val="Unresolved Mention"/>
    <w:basedOn w:val="DefaultParagraphFont"/>
    <w:uiPriority w:val="99"/>
    <w:semiHidden/>
    <w:unhideWhenUsed/>
    <w:rsid w:val="00997F22"/>
    <w:rPr>
      <w:color w:val="605E5C"/>
      <w:shd w:val="clear" w:color="auto" w:fill="E1DFDD"/>
    </w:rPr>
  </w:style>
  <w:style w:type="character" w:styleId="CommentReference">
    <w:name w:val="annotation reference"/>
    <w:basedOn w:val="DefaultParagraphFont"/>
    <w:uiPriority w:val="99"/>
    <w:semiHidden/>
    <w:unhideWhenUsed/>
    <w:rsid w:val="00126290"/>
    <w:rPr>
      <w:sz w:val="16"/>
      <w:szCs w:val="16"/>
    </w:rPr>
  </w:style>
  <w:style w:type="paragraph" w:styleId="CommentText">
    <w:name w:val="annotation text"/>
    <w:basedOn w:val="Normal"/>
    <w:link w:val="CommentTextChar"/>
    <w:uiPriority w:val="99"/>
    <w:unhideWhenUsed/>
    <w:rsid w:val="00126290"/>
    <w:pPr>
      <w:spacing w:line="240" w:lineRule="auto"/>
    </w:pPr>
    <w:rPr>
      <w:sz w:val="20"/>
      <w:szCs w:val="20"/>
    </w:rPr>
  </w:style>
  <w:style w:type="character" w:customStyle="1" w:styleId="CommentTextChar">
    <w:name w:val="Comment Text Char"/>
    <w:basedOn w:val="DefaultParagraphFont"/>
    <w:link w:val="CommentText"/>
    <w:uiPriority w:val="99"/>
    <w:rsid w:val="00126290"/>
    <w:rPr>
      <w:rFonts w:ascii="BC Sans" w:hAnsi="BC Sans"/>
      <w:sz w:val="20"/>
      <w:szCs w:val="20"/>
    </w:rPr>
  </w:style>
  <w:style w:type="paragraph" w:styleId="CommentSubject">
    <w:name w:val="annotation subject"/>
    <w:basedOn w:val="CommentText"/>
    <w:next w:val="CommentText"/>
    <w:link w:val="CommentSubjectChar"/>
    <w:uiPriority w:val="99"/>
    <w:semiHidden/>
    <w:unhideWhenUsed/>
    <w:rsid w:val="00126290"/>
    <w:rPr>
      <w:b/>
      <w:bCs/>
    </w:rPr>
  </w:style>
  <w:style w:type="character" w:customStyle="1" w:styleId="CommentSubjectChar">
    <w:name w:val="Comment Subject Char"/>
    <w:basedOn w:val="CommentTextChar"/>
    <w:link w:val="CommentSubject"/>
    <w:uiPriority w:val="99"/>
    <w:semiHidden/>
    <w:rsid w:val="00126290"/>
    <w:rPr>
      <w:rFonts w:ascii="BC Sans" w:hAnsi="BC Sans"/>
      <w:b/>
      <w:bCs/>
      <w:sz w:val="20"/>
      <w:szCs w:val="20"/>
    </w:rPr>
  </w:style>
  <w:style w:type="paragraph" w:styleId="Revision">
    <w:name w:val="Revision"/>
    <w:hidden/>
    <w:uiPriority w:val="99"/>
    <w:semiHidden/>
    <w:rsid w:val="00564FE9"/>
    <w:pPr>
      <w:spacing w:after="0" w:line="240" w:lineRule="auto"/>
    </w:pPr>
    <w:rPr>
      <w:rFonts w:ascii="BC Sans" w:hAnsi="BC Sans"/>
    </w:rPr>
  </w:style>
  <w:style w:type="table" w:styleId="PlainTable2">
    <w:name w:val="Plain Table 2"/>
    <w:basedOn w:val="TableNormal"/>
    <w:uiPriority w:val="42"/>
    <w:rsid w:val="00F8488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aptionChar">
    <w:name w:val="Caption Char"/>
    <w:basedOn w:val="DefaultParagraphFont"/>
    <w:link w:val="Caption"/>
    <w:uiPriority w:val="35"/>
    <w:rsid w:val="00B458F0"/>
    <w:rPr>
      <w:rFonts w:ascii="Times New Roman" w:hAnsi="Times New Roman" w:cs="Times New Roman"/>
    </w:rPr>
  </w:style>
  <w:style w:type="character" w:styleId="PlaceholderText">
    <w:name w:val="Placeholder Text"/>
    <w:basedOn w:val="DefaultParagraphFont"/>
    <w:uiPriority w:val="99"/>
    <w:semiHidden/>
    <w:rsid w:val="002801A3"/>
    <w:rPr>
      <w:color w:val="808080"/>
    </w:rPr>
  </w:style>
  <w:style w:type="paragraph" w:styleId="Bibliography">
    <w:name w:val="Bibliography"/>
    <w:basedOn w:val="Normal"/>
    <w:next w:val="Normal"/>
    <w:uiPriority w:val="37"/>
    <w:unhideWhenUsed/>
    <w:rsid w:val="005E49BC"/>
    <w:pPr>
      <w:spacing w:after="0" w:line="240" w:lineRule="auto"/>
      <w:ind w:left="720" w:hanging="720"/>
    </w:pPr>
  </w:style>
  <w:style w:type="paragraph" w:styleId="NormalWeb">
    <w:name w:val="Normal (Web)"/>
    <w:basedOn w:val="Normal"/>
    <w:uiPriority w:val="99"/>
    <w:semiHidden/>
    <w:unhideWhenUsed/>
    <w:rsid w:val="00E13728"/>
    <w:pPr>
      <w:spacing w:before="100" w:beforeAutospacing="1" w:after="100" w:afterAutospacing="1" w:line="240" w:lineRule="auto"/>
    </w:pPr>
    <w:rPr>
      <w:rFonts w:eastAsia="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2700">
      <w:bodyDiv w:val="1"/>
      <w:marLeft w:val="0"/>
      <w:marRight w:val="0"/>
      <w:marTop w:val="0"/>
      <w:marBottom w:val="0"/>
      <w:divBdr>
        <w:top w:val="none" w:sz="0" w:space="0" w:color="auto"/>
        <w:left w:val="none" w:sz="0" w:space="0" w:color="auto"/>
        <w:bottom w:val="none" w:sz="0" w:space="0" w:color="auto"/>
        <w:right w:val="none" w:sz="0" w:space="0" w:color="auto"/>
      </w:divBdr>
    </w:div>
    <w:div w:id="32390350">
      <w:bodyDiv w:val="1"/>
      <w:marLeft w:val="0"/>
      <w:marRight w:val="0"/>
      <w:marTop w:val="0"/>
      <w:marBottom w:val="0"/>
      <w:divBdr>
        <w:top w:val="none" w:sz="0" w:space="0" w:color="auto"/>
        <w:left w:val="none" w:sz="0" w:space="0" w:color="auto"/>
        <w:bottom w:val="none" w:sz="0" w:space="0" w:color="auto"/>
        <w:right w:val="none" w:sz="0" w:space="0" w:color="auto"/>
      </w:divBdr>
    </w:div>
    <w:div w:id="53699797">
      <w:bodyDiv w:val="1"/>
      <w:marLeft w:val="0"/>
      <w:marRight w:val="0"/>
      <w:marTop w:val="0"/>
      <w:marBottom w:val="0"/>
      <w:divBdr>
        <w:top w:val="none" w:sz="0" w:space="0" w:color="auto"/>
        <w:left w:val="none" w:sz="0" w:space="0" w:color="auto"/>
        <w:bottom w:val="none" w:sz="0" w:space="0" w:color="auto"/>
        <w:right w:val="none" w:sz="0" w:space="0" w:color="auto"/>
      </w:divBdr>
    </w:div>
    <w:div w:id="82184901">
      <w:bodyDiv w:val="1"/>
      <w:marLeft w:val="0"/>
      <w:marRight w:val="0"/>
      <w:marTop w:val="0"/>
      <w:marBottom w:val="0"/>
      <w:divBdr>
        <w:top w:val="none" w:sz="0" w:space="0" w:color="auto"/>
        <w:left w:val="none" w:sz="0" w:space="0" w:color="auto"/>
        <w:bottom w:val="none" w:sz="0" w:space="0" w:color="auto"/>
        <w:right w:val="none" w:sz="0" w:space="0" w:color="auto"/>
      </w:divBdr>
    </w:div>
    <w:div w:id="83035401">
      <w:bodyDiv w:val="1"/>
      <w:marLeft w:val="0"/>
      <w:marRight w:val="0"/>
      <w:marTop w:val="0"/>
      <w:marBottom w:val="0"/>
      <w:divBdr>
        <w:top w:val="none" w:sz="0" w:space="0" w:color="auto"/>
        <w:left w:val="none" w:sz="0" w:space="0" w:color="auto"/>
        <w:bottom w:val="none" w:sz="0" w:space="0" w:color="auto"/>
        <w:right w:val="none" w:sz="0" w:space="0" w:color="auto"/>
      </w:divBdr>
    </w:div>
    <w:div w:id="109906168">
      <w:bodyDiv w:val="1"/>
      <w:marLeft w:val="0"/>
      <w:marRight w:val="0"/>
      <w:marTop w:val="0"/>
      <w:marBottom w:val="0"/>
      <w:divBdr>
        <w:top w:val="none" w:sz="0" w:space="0" w:color="auto"/>
        <w:left w:val="none" w:sz="0" w:space="0" w:color="auto"/>
        <w:bottom w:val="none" w:sz="0" w:space="0" w:color="auto"/>
        <w:right w:val="none" w:sz="0" w:space="0" w:color="auto"/>
      </w:divBdr>
    </w:div>
    <w:div w:id="147407417">
      <w:bodyDiv w:val="1"/>
      <w:marLeft w:val="0"/>
      <w:marRight w:val="0"/>
      <w:marTop w:val="0"/>
      <w:marBottom w:val="0"/>
      <w:divBdr>
        <w:top w:val="none" w:sz="0" w:space="0" w:color="auto"/>
        <w:left w:val="none" w:sz="0" w:space="0" w:color="auto"/>
        <w:bottom w:val="none" w:sz="0" w:space="0" w:color="auto"/>
        <w:right w:val="none" w:sz="0" w:space="0" w:color="auto"/>
      </w:divBdr>
    </w:div>
    <w:div w:id="194466629">
      <w:bodyDiv w:val="1"/>
      <w:marLeft w:val="0"/>
      <w:marRight w:val="0"/>
      <w:marTop w:val="0"/>
      <w:marBottom w:val="0"/>
      <w:divBdr>
        <w:top w:val="none" w:sz="0" w:space="0" w:color="auto"/>
        <w:left w:val="none" w:sz="0" w:space="0" w:color="auto"/>
        <w:bottom w:val="none" w:sz="0" w:space="0" w:color="auto"/>
        <w:right w:val="none" w:sz="0" w:space="0" w:color="auto"/>
      </w:divBdr>
    </w:div>
    <w:div w:id="294334602">
      <w:bodyDiv w:val="1"/>
      <w:marLeft w:val="0"/>
      <w:marRight w:val="0"/>
      <w:marTop w:val="0"/>
      <w:marBottom w:val="0"/>
      <w:divBdr>
        <w:top w:val="none" w:sz="0" w:space="0" w:color="auto"/>
        <w:left w:val="none" w:sz="0" w:space="0" w:color="auto"/>
        <w:bottom w:val="none" w:sz="0" w:space="0" w:color="auto"/>
        <w:right w:val="none" w:sz="0" w:space="0" w:color="auto"/>
      </w:divBdr>
    </w:div>
    <w:div w:id="299384791">
      <w:bodyDiv w:val="1"/>
      <w:marLeft w:val="0"/>
      <w:marRight w:val="0"/>
      <w:marTop w:val="0"/>
      <w:marBottom w:val="0"/>
      <w:divBdr>
        <w:top w:val="none" w:sz="0" w:space="0" w:color="auto"/>
        <w:left w:val="none" w:sz="0" w:space="0" w:color="auto"/>
        <w:bottom w:val="none" w:sz="0" w:space="0" w:color="auto"/>
        <w:right w:val="none" w:sz="0" w:space="0" w:color="auto"/>
      </w:divBdr>
    </w:div>
    <w:div w:id="326177727">
      <w:bodyDiv w:val="1"/>
      <w:marLeft w:val="0"/>
      <w:marRight w:val="0"/>
      <w:marTop w:val="0"/>
      <w:marBottom w:val="0"/>
      <w:divBdr>
        <w:top w:val="none" w:sz="0" w:space="0" w:color="auto"/>
        <w:left w:val="none" w:sz="0" w:space="0" w:color="auto"/>
        <w:bottom w:val="none" w:sz="0" w:space="0" w:color="auto"/>
        <w:right w:val="none" w:sz="0" w:space="0" w:color="auto"/>
      </w:divBdr>
    </w:div>
    <w:div w:id="359286516">
      <w:bodyDiv w:val="1"/>
      <w:marLeft w:val="0"/>
      <w:marRight w:val="0"/>
      <w:marTop w:val="0"/>
      <w:marBottom w:val="0"/>
      <w:divBdr>
        <w:top w:val="none" w:sz="0" w:space="0" w:color="auto"/>
        <w:left w:val="none" w:sz="0" w:space="0" w:color="auto"/>
        <w:bottom w:val="none" w:sz="0" w:space="0" w:color="auto"/>
        <w:right w:val="none" w:sz="0" w:space="0" w:color="auto"/>
      </w:divBdr>
    </w:div>
    <w:div w:id="363598175">
      <w:bodyDiv w:val="1"/>
      <w:marLeft w:val="0"/>
      <w:marRight w:val="0"/>
      <w:marTop w:val="0"/>
      <w:marBottom w:val="0"/>
      <w:divBdr>
        <w:top w:val="none" w:sz="0" w:space="0" w:color="auto"/>
        <w:left w:val="none" w:sz="0" w:space="0" w:color="auto"/>
        <w:bottom w:val="none" w:sz="0" w:space="0" w:color="auto"/>
        <w:right w:val="none" w:sz="0" w:space="0" w:color="auto"/>
      </w:divBdr>
    </w:div>
    <w:div w:id="405147716">
      <w:bodyDiv w:val="1"/>
      <w:marLeft w:val="0"/>
      <w:marRight w:val="0"/>
      <w:marTop w:val="0"/>
      <w:marBottom w:val="0"/>
      <w:divBdr>
        <w:top w:val="none" w:sz="0" w:space="0" w:color="auto"/>
        <w:left w:val="none" w:sz="0" w:space="0" w:color="auto"/>
        <w:bottom w:val="none" w:sz="0" w:space="0" w:color="auto"/>
        <w:right w:val="none" w:sz="0" w:space="0" w:color="auto"/>
      </w:divBdr>
    </w:div>
    <w:div w:id="412750380">
      <w:bodyDiv w:val="1"/>
      <w:marLeft w:val="0"/>
      <w:marRight w:val="0"/>
      <w:marTop w:val="0"/>
      <w:marBottom w:val="0"/>
      <w:divBdr>
        <w:top w:val="none" w:sz="0" w:space="0" w:color="auto"/>
        <w:left w:val="none" w:sz="0" w:space="0" w:color="auto"/>
        <w:bottom w:val="none" w:sz="0" w:space="0" w:color="auto"/>
        <w:right w:val="none" w:sz="0" w:space="0" w:color="auto"/>
      </w:divBdr>
    </w:div>
    <w:div w:id="455105319">
      <w:bodyDiv w:val="1"/>
      <w:marLeft w:val="0"/>
      <w:marRight w:val="0"/>
      <w:marTop w:val="0"/>
      <w:marBottom w:val="0"/>
      <w:divBdr>
        <w:top w:val="none" w:sz="0" w:space="0" w:color="auto"/>
        <w:left w:val="none" w:sz="0" w:space="0" w:color="auto"/>
        <w:bottom w:val="none" w:sz="0" w:space="0" w:color="auto"/>
        <w:right w:val="none" w:sz="0" w:space="0" w:color="auto"/>
      </w:divBdr>
    </w:div>
    <w:div w:id="481972887">
      <w:bodyDiv w:val="1"/>
      <w:marLeft w:val="0"/>
      <w:marRight w:val="0"/>
      <w:marTop w:val="0"/>
      <w:marBottom w:val="0"/>
      <w:divBdr>
        <w:top w:val="none" w:sz="0" w:space="0" w:color="auto"/>
        <w:left w:val="none" w:sz="0" w:space="0" w:color="auto"/>
        <w:bottom w:val="none" w:sz="0" w:space="0" w:color="auto"/>
        <w:right w:val="none" w:sz="0" w:space="0" w:color="auto"/>
      </w:divBdr>
    </w:div>
    <w:div w:id="485360083">
      <w:bodyDiv w:val="1"/>
      <w:marLeft w:val="0"/>
      <w:marRight w:val="0"/>
      <w:marTop w:val="0"/>
      <w:marBottom w:val="0"/>
      <w:divBdr>
        <w:top w:val="none" w:sz="0" w:space="0" w:color="auto"/>
        <w:left w:val="none" w:sz="0" w:space="0" w:color="auto"/>
        <w:bottom w:val="none" w:sz="0" w:space="0" w:color="auto"/>
        <w:right w:val="none" w:sz="0" w:space="0" w:color="auto"/>
      </w:divBdr>
      <w:divsChild>
        <w:div w:id="557470937">
          <w:marLeft w:val="480"/>
          <w:marRight w:val="0"/>
          <w:marTop w:val="0"/>
          <w:marBottom w:val="0"/>
          <w:divBdr>
            <w:top w:val="none" w:sz="0" w:space="0" w:color="auto"/>
            <w:left w:val="none" w:sz="0" w:space="0" w:color="auto"/>
            <w:bottom w:val="none" w:sz="0" w:space="0" w:color="auto"/>
            <w:right w:val="none" w:sz="0" w:space="0" w:color="auto"/>
          </w:divBdr>
          <w:divsChild>
            <w:div w:id="86318656">
              <w:marLeft w:val="0"/>
              <w:marRight w:val="0"/>
              <w:marTop w:val="0"/>
              <w:marBottom w:val="0"/>
              <w:divBdr>
                <w:top w:val="none" w:sz="0" w:space="0" w:color="auto"/>
                <w:left w:val="none" w:sz="0" w:space="0" w:color="auto"/>
                <w:bottom w:val="none" w:sz="0" w:space="0" w:color="auto"/>
                <w:right w:val="none" w:sz="0" w:space="0" w:color="auto"/>
              </w:divBdr>
            </w:div>
            <w:div w:id="752550248">
              <w:marLeft w:val="0"/>
              <w:marRight w:val="0"/>
              <w:marTop w:val="0"/>
              <w:marBottom w:val="0"/>
              <w:divBdr>
                <w:top w:val="none" w:sz="0" w:space="0" w:color="auto"/>
                <w:left w:val="none" w:sz="0" w:space="0" w:color="auto"/>
                <w:bottom w:val="none" w:sz="0" w:space="0" w:color="auto"/>
                <w:right w:val="none" w:sz="0" w:space="0" w:color="auto"/>
              </w:divBdr>
            </w:div>
            <w:div w:id="207408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77764">
      <w:bodyDiv w:val="1"/>
      <w:marLeft w:val="0"/>
      <w:marRight w:val="0"/>
      <w:marTop w:val="0"/>
      <w:marBottom w:val="0"/>
      <w:divBdr>
        <w:top w:val="none" w:sz="0" w:space="0" w:color="auto"/>
        <w:left w:val="none" w:sz="0" w:space="0" w:color="auto"/>
        <w:bottom w:val="none" w:sz="0" w:space="0" w:color="auto"/>
        <w:right w:val="none" w:sz="0" w:space="0" w:color="auto"/>
      </w:divBdr>
    </w:div>
    <w:div w:id="498034794">
      <w:bodyDiv w:val="1"/>
      <w:marLeft w:val="0"/>
      <w:marRight w:val="0"/>
      <w:marTop w:val="0"/>
      <w:marBottom w:val="0"/>
      <w:divBdr>
        <w:top w:val="none" w:sz="0" w:space="0" w:color="auto"/>
        <w:left w:val="none" w:sz="0" w:space="0" w:color="auto"/>
        <w:bottom w:val="none" w:sz="0" w:space="0" w:color="auto"/>
        <w:right w:val="none" w:sz="0" w:space="0" w:color="auto"/>
      </w:divBdr>
    </w:div>
    <w:div w:id="520125185">
      <w:bodyDiv w:val="1"/>
      <w:marLeft w:val="0"/>
      <w:marRight w:val="0"/>
      <w:marTop w:val="0"/>
      <w:marBottom w:val="0"/>
      <w:divBdr>
        <w:top w:val="none" w:sz="0" w:space="0" w:color="auto"/>
        <w:left w:val="none" w:sz="0" w:space="0" w:color="auto"/>
        <w:bottom w:val="none" w:sz="0" w:space="0" w:color="auto"/>
        <w:right w:val="none" w:sz="0" w:space="0" w:color="auto"/>
      </w:divBdr>
    </w:div>
    <w:div w:id="537939258">
      <w:bodyDiv w:val="1"/>
      <w:marLeft w:val="0"/>
      <w:marRight w:val="0"/>
      <w:marTop w:val="0"/>
      <w:marBottom w:val="0"/>
      <w:divBdr>
        <w:top w:val="none" w:sz="0" w:space="0" w:color="auto"/>
        <w:left w:val="none" w:sz="0" w:space="0" w:color="auto"/>
        <w:bottom w:val="none" w:sz="0" w:space="0" w:color="auto"/>
        <w:right w:val="none" w:sz="0" w:space="0" w:color="auto"/>
      </w:divBdr>
    </w:div>
    <w:div w:id="558130034">
      <w:bodyDiv w:val="1"/>
      <w:marLeft w:val="0"/>
      <w:marRight w:val="0"/>
      <w:marTop w:val="0"/>
      <w:marBottom w:val="0"/>
      <w:divBdr>
        <w:top w:val="none" w:sz="0" w:space="0" w:color="auto"/>
        <w:left w:val="none" w:sz="0" w:space="0" w:color="auto"/>
        <w:bottom w:val="none" w:sz="0" w:space="0" w:color="auto"/>
        <w:right w:val="none" w:sz="0" w:space="0" w:color="auto"/>
      </w:divBdr>
    </w:div>
    <w:div w:id="617876823">
      <w:bodyDiv w:val="1"/>
      <w:marLeft w:val="0"/>
      <w:marRight w:val="0"/>
      <w:marTop w:val="0"/>
      <w:marBottom w:val="0"/>
      <w:divBdr>
        <w:top w:val="none" w:sz="0" w:space="0" w:color="auto"/>
        <w:left w:val="none" w:sz="0" w:space="0" w:color="auto"/>
        <w:bottom w:val="none" w:sz="0" w:space="0" w:color="auto"/>
        <w:right w:val="none" w:sz="0" w:space="0" w:color="auto"/>
      </w:divBdr>
    </w:div>
    <w:div w:id="630718730">
      <w:bodyDiv w:val="1"/>
      <w:marLeft w:val="0"/>
      <w:marRight w:val="0"/>
      <w:marTop w:val="0"/>
      <w:marBottom w:val="0"/>
      <w:divBdr>
        <w:top w:val="none" w:sz="0" w:space="0" w:color="auto"/>
        <w:left w:val="none" w:sz="0" w:space="0" w:color="auto"/>
        <w:bottom w:val="none" w:sz="0" w:space="0" w:color="auto"/>
        <w:right w:val="none" w:sz="0" w:space="0" w:color="auto"/>
      </w:divBdr>
    </w:div>
    <w:div w:id="701707886">
      <w:bodyDiv w:val="1"/>
      <w:marLeft w:val="0"/>
      <w:marRight w:val="0"/>
      <w:marTop w:val="0"/>
      <w:marBottom w:val="0"/>
      <w:divBdr>
        <w:top w:val="none" w:sz="0" w:space="0" w:color="auto"/>
        <w:left w:val="none" w:sz="0" w:space="0" w:color="auto"/>
        <w:bottom w:val="none" w:sz="0" w:space="0" w:color="auto"/>
        <w:right w:val="none" w:sz="0" w:space="0" w:color="auto"/>
      </w:divBdr>
    </w:div>
    <w:div w:id="709961218">
      <w:bodyDiv w:val="1"/>
      <w:marLeft w:val="0"/>
      <w:marRight w:val="0"/>
      <w:marTop w:val="0"/>
      <w:marBottom w:val="0"/>
      <w:divBdr>
        <w:top w:val="none" w:sz="0" w:space="0" w:color="auto"/>
        <w:left w:val="none" w:sz="0" w:space="0" w:color="auto"/>
        <w:bottom w:val="none" w:sz="0" w:space="0" w:color="auto"/>
        <w:right w:val="none" w:sz="0" w:space="0" w:color="auto"/>
      </w:divBdr>
    </w:div>
    <w:div w:id="791285403">
      <w:bodyDiv w:val="1"/>
      <w:marLeft w:val="0"/>
      <w:marRight w:val="0"/>
      <w:marTop w:val="0"/>
      <w:marBottom w:val="0"/>
      <w:divBdr>
        <w:top w:val="none" w:sz="0" w:space="0" w:color="auto"/>
        <w:left w:val="none" w:sz="0" w:space="0" w:color="auto"/>
        <w:bottom w:val="none" w:sz="0" w:space="0" w:color="auto"/>
        <w:right w:val="none" w:sz="0" w:space="0" w:color="auto"/>
      </w:divBdr>
      <w:divsChild>
        <w:div w:id="933586489">
          <w:marLeft w:val="480"/>
          <w:marRight w:val="0"/>
          <w:marTop w:val="0"/>
          <w:marBottom w:val="0"/>
          <w:divBdr>
            <w:top w:val="none" w:sz="0" w:space="0" w:color="auto"/>
            <w:left w:val="none" w:sz="0" w:space="0" w:color="auto"/>
            <w:bottom w:val="none" w:sz="0" w:space="0" w:color="auto"/>
            <w:right w:val="none" w:sz="0" w:space="0" w:color="auto"/>
          </w:divBdr>
          <w:divsChild>
            <w:div w:id="200450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17106">
      <w:bodyDiv w:val="1"/>
      <w:marLeft w:val="0"/>
      <w:marRight w:val="0"/>
      <w:marTop w:val="0"/>
      <w:marBottom w:val="0"/>
      <w:divBdr>
        <w:top w:val="none" w:sz="0" w:space="0" w:color="auto"/>
        <w:left w:val="none" w:sz="0" w:space="0" w:color="auto"/>
        <w:bottom w:val="none" w:sz="0" w:space="0" w:color="auto"/>
        <w:right w:val="none" w:sz="0" w:space="0" w:color="auto"/>
      </w:divBdr>
      <w:divsChild>
        <w:div w:id="1550414770">
          <w:marLeft w:val="480"/>
          <w:marRight w:val="0"/>
          <w:marTop w:val="0"/>
          <w:marBottom w:val="0"/>
          <w:divBdr>
            <w:top w:val="none" w:sz="0" w:space="0" w:color="auto"/>
            <w:left w:val="none" w:sz="0" w:space="0" w:color="auto"/>
            <w:bottom w:val="none" w:sz="0" w:space="0" w:color="auto"/>
            <w:right w:val="none" w:sz="0" w:space="0" w:color="auto"/>
          </w:divBdr>
          <w:divsChild>
            <w:div w:id="6356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93303">
      <w:bodyDiv w:val="1"/>
      <w:marLeft w:val="0"/>
      <w:marRight w:val="0"/>
      <w:marTop w:val="0"/>
      <w:marBottom w:val="0"/>
      <w:divBdr>
        <w:top w:val="none" w:sz="0" w:space="0" w:color="auto"/>
        <w:left w:val="none" w:sz="0" w:space="0" w:color="auto"/>
        <w:bottom w:val="none" w:sz="0" w:space="0" w:color="auto"/>
        <w:right w:val="none" w:sz="0" w:space="0" w:color="auto"/>
      </w:divBdr>
    </w:div>
    <w:div w:id="802121458">
      <w:bodyDiv w:val="1"/>
      <w:marLeft w:val="0"/>
      <w:marRight w:val="0"/>
      <w:marTop w:val="0"/>
      <w:marBottom w:val="0"/>
      <w:divBdr>
        <w:top w:val="none" w:sz="0" w:space="0" w:color="auto"/>
        <w:left w:val="none" w:sz="0" w:space="0" w:color="auto"/>
        <w:bottom w:val="none" w:sz="0" w:space="0" w:color="auto"/>
        <w:right w:val="none" w:sz="0" w:space="0" w:color="auto"/>
      </w:divBdr>
      <w:divsChild>
        <w:div w:id="232737455">
          <w:marLeft w:val="1440"/>
          <w:marRight w:val="0"/>
          <w:marTop w:val="100"/>
          <w:marBottom w:val="0"/>
          <w:divBdr>
            <w:top w:val="none" w:sz="0" w:space="0" w:color="auto"/>
            <w:left w:val="none" w:sz="0" w:space="0" w:color="auto"/>
            <w:bottom w:val="none" w:sz="0" w:space="0" w:color="auto"/>
            <w:right w:val="none" w:sz="0" w:space="0" w:color="auto"/>
          </w:divBdr>
        </w:div>
        <w:div w:id="785152738">
          <w:marLeft w:val="360"/>
          <w:marRight w:val="0"/>
          <w:marTop w:val="200"/>
          <w:marBottom w:val="0"/>
          <w:divBdr>
            <w:top w:val="none" w:sz="0" w:space="0" w:color="auto"/>
            <w:left w:val="none" w:sz="0" w:space="0" w:color="auto"/>
            <w:bottom w:val="none" w:sz="0" w:space="0" w:color="auto"/>
            <w:right w:val="none" w:sz="0" w:space="0" w:color="auto"/>
          </w:divBdr>
        </w:div>
        <w:div w:id="1124546535">
          <w:marLeft w:val="1440"/>
          <w:marRight w:val="0"/>
          <w:marTop w:val="100"/>
          <w:marBottom w:val="0"/>
          <w:divBdr>
            <w:top w:val="none" w:sz="0" w:space="0" w:color="auto"/>
            <w:left w:val="none" w:sz="0" w:space="0" w:color="auto"/>
            <w:bottom w:val="none" w:sz="0" w:space="0" w:color="auto"/>
            <w:right w:val="none" w:sz="0" w:space="0" w:color="auto"/>
          </w:divBdr>
        </w:div>
        <w:div w:id="1226256886">
          <w:marLeft w:val="1440"/>
          <w:marRight w:val="0"/>
          <w:marTop w:val="100"/>
          <w:marBottom w:val="0"/>
          <w:divBdr>
            <w:top w:val="none" w:sz="0" w:space="0" w:color="auto"/>
            <w:left w:val="none" w:sz="0" w:space="0" w:color="auto"/>
            <w:bottom w:val="none" w:sz="0" w:space="0" w:color="auto"/>
            <w:right w:val="none" w:sz="0" w:space="0" w:color="auto"/>
          </w:divBdr>
        </w:div>
      </w:divsChild>
    </w:div>
    <w:div w:id="829296184">
      <w:bodyDiv w:val="1"/>
      <w:marLeft w:val="0"/>
      <w:marRight w:val="0"/>
      <w:marTop w:val="0"/>
      <w:marBottom w:val="0"/>
      <w:divBdr>
        <w:top w:val="none" w:sz="0" w:space="0" w:color="auto"/>
        <w:left w:val="none" w:sz="0" w:space="0" w:color="auto"/>
        <w:bottom w:val="none" w:sz="0" w:space="0" w:color="auto"/>
        <w:right w:val="none" w:sz="0" w:space="0" w:color="auto"/>
      </w:divBdr>
    </w:div>
    <w:div w:id="842821042">
      <w:bodyDiv w:val="1"/>
      <w:marLeft w:val="0"/>
      <w:marRight w:val="0"/>
      <w:marTop w:val="0"/>
      <w:marBottom w:val="0"/>
      <w:divBdr>
        <w:top w:val="none" w:sz="0" w:space="0" w:color="auto"/>
        <w:left w:val="none" w:sz="0" w:space="0" w:color="auto"/>
        <w:bottom w:val="none" w:sz="0" w:space="0" w:color="auto"/>
        <w:right w:val="none" w:sz="0" w:space="0" w:color="auto"/>
      </w:divBdr>
      <w:divsChild>
        <w:div w:id="122117925">
          <w:marLeft w:val="480"/>
          <w:marRight w:val="0"/>
          <w:marTop w:val="0"/>
          <w:marBottom w:val="0"/>
          <w:divBdr>
            <w:top w:val="none" w:sz="0" w:space="0" w:color="auto"/>
            <w:left w:val="none" w:sz="0" w:space="0" w:color="auto"/>
            <w:bottom w:val="none" w:sz="0" w:space="0" w:color="auto"/>
            <w:right w:val="none" w:sz="0" w:space="0" w:color="auto"/>
          </w:divBdr>
          <w:divsChild>
            <w:div w:id="6080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15272">
      <w:bodyDiv w:val="1"/>
      <w:marLeft w:val="0"/>
      <w:marRight w:val="0"/>
      <w:marTop w:val="0"/>
      <w:marBottom w:val="0"/>
      <w:divBdr>
        <w:top w:val="none" w:sz="0" w:space="0" w:color="auto"/>
        <w:left w:val="none" w:sz="0" w:space="0" w:color="auto"/>
        <w:bottom w:val="none" w:sz="0" w:space="0" w:color="auto"/>
        <w:right w:val="none" w:sz="0" w:space="0" w:color="auto"/>
      </w:divBdr>
    </w:div>
    <w:div w:id="957302381">
      <w:bodyDiv w:val="1"/>
      <w:marLeft w:val="0"/>
      <w:marRight w:val="0"/>
      <w:marTop w:val="0"/>
      <w:marBottom w:val="0"/>
      <w:divBdr>
        <w:top w:val="none" w:sz="0" w:space="0" w:color="auto"/>
        <w:left w:val="none" w:sz="0" w:space="0" w:color="auto"/>
        <w:bottom w:val="none" w:sz="0" w:space="0" w:color="auto"/>
        <w:right w:val="none" w:sz="0" w:space="0" w:color="auto"/>
      </w:divBdr>
    </w:div>
    <w:div w:id="1009597406">
      <w:bodyDiv w:val="1"/>
      <w:marLeft w:val="0"/>
      <w:marRight w:val="0"/>
      <w:marTop w:val="0"/>
      <w:marBottom w:val="0"/>
      <w:divBdr>
        <w:top w:val="none" w:sz="0" w:space="0" w:color="auto"/>
        <w:left w:val="none" w:sz="0" w:space="0" w:color="auto"/>
        <w:bottom w:val="none" w:sz="0" w:space="0" w:color="auto"/>
        <w:right w:val="none" w:sz="0" w:space="0" w:color="auto"/>
      </w:divBdr>
    </w:div>
    <w:div w:id="1020082037">
      <w:bodyDiv w:val="1"/>
      <w:marLeft w:val="0"/>
      <w:marRight w:val="0"/>
      <w:marTop w:val="0"/>
      <w:marBottom w:val="0"/>
      <w:divBdr>
        <w:top w:val="none" w:sz="0" w:space="0" w:color="auto"/>
        <w:left w:val="none" w:sz="0" w:space="0" w:color="auto"/>
        <w:bottom w:val="none" w:sz="0" w:space="0" w:color="auto"/>
        <w:right w:val="none" w:sz="0" w:space="0" w:color="auto"/>
      </w:divBdr>
      <w:divsChild>
        <w:div w:id="673921553">
          <w:marLeft w:val="0"/>
          <w:marRight w:val="0"/>
          <w:marTop w:val="0"/>
          <w:marBottom w:val="0"/>
          <w:divBdr>
            <w:top w:val="none" w:sz="0" w:space="0" w:color="auto"/>
            <w:left w:val="none" w:sz="0" w:space="0" w:color="auto"/>
            <w:bottom w:val="none" w:sz="0" w:space="0" w:color="auto"/>
            <w:right w:val="none" w:sz="0" w:space="0" w:color="auto"/>
          </w:divBdr>
          <w:divsChild>
            <w:div w:id="715397927">
              <w:marLeft w:val="0"/>
              <w:marRight w:val="0"/>
              <w:marTop w:val="0"/>
              <w:marBottom w:val="0"/>
              <w:divBdr>
                <w:top w:val="none" w:sz="0" w:space="0" w:color="auto"/>
                <w:left w:val="none" w:sz="0" w:space="0" w:color="auto"/>
                <w:bottom w:val="none" w:sz="0" w:space="0" w:color="auto"/>
                <w:right w:val="none" w:sz="0" w:space="0" w:color="auto"/>
              </w:divBdr>
              <w:divsChild>
                <w:div w:id="144057838">
                  <w:marLeft w:val="0"/>
                  <w:marRight w:val="150"/>
                  <w:marTop w:val="0"/>
                  <w:marBottom w:val="0"/>
                  <w:divBdr>
                    <w:top w:val="none" w:sz="0" w:space="0" w:color="auto"/>
                    <w:left w:val="none" w:sz="0" w:space="0" w:color="auto"/>
                    <w:bottom w:val="none" w:sz="0" w:space="0" w:color="auto"/>
                    <w:right w:val="none" w:sz="0" w:space="0" w:color="auto"/>
                  </w:divBdr>
                  <w:divsChild>
                    <w:div w:id="3450647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513694">
      <w:bodyDiv w:val="1"/>
      <w:marLeft w:val="0"/>
      <w:marRight w:val="0"/>
      <w:marTop w:val="0"/>
      <w:marBottom w:val="0"/>
      <w:divBdr>
        <w:top w:val="none" w:sz="0" w:space="0" w:color="auto"/>
        <w:left w:val="none" w:sz="0" w:space="0" w:color="auto"/>
        <w:bottom w:val="none" w:sz="0" w:space="0" w:color="auto"/>
        <w:right w:val="none" w:sz="0" w:space="0" w:color="auto"/>
      </w:divBdr>
    </w:div>
    <w:div w:id="1060519908">
      <w:bodyDiv w:val="1"/>
      <w:marLeft w:val="0"/>
      <w:marRight w:val="0"/>
      <w:marTop w:val="0"/>
      <w:marBottom w:val="0"/>
      <w:divBdr>
        <w:top w:val="none" w:sz="0" w:space="0" w:color="auto"/>
        <w:left w:val="none" w:sz="0" w:space="0" w:color="auto"/>
        <w:bottom w:val="none" w:sz="0" w:space="0" w:color="auto"/>
        <w:right w:val="none" w:sz="0" w:space="0" w:color="auto"/>
      </w:divBdr>
    </w:div>
    <w:div w:id="1178542230">
      <w:bodyDiv w:val="1"/>
      <w:marLeft w:val="0"/>
      <w:marRight w:val="0"/>
      <w:marTop w:val="0"/>
      <w:marBottom w:val="0"/>
      <w:divBdr>
        <w:top w:val="none" w:sz="0" w:space="0" w:color="auto"/>
        <w:left w:val="none" w:sz="0" w:space="0" w:color="auto"/>
        <w:bottom w:val="none" w:sz="0" w:space="0" w:color="auto"/>
        <w:right w:val="none" w:sz="0" w:space="0" w:color="auto"/>
      </w:divBdr>
    </w:div>
    <w:div w:id="1181428763">
      <w:bodyDiv w:val="1"/>
      <w:marLeft w:val="0"/>
      <w:marRight w:val="0"/>
      <w:marTop w:val="0"/>
      <w:marBottom w:val="0"/>
      <w:divBdr>
        <w:top w:val="none" w:sz="0" w:space="0" w:color="auto"/>
        <w:left w:val="none" w:sz="0" w:space="0" w:color="auto"/>
        <w:bottom w:val="none" w:sz="0" w:space="0" w:color="auto"/>
        <w:right w:val="none" w:sz="0" w:space="0" w:color="auto"/>
      </w:divBdr>
    </w:div>
    <w:div w:id="1206868238">
      <w:bodyDiv w:val="1"/>
      <w:marLeft w:val="0"/>
      <w:marRight w:val="0"/>
      <w:marTop w:val="0"/>
      <w:marBottom w:val="0"/>
      <w:divBdr>
        <w:top w:val="none" w:sz="0" w:space="0" w:color="auto"/>
        <w:left w:val="none" w:sz="0" w:space="0" w:color="auto"/>
        <w:bottom w:val="none" w:sz="0" w:space="0" w:color="auto"/>
        <w:right w:val="none" w:sz="0" w:space="0" w:color="auto"/>
      </w:divBdr>
    </w:div>
    <w:div w:id="1231309298">
      <w:bodyDiv w:val="1"/>
      <w:marLeft w:val="0"/>
      <w:marRight w:val="0"/>
      <w:marTop w:val="0"/>
      <w:marBottom w:val="0"/>
      <w:divBdr>
        <w:top w:val="none" w:sz="0" w:space="0" w:color="auto"/>
        <w:left w:val="none" w:sz="0" w:space="0" w:color="auto"/>
        <w:bottom w:val="none" w:sz="0" w:space="0" w:color="auto"/>
        <w:right w:val="none" w:sz="0" w:space="0" w:color="auto"/>
      </w:divBdr>
    </w:div>
    <w:div w:id="1245534731">
      <w:bodyDiv w:val="1"/>
      <w:marLeft w:val="0"/>
      <w:marRight w:val="0"/>
      <w:marTop w:val="0"/>
      <w:marBottom w:val="0"/>
      <w:divBdr>
        <w:top w:val="none" w:sz="0" w:space="0" w:color="auto"/>
        <w:left w:val="none" w:sz="0" w:space="0" w:color="auto"/>
        <w:bottom w:val="none" w:sz="0" w:space="0" w:color="auto"/>
        <w:right w:val="none" w:sz="0" w:space="0" w:color="auto"/>
      </w:divBdr>
    </w:div>
    <w:div w:id="1262178970">
      <w:bodyDiv w:val="1"/>
      <w:marLeft w:val="0"/>
      <w:marRight w:val="0"/>
      <w:marTop w:val="0"/>
      <w:marBottom w:val="0"/>
      <w:divBdr>
        <w:top w:val="none" w:sz="0" w:space="0" w:color="auto"/>
        <w:left w:val="none" w:sz="0" w:space="0" w:color="auto"/>
        <w:bottom w:val="none" w:sz="0" w:space="0" w:color="auto"/>
        <w:right w:val="none" w:sz="0" w:space="0" w:color="auto"/>
      </w:divBdr>
    </w:div>
    <w:div w:id="1288393495">
      <w:bodyDiv w:val="1"/>
      <w:marLeft w:val="0"/>
      <w:marRight w:val="0"/>
      <w:marTop w:val="0"/>
      <w:marBottom w:val="0"/>
      <w:divBdr>
        <w:top w:val="none" w:sz="0" w:space="0" w:color="auto"/>
        <w:left w:val="none" w:sz="0" w:space="0" w:color="auto"/>
        <w:bottom w:val="none" w:sz="0" w:space="0" w:color="auto"/>
        <w:right w:val="none" w:sz="0" w:space="0" w:color="auto"/>
      </w:divBdr>
    </w:div>
    <w:div w:id="1290821695">
      <w:bodyDiv w:val="1"/>
      <w:marLeft w:val="0"/>
      <w:marRight w:val="0"/>
      <w:marTop w:val="0"/>
      <w:marBottom w:val="0"/>
      <w:divBdr>
        <w:top w:val="none" w:sz="0" w:space="0" w:color="auto"/>
        <w:left w:val="none" w:sz="0" w:space="0" w:color="auto"/>
        <w:bottom w:val="none" w:sz="0" w:space="0" w:color="auto"/>
        <w:right w:val="none" w:sz="0" w:space="0" w:color="auto"/>
      </w:divBdr>
    </w:div>
    <w:div w:id="1291131976">
      <w:bodyDiv w:val="1"/>
      <w:marLeft w:val="0"/>
      <w:marRight w:val="0"/>
      <w:marTop w:val="0"/>
      <w:marBottom w:val="0"/>
      <w:divBdr>
        <w:top w:val="none" w:sz="0" w:space="0" w:color="auto"/>
        <w:left w:val="none" w:sz="0" w:space="0" w:color="auto"/>
        <w:bottom w:val="none" w:sz="0" w:space="0" w:color="auto"/>
        <w:right w:val="none" w:sz="0" w:space="0" w:color="auto"/>
      </w:divBdr>
    </w:div>
    <w:div w:id="1317487927">
      <w:bodyDiv w:val="1"/>
      <w:marLeft w:val="0"/>
      <w:marRight w:val="0"/>
      <w:marTop w:val="0"/>
      <w:marBottom w:val="0"/>
      <w:divBdr>
        <w:top w:val="none" w:sz="0" w:space="0" w:color="auto"/>
        <w:left w:val="none" w:sz="0" w:space="0" w:color="auto"/>
        <w:bottom w:val="none" w:sz="0" w:space="0" w:color="auto"/>
        <w:right w:val="none" w:sz="0" w:space="0" w:color="auto"/>
      </w:divBdr>
      <w:divsChild>
        <w:div w:id="1039092323">
          <w:marLeft w:val="480"/>
          <w:marRight w:val="0"/>
          <w:marTop w:val="0"/>
          <w:marBottom w:val="0"/>
          <w:divBdr>
            <w:top w:val="none" w:sz="0" w:space="0" w:color="auto"/>
            <w:left w:val="none" w:sz="0" w:space="0" w:color="auto"/>
            <w:bottom w:val="none" w:sz="0" w:space="0" w:color="auto"/>
            <w:right w:val="none" w:sz="0" w:space="0" w:color="auto"/>
          </w:divBdr>
          <w:divsChild>
            <w:div w:id="158657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613410">
      <w:bodyDiv w:val="1"/>
      <w:marLeft w:val="0"/>
      <w:marRight w:val="0"/>
      <w:marTop w:val="0"/>
      <w:marBottom w:val="0"/>
      <w:divBdr>
        <w:top w:val="none" w:sz="0" w:space="0" w:color="auto"/>
        <w:left w:val="none" w:sz="0" w:space="0" w:color="auto"/>
        <w:bottom w:val="none" w:sz="0" w:space="0" w:color="auto"/>
        <w:right w:val="none" w:sz="0" w:space="0" w:color="auto"/>
      </w:divBdr>
      <w:divsChild>
        <w:div w:id="1598056401">
          <w:marLeft w:val="480"/>
          <w:marRight w:val="0"/>
          <w:marTop w:val="0"/>
          <w:marBottom w:val="0"/>
          <w:divBdr>
            <w:top w:val="none" w:sz="0" w:space="0" w:color="auto"/>
            <w:left w:val="none" w:sz="0" w:space="0" w:color="auto"/>
            <w:bottom w:val="none" w:sz="0" w:space="0" w:color="auto"/>
            <w:right w:val="none" w:sz="0" w:space="0" w:color="auto"/>
          </w:divBdr>
          <w:divsChild>
            <w:div w:id="156082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06362">
      <w:bodyDiv w:val="1"/>
      <w:marLeft w:val="0"/>
      <w:marRight w:val="0"/>
      <w:marTop w:val="0"/>
      <w:marBottom w:val="0"/>
      <w:divBdr>
        <w:top w:val="none" w:sz="0" w:space="0" w:color="auto"/>
        <w:left w:val="none" w:sz="0" w:space="0" w:color="auto"/>
        <w:bottom w:val="none" w:sz="0" w:space="0" w:color="auto"/>
        <w:right w:val="none" w:sz="0" w:space="0" w:color="auto"/>
      </w:divBdr>
    </w:div>
    <w:div w:id="1546677813">
      <w:bodyDiv w:val="1"/>
      <w:marLeft w:val="0"/>
      <w:marRight w:val="0"/>
      <w:marTop w:val="0"/>
      <w:marBottom w:val="0"/>
      <w:divBdr>
        <w:top w:val="none" w:sz="0" w:space="0" w:color="auto"/>
        <w:left w:val="none" w:sz="0" w:space="0" w:color="auto"/>
        <w:bottom w:val="none" w:sz="0" w:space="0" w:color="auto"/>
        <w:right w:val="none" w:sz="0" w:space="0" w:color="auto"/>
      </w:divBdr>
    </w:div>
    <w:div w:id="1583181338">
      <w:bodyDiv w:val="1"/>
      <w:marLeft w:val="0"/>
      <w:marRight w:val="0"/>
      <w:marTop w:val="0"/>
      <w:marBottom w:val="0"/>
      <w:divBdr>
        <w:top w:val="none" w:sz="0" w:space="0" w:color="auto"/>
        <w:left w:val="none" w:sz="0" w:space="0" w:color="auto"/>
        <w:bottom w:val="none" w:sz="0" w:space="0" w:color="auto"/>
        <w:right w:val="none" w:sz="0" w:space="0" w:color="auto"/>
      </w:divBdr>
    </w:div>
    <w:div w:id="1589000549">
      <w:bodyDiv w:val="1"/>
      <w:marLeft w:val="0"/>
      <w:marRight w:val="0"/>
      <w:marTop w:val="0"/>
      <w:marBottom w:val="0"/>
      <w:divBdr>
        <w:top w:val="none" w:sz="0" w:space="0" w:color="auto"/>
        <w:left w:val="none" w:sz="0" w:space="0" w:color="auto"/>
        <w:bottom w:val="none" w:sz="0" w:space="0" w:color="auto"/>
        <w:right w:val="none" w:sz="0" w:space="0" w:color="auto"/>
      </w:divBdr>
    </w:div>
    <w:div w:id="1589540632">
      <w:bodyDiv w:val="1"/>
      <w:marLeft w:val="0"/>
      <w:marRight w:val="0"/>
      <w:marTop w:val="0"/>
      <w:marBottom w:val="0"/>
      <w:divBdr>
        <w:top w:val="none" w:sz="0" w:space="0" w:color="auto"/>
        <w:left w:val="none" w:sz="0" w:space="0" w:color="auto"/>
        <w:bottom w:val="none" w:sz="0" w:space="0" w:color="auto"/>
        <w:right w:val="none" w:sz="0" w:space="0" w:color="auto"/>
      </w:divBdr>
    </w:div>
    <w:div w:id="1593666028">
      <w:bodyDiv w:val="1"/>
      <w:marLeft w:val="0"/>
      <w:marRight w:val="0"/>
      <w:marTop w:val="0"/>
      <w:marBottom w:val="0"/>
      <w:divBdr>
        <w:top w:val="none" w:sz="0" w:space="0" w:color="auto"/>
        <w:left w:val="none" w:sz="0" w:space="0" w:color="auto"/>
        <w:bottom w:val="none" w:sz="0" w:space="0" w:color="auto"/>
        <w:right w:val="none" w:sz="0" w:space="0" w:color="auto"/>
      </w:divBdr>
    </w:div>
    <w:div w:id="1613324833">
      <w:bodyDiv w:val="1"/>
      <w:marLeft w:val="0"/>
      <w:marRight w:val="0"/>
      <w:marTop w:val="0"/>
      <w:marBottom w:val="0"/>
      <w:divBdr>
        <w:top w:val="none" w:sz="0" w:space="0" w:color="auto"/>
        <w:left w:val="none" w:sz="0" w:space="0" w:color="auto"/>
        <w:bottom w:val="none" w:sz="0" w:space="0" w:color="auto"/>
        <w:right w:val="none" w:sz="0" w:space="0" w:color="auto"/>
      </w:divBdr>
      <w:divsChild>
        <w:div w:id="1746415108">
          <w:marLeft w:val="480"/>
          <w:marRight w:val="0"/>
          <w:marTop w:val="0"/>
          <w:marBottom w:val="0"/>
          <w:divBdr>
            <w:top w:val="none" w:sz="0" w:space="0" w:color="auto"/>
            <w:left w:val="none" w:sz="0" w:space="0" w:color="auto"/>
            <w:bottom w:val="none" w:sz="0" w:space="0" w:color="auto"/>
            <w:right w:val="none" w:sz="0" w:space="0" w:color="auto"/>
          </w:divBdr>
          <w:divsChild>
            <w:div w:id="26346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443385">
      <w:bodyDiv w:val="1"/>
      <w:marLeft w:val="0"/>
      <w:marRight w:val="0"/>
      <w:marTop w:val="0"/>
      <w:marBottom w:val="0"/>
      <w:divBdr>
        <w:top w:val="none" w:sz="0" w:space="0" w:color="auto"/>
        <w:left w:val="none" w:sz="0" w:space="0" w:color="auto"/>
        <w:bottom w:val="none" w:sz="0" w:space="0" w:color="auto"/>
        <w:right w:val="none" w:sz="0" w:space="0" w:color="auto"/>
      </w:divBdr>
      <w:divsChild>
        <w:div w:id="47001072">
          <w:marLeft w:val="480"/>
          <w:marRight w:val="0"/>
          <w:marTop w:val="0"/>
          <w:marBottom w:val="0"/>
          <w:divBdr>
            <w:top w:val="none" w:sz="0" w:space="0" w:color="auto"/>
            <w:left w:val="none" w:sz="0" w:space="0" w:color="auto"/>
            <w:bottom w:val="none" w:sz="0" w:space="0" w:color="auto"/>
            <w:right w:val="none" w:sz="0" w:space="0" w:color="auto"/>
          </w:divBdr>
          <w:divsChild>
            <w:div w:id="639042587">
              <w:marLeft w:val="0"/>
              <w:marRight w:val="0"/>
              <w:marTop w:val="0"/>
              <w:marBottom w:val="0"/>
              <w:divBdr>
                <w:top w:val="none" w:sz="0" w:space="0" w:color="auto"/>
                <w:left w:val="none" w:sz="0" w:space="0" w:color="auto"/>
                <w:bottom w:val="none" w:sz="0" w:space="0" w:color="auto"/>
                <w:right w:val="none" w:sz="0" w:space="0" w:color="auto"/>
              </w:divBdr>
            </w:div>
            <w:div w:id="640614601">
              <w:marLeft w:val="0"/>
              <w:marRight w:val="0"/>
              <w:marTop w:val="0"/>
              <w:marBottom w:val="0"/>
              <w:divBdr>
                <w:top w:val="none" w:sz="0" w:space="0" w:color="auto"/>
                <w:left w:val="none" w:sz="0" w:space="0" w:color="auto"/>
                <w:bottom w:val="none" w:sz="0" w:space="0" w:color="auto"/>
                <w:right w:val="none" w:sz="0" w:space="0" w:color="auto"/>
              </w:divBdr>
            </w:div>
            <w:div w:id="69260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399462">
      <w:bodyDiv w:val="1"/>
      <w:marLeft w:val="0"/>
      <w:marRight w:val="0"/>
      <w:marTop w:val="0"/>
      <w:marBottom w:val="0"/>
      <w:divBdr>
        <w:top w:val="none" w:sz="0" w:space="0" w:color="auto"/>
        <w:left w:val="none" w:sz="0" w:space="0" w:color="auto"/>
        <w:bottom w:val="none" w:sz="0" w:space="0" w:color="auto"/>
        <w:right w:val="none" w:sz="0" w:space="0" w:color="auto"/>
      </w:divBdr>
    </w:div>
    <w:div w:id="1714236493">
      <w:bodyDiv w:val="1"/>
      <w:marLeft w:val="0"/>
      <w:marRight w:val="0"/>
      <w:marTop w:val="0"/>
      <w:marBottom w:val="0"/>
      <w:divBdr>
        <w:top w:val="none" w:sz="0" w:space="0" w:color="auto"/>
        <w:left w:val="none" w:sz="0" w:space="0" w:color="auto"/>
        <w:bottom w:val="none" w:sz="0" w:space="0" w:color="auto"/>
        <w:right w:val="none" w:sz="0" w:space="0" w:color="auto"/>
      </w:divBdr>
    </w:div>
    <w:div w:id="1822692159">
      <w:bodyDiv w:val="1"/>
      <w:marLeft w:val="0"/>
      <w:marRight w:val="0"/>
      <w:marTop w:val="0"/>
      <w:marBottom w:val="0"/>
      <w:divBdr>
        <w:top w:val="none" w:sz="0" w:space="0" w:color="auto"/>
        <w:left w:val="none" w:sz="0" w:space="0" w:color="auto"/>
        <w:bottom w:val="none" w:sz="0" w:space="0" w:color="auto"/>
        <w:right w:val="none" w:sz="0" w:space="0" w:color="auto"/>
      </w:divBdr>
    </w:div>
    <w:div w:id="1914504923">
      <w:bodyDiv w:val="1"/>
      <w:marLeft w:val="0"/>
      <w:marRight w:val="0"/>
      <w:marTop w:val="0"/>
      <w:marBottom w:val="0"/>
      <w:divBdr>
        <w:top w:val="none" w:sz="0" w:space="0" w:color="auto"/>
        <w:left w:val="none" w:sz="0" w:space="0" w:color="auto"/>
        <w:bottom w:val="none" w:sz="0" w:space="0" w:color="auto"/>
        <w:right w:val="none" w:sz="0" w:space="0" w:color="auto"/>
      </w:divBdr>
      <w:divsChild>
        <w:div w:id="1291597600">
          <w:marLeft w:val="480"/>
          <w:marRight w:val="0"/>
          <w:marTop w:val="0"/>
          <w:marBottom w:val="0"/>
          <w:divBdr>
            <w:top w:val="none" w:sz="0" w:space="0" w:color="auto"/>
            <w:left w:val="none" w:sz="0" w:space="0" w:color="auto"/>
            <w:bottom w:val="none" w:sz="0" w:space="0" w:color="auto"/>
            <w:right w:val="none" w:sz="0" w:space="0" w:color="auto"/>
          </w:divBdr>
          <w:divsChild>
            <w:div w:id="100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63941">
      <w:bodyDiv w:val="1"/>
      <w:marLeft w:val="0"/>
      <w:marRight w:val="0"/>
      <w:marTop w:val="0"/>
      <w:marBottom w:val="0"/>
      <w:divBdr>
        <w:top w:val="none" w:sz="0" w:space="0" w:color="auto"/>
        <w:left w:val="none" w:sz="0" w:space="0" w:color="auto"/>
        <w:bottom w:val="none" w:sz="0" w:space="0" w:color="auto"/>
        <w:right w:val="none" w:sz="0" w:space="0" w:color="auto"/>
      </w:divBdr>
    </w:div>
    <w:div w:id="1932205087">
      <w:bodyDiv w:val="1"/>
      <w:marLeft w:val="0"/>
      <w:marRight w:val="0"/>
      <w:marTop w:val="0"/>
      <w:marBottom w:val="0"/>
      <w:divBdr>
        <w:top w:val="none" w:sz="0" w:space="0" w:color="auto"/>
        <w:left w:val="none" w:sz="0" w:space="0" w:color="auto"/>
        <w:bottom w:val="none" w:sz="0" w:space="0" w:color="auto"/>
        <w:right w:val="none" w:sz="0" w:space="0" w:color="auto"/>
      </w:divBdr>
    </w:div>
    <w:div w:id="2031487152">
      <w:bodyDiv w:val="1"/>
      <w:marLeft w:val="0"/>
      <w:marRight w:val="0"/>
      <w:marTop w:val="0"/>
      <w:marBottom w:val="0"/>
      <w:divBdr>
        <w:top w:val="none" w:sz="0" w:space="0" w:color="auto"/>
        <w:left w:val="none" w:sz="0" w:space="0" w:color="auto"/>
        <w:bottom w:val="none" w:sz="0" w:space="0" w:color="auto"/>
        <w:right w:val="none" w:sz="0" w:space="0" w:color="auto"/>
      </w:divBdr>
      <w:divsChild>
        <w:div w:id="230585758">
          <w:marLeft w:val="547"/>
          <w:marRight w:val="0"/>
          <w:marTop w:val="0"/>
          <w:marBottom w:val="0"/>
          <w:divBdr>
            <w:top w:val="none" w:sz="0" w:space="0" w:color="auto"/>
            <w:left w:val="none" w:sz="0" w:space="0" w:color="auto"/>
            <w:bottom w:val="none" w:sz="0" w:space="0" w:color="auto"/>
            <w:right w:val="none" w:sz="0" w:space="0" w:color="auto"/>
          </w:divBdr>
        </w:div>
        <w:div w:id="1402407563">
          <w:marLeft w:val="1267"/>
          <w:marRight w:val="0"/>
          <w:marTop w:val="0"/>
          <w:marBottom w:val="0"/>
          <w:divBdr>
            <w:top w:val="none" w:sz="0" w:space="0" w:color="auto"/>
            <w:left w:val="none" w:sz="0" w:space="0" w:color="auto"/>
            <w:bottom w:val="none" w:sz="0" w:space="0" w:color="auto"/>
            <w:right w:val="none" w:sz="0" w:space="0" w:color="auto"/>
          </w:divBdr>
        </w:div>
        <w:div w:id="1666087234">
          <w:marLeft w:val="1267"/>
          <w:marRight w:val="0"/>
          <w:marTop w:val="0"/>
          <w:marBottom w:val="0"/>
          <w:divBdr>
            <w:top w:val="none" w:sz="0" w:space="0" w:color="auto"/>
            <w:left w:val="none" w:sz="0" w:space="0" w:color="auto"/>
            <w:bottom w:val="none" w:sz="0" w:space="0" w:color="auto"/>
            <w:right w:val="none" w:sz="0" w:space="0" w:color="auto"/>
          </w:divBdr>
        </w:div>
        <w:div w:id="1736120480">
          <w:marLeft w:val="547"/>
          <w:marRight w:val="0"/>
          <w:marTop w:val="0"/>
          <w:marBottom w:val="0"/>
          <w:divBdr>
            <w:top w:val="none" w:sz="0" w:space="0" w:color="auto"/>
            <w:left w:val="none" w:sz="0" w:space="0" w:color="auto"/>
            <w:bottom w:val="none" w:sz="0" w:space="0" w:color="auto"/>
            <w:right w:val="none" w:sz="0" w:space="0" w:color="auto"/>
          </w:divBdr>
        </w:div>
      </w:divsChild>
    </w:div>
    <w:div w:id="2049061090">
      <w:bodyDiv w:val="1"/>
      <w:marLeft w:val="0"/>
      <w:marRight w:val="0"/>
      <w:marTop w:val="0"/>
      <w:marBottom w:val="0"/>
      <w:divBdr>
        <w:top w:val="none" w:sz="0" w:space="0" w:color="auto"/>
        <w:left w:val="none" w:sz="0" w:space="0" w:color="auto"/>
        <w:bottom w:val="none" w:sz="0" w:space="0" w:color="auto"/>
        <w:right w:val="none" w:sz="0" w:space="0" w:color="auto"/>
      </w:divBdr>
      <w:divsChild>
        <w:div w:id="46491858">
          <w:marLeft w:val="480"/>
          <w:marRight w:val="0"/>
          <w:marTop w:val="0"/>
          <w:marBottom w:val="0"/>
          <w:divBdr>
            <w:top w:val="none" w:sz="0" w:space="0" w:color="auto"/>
            <w:left w:val="none" w:sz="0" w:space="0" w:color="auto"/>
            <w:bottom w:val="none" w:sz="0" w:space="0" w:color="auto"/>
            <w:right w:val="none" w:sz="0" w:space="0" w:color="auto"/>
          </w:divBdr>
          <w:divsChild>
            <w:div w:id="11318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800023">
      <w:bodyDiv w:val="1"/>
      <w:marLeft w:val="0"/>
      <w:marRight w:val="0"/>
      <w:marTop w:val="0"/>
      <w:marBottom w:val="0"/>
      <w:divBdr>
        <w:top w:val="none" w:sz="0" w:space="0" w:color="auto"/>
        <w:left w:val="none" w:sz="0" w:space="0" w:color="auto"/>
        <w:bottom w:val="none" w:sz="0" w:space="0" w:color="auto"/>
        <w:right w:val="none" w:sz="0" w:space="0" w:color="auto"/>
      </w:divBdr>
    </w:div>
    <w:div w:id="2122336496">
      <w:bodyDiv w:val="1"/>
      <w:marLeft w:val="0"/>
      <w:marRight w:val="0"/>
      <w:marTop w:val="0"/>
      <w:marBottom w:val="0"/>
      <w:divBdr>
        <w:top w:val="none" w:sz="0" w:space="0" w:color="auto"/>
        <w:left w:val="none" w:sz="0" w:space="0" w:color="auto"/>
        <w:bottom w:val="none" w:sz="0" w:space="0" w:color="auto"/>
        <w:right w:val="none" w:sz="0" w:space="0" w:color="auto"/>
      </w:divBdr>
    </w:div>
    <w:div w:id="2126849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chart" Target="charts/chart2.xml"/><Relationship Id="rId26" Type="http://schemas.openxmlformats.org/officeDocument/2006/relationships/image" Target="media/image10.png"/><Relationship Id="rId39" Type="http://schemas.openxmlformats.org/officeDocument/2006/relationships/image" Target="media/image19.jpeg"/><Relationship Id="rId21" Type="http://schemas.openxmlformats.org/officeDocument/2006/relationships/image" Target="media/image5.png"/><Relationship Id="rId34" Type="http://schemas.openxmlformats.org/officeDocument/2006/relationships/image" Target="media/image18.jpeg"/><Relationship Id="rId42"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image" Target="media/image13.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14.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image" Target="media/image7.jpeg"/><Relationship Id="rId36"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2.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chart" Target="charts/chart1.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18.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TBRUSH\R\SightabilityModels\SightabilityShiny\output\2016-2023_FINAL_Results_2024Jul15_164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TBRUSH\R\SightabilityModels\SightabilityShiny\output\2021-2023_FINAL_Results_2024Jul15_1054.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Sheet1!$O$1</c:f>
              <c:strCache>
                <c:ptCount val="1"/>
                <c:pt idx="0">
                  <c:v>cv</c:v>
                </c:pt>
              </c:strCache>
            </c:strRef>
          </c:tx>
          <c:spPr>
            <a:ln w="38100" cap="rnd">
              <a:noFill/>
              <a:round/>
            </a:ln>
            <a:effectLst/>
          </c:spPr>
          <c:marker>
            <c:symbol val="circle"/>
            <c:size val="4"/>
            <c:spPr>
              <a:solidFill>
                <a:schemeClr val="accent4">
                  <a:lumMod val="50000"/>
                </a:schemeClr>
              </a:solidFill>
              <a:ln w="9525">
                <a:solidFill>
                  <a:schemeClr val="tx1"/>
                </a:solidFill>
              </a:ln>
              <a:effectLst/>
            </c:spPr>
          </c:marker>
          <c:trendline>
            <c:spPr>
              <a:ln w="19050" cap="rnd">
                <a:solidFill>
                  <a:schemeClr val="accent1"/>
                </a:solidFill>
                <a:prstDash val="dash"/>
              </a:ln>
              <a:effectLst/>
            </c:spPr>
            <c:trendlineType val="log"/>
            <c:dispRSqr val="0"/>
            <c:dispEq val="0"/>
          </c:trendline>
          <c:xVal>
            <c:numRef>
              <c:f>Sheet1!$N$2:$N$100</c:f>
              <c:numCache>
                <c:formatCode>General</c:formatCode>
                <c:ptCount val="99"/>
                <c:pt idx="0">
                  <c:v>17</c:v>
                </c:pt>
                <c:pt idx="1">
                  <c:v>69</c:v>
                </c:pt>
                <c:pt idx="2">
                  <c:v>39</c:v>
                </c:pt>
                <c:pt idx="3">
                  <c:v>54</c:v>
                </c:pt>
                <c:pt idx="4">
                  <c:v>11</c:v>
                </c:pt>
                <c:pt idx="5">
                  <c:v>31</c:v>
                </c:pt>
                <c:pt idx="6">
                  <c:v>71</c:v>
                </c:pt>
                <c:pt idx="7">
                  <c:v>105</c:v>
                </c:pt>
                <c:pt idx="8">
                  <c:v>58</c:v>
                </c:pt>
                <c:pt idx="9">
                  <c:v>34</c:v>
                </c:pt>
                <c:pt idx="10">
                  <c:v>119</c:v>
                </c:pt>
                <c:pt idx="11">
                  <c:v>20</c:v>
                </c:pt>
                <c:pt idx="12">
                  <c:v>32</c:v>
                </c:pt>
                <c:pt idx="13">
                  <c:v>4</c:v>
                </c:pt>
                <c:pt idx="14">
                  <c:v>38</c:v>
                </c:pt>
                <c:pt idx="15">
                  <c:v>66</c:v>
                </c:pt>
                <c:pt idx="16">
                  <c:v>30</c:v>
                </c:pt>
                <c:pt idx="17">
                  <c:v>22</c:v>
                </c:pt>
                <c:pt idx="18">
                  <c:v>44</c:v>
                </c:pt>
                <c:pt idx="19">
                  <c:v>60</c:v>
                </c:pt>
                <c:pt idx="20">
                  <c:v>29</c:v>
                </c:pt>
                <c:pt idx="21">
                  <c:v>28</c:v>
                </c:pt>
                <c:pt idx="22">
                  <c:v>72</c:v>
                </c:pt>
                <c:pt idx="23">
                  <c:v>79</c:v>
                </c:pt>
                <c:pt idx="24">
                  <c:v>33</c:v>
                </c:pt>
                <c:pt idx="25">
                  <c:v>33</c:v>
                </c:pt>
                <c:pt idx="26">
                  <c:v>32</c:v>
                </c:pt>
                <c:pt idx="27">
                  <c:v>63</c:v>
                </c:pt>
                <c:pt idx="28">
                  <c:v>40</c:v>
                </c:pt>
                <c:pt idx="29">
                  <c:v>28</c:v>
                </c:pt>
                <c:pt idx="30">
                  <c:v>33</c:v>
                </c:pt>
                <c:pt idx="31">
                  <c:v>34</c:v>
                </c:pt>
                <c:pt idx="32">
                  <c:v>73</c:v>
                </c:pt>
                <c:pt idx="33">
                  <c:v>129</c:v>
                </c:pt>
                <c:pt idx="34">
                  <c:v>61</c:v>
                </c:pt>
                <c:pt idx="35">
                  <c:v>31</c:v>
                </c:pt>
                <c:pt idx="36">
                  <c:v>101</c:v>
                </c:pt>
                <c:pt idx="37">
                  <c:v>38</c:v>
                </c:pt>
                <c:pt idx="38">
                  <c:v>58</c:v>
                </c:pt>
                <c:pt idx="39">
                  <c:v>19</c:v>
                </c:pt>
                <c:pt idx="40">
                  <c:v>24</c:v>
                </c:pt>
                <c:pt idx="41">
                  <c:v>70</c:v>
                </c:pt>
                <c:pt idx="42">
                  <c:v>48</c:v>
                </c:pt>
                <c:pt idx="43">
                  <c:v>30</c:v>
                </c:pt>
                <c:pt idx="44">
                  <c:v>34</c:v>
                </c:pt>
                <c:pt idx="45">
                  <c:v>35</c:v>
                </c:pt>
                <c:pt idx="46">
                  <c:v>176</c:v>
                </c:pt>
                <c:pt idx="47">
                  <c:v>53</c:v>
                </c:pt>
                <c:pt idx="48">
                  <c:v>22</c:v>
                </c:pt>
                <c:pt idx="49">
                  <c:v>114</c:v>
                </c:pt>
                <c:pt idx="50">
                  <c:v>154</c:v>
                </c:pt>
                <c:pt idx="51">
                  <c:v>58</c:v>
                </c:pt>
                <c:pt idx="52">
                  <c:v>33</c:v>
                </c:pt>
                <c:pt idx="53">
                  <c:v>39</c:v>
                </c:pt>
                <c:pt idx="54">
                  <c:v>95</c:v>
                </c:pt>
                <c:pt idx="55">
                  <c:v>42</c:v>
                </c:pt>
                <c:pt idx="56">
                  <c:v>84</c:v>
                </c:pt>
                <c:pt idx="57">
                  <c:v>130</c:v>
                </c:pt>
                <c:pt idx="58">
                  <c:v>169</c:v>
                </c:pt>
                <c:pt idx="59">
                  <c:v>50</c:v>
                </c:pt>
                <c:pt idx="60">
                  <c:v>38</c:v>
                </c:pt>
                <c:pt idx="61">
                  <c:v>58</c:v>
                </c:pt>
                <c:pt idx="62">
                  <c:v>57</c:v>
                </c:pt>
                <c:pt idx="63">
                  <c:v>64</c:v>
                </c:pt>
                <c:pt idx="64">
                  <c:v>40</c:v>
                </c:pt>
                <c:pt idx="65">
                  <c:v>2</c:v>
                </c:pt>
                <c:pt idx="66">
                  <c:v>93</c:v>
                </c:pt>
                <c:pt idx="67">
                  <c:v>109</c:v>
                </c:pt>
                <c:pt idx="68">
                  <c:v>22</c:v>
                </c:pt>
                <c:pt idx="69">
                  <c:v>47</c:v>
                </c:pt>
                <c:pt idx="70">
                  <c:v>31</c:v>
                </c:pt>
                <c:pt idx="71">
                  <c:v>185</c:v>
                </c:pt>
                <c:pt idx="72">
                  <c:v>48</c:v>
                </c:pt>
                <c:pt idx="73">
                  <c:v>25</c:v>
                </c:pt>
                <c:pt idx="74">
                  <c:v>65</c:v>
                </c:pt>
                <c:pt idx="75">
                  <c:v>161</c:v>
                </c:pt>
                <c:pt idx="76">
                  <c:v>50</c:v>
                </c:pt>
                <c:pt idx="77">
                  <c:v>61</c:v>
                </c:pt>
                <c:pt idx="78">
                  <c:v>36</c:v>
                </c:pt>
                <c:pt idx="79">
                  <c:v>12</c:v>
                </c:pt>
                <c:pt idx="80">
                  <c:v>43</c:v>
                </c:pt>
                <c:pt idx="81">
                  <c:v>72</c:v>
                </c:pt>
                <c:pt idx="82">
                  <c:v>60</c:v>
                </c:pt>
                <c:pt idx="83">
                  <c:v>39</c:v>
                </c:pt>
                <c:pt idx="84">
                  <c:v>99</c:v>
                </c:pt>
                <c:pt idx="85">
                  <c:v>102</c:v>
                </c:pt>
                <c:pt idx="86">
                  <c:v>60</c:v>
                </c:pt>
                <c:pt idx="87">
                  <c:v>50</c:v>
                </c:pt>
                <c:pt idx="88">
                  <c:v>63</c:v>
                </c:pt>
                <c:pt idx="89">
                  <c:v>39</c:v>
                </c:pt>
                <c:pt idx="90">
                  <c:v>62</c:v>
                </c:pt>
                <c:pt idx="91">
                  <c:v>4</c:v>
                </c:pt>
                <c:pt idx="92">
                  <c:v>108</c:v>
                </c:pt>
                <c:pt idx="93">
                  <c:v>12</c:v>
                </c:pt>
                <c:pt idx="94">
                  <c:v>37</c:v>
                </c:pt>
                <c:pt idx="95">
                  <c:v>79</c:v>
                </c:pt>
                <c:pt idx="96">
                  <c:v>70</c:v>
                </c:pt>
                <c:pt idx="97">
                  <c:v>149</c:v>
                </c:pt>
                <c:pt idx="98">
                  <c:v>29</c:v>
                </c:pt>
              </c:numCache>
            </c:numRef>
          </c:xVal>
          <c:yVal>
            <c:numRef>
              <c:f>Sheet1!$O$2:$O$100</c:f>
              <c:numCache>
                <c:formatCode>General</c:formatCode>
                <c:ptCount val="99"/>
                <c:pt idx="0">
                  <c:v>0.35899999999999999</c:v>
                </c:pt>
                <c:pt idx="1">
                  <c:v>0.193</c:v>
                </c:pt>
                <c:pt idx="2">
                  <c:v>0.249</c:v>
                </c:pt>
                <c:pt idx="3">
                  <c:v>0.27800000000000002</c:v>
                </c:pt>
                <c:pt idx="4">
                  <c:v>0.434</c:v>
                </c:pt>
                <c:pt idx="5">
                  <c:v>0.33700000000000002</c:v>
                </c:pt>
                <c:pt idx="6">
                  <c:v>0.23799999999999999</c:v>
                </c:pt>
                <c:pt idx="7">
                  <c:v>0.17399999999999999</c:v>
                </c:pt>
                <c:pt idx="8">
                  <c:v>0.20100000000000001</c:v>
                </c:pt>
                <c:pt idx="9">
                  <c:v>0.25</c:v>
                </c:pt>
                <c:pt idx="10">
                  <c:v>0.192</c:v>
                </c:pt>
                <c:pt idx="11">
                  <c:v>0.32300000000000001</c:v>
                </c:pt>
                <c:pt idx="12">
                  <c:v>0.29899999999999999</c:v>
                </c:pt>
                <c:pt idx="13">
                  <c:v>0.54400000000000004</c:v>
                </c:pt>
                <c:pt idx="14">
                  <c:v>0.253</c:v>
                </c:pt>
                <c:pt idx="15">
                  <c:v>0.19600000000000001</c:v>
                </c:pt>
                <c:pt idx="16">
                  <c:v>0.27600000000000002</c:v>
                </c:pt>
                <c:pt idx="17">
                  <c:v>0.31</c:v>
                </c:pt>
                <c:pt idx="18">
                  <c:v>0.22</c:v>
                </c:pt>
                <c:pt idx="19">
                  <c:v>0.20399999999999999</c:v>
                </c:pt>
                <c:pt idx="20">
                  <c:v>0.26600000000000001</c:v>
                </c:pt>
                <c:pt idx="21">
                  <c:v>0.28299999999999997</c:v>
                </c:pt>
                <c:pt idx="22">
                  <c:v>0.17</c:v>
                </c:pt>
                <c:pt idx="23">
                  <c:v>0.20499999999999999</c:v>
                </c:pt>
                <c:pt idx="24">
                  <c:v>0.26300000000000001</c:v>
                </c:pt>
                <c:pt idx="25">
                  <c:v>0.25600000000000001</c:v>
                </c:pt>
                <c:pt idx="26">
                  <c:v>0.26500000000000001</c:v>
                </c:pt>
                <c:pt idx="27">
                  <c:v>0.218</c:v>
                </c:pt>
                <c:pt idx="28">
                  <c:v>0.26400000000000001</c:v>
                </c:pt>
                <c:pt idx="29">
                  <c:v>0.318</c:v>
                </c:pt>
                <c:pt idx="30">
                  <c:v>0.30099999999999999</c:v>
                </c:pt>
                <c:pt idx="31">
                  <c:v>0.29099999999999998</c:v>
                </c:pt>
                <c:pt idx="32">
                  <c:v>0.19900000000000001</c:v>
                </c:pt>
                <c:pt idx="33">
                  <c:v>0.17100000000000001</c:v>
                </c:pt>
                <c:pt idx="34">
                  <c:v>0.23200000000000001</c:v>
                </c:pt>
                <c:pt idx="35">
                  <c:v>0.29599999999999999</c:v>
                </c:pt>
                <c:pt idx="36">
                  <c:v>0.182</c:v>
                </c:pt>
                <c:pt idx="37">
                  <c:v>0.28599999999999998</c:v>
                </c:pt>
                <c:pt idx="38">
                  <c:v>0.23300000000000001</c:v>
                </c:pt>
                <c:pt idx="39">
                  <c:v>0.40200000000000002</c:v>
                </c:pt>
                <c:pt idx="40">
                  <c:v>0.314</c:v>
                </c:pt>
                <c:pt idx="41">
                  <c:v>0.20599999999999999</c:v>
                </c:pt>
                <c:pt idx="42">
                  <c:v>0.252</c:v>
                </c:pt>
                <c:pt idx="43">
                  <c:v>0.29099999999999998</c:v>
                </c:pt>
                <c:pt idx="44">
                  <c:v>0.28899999999999998</c:v>
                </c:pt>
                <c:pt idx="45">
                  <c:v>0.26200000000000001</c:v>
                </c:pt>
                <c:pt idx="46">
                  <c:v>0.11600000000000001</c:v>
                </c:pt>
                <c:pt idx="47">
                  <c:v>0.22500000000000001</c:v>
                </c:pt>
                <c:pt idx="48">
                  <c:v>0.33200000000000002</c:v>
                </c:pt>
                <c:pt idx="49">
                  <c:v>0.14000000000000001</c:v>
                </c:pt>
                <c:pt idx="50">
                  <c:v>0.156</c:v>
                </c:pt>
                <c:pt idx="51">
                  <c:v>0.19800000000000001</c:v>
                </c:pt>
                <c:pt idx="52">
                  <c:v>0.3</c:v>
                </c:pt>
                <c:pt idx="53">
                  <c:v>0.27500000000000002</c:v>
                </c:pt>
                <c:pt idx="54">
                  <c:v>0.17699999999999999</c:v>
                </c:pt>
                <c:pt idx="55">
                  <c:v>0.26500000000000001</c:v>
                </c:pt>
                <c:pt idx="56">
                  <c:v>0.18099999999999999</c:v>
                </c:pt>
                <c:pt idx="57">
                  <c:v>0.128</c:v>
                </c:pt>
                <c:pt idx="58">
                  <c:v>0.152</c:v>
                </c:pt>
                <c:pt idx="59">
                  <c:v>0.25</c:v>
                </c:pt>
                <c:pt idx="60">
                  <c:v>0.26400000000000001</c:v>
                </c:pt>
                <c:pt idx="61">
                  <c:v>0.23100000000000001</c:v>
                </c:pt>
                <c:pt idx="62">
                  <c:v>0.218</c:v>
                </c:pt>
                <c:pt idx="63">
                  <c:v>0.20100000000000001</c:v>
                </c:pt>
                <c:pt idx="64">
                  <c:v>0.28299999999999997</c:v>
                </c:pt>
                <c:pt idx="65">
                  <c:v>0.60699999999999998</c:v>
                </c:pt>
                <c:pt idx="66">
                  <c:v>0.17299999999999999</c:v>
                </c:pt>
                <c:pt idx="67">
                  <c:v>0.14000000000000001</c:v>
                </c:pt>
                <c:pt idx="68">
                  <c:v>0.31900000000000001</c:v>
                </c:pt>
                <c:pt idx="69">
                  <c:v>0.23699999999999999</c:v>
                </c:pt>
                <c:pt idx="70">
                  <c:v>0.27</c:v>
                </c:pt>
                <c:pt idx="71">
                  <c:v>0.13</c:v>
                </c:pt>
                <c:pt idx="72">
                  <c:v>0.22800000000000001</c:v>
                </c:pt>
                <c:pt idx="73">
                  <c:v>0.315</c:v>
                </c:pt>
                <c:pt idx="74">
                  <c:v>0.192</c:v>
                </c:pt>
                <c:pt idx="75">
                  <c:v>0.153</c:v>
                </c:pt>
                <c:pt idx="76">
                  <c:v>0.23300000000000001</c:v>
                </c:pt>
                <c:pt idx="77">
                  <c:v>0.222</c:v>
                </c:pt>
                <c:pt idx="78">
                  <c:v>0.251</c:v>
                </c:pt>
                <c:pt idx="79">
                  <c:v>0.42199999999999999</c:v>
                </c:pt>
                <c:pt idx="80">
                  <c:v>0.27100000000000002</c:v>
                </c:pt>
                <c:pt idx="81">
                  <c:v>0.21</c:v>
                </c:pt>
                <c:pt idx="82">
                  <c:v>0.221</c:v>
                </c:pt>
                <c:pt idx="83">
                  <c:v>0.27200000000000002</c:v>
                </c:pt>
                <c:pt idx="84">
                  <c:v>0.16400000000000001</c:v>
                </c:pt>
                <c:pt idx="85">
                  <c:v>0.20200000000000001</c:v>
                </c:pt>
                <c:pt idx="86">
                  <c:v>0.19900000000000001</c:v>
                </c:pt>
                <c:pt idx="87">
                  <c:v>0.22900000000000001</c:v>
                </c:pt>
                <c:pt idx="88">
                  <c:v>0.218</c:v>
                </c:pt>
                <c:pt idx="89">
                  <c:v>0.28100000000000003</c:v>
                </c:pt>
                <c:pt idx="90">
                  <c:v>0.24</c:v>
                </c:pt>
                <c:pt idx="91">
                  <c:v>0.48899999999999999</c:v>
                </c:pt>
                <c:pt idx="92">
                  <c:v>0.17</c:v>
                </c:pt>
                <c:pt idx="93">
                  <c:v>0.47699999999999998</c:v>
                </c:pt>
                <c:pt idx="94">
                  <c:v>0.28999999999999998</c:v>
                </c:pt>
                <c:pt idx="95">
                  <c:v>0.22600000000000001</c:v>
                </c:pt>
                <c:pt idx="96">
                  <c:v>0.20599999999999999</c:v>
                </c:pt>
                <c:pt idx="97">
                  <c:v>0.14000000000000001</c:v>
                </c:pt>
                <c:pt idx="98">
                  <c:v>0.33400000000000002</c:v>
                </c:pt>
              </c:numCache>
            </c:numRef>
          </c:yVal>
          <c:smooth val="0"/>
          <c:extLst>
            <c:ext xmlns:c16="http://schemas.microsoft.com/office/drawing/2014/chart" uri="{C3380CC4-5D6E-409C-BE32-E72D297353CC}">
              <c16:uniqueId val="{00000000-1434-4E80-A297-62ADFDE43652}"/>
            </c:ext>
          </c:extLst>
        </c:ser>
        <c:dLbls>
          <c:showLegendKey val="0"/>
          <c:showVal val="0"/>
          <c:showCatName val="0"/>
          <c:showSerName val="0"/>
          <c:showPercent val="0"/>
          <c:showBubbleSize val="0"/>
        </c:dLbls>
        <c:axId val="739205984"/>
        <c:axId val="739205024"/>
      </c:scatterChart>
      <c:valAx>
        <c:axId val="7392059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Animals observed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739205024"/>
        <c:crosses val="autoZero"/>
        <c:crossBetween val="midCat"/>
      </c:valAx>
      <c:valAx>
        <c:axId val="73920502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CV</a:t>
                </a:r>
              </a:p>
            </c:rich>
          </c:tx>
          <c:layout>
            <c:manualLayout>
              <c:xMode val="edge"/>
              <c:yMode val="edge"/>
              <c:x val="2.2222222222222223E-2"/>
              <c:y val="0.38114732524729678"/>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739205984"/>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Sheet1!$O$1</c:f>
              <c:strCache>
                <c:ptCount val="1"/>
                <c:pt idx="0">
                  <c:v>cv</c:v>
                </c:pt>
              </c:strCache>
            </c:strRef>
          </c:tx>
          <c:spPr>
            <a:ln w="38100" cap="rnd">
              <a:noFill/>
              <a:round/>
            </a:ln>
            <a:effectLst/>
          </c:spPr>
          <c:marker>
            <c:symbol val="circle"/>
            <c:size val="4"/>
            <c:spPr>
              <a:solidFill>
                <a:schemeClr val="accent4">
                  <a:lumMod val="50000"/>
                </a:schemeClr>
              </a:solidFill>
              <a:ln w="9525">
                <a:solidFill>
                  <a:schemeClr val="tx1"/>
                </a:solidFill>
              </a:ln>
              <a:effectLst/>
            </c:spPr>
          </c:marker>
          <c:trendline>
            <c:spPr>
              <a:ln w="19050" cap="rnd">
                <a:solidFill>
                  <a:schemeClr val="accent1"/>
                </a:solidFill>
                <a:prstDash val="dash"/>
              </a:ln>
              <a:effectLst/>
            </c:spPr>
            <c:trendlineType val="log"/>
            <c:dispRSqr val="0"/>
            <c:dispEq val="0"/>
          </c:trendline>
          <c:xVal>
            <c:numRef>
              <c:f>Sheet1!$N$2:$N$35</c:f>
              <c:numCache>
                <c:formatCode>General</c:formatCode>
                <c:ptCount val="34"/>
                <c:pt idx="0">
                  <c:v>2</c:v>
                </c:pt>
                <c:pt idx="1">
                  <c:v>93</c:v>
                </c:pt>
                <c:pt idx="2">
                  <c:v>109</c:v>
                </c:pt>
                <c:pt idx="3">
                  <c:v>22</c:v>
                </c:pt>
                <c:pt idx="4">
                  <c:v>47</c:v>
                </c:pt>
                <c:pt idx="5">
                  <c:v>31</c:v>
                </c:pt>
                <c:pt idx="6">
                  <c:v>185</c:v>
                </c:pt>
                <c:pt idx="7">
                  <c:v>48</c:v>
                </c:pt>
                <c:pt idx="8">
                  <c:v>25</c:v>
                </c:pt>
                <c:pt idx="9">
                  <c:v>65</c:v>
                </c:pt>
                <c:pt idx="10">
                  <c:v>161</c:v>
                </c:pt>
                <c:pt idx="11">
                  <c:v>50</c:v>
                </c:pt>
                <c:pt idx="12">
                  <c:v>61</c:v>
                </c:pt>
                <c:pt idx="13">
                  <c:v>36</c:v>
                </c:pt>
                <c:pt idx="14">
                  <c:v>12</c:v>
                </c:pt>
                <c:pt idx="15">
                  <c:v>43</c:v>
                </c:pt>
                <c:pt idx="16">
                  <c:v>72</c:v>
                </c:pt>
                <c:pt idx="17">
                  <c:v>60</c:v>
                </c:pt>
                <c:pt idx="18">
                  <c:v>39</c:v>
                </c:pt>
                <c:pt idx="19">
                  <c:v>99</c:v>
                </c:pt>
                <c:pt idx="20">
                  <c:v>102</c:v>
                </c:pt>
                <c:pt idx="21">
                  <c:v>60</c:v>
                </c:pt>
                <c:pt idx="22">
                  <c:v>50</c:v>
                </c:pt>
                <c:pt idx="23">
                  <c:v>63</c:v>
                </c:pt>
                <c:pt idx="24">
                  <c:v>39</c:v>
                </c:pt>
                <c:pt idx="25">
                  <c:v>62</c:v>
                </c:pt>
                <c:pt idx="26">
                  <c:v>4</c:v>
                </c:pt>
                <c:pt idx="27">
                  <c:v>108</c:v>
                </c:pt>
                <c:pt idx="28">
                  <c:v>12</c:v>
                </c:pt>
                <c:pt idx="29">
                  <c:v>37</c:v>
                </c:pt>
                <c:pt idx="30">
                  <c:v>79</c:v>
                </c:pt>
                <c:pt idx="31">
                  <c:v>70</c:v>
                </c:pt>
                <c:pt idx="32">
                  <c:v>149</c:v>
                </c:pt>
                <c:pt idx="33">
                  <c:v>29</c:v>
                </c:pt>
              </c:numCache>
            </c:numRef>
          </c:xVal>
          <c:yVal>
            <c:numRef>
              <c:f>Sheet1!$O$2:$O$35</c:f>
              <c:numCache>
                <c:formatCode>General</c:formatCode>
                <c:ptCount val="34"/>
                <c:pt idx="0">
                  <c:v>0.621</c:v>
                </c:pt>
                <c:pt idx="1">
                  <c:v>0.18099999999999999</c:v>
                </c:pt>
                <c:pt idx="2">
                  <c:v>0.16500000000000001</c:v>
                </c:pt>
                <c:pt idx="3">
                  <c:v>0.26800000000000002</c:v>
                </c:pt>
                <c:pt idx="4">
                  <c:v>0.22800000000000001</c:v>
                </c:pt>
                <c:pt idx="5">
                  <c:v>0.307</c:v>
                </c:pt>
                <c:pt idx="6">
                  <c:v>9.7000000000000003E-2</c:v>
                </c:pt>
                <c:pt idx="7">
                  <c:v>0.221</c:v>
                </c:pt>
                <c:pt idx="8">
                  <c:v>0.33800000000000002</c:v>
                </c:pt>
                <c:pt idx="9">
                  <c:v>0.21</c:v>
                </c:pt>
                <c:pt idx="10">
                  <c:v>0.13200000000000001</c:v>
                </c:pt>
                <c:pt idx="11">
                  <c:v>0.27900000000000003</c:v>
                </c:pt>
                <c:pt idx="12">
                  <c:v>0.218</c:v>
                </c:pt>
                <c:pt idx="13">
                  <c:v>0.29799999999999999</c:v>
                </c:pt>
                <c:pt idx="14">
                  <c:v>0.45800000000000002</c:v>
                </c:pt>
                <c:pt idx="15">
                  <c:v>0.25900000000000001</c:v>
                </c:pt>
                <c:pt idx="16">
                  <c:v>0.188</c:v>
                </c:pt>
                <c:pt idx="17">
                  <c:v>0.22800000000000001</c:v>
                </c:pt>
                <c:pt idx="18">
                  <c:v>0.29399999999999998</c:v>
                </c:pt>
                <c:pt idx="19">
                  <c:v>0.19400000000000001</c:v>
                </c:pt>
                <c:pt idx="20">
                  <c:v>0.17699999999999999</c:v>
                </c:pt>
                <c:pt idx="21">
                  <c:v>0.24299999999999999</c:v>
                </c:pt>
                <c:pt idx="22">
                  <c:v>0.26700000000000002</c:v>
                </c:pt>
                <c:pt idx="23">
                  <c:v>0.24</c:v>
                </c:pt>
                <c:pt idx="24">
                  <c:v>0.30199999999999999</c:v>
                </c:pt>
                <c:pt idx="25">
                  <c:v>0.20499999999999999</c:v>
                </c:pt>
                <c:pt idx="26">
                  <c:v>0.57799999999999996</c:v>
                </c:pt>
                <c:pt idx="27">
                  <c:v>0.185</c:v>
                </c:pt>
                <c:pt idx="28">
                  <c:v>0.47799999999999998</c:v>
                </c:pt>
                <c:pt idx="29">
                  <c:v>0.28799999999999998</c:v>
                </c:pt>
                <c:pt idx="30">
                  <c:v>0.223</c:v>
                </c:pt>
                <c:pt idx="31">
                  <c:v>0.216</c:v>
                </c:pt>
                <c:pt idx="32">
                  <c:v>0.14099999999999999</c:v>
                </c:pt>
                <c:pt idx="33">
                  <c:v>0.33900000000000002</c:v>
                </c:pt>
              </c:numCache>
            </c:numRef>
          </c:yVal>
          <c:smooth val="0"/>
          <c:extLst>
            <c:ext xmlns:c16="http://schemas.microsoft.com/office/drawing/2014/chart" uri="{C3380CC4-5D6E-409C-BE32-E72D297353CC}">
              <c16:uniqueId val="{00000000-6DCB-4491-8D65-F8CFB5C77E29}"/>
            </c:ext>
          </c:extLst>
        </c:ser>
        <c:dLbls>
          <c:showLegendKey val="0"/>
          <c:showVal val="0"/>
          <c:showCatName val="0"/>
          <c:showSerName val="0"/>
          <c:showPercent val="0"/>
          <c:showBubbleSize val="0"/>
        </c:dLbls>
        <c:axId val="201405552"/>
        <c:axId val="201406032"/>
      </c:scatterChart>
      <c:valAx>
        <c:axId val="201405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Animals observed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01406032"/>
        <c:crosses val="autoZero"/>
        <c:crossBetween val="midCat"/>
      </c:valAx>
      <c:valAx>
        <c:axId val="20140603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CV</a:t>
                </a:r>
              </a:p>
            </c:rich>
          </c:tx>
          <c:layout>
            <c:manualLayout>
              <c:xMode val="edge"/>
              <c:yMode val="edge"/>
              <c:x val="2.2222222222222223E-2"/>
              <c:y val="0.38114732524729678"/>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01405552"/>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isp">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Wisp">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0089B3ED392A4CB3C10705735CFAD3" ma:contentTypeVersion="12" ma:contentTypeDescription="Create a new document." ma:contentTypeScope="" ma:versionID="52cb89faef905c62e8165efadcf7cfd3">
  <xsd:schema xmlns:xsd="http://www.w3.org/2001/XMLSchema" xmlns:xs="http://www.w3.org/2001/XMLSchema" xmlns:p="http://schemas.microsoft.com/office/2006/metadata/properties" xmlns:ns2="aa9c99c1-69c1-4b58-9df5-4d4796c46f8a" xmlns:ns3="cbeac988-4fd5-47cf-ad03-89cc7678fa90" targetNamespace="http://schemas.microsoft.com/office/2006/metadata/properties" ma:root="true" ma:fieldsID="2592e2c10a15896da8b7ed50942077bc" ns2:_="" ns3:_="">
    <xsd:import namespace="aa9c99c1-69c1-4b58-9df5-4d4796c46f8a"/>
    <xsd:import namespace="cbeac988-4fd5-47cf-ad03-89cc7678fa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9c99c1-69c1-4b58-9df5-4d4796c46f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beac988-4fd5-47cf-ad03-89cc7678fa9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cbeac988-4fd5-47cf-ad03-89cc7678fa90">
      <UserInfo>
        <DisplayName>Burgar, Joanna WLRS:EX</DisplayName>
        <AccountId>31</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93A31F-2ABA-4B7D-B876-A42D9EB84E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9c99c1-69c1-4b58-9df5-4d4796c46f8a"/>
    <ds:schemaRef ds:uri="cbeac988-4fd5-47cf-ad03-89cc7678fa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34E743-E064-4AA4-BD63-FBF648502091}">
  <ds:schemaRefs>
    <ds:schemaRef ds:uri="http://schemas.openxmlformats.org/officeDocument/2006/bibliography"/>
  </ds:schemaRefs>
</ds:datastoreItem>
</file>

<file path=customXml/itemProps3.xml><?xml version="1.0" encoding="utf-8"?>
<ds:datastoreItem xmlns:ds="http://schemas.openxmlformats.org/officeDocument/2006/customXml" ds:itemID="{EE39E366-B808-4E4F-88D5-8765903A632D}">
  <ds:schemaRefs>
    <ds:schemaRef ds:uri="http://schemas.microsoft.com/office/2006/metadata/properties"/>
    <ds:schemaRef ds:uri="http://schemas.microsoft.com/office/infopath/2007/PartnerControls"/>
    <ds:schemaRef ds:uri="cbeac988-4fd5-47cf-ad03-89cc7678fa90"/>
  </ds:schemaRefs>
</ds:datastoreItem>
</file>

<file path=customXml/itemProps4.xml><?xml version="1.0" encoding="utf-8"?>
<ds:datastoreItem xmlns:ds="http://schemas.openxmlformats.org/officeDocument/2006/customXml" ds:itemID="{B4F500D7-69A8-4D35-9C22-65FF9CB4DC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1652</TotalTime>
  <Pages>17</Pages>
  <Words>18408</Words>
  <Characters>104929</Characters>
  <Application>Microsoft Office Word</Application>
  <DocSecurity>0</DocSecurity>
  <Lines>874</Lines>
  <Paragraphs>246</Paragraphs>
  <ScaleCrop>false</ScaleCrop>
  <Company/>
  <LinksUpToDate>false</LinksUpToDate>
  <CharactersWithSpaces>123091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Counting Elk Amongst the Trees</dc:title>
  <dc:subject>Improving the Accuracy of Roosevelt Elk Inventory via Modelling</dc:subject>
  <dc:creator>Burgar, Joanna FLNR:EX;Tristen Brush</dc:creator>
  <cp:keywords/>
  <dc:description/>
  <cp:lastModifiedBy>Tristen Brush</cp:lastModifiedBy>
  <cp:revision>2076</cp:revision>
  <cp:lastPrinted>2022-12-12T19:15:00Z</cp:lastPrinted>
  <dcterms:created xsi:type="dcterms:W3CDTF">2022-09-13T17:42:00Z</dcterms:created>
  <dcterms:modified xsi:type="dcterms:W3CDTF">2026-03-24T18:41:00Z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859a201b-ba6a-3a46-979e-0208402fea27</vt:lpwstr>
  </property>
  <property fmtid="{D5CDD505-2E9C-101B-9397-08002B2CF9AE}" pid="4" name="Mendeley Citation Style_1">
    <vt:lpwstr>http://www.zotero.org/styles/ecology</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http://www.zotero.org/styles/ecology</vt:lpwstr>
  </property>
  <property fmtid="{D5CDD505-2E9C-101B-9397-08002B2CF9AE}" pid="16" name="Mendeley Recent Style Name 5_1">
    <vt:lpwstr>Ecology</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ContentTypeId">
    <vt:lpwstr>0x010100ED0089B3ED392A4CB3C10705735CFAD3</vt:lpwstr>
  </property>
  <property fmtid="{D5CDD505-2E9C-101B-9397-08002B2CF9AE}" pid="26" name="ZOTERO_PREF_1">
    <vt:lpwstr>&lt;data data-version="3" zotero-version="7.0.32"&gt;&lt;session id="l13ipw7t"/&gt;&lt;style id="http://www.zotero.org/styles/ecological-indicators" hasBibliography="1" bibliographyStyleHasBeenSet="1"/&gt;&lt;prefs&gt;&lt;pref name="fieldType" value="Field"/&gt;&lt;/prefs&gt;&lt;/data&gt;</vt:lpwstr>
  </property>
  <property fmtid="{D5CDD505-2E9C-101B-9397-08002B2CF9AE}" pid="27" name="GrammarlyDocumentId">
    <vt:lpwstr>dd5e678d-1db2-4c2f-a326-3c4e6043c923</vt:lpwstr>
  </property>
</Properties>
</file>