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C01C" w14:textId="77777777" w:rsidR="0007679A" w:rsidRDefault="00000000">
      <w:pPr>
        <w:jc w:val="center"/>
      </w:pPr>
      <w:r>
        <w:rPr>
          <w:rFonts w:eastAsia="Times New Roman" w:cs="Times New Roman"/>
          <w:b/>
          <w:sz w:val="28"/>
        </w:rPr>
        <w:t>PANDUAN PENYELAMATAN KRISIS KEPK DAN SAMPEL PENELITIAN KEDOKTERAN</w:t>
      </w:r>
      <w:r>
        <w:rPr>
          <w:rFonts w:eastAsia="Times New Roman" w:cs="Times New Roman"/>
          <w:b/>
          <w:sz w:val="28"/>
        </w:rPr>
        <w:br/>
      </w:r>
      <w:r>
        <w:rPr>
          <w:rFonts w:eastAsia="Times New Roman" w:cs="Times New Roman"/>
          <w:i/>
        </w:rPr>
        <w:t>Standard Operating Procedure Penanganan Hambatan Etik dan Matching Kontrol</w:t>
      </w:r>
    </w:p>
    <w:p w14:paraId="37CCDE85" w14:textId="77777777" w:rsidR="0007679A" w:rsidRDefault="00000000">
      <w:pPr>
        <w:pStyle w:val="Judul1"/>
        <w:spacing w:before="240" w:after="120"/>
      </w:pPr>
      <w:r>
        <w:rPr>
          <w:rFonts w:ascii="Times New Roman" w:eastAsia="Times New Roman" w:hAnsi="Times New Roman" w:cs="Times New Roman"/>
          <w:color w:val="000000"/>
          <w:sz w:val="24"/>
        </w:rPr>
        <w:t>1. Protokol Penanganan KEPK Tertahan atau Perbaikan Mayor</w:t>
      </w:r>
    </w:p>
    <w:p w14:paraId="498160D1" w14:textId="77777777" w:rsidR="0007679A" w:rsidRDefault="00000000">
      <w:pPr>
        <w:jc w:val="both"/>
      </w:pPr>
      <w:r>
        <w:rPr>
          <w:rFonts w:eastAsia="Times New Roman" w:cs="Times New Roman"/>
        </w:rPr>
        <w:t>Apabila pengajuan persetujuan etik (Ethical Clearance) tertahan melebihi batas waktu normal atau menerima catatan perbaikan mayor, peneliti disarankan melakukan langkah mitigasi berikut:</w:t>
      </w:r>
      <w:r>
        <w:rPr>
          <w:rFonts w:eastAsia="Times New Roman" w:cs="Times New Roman"/>
        </w:rPr>
        <w:br/>
        <w:t>a. Audit Kerahasiaan Data Rekam Medis: Seluruh instrumen ekstraksi data wajib di-anonimkan secara ketat tanpa mencantumkan identitas primer (Nama, NIK, No. RM) pada naskah kerja; gunakan pengkodean acak (contoh: S-001).</w:t>
      </w:r>
      <w:r>
        <w:rPr>
          <w:rFonts w:eastAsia="Times New Roman" w:cs="Times New Roman"/>
        </w:rPr>
        <w:br/>
        <w:t>b. Perlindungan Subjek Rentan (Vulnerable Subjects): Pada penelitian yang melibatkan subjek anak usia 7–17 tahun, wajib disertakan Formulir Persetujuan Orang Tua (Informed Consent) dan Formulir Persetujuan Anak (Assent Form).</w:t>
      </w:r>
      <w:r>
        <w:rPr>
          <w:rFonts w:eastAsia="Times New Roman" w:cs="Times New Roman"/>
        </w:rPr>
        <w:br/>
        <w:t>c. SOP Tindakan Klinis / Invasif: Pengambilan sampel biologis wajib menegaskan kompetensi tenaga pelaksana bersertifikasi dan SOP keselamatan rumah sakit rujukan.</w:t>
      </w:r>
      <w:r>
        <w:rPr>
          <w:rFonts w:eastAsia="Times New Roman" w:cs="Times New Roman"/>
        </w:rPr>
        <w:br/>
      </w:r>
    </w:p>
    <w:p w14:paraId="036C1D3A" w14:textId="77777777" w:rsidR="0007679A" w:rsidRDefault="00000000">
      <w:pPr>
        <w:pStyle w:val="Judul1"/>
        <w:spacing w:before="240" w:after="120"/>
      </w:pPr>
      <w:r>
        <w:rPr>
          <w:rFonts w:ascii="Times New Roman" w:eastAsia="Times New Roman" w:hAnsi="Times New Roman" w:cs="Times New Roman"/>
          <w:color w:val="000000"/>
          <w:sz w:val="24"/>
        </w:rPr>
        <w:t>2. Mitigasi Kegagalan Matching Kontrol pada Desain Kasus-Kontrol</w:t>
      </w:r>
    </w:p>
    <w:p w14:paraId="65A9F1BD" w14:textId="18C2B314" w:rsidR="0007679A" w:rsidRDefault="00000000">
      <w:pPr>
        <w:jc w:val="both"/>
      </w:pPr>
      <w:r>
        <w:rPr>
          <w:rFonts w:eastAsia="Times New Roman" w:cs="Times New Roman"/>
        </w:rPr>
        <w:t>Kendala umum penelitian kasus-kontrol di lingkungan rumah sakit adalah ketidakseimbangan jumlah kontrol yang memenuhi kriteria matching usia dan jenis kelamin. Solusi metodologis yang dapat dipertanggungjawabkan meliputi:</w:t>
      </w:r>
      <w:r>
        <w:rPr>
          <w:rFonts w:eastAsia="Times New Roman" w:cs="Times New Roman"/>
        </w:rPr>
        <w:br/>
        <w:t>a. Relaksasi Kriteria Caliper: Memperlebar rentang usia matching (misal dari ±1 tahun menjadi ±3 tahun) dengan mencantumkan justifikasi biologis relevan pada Bab 3.</w:t>
      </w:r>
      <w:r>
        <w:rPr>
          <w:rFonts w:eastAsia="Times New Roman" w:cs="Times New Roman"/>
        </w:rPr>
        <w:br/>
        <w:t>b. Analisis Unmatched dengan Penyesuaian Multivariat: Mengubah pendekatan menjadi unmatched case-control dan mengontrol variabel perancu (confounder) melalui uji Regresi Logistik Ganda pada Bab 4.</w:t>
      </w:r>
      <w:r>
        <w:rPr>
          <w:rFonts w:eastAsia="Times New Roman" w:cs="Times New Roman"/>
        </w:rPr>
        <w:br/>
        <w:t>c. Penerapan Rasio 1:N: Menaikkan rasio kasus terhadap kontrol menjadi 1:2 atau 1:3 untuk mempertahankan power uji statistik apabila kelompok kontrol berlebih.</w:t>
      </w:r>
      <w:r>
        <w:rPr>
          <w:rFonts w:eastAsia="Times New Roman" w:cs="Times New Roman"/>
        </w:rPr>
        <w:br/>
      </w:r>
      <w:r w:rsidR="00D95464">
        <w:br/>
      </w:r>
      <w:r w:rsidR="00D95464">
        <w:br/>
      </w:r>
      <w:r w:rsidR="00D95464">
        <w:br/>
      </w:r>
      <w:r w:rsidR="00D95464">
        <w:br/>
      </w:r>
    </w:p>
    <w:p w14:paraId="43ABDE4A" w14:textId="77777777" w:rsidR="0007679A" w:rsidRDefault="00000000">
      <w:pPr>
        <w:pStyle w:val="Judul1"/>
        <w:spacing w:before="240" w:after="120"/>
      </w:pPr>
      <w:r>
        <w:rPr>
          <w:rFonts w:ascii="Times New Roman" w:eastAsia="Times New Roman" w:hAnsi="Times New Roman" w:cs="Times New Roman"/>
          <w:color w:val="000000"/>
          <w:sz w:val="24"/>
        </w:rPr>
        <w:lastRenderedPageBreak/>
        <w:t>3. Format Surat Permohonan Percepatan Telaah Etik</w:t>
      </w:r>
    </w:p>
    <w:p w14:paraId="337B95AD" w14:textId="77777777" w:rsidR="0007679A" w:rsidRDefault="00000000">
      <w:pPr>
        <w:jc w:val="both"/>
      </w:pPr>
      <w:r>
        <w:rPr>
          <w:rFonts w:eastAsia="Times New Roman" w:cs="Times New Roman"/>
          <w:sz w:val="22"/>
        </w:rPr>
        <w:t>Perihal : Permohonan Percepatan Telaah Lanjutan Protokol Etik No: [Nomor Registrasi]</w:t>
      </w:r>
      <w:r>
        <w:rPr>
          <w:rFonts w:eastAsia="Times New Roman" w:cs="Times New Roman"/>
          <w:sz w:val="22"/>
        </w:rPr>
        <w:br/>
        <w:t>Kepada Yth. Ketua Komisi Etik Penelitian Kesehatan (KEPK)</w:t>
      </w:r>
      <w:r>
        <w:rPr>
          <w:rFonts w:eastAsia="Times New Roman" w:cs="Times New Roman"/>
          <w:sz w:val="22"/>
        </w:rPr>
        <w:br/>
        <w:t>[Nama Institusi / Rumah Sakit]</w:t>
      </w:r>
      <w:r>
        <w:rPr>
          <w:rFonts w:eastAsia="Times New Roman" w:cs="Times New Roman"/>
          <w:sz w:val="22"/>
        </w:rPr>
        <w:br/>
      </w:r>
      <w:r>
        <w:rPr>
          <w:rFonts w:eastAsia="Times New Roman" w:cs="Times New Roman"/>
          <w:sz w:val="22"/>
        </w:rPr>
        <w:br/>
        <w:t>Dengan hormat,</w:t>
      </w:r>
      <w:r>
        <w:rPr>
          <w:rFonts w:eastAsia="Times New Roman" w:cs="Times New Roman"/>
          <w:sz w:val="22"/>
        </w:rPr>
        <w:br/>
        <w:t>Sehubungan dengan proses perbaikan protokol penelitian atas nama [Nama Mahasiswa] / [NIM], Program Studi Kedokteran, dengan judul "[Judul Penelitian]", bersama ini disampaikan naskah perbaikan beserta Matriks Tanggapan Telaah Etik (Matrix of Revisions). Mengingat jadwal pengambilan data yang terikat batas waktu akademik, peneliti memohon kiranya naskah perbaikan dapat ditelaah pada kesempatan pertama.</w:t>
      </w:r>
      <w:r>
        <w:rPr>
          <w:rFonts w:eastAsia="Times New Roman" w:cs="Times New Roman"/>
          <w:sz w:val="22"/>
        </w:rPr>
        <w:br/>
      </w:r>
      <w:r>
        <w:rPr>
          <w:rFonts w:eastAsia="Times New Roman" w:cs="Times New Roman"/>
          <w:sz w:val="22"/>
        </w:rPr>
        <w:br/>
        <w:t>Demikian permohonan ini disampaikan. Atas perhatian dan perkenan Bapak/Ibu, diucapkan terima kasih.</w:t>
      </w:r>
      <w:r>
        <w:rPr>
          <w:rFonts w:eastAsia="Times New Roman" w:cs="Times New Roman"/>
          <w:sz w:val="22"/>
        </w:rPr>
        <w:br/>
      </w:r>
      <w:r>
        <w:rPr>
          <w:rFonts w:eastAsia="Times New Roman" w:cs="Times New Roman"/>
          <w:sz w:val="22"/>
        </w:rPr>
        <w:br/>
        <w:t>Mengetahui,</w:t>
      </w:r>
      <w:r>
        <w:rPr>
          <w:rFonts w:eastAsia="Times New Roman" w:cs="Times New Roman"/>
          <w:sz w:val="22"/>
        </w:rPr>
        <w:br/>
        <w:t>Dosen Pembimbing Utama                                   Peneliti Utama,</w:t>
      </w:r>
      <w:r>
        <w:rPr>
          <w:rFonts w:eastAsia="Times New Roman" w:cs="Times New Roman"/>
          <w:sz w:val="22"/>
        </w:rPr>
        <w:br/>
      </w:r>
      <w:r>
        <w:rPr>
          <w:rFonts w:eastAsia="Times New Roman" w:cs="Times New Roman"/>
          <w:sz w:val="22"/>
        </w:rPr>
        <w:br/>
      </w:r>
      <w:r>
        <w:rPr>
          <w:rFonts w:eastAsia="Times New Roman" w:cs="Times New Roman"/>
          <w:sz w:val="22"/>
        </w:rPr>
        <w:br/>
        <w:t>( [Nama &amp; Gelar Dospem] )                                  ( [Nama Mahasiswa] )</w:t>
      </w:r>
    </w:p>
    <w:sectPr w:rsidR="0007679A"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15183843">
    <w:abstractNumId w:val="8"/>
  </w:num>
  <w:num w:numId="2" w16cid:durableId="1207521784">
    <w:abstractNumId w:val="6"/>
  </w:num>
  <w:num w:numId="3" w16cid:durableId="346367735">
    <w:abstractNumId w:val="5"/>
  </w:num>
  <w:num w:numId="4" w16cid:durableId="940066556">
    <w:abstractNumId w:val="4"/>
  </w:num>
  <w:num w:numId="5" w16cid:durableId="1453547781">
    <w:abstractNumId w:val="7"/>
  </w:num>
  <w:num w:numId="6" w16cid:durableId="1577549573">
    <w:abstractNumId w:val="3"/>
  </w:num>
  <w:num w:numId="7" w16cid:durableId="1503662412">
    <w:abstractNumId w:val="2"/>
  </w:num>
  <w:num w:numId="8" w16cid:durableId="1076778116">
    <w:abstractNumId w:val="1"/>
  </w:num>
  <w:num w:numId="9" w16cid:durableId="43983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79A"/>
    <w:rsid w:val="00147DAB"/>
    <w:rsid w:val="0015074B"/>
    <w:rsid w:val="0029639D"/>
    <w:rsid w:val="00326F90"/>
    <w:rsid w:val="00AA1D8D"/>
    <w:rsid w:val="00B47730"/>
    <w:rsid w:val="00CB0664"/>
    <w:rsid w:val="00D954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58E27"/>
  <w14:defaultImageDpi w14:val="330"/>
  <w15:docId w15:val="{1BEB1216-208B-41B0-B89D-5497BFFC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tengkuluthfiah@outlook.com</cp:lastModifiedBy>
  <cp:revision>2</cp:revision>
  <dcterms:created xsi:type="dcterms:W3CDTF">2013-12-23T23:15:00Z</dcterms:created>
  <dcterms:modified xsi:type="dcterms:W3CDTF">2026-09-20T17:51:00Z</dcterms:modified>
  <cp:category/>
</cp:coreProperties>
</file>