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4A09" w14:textId="77777777" w:rsidR="00BD11CB" w:rsidRPr="006A07DB" w:rsidRDefault="00BD11CB" w:rsidP="00BD11CB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CB4B5E1" w14:textId="77777777" w:rsidR="00473D07" w:rsidRPr="00210EAA" w:rsidRDefault="00473D07" w:rsidP="00473D07">
      <w:pPr>
        <w:pStyle w:val="Ttulo2"/>
        <w:rPr>
          <w:color w:val="auto"/>
        </w:rPr>
      </w:pPr>
      <w:r w:rsidRPr="00210EAA">
        <w:rPr>
          <w:color w:val="auto"/>
        </w:rPr>
        <w:t>Programa: Análisis y Desarrollo de Software (ADSO)</w:t>
      </w:r>
    </w:p>
    <w:p w14:paraId="6122E080" w14:textId="77777777" w:rsidR="00473D07" w:rsidRDefault="00473D07" w:rsidP="0047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10EAA">
        <w:rPr>
          <w:rStyle w:val="Textoennegrita"/>
        </w:rPr>
        <w:t>Tema:</w:t>
      </w:r>
      <w:r w:rsidRPr="00210EAA">
        <w:t xml:space="preserve"> </w:t>
      </w:r>
      <w:r w:rsidRPr="00473D07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Evaluación de conocimientos sobre instrumentos de recolección de información y construcción de cuestionarios.</w:t>
      </w:r>
    </w:p>
    <w:p w14:paraId="0BB2227A" w14:textId="10209C12" w:rsidR="00473D07" w:rsidRPr="00473D07" w:rsidRDefault="00473D07" w:rsidP="0047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10EAA">
        <w:br/>
      </w:r>
      <w:r w:rsidRPr="00210EAA">
        <w:rPr>
          <w:rStyle w:val="Textoennegrita"/>
        </w:rPr>
        <w:t>Duración:</w:t>
      </w:r>
      <w:r w:rsidRPr="00210EAA">
        <w:t xml:space="preserve"> 60 minutos</w:t>
      </w:r>
      <w:r w:rsidRPr="00210EAA">
        <w:br/>
      </w:r>
      <w:r w:rsidRPr="00210EAA">
        <w:rPr>
          <w:rStyle w:val="Textoennegrita"/>
        </w:rPr>
        <w:t>Aprendiz:</w:t>
      </w:r>
      <w:r w:rsidRPr="00210EAA">
        <w:t xml:space="preserve"> ___</w:t>
      </w:r>
      <w:r w:rsidR="008E31D2">
        <w:t>juan esteban herrera parra</w:t>
      </w:r>
      <w:r w:rsidRPr="00210EAA">
        <w:t>__</w:t>
      </w:r>
    </w:p>
    <w:p w14:paraId="4BE15C77" w14:textId="6F62AB88" w:rsidR="00473D07" w:rsidRPr="00210EAA" w:rsidRDefault="00473D07" w:rsidP="00473D07">
      <w:pPr>
        <w:pStyle w:val="NormalWeb"/>
      </w:pPr>
      <w:r w:rsidRPr="00210EAA">
        <w:rPr>
          <w:rStyle w:val="Textoennegrita"/>
        </w:rPr>
        <w:t>Ficha:</w:t>
      </w:r>
      <w:r w:rsidRPr="00210EAA">
        <w:t xml:space="preserve"> __</w:t>
      </w:r>
      <w:r w:rsidR="008E31D2">
        <w:t>3494489</w:t>
      </w:r>
      <w:r w:rsidRPr="00210EAA">
        <w:t>_</w:t>
      </w:r>
    </w:p>
    <w:p w14:paraId="77E7A513" w14:textId="77777777" w:rsidR="00473D07" w:rsidRPr="006A07DB" w:rsidRDefault="00473D07" w:rsidP="00BD11CB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FF98CBF" w14:textId="58A31F34" w:rsidR="00BD11CB" w:rsidRPr="008B47B9" w:rsidRDefault="00BD11CB" w:rsidP="00BD11C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6A07DB">
        <w:rPr>
          <w:rFonts w:ascii="Arial" w:hAnsi="Arial" w:cs="Arial"/>
          <w:b/>
          <w:bCs/>
          <w:sz w:val="28"/>
          <w:szCs w:val="28"/>
        </w:rPr>
        <w:t>P</w:t>
      </w:r>
      <w:r w:rsidR="006A07DB">
        <w:rPr>
          <w:rFonts w:ascii="Arial" w:hAnsi="Arial" w:cs="Arial"/>
          <w:b/>
          <w:bCs/>
          <w:sz w:val="28"/>
          <w:szCs w:val="28"/>
        </w:rPr>
        <w:t>reguntas de de</w:t>
      </w:r>
      <w:r w:rsidRPr="006A07DB">
        <w:rPr>
          <w:rFonts w:ascii="Arial" w:hAnsi="Arial" w:cs="Arial"/>
          <w:b/>
          <w:bCs/>
          <w:sz w:val="28"/>
          <w:szCs w:val="28"/>
        </w:rPr>
        <w:t>sarrollo (60%)</w:t>
      </w:r>
    </w:p>
    <w:p w14:paraId="449CE4C9" w14:textId="5643E431" w:rsidR="005E3EC8" w:rsidRPr="006A07DB" w:rsidRDefault="005E3EC8" w:rsidP="005E3EC8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Instrucciones: Responda de manera detallada basándose en la teoría del texto</w:t>
      </w:r>
      <w:r w:rsidRPr="006A07DB">
        <w:rPr>
          <w:rFonts w:ascii="Arial" w:eastAsia="Times New Roman" w:hAnsi="Arial" w:cs="Arial"/>
          <w:i/>
          <w:iCs/>
          <w:sz w:val="28"/>
          <w:szCs w:val="28"/>
          <w:lang w:eastAsia="es-CO"/>
        </w:rPr>
        <w:t xml:space="preserve"> compartido previamente por el Instructor</w:t>
      </w: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.</w:t>
      </w:r>
    </w:p>
    <w:p w14:paraId="5201C225" w14:textId="5DD93A56" w:rsidR="005E3EC8" w:rsidRPr="008E31D2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bookmarkStart w:id="0" w:name="_Hlk233292279"/>
      <w:r w:rsidRPr="006A07DB">
        <w:rPr>
          <w:rFonts w:ascii="Arial" w:hAnsi="Arial" w:cs="Arial"/>
          <w:sz w:val="28"/>
          <w:szCs w:val="28"/>
        </w:rPr>
        <w:t>Explique cuáles son las dos técnicas fundamentales para la recolección de datos primarios.</w:t>
      </w:r>
      <w:bookmarkEnd w:id="0"/>
    </w:p>
    <w:p w14:paraId="49DAEF97" w14:textId="4E7DBD4F" w:rsidR="008E31D2" w:rsidRPr="008B47B9" w:rsidRDefault="008E31D2" w:rsidP="008E31D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hAnsi="Arial" w:cs="Arial"/>
          <w:sz w:val="28"/>
          <w:szCs w:val="28"/>
          <w:highlight w:val="yellow"/>
        </w:rPr>
        <w:t>Observación y Entrevistas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881D817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el criterio denominado "Razonable y comprensible".</w:t>
      </w:r>
    </w:p>
    <w:p w14:paraId="1719C22F" w14:textId="5E041433" w:rsidR="008E31D2" w:rsidRPr="008B47B9" w:rsidRDefault="008E31D2" w:rsidP="008E31D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Debe ser algo claro y sencillo mas que todo algo básico sin pasarse de incoherencias ni cuestiones de mas</w:t>
      </w:r>
      <w:r>
        <w:rPr>
          <w:rFonts w:ascii="Arial" w:eastAsia="Times New Roman" w:hAnsi="Arial" w:cs="Arial"/>
          <w:sz w:val="28"/>
          <w:szCs w:val="28"/>
          <w:lang w:eastAsia="es-CO"/>
        </w:rPr>
        <w:t xml:space="preserve"> </w:t>
      </w:r>
    </w:p>
    <w:p w14:paraId="165258F4" w14:textId="702B3D2A" w:rsidR="003C01A5" w:rsidRPr="008E31D2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Explique qué significa que un ítem sea derivable de datos factibles de obtener.</w:t>
      </w:r>
    </w:p>
    <w:p w14:paraId="3F93DB27" w14:textId="0D7E5739" w:rsidR="008E31D2" w:rsidRPr="006A07DB" w:rsidRDefault="008E31D2" w:rsidP="008E31D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hAnsi="Arial" w:cs="Arial"/>
          <w:sz w:val="28"/>
          <w:szCs w:val="28"/>
          <w:highlight w:val="yellow"/>
        </w:rPr>
        <w:t>Es algo que la persona o encuestado debe tener en mente no irse muy lejos con preguntas difíciles de recordar o responder</w:t>
      </w:r>
    </w:p>
    <w:p w14:paraId="29F54EE7" w14:textId="2900949F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Explique en qué consiste la fase de "Conceptualizar el constructo".</w:t>
      </w:r>
    </w:p>
    <w:p w14:paraId="612A6935" w14:textId="2DFC447C" w:rsidR="008E31D2" w:rsidRPr="008B47B9" w:rsidRDefault="008E31D2" w:rsidP="008E31D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Es mas una fase de satisfacción o que tan bueno es para la persona encuestada sin irse a lo </w:t>
      </w:r>
      <w:proofErr w:type="spellStart"/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mas</w:t>
      </w:r>
      <w:proofErr w:type="spellEnd"/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“científico”</w:t>
      </w:r>
    </w:p>
    <w:p w14:paraId="42E0C48A" w14:textId="77777777" w:rsidR="005E3EC8" w:rsidRPr="008D774B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lang w:eastAsia="es-CO"/>
        </w:rPr>
        <w:lastRenderedPageBreak/>
        <w:t>¿Qué significa "Operacionalizar el constructo" en la construcción de un instrumento?</w:t>
      </w:r>
    </w:p>
    <w:p w14:paraId="336744D4" w14:textId="190EE47E" w:rsidR="008E31D2" w:rsidRPr="008B47B9" w:rsidRDefault="008E31D2" w:rsidP="008E31D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Es pasar </w:t>
      </w:r>
      <w:r w:rsid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de</w:t>
      </w:r>
      <w:r w:rsidR="00125FA9"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</w:t>
      </w: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una idea básica </w:t>
      </w:r>
      <w:r w:rsidR="00125FA9"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de</w:t>
      </w: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algo </w:t>
      </w:r>
      <w:r w:rsidR="008D774B"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más</w:t>
      </w: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teórico o de carácter </w:t>
      </w:r>
      <w:r w:rsidR="00125FA9"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matemático</w:t>
      </w:r>
    </w:p>
    <w:p w14:paraId="43E0CD0E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Mencione los cinco pasos para la operacionalización del constructo.</w:t>
      </w:r>
    </w:p>
    <w:p w14:paraId="4B120CD6" w14:textId="55AC2D13" w:rsidR="008E31D2" w:rsidRPr="008D774B" w:rsidRDefault="00125FA9" w:rsidP="008E31D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1. </w:t>
      </w:r>
      <w:r w:rsidR="0015123F"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definición</w:t>
      </w: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nominal</w:t>
      </w:r>
    </w:p>
    <w:p w14:paraId="73A55D2C" w14:textId="030EFCCE" w:rsidR="00125FA9" w:rsidRPr="008D774B" w:rsidRDefault="00125FA9" w:rsidP="008E31D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2. identificar dimensiones</w:t>
      </w:r>
    </w:p>
    <w:p w14:paraId="4526F4C1" w14:textId="4C768F58" w:rsidR="00125FA9" w:rsidRPr="008D774B" w:rsidRDefault="00125FA9" w:rsidP="008E31D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3.seleccionar indicadores</w:t>
      </w:r>
    </w:p>
    <w:p w14:paraId="1332FC47" w14:textId="37FC1DDD" w:rsidR="00125FA9" w:rsidRPr="008D774B" w:rsidRDefault="00125FA9" w:rsidP="008E31D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4. determinar escalas</w:t>
      </w:r>
    </w:p>
    <w:p w14:paraId="062FE2F7" w14:textId="6E6E768B" w:rsidR="00125FA9" w:rsidRPr="008B47B9" w:rsidRDefault="00125FA9" w:rsidP="008E31D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5. redacción de objetivos</w:t>
      </w:r>
    </w:p>
    <w:p w14:paraId="222773A5" w14:textId="20CE5907" w:rsidR="005E3EC8" w:rsidRPr="00125FA9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Defina el concepto de cuestionario.</w:t>
      </w:r>
    </w:p>
    <w:p w14:paraId="45A5E716" w14:textId="1B40A0B0" w:rsidR="00125FA9" w:rsidRPr="008B47B9" w:rsidRDefault="00125FA9" w:rsidP="00125FA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hAnsi="Arial" w:cs="Arial"/>
          <w:sz w:val="28"/>
          <w:szCs w:val="28"/>
          <w:highlight w:val="yellow"/>
        </w:rPr>
        <w:t>Es un conjunto de preguntas básicas estandarizadas el cual su objetivo es tener una información o dato sobre unas variables o problemas que se vean en cierto termino</w:t>
      </w:r>
    </w:p>
    <w:p w14:paraId="5E8C4773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</w:t>
      </w:r>
      <w:r w:rsidRPr="008D774B">
        <w:rPr>
          <w:rFonts w:ascii="Arial" w:eastAsia="Times New Roman" w:hAnsi="Arial" w:cs="Arial"/>
          <w:sz w:val="28"/>
          <w:szCs w:val="28"/>
          <w:lang w:eastAsia="es-CO"/>
        </w:rPr>
        <w:t>u</w:t>
      </w:r>
      <w:r w:rsidRPr="008B47B9">
        <w:rPr>
          <w:rFonts w:ascii="Arial" w:eastAsia="Times New Roman" w:hAnsi="Arial" w:cs="Arial"/>
          <w:sz w:val="28"/>
          <w:szCs w:val="28"/>
          <w:lang w:eastAsia="es-CO"/>
        </w:rPr>
        <w:t>áles son los tres objetivos específicos de un cuestionario?</w:t>
      </w:r>
    </w:p>
    <w:p w14:paraId="45200B96" w14:textId="38C6005F" w:rsidR="00125FA9" w:rsidRPr="008D774B" w:rsidRDefault="00125FA9" w:rsidP="00125FA9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Formalizar los resultados </w:t>
      </w:r>
    </w:p>
    <w:p w14:paraId="39D975CF" w14:textId="35235AB9" w:rsidR="00125FA9" w:rsidRPr="008D774B" w:rsidRDefault="00125FA9" w:rsidP="00125FA9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Motivar a la inspiración de responder</w:t>
      </w:r>
    </w:p>
    <w:p w14:paraId="034FAECF" w14:textId="2CE2AE03" w:rsidR="00125FA9" w:rsidRPr="008D774B" w:rsidRDefault="00125FA9" w:rsidP="00125FA9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Bajar los índices de errores</w:t>
      </w:r>
    </w:p>
    <w:p w14:paraId="469DDDB2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Defina qué son las preguntas no estructuradas o abiertas.</w:t>
      </w:r>
    </w:p>
    <w:p w14:paraId="504272B7" w14:textId="05F16898" w:rsidR="00125FA9" w:rsidRPr="008B47B9" w:rsidRDefault="00125FA9" w:rsidP="00125FA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son preguntas las cuales dejan a la persona responder con libre albedrio sin seguir respuestas rutinarias</w:t>
      </w:r>
    </w:p>
    <w:p w14:paraId="0B2BF4A1" w14:textId="77777777" w:rsidR="003C01A5" w:rsidRPr="00125FA9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Explique la utilidad de las preguntas abiertas en investigaciones de carácter exploratorio.</w:t>
      </w:r>
    </w:p>
    <w:p w14:paraId="36AD6185" w14:textId="3701F75D" w:rsidR="00125FA9" w:rsidRPr="006A07DB" w:rsidRDefault="00125FA9" w:rsidP="00125FA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hAnsi="Arial" w:cs="Arial"/>
          <w:sz w:val="28"/>
          <w:szCs w:val="28"/>
          <w:highlight w:val="yellow"/>
        </w:rPr>
        <w:t>Es para saber que siente, piensa, opina la persona encuestada dando así una idea de que tipo de datos</w:t>
      </w:r>
      <w:r w:rsidR="0015123F" w:rsidRPr="008D774B">
        <w:rPr>
          <w:rFonts w:ascii="Arial" w:hAnsi="Arial" w:cs="Arial"/>
          <w:sz w:val="28"/>
          <w:szCs w:val="28"/>
          <w:highlight w:val="yellow"/>
        </w:rPr>
        <w:t xml:space="preserve"> que no se habían pensado en el inicio.</w:t>
      </w:r>
    </w:p>
    <w:p w14:paraId="35C66D32" w14:textId="5D75CC50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lastRenderedPageBreak/>
        <w:t>¿Cómo debe proceder un investigador para el análisis de las respuestas a preguntas abiertas?</w:t>
      </w:r>
    </w:p>
    <w:p w14:paraId="585CD9A9" w14:textId="25D67D2C" w:rsidR="0015123F" w:rsidRPr="008D774B" w:rsidRDefault="0015123F" w:rsidP="0015123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Debe tener en cuenta aspectos como:</w:t>
      </w:r>
    </w:p>
    <w:p w14:paraId="23160BF8" w14:textId="0217408C" w:rsidR="0015123F" w:rsidRPr="008D774B" w:rsidRDefault="0015123F" w:rsidP="0015123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Leer: leer con detenimiento lo respondido en la encuesta de la persona</w:t>
      </w:r>
    </w:p>
    <w:p w14:paraId="714D1BFD" w14:textId="72038974" w:rsidR="0015123F" w:rsidRPr="008D774B" w:rsidRDefault="0015123F" w:rsidP="0015123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Determinar: saber comprender lo que se quiere dar a entender como un patrón</w:t>
      </w:r>
    </w:p>
    <w:p w14:paraId="1C8FFC9F" w14:textId="4ED1F5C5" w:rsidR="0015123F" w:rsidRPr="008B47B9" w:rsidRDefault="0015123F" w:rsidP="0015123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Asignar: ver en qué grupo de términos o variables se toma o se pone en su grupo</w:t>
      </w:r>
    </w:p>
    <w:p w14:paraId="1857D6C8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8"/>
          <w:szCs w:val="28"/>
          <w:lang w:eastAsia="es-CO"/>
        </w:rPr>
        <w:t>Explique la regla de redacción que sugiere evitar el uso de términos técnicos.</w:t>
      </w:r>
    </w:p>
    <w:p w14:paraId="718C3C03" w14:textId="6699C43A" w:rsidR="0015123F" w:rsidRPr="0015123F" w:rsidRDefault="0015123F" w:rsidP="0015123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 w:themeColor="text1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color w:val="000000" w:themeColor="text1"/>
          <w:sz w:val="28"/>
          <w:szCs w:val="28"/>
          <w:highlight w:val="yellow"/>
          <w:lang w:eastAsia="es-CO"/>
        </w:rPr>
        <w:t>Se suelen evitar términos de jerga técnica es para que la persona sepa responder sin irse al azar o que no responda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CO"/>
        </w:rPr>
        <w:t xml:space="preserve"> </w:t>
      </w:r>
    </w:p>
    <w:p w14:paraId="7048BDED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qué tipo de información se recopila en la sección de "clasificación".</w:t>
      </w:r>
    </w:p>
    <w:p w14:paraId="787CF951" w14:textId="1FF50B27" w:rsidR="0015123F" w:rsidRPr="008B47B9" w:rsidRDefault="00F244F7" w:rsidP="0015123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Se utiliza mas generalmente para recopilar datos como direcciones, estratos ,edad, genero, etc.</w:t>
      </w:r>
    </w:p>
    <w:p w14:paraId="6BD5EDC6" w14:textId="297C58AA" w:rsidR="003C01A5" w:rsidRPr="0015123F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¿En qué casos puede omitirse la información de identificación del participante?</w:t>
      </w:r>
    </w:p>
    <w:p w14:paraId="530E4E94" w14:textId="2F7ABECF" w:rsidR="0015123F" w:rsidRPr="006A07DB" w:rsidRDefault="00F244F7" w:rsidP="00F244F7">
      <w:pPr>
        <w:pStyle w:val="Prrafodelista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En caso de temas legales, íntimos, judiciales, polémicos entre otros para mantener un perfil anónimo</w:t>
      </w:r>
    </w:p>
    <w:p w14:paraId="0AD3E451" w14:textId="47FA63DD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 es la función de las preguntas de ramificación?</w:t>
      </w:r>
    </w:p>
    <w:p w14:paraId="48D5879C" w14:textId="44372C43" w:rsidR="00F244F7" w:rsidRPr="008B47B9" w:rsidRDefault="00F244F7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Se usa de guía para que la persona</w:t>
      </w:r>
      <w:r w:rsidR="008D774B"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encuestada según sus repuestas lo lleve por un camino enfocado en lo que sabe sin irse a otro camino</w:t>
      </w:r>
      <w:r>
        <w:rPr>
          <w:rFonts w:ascii="Arial" w:eastAsia="Times New Roman" w:hAnsi="Arial" w:cs="Arial"/>
          <w:sz w:val="28"/>
          <w:szCs w:val="28"/>
          <w:lang w:eastAsia="es-CO"/>
        </w:rPr>
        <w:t xml:space="preserve"> </w:t>
      </w:r>
    </w:p>
    <w:p w14:paraId="7DEA9F6F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 xml:space="preserve">Explique la diferencia entre un cuestionario </w:t>
      </w:r>
      <w:proofErr w:type="spellStart"/>
      <w:r w:rsidRPr="008B47B9">
        <w:rPr>
          <w:rFonts w:ascii="Arial" w:eastAsia="Times New Roman" w:hAnsi="Arial" w:cs="Arial"/>
          <w:sz w:val="28"/>
          <w:szCs w:val="28"/>
          <w:lang w:eastAsia="es-CO"/>
        </w:rPr>
        <w:t>pre-codificado</w:t>
      </w:r>
      <w:proofErr w:type="spellEnd"/>
      <w:r w:rsidRPr="008B47B9">
        <w:rPr>
          <w:rFonts w:ascii="Arial" w:eastAsia="Times New Roman" w:hAnsi="Arial" w:cs="Arial"/>
          <w:sz w:val="28"/>
          <w:szCs w:val="28"/>
          <w:lang w:eastAsia="es-CO"/>
        </w:rPr>
        <w:t xml:space="preserve"> y uno no codificado.</w:t>
      </w:r>
    </w:p>
    <w:p w14:paraId="15DE0012" w14:textId="376811D4" w:rsidR="00F244F7" w:rsidRPr="008D774B" w:rsidRDefault="00F244F7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highlight w:val="yellow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lastRenderedPageBreak/>
        <w:t xml:space="preserve">En un cuestionario </w:t>
      </w:r>
      <w:proofErr w:type="spellStart"/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pre_codificado</w:t>
      </w:r>
      <w:proofErr w:type="spellEnd"/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se ven respuestas cerradas con un valor especifico en el sistema ya creado</w:t>
      </w:r>
    </w:p>
    <w:p w14:paraId="1C059A29" w14:textId="150D9004" w:rsidR="00F244F7" w:rsidRPr="008B47B9" w:rsidRDefault="00F244F7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Mientras que en el otro caso el no codificado la persona tiene vía libre para responder la pregunta de forma autómata</w:t>
      </w:r>
    </w:p>
    <w:p w14:paraId="2CF36561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la principal desventaja de los cuestionarios autoadministrados enviados por correo.</w:t>
      </w:r>
    </w:p>
    <w:p w14:paraId="323471C8" w14:textId="53FB1511" w:rsidR="0015123F" w:rsidRPr="008B47B9" w:rsidRDefault="00514857" w:rsidP="0015123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En lo que normalmente se ve en las encuestas de ese tipo por su forma de ser resueltas se ve una baja taza de respuesta por parte de los encuestados.</w:t>
      </w:r>
    </w:p>
    <w:p w14:paraId="1084FE0D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 es el objetivo fundamental de realizar una Prueba Piloto?</w:t>
      </w:r>
    </w:p>
    <w:p w14:paraId="6481F842" w14:textId="253A4F70" w:rsidR="0015123F" w:rsidRPr="006A07DB" w:rsidRDefault="0015123F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Saber la opinión de la gente mediante una versión beta como los programas para saber que </w:t>
      </w:r>
      <w:r w:rsidR="00514857"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problemas </w:t>
      </w: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se edita </w:t>
      </w:r>
      <w:r w:rsidR="00514857"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>para</w:t>
      </w:r>
      <w:r w:rsidRPr="008D774B">
        <w:rPr>
          <w:rFonts w:ascii="Arial" w:eastAsia="Times New Roman" w:hAnsi="Arial" w:cs="Arial"/>
          <w:sz w:val="28"/>
          <w:szCs w:val="28"/>
          <w:highlight w:val="yellow"/>
          <w:lang w:eastAsia="es-CO"/>
        </w:rPr>
        <w:t xml:space="preserve"> versión final</w:t>
      </w:r>
    </w:p>
    <w:p w14:paraId="5912FAF5" w14:textId="5C6E9404" w:rsidR="005E3EC8" w:rsidRPr="008B47B9" w:rsidRDefault="006A07DB" w:rsidP="005E3EC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6A07DB">
        <w:rPr>
          <w:rFonts w:ascii="Arial" w:hAnsi="Arial" w:cs="Arial"/>
          <w:b/>
          <w:bCs/>
          <w:sz w:val="28"/>
          <w:szCs w:val="28"/>
        </w:rPr>
        <w:t>P</w:t>
      </w:r>
      <w:r>
        <w:rPr>
          <w:rFonts w:ascii="Arial" w:hAnsi="Arial" w:cs="Arial"/>
          <w:b/>
          <w:bCs/>
          <w:sz w:val="28"/>
          <w:szCs w:val="28"/>
        </w:rPr>
        <w:t>reguntas de</w:t>
      </w:r>
      <w:r w:rsidRPr="006A07DB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s</w:t>
      </w:r>
      <w:r w:rsidR="00BD11CB" w:rsidRPr="006A07DB">
        <w:rPr>
          <w:rFonts w:ascii="Arial" w:hAnsi="Arial" w:cs="Arial"/>
          <w:b/>
          <w:bCs/>
          <w:sz w:val="28"/>
          <w:szCs w:val="28"/>
        </w:rPr>
        <w:t>elección múltiple (40%)</w:t>
      </w:r>
    </w:p>
    <w:p w14:paraId="483278B9" w14:textId="77777777" w:rsidR="005E3EC8" w:rsidRPr="008B47B9" w:rsidRDefault="005E3EC8" w:rsidP="005E3EC8">
      <w:pPr>
        <w:spacing w:after="0" w:line="240" w:lineRule="auto"/>
        <w:rPr>
          <w:rFonts w:ascii="Arial" w:eastAsia="Times New Roman" w:hAnsi="Arial" w:cs="Arial"/>
          <w:i/>
          <w:iCs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Instrucciones: Seleccione la opción correcta o marque Sí/No según corresponda.</w:t>
      </w:r>
    </w:p>
    <w:p w14:paraId="534E2460" w14:textId="68E5D825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¿Es el cuestionario el instrumento empleado con mayor frecuencia en la investigación? </w:t>
      </w:r>
      <w:r w:rsidRPr="00F244F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(</w:t>
      </w:r>
      <w:r w:rsidR="00F244F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x</w:t>
      </w:r>
      <w:r w:rsidRPr="00F244F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6198DA7B" w14:textId="77777777" w:rsidR="00F244F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¿Cuál es el primer paso recomendado para construir un instrumento? </w:t>
      </w:r>
    </w:p>
    <w:p w14:paraId="3C67DE3A" w14:textId="77777777" w:rsidR="00F244F7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Decidir el tipo de instrumento. </w:t>
      </w:r>
    </w:p>
    <w:p w14:paraId="649B992D" w14:textId="77777777" w:rsidR="00F244F7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Determinar el propósito del instrumento.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77D6688A" w14:textId="77C53BFF" w:rsidR="005E3EC8" w:rsidRPr="008B47B9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Realizar la prueba piloto.</w:t>
      </w:r>
    </w:p>
    <w:p w14:paraId="429195F4" w14:textId="77777777" w:rsidR="00F244F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¿Cuántas veces más debe ser el número de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ítemes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de la versión piloto respecto a la final? </w:t>
      </w:r>
    </w:p>
    <w:p w14:paraId="39661EA7" w14:textId="77777777" w:rsidR="00F244F7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a) El doble.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6E5F3BEE" w14:textId="77777777" w:rsidR="00F244F7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Tres veces. </w:t>
      </w:r>
    </w:p>
    <w:p w14:paraId="77756506" w14:textId="1DB2C5E9" w:rsidR="005E3EC8" w:rsidRPr="008B47B9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Diez veces.</w:t>
      </w:r>
    </w:p>
    <w:p w14:paraId="06605940" w14:textId="77777777" w:rsidR="00F244F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Las preguntas que ofrecen solo dos alternativas (ej. Sí/No) se denominan: </w:t>
      </w:r>
    </w:p>
    <w:p w14:paraId="4B75F5CB" w14:textId="77777777" w:rsidR="00F244F7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lang w:eastAsia="es-CO"/>
        </w:rPr>
        <w:t xml:space="preserve">a) </w:t>
      </w:r>
      <w:proofErr w:type="spellStart"/>
      <w:r w:rsidRPr="00514857">
        <w:rPr>
          <w:rFonts w:ascii="Arial" w:eastAsia="Times New Roman" w:hAnsi="Arial" w:cs="Arial"/>
          <w:sz w:val="24"/>
          <w:szCs w:val="24"/>
          <w:lang w:eastAsia="es-CO"/>
        </w:rPr>
        <w:t>Policotómicas</w:t>
      </w:r>
      <w:proofErr w:type="spellEnd"/>
      <w:r w:rsidRPr="00514857">
        <w:rPr>
          <w:rFonts w:ascii="Arial" w:eastAsia="Times New Roman" w:hAnsi="Arial" w:cs="Arial"/>
          <w:sz w:val="24"/>
          <w:szCs w:val="24"/>
          <w:lang w:eastAsia="es-CO"/>
        </w:rPr>
        <w:t>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082FE7CE" w14:textId="77777777" w:rsidR="00F244F7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Dicotómicas.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6DB190C9" w14:textId="0763513B" w:rsidR="005E3EC8" w:rsidRPr="008B47B9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De escala.</w:t>
      </w:r>
    </w:p>
    <w:p w14:paraId="14394953" w14:textId="77777777" w:rsidR="00F244F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¿Qué escala es de amplio uso para medir actitudes o frecuencias? </w:t>
      </w:r>
    </w:p>
    <w:p w14:paraId="54C79296" w14:textId="77777777" w:rsidR="00F244F7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Escala Guttman. </w:t>
      </w:r>
    </w:p>
    <w:p w14:paraId="0B8F2CCB" w14:textId="519E7440" w:rsidR="00F244F7" w:rsidRDefault="00F244F7" w:rsidP="00F244F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     </w:t>
      </w:r>
      <w:r w:rsidR="005E3EC8"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Escala Likert.</w:t>
      </w:r>
      <w:r w:rsidR="005E3EC8"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500C67BA" w14:textId="074F62D5" w:rsidR="005E3EC8" w:rsidRPr="008B47B9" w:rsidRDefault="005E3EC8" w:rsidP="00F244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c) Escala de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Turstone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0F8DF5F0" w14:textId="77777777" w:rsidR="0051485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A3D01">
        <w:rPr>
          <w:rFonts w:ascii="Arial" w:eastAsia="Times New Roman" w:hAnsi="Arial" w:cs="Arial"/>
          <w:sz w:val="24"/>
          <w:szCs w:val="24"/>
          <w:lang w:eastAsia="es-CO"/>
        </w:rPr>
        <w:t>Según el documento compartido por el instructor, ¿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>Cuál es el tiempo máximo recomendado para responder un cuestionario?</w:t>
      </w:r>
    </w:p>
    <w:p w14:paraId="06ADF02E" w14:textId="7E4EC764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a) 15 minutos.</w:t>
      </w:r>
    </w:p>
    <w:p w14:paraId="138EFF16" w14:textId="6FDCA264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lang w:eastAsia="es-CO"/>
        </w:rPr>
        <w:t>b) 35 minutos.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06F43C64" w14:textId="59E3CF27" w:rsidR="005E3EC8" w:rsidRPr="008B47B9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lang w:eastAsia="es-CO"/>
        </w:rPr>
        <w:t>c) 60 minutos.</w:t>
      </w:r>
    </w:p>
    <w:p w14:paraId="6A08B7AF" w14:textId="77777777" w:rsidR="0051485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¿En qué parte del cuestionario se deben ubicar las preguntas difíciles o aburridas? </w:t>
      </w:r>
    </w:p>
    <w:p w14:paraId="02AAF54A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Al puro inicio. </w:t>
      </w:r>
    </w:p>
    <w:p w14:paraId="1526D67A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Después de establecer armonía con el participante. </w:t>
      </w:r>
    </w:p>
    <w:p w14:paraId="62BD786E" w14:textId="7390CD74" w:rsidR="005E3EC8" w:rsidRPr="008B47B9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c) Al final de la sección de clasificación.</w:t>
      </w:r>
    </w:p>
    <w:p w14:paraId="0383323F" w14:textId="77777777" w:rsidR="0051485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Un cuestionario aplicado por un entrevistador cara a cara se clasifica como: </w:t>
      </w:r>
    </w:p>
    <w:p w14:paraId="27479903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Autoadministrado. </w:t>
      </w:r>
    </w:p>
    <w:p w14:paraId="3E51A8FC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Oral o verbal.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19C20555" w14:textId="00C5C636" w:rsidR="005E3EC8" w:rsidRPr="008B47B9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c)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Pre-codificado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1D42D5EF" w14:textId="1ECF1C06" w:rsidR="00514857" w:rsidRPr="00514857" w:rsidRDefault="005E3EC8" w:rsidP="005148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Si una pregunta está redactada en sentido negativo, el valor de la escala debe: </w:t>
      </w:r>
    </w:p>
    <w:p w14:paraId="3B67AA82" w14:textId="1A9DAE55" w:rsidR="00514857" w:rsidRDefault="00514857" w:rsidP="0051485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     </w:t>
      </w:r>
      <w:r w:rsidR="005E3EC8"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Mantenerse igual. </w:t>
      </w:r>
    </w:p>
    <w:p w14:paraId="444D249E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lastRenderedPageBreak/>
        <w:t>b) Invertirse.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43533A89" w14:textId="486D0DFE" w:rsidR="005E3EC8" w:rsidRPr="008B47B9" w:rsidRDefault="00514857" w:rsidP="0051485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     </w:t>
      </w:r>
      <w:r w:rsidR="005E3EC8" w:rsidRPr="008B47B9">
        <w:rPr>
          <w:rFonts w:ascii="Arial" w:eastAsia="Times New Roman" w:hAnsi="Arial" w:cs="Arial"/>
          <w:sz w:val="24"/>
          <w:szCs w:val="24"/>
          <w:lang w:eastAsia="es-CO"/>
        </w:rPr>
        <w:t>c) Eliminarse.</w:t>
      </w:r>
    </w:p>
    <w:p w14:paraId="1FAF53C2" w14:textId="77777777" w:rsidR="0051485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¿Qué técnica se usa para la confiabilidad en escalas tipo Likert? </w:t>
      </w:r>
    </w:p>
    <w:p w14:paraId="6F3CA840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a) </w:t>
      </w:r>
      <w:proofErr w:type="spellStart"/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>Kuder</w:t>
      </w:r>
      <w:proofErr w:type="spellEnd"/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Richardson 20. </w:t>
      </w:r>
    </w:p>
    <w:p w14:paraId="43E37132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color w:val="FF0000"/>
          <w:sz w:val="24"/>
          <w:szCs w:val="24"/>
          <w:highlight w:val="yellow"/>
          <w:lang w:eastAsia="es-CO"/>
        </w:rPr>
        <w:t>b) Coeficiente Alfa de Cronbach.</w:t>
      </w:r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</w:t>
      </w:r>
    </w:p>
    <w:p w14:paraId="6AF97D7F" w14:textId="050FA2C1" w:rsidR="005E3EC8" w:rsidRPr="008B47B9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>c) Coeficiente de Guttman.</w:t>
      </w:r>
    </w:p>
    <w:p w14:paraId="000E2BAF" w14:textId="77777777" w:rsidR="0051485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Según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>el documento compartido por el instructor,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el cuestionario es aplicable si su confiabilidad es igual o mayor a:</w:t>
      </w:r>
    </w:p>
    <w:p w14:paraId="52F81AA6" w14:textId="163F1F0F" w:rsidR="00514857" w:rsidRDefault="00514857" w:rsidP="0051485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    </w:t>
      </w:r>
      <w:r w:rsidR="005E3EC8"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a) 0,50.</w:t>
      </w:r>
    </w:p>
    <w:p w14:paraId="483EAF28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b) 0,61. </w:t>
      </w:r>
    </w:p>
    <w:p w14:paraId="00506847" w14:textId="132331EB" w:rsidR="005E3EC8" w:rsidRPr="008B47B9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c) 0,81.</w:t>
      </w:r>
    </w:p>
    <w:p w14:paraId="59AC1A64" w14:textId="77777777" w:rsidR="0051485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¿Qué tamaño de muestra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 xml:space="preserve">se 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sugiere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 xml:space="preserve">en el 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cuestionario para una prueba previa? </w:t>
      </w:r>
    </w:p>
    <w:p w14:paraId="7340AB8C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De 5 a 10 personas. </w:t>
      </w:r>
    </w:p>
    <w:p w14:paraId="53D99C1C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De 15 a 30 personas.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27BD1814" w14:textId="130221DB" w:rsidR="005E3EC8" w:rsidRPr="008B47B9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100 personas.</w:t>
      </w:r>
    </w:p>
    <w:p w14:paraId="5A0B3CE4" w14:textId="77777777" w:rsidR="00514857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La validez de contenido de un instrumento debe realizarse a través de: </w:t>
      </w:r>
    </w:p>
    <w:p w14:paraId="387DDB75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Un software estadístico. </w:t>
      </w:r>
    </w:p>
    <w:p w14:paraId="209D20C0" w14:textId="77777777" w:rsidR="00514857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514857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b) Juicio de expertos (al menos tres).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1C517828" w14:textId="4F58E6DA" w:rsidR="005E3EC8" w:rsidRPr="008B47B9" w:rsidRDefault="005E3EC8" w:rsidP="0051485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Una encuesta rápida.</w:t>
      </w:r>
    </w:p>
    <w:p w14:paraId="7C7B63EE" w14:textId="77777777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¿Es conveniente redactar las preguntas en forma interrogativa? ( ) Sí </w:t>
      </w:r>
      <w:r w:rsidRPr="008D774B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( ) No</w:t>
      </w:r>
    </w:p>
    <w:p w14:paraId="24B593A7" w14:textId="77777777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¿Las preguntas de inicio se utilizan generalmente para ganar confianza y no se analizan? </w:t>
      </w:r>
      <w:r w:rsidRPr="008D774B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(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64EE409D" w14:textId="77777777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¿Un coeficiente de 0,15 se considera de magnitud "Baja"? </w:t>
      </w:r>
      <w:r w:rsidRPr="008D774B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(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2331A3CC" w14:textId="77777777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¿Es recomendable obviar el nombre del informante para garantizar la confidencialidad? </w:t>
      </w:r>
      <w:r w:rsidRPr="008D774B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(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3C89D103" w14:textId="77777777" w:rsidR="001E4C81" w:rsidRPr="004A3D01" w:rsidRDefault="001E4C81" w:rsidP="005E3EC8">
      <w:pPr>
        <w:rPr>
          <w:rFonts w:ascii="Arial" w:hAnsi="Arial" w:cs="Arial"/>
          <w:sz w:val="24"/>
          <w:szCs w:val="24"/>
        </w:rPr>
      </w:pPr>
    </w:p>
    <w:sectPr w:rsidR="001E4C81" w:rsidRPr="004A3D01" w:rsidSect="00FA25D4">
      <w:headerReference w:type="default" r:id="rId8"/>
      <w:footerReference w:type="default" r:id="rId9"/>
      <w:pgSz w:w="12240" w:h="15840"/>
      <w:pgMar w:top="1440" w:right="1183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57712" w14:textId="77777777" w:rsidR="00A734E4" w:rsidRDefault="00A734E4">
      <w:pPr>
        <w:spacing w:after="0" w:line="240" w:lineRule="auto"/>
      </w:pPr>
      <w:r>
        <w:separator/>
      </w:r>
    </w:p>
  </w:endnote>
  <w:endnote w:type="continuationSeparator" w:id="0">
    <w:p w14:paraId="7C27C1E6" w14:textId="77777777" w:rsidR="00A734E4" w:rsidRDefault="00A73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93692" w14:textId="206F8470" w:rsidR="004A161D" w:rsidRDefault="00000000">
    <w:pPr>
      <w:pStyle w:val="Piedepgina"/>
      <w:jc w:val="center"/>
    </w:pPr>
    <w:r>
      <w:t>ADSO - Instrumento de Evaluación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CEDAB" w14:textId="77777777" w:rsidR="00A734E4" w:rsidRDefault="00A734E4">
      <w:pPr>
        <w:spacing w:after="0" w:line="240" w:lineRule="auto"/>
      </w:pPr>
      <w:r>
        <w:separator/>
      </w:r>
    </w:p>
  </w:footnote>
  <w:footnote w:type="continuationSeparator" w:id="0">
    <w:p w14:paraId="7F39AFAB" w14:textId="77777777" w:rsidR="00A734E4" w:rsidRDefault="00A73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09FB" w14:textId="0547AF3A" w:rsidR="00EE34CC" w:rsidRDefault="00EE34CC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68AD2BCB" wp14:editId="5675EE66">
          <wp:extent cx="592455" cy="561340"/>
          <wp:effectExtent l="0" t="0" r="0" b="0"/>
          <wp:docPr id="20" name="Imagen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9DBAFD" w14:textId="1EF67DA0" w:rsidR="00EE34CC" w:rsidRDefault="00000000">
    <w:pPr>
      <w:pStyle w:val="Encabezado"/>
      <w:jc w:val="center"/>
    </w:pPr>
    <w:r>
      <w:t>SERVICIO NACIONAL</w:t>
    </w:r>
    <w:r w:rsidR="00EE34CC">
      <w:t xml:space="preserve"> </w:t>
    </w:r>
    <w:r>
      <w:t>DE</w:t>
    </w:r>
    <w:r w:rsidR="00EE34CC">
      <w:t xml:space="preserve"> </w:t>
    </w:r>
    <w:r>
      <w:t>APRENDIZAJE</w:t>
    </w:r>
    <w:r w:rsidR="00EE34CC">
      <w:t xml:space="preserve"> </w:t>
    </w:r>
    <w:r>
      <w:t>SENA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D0284E"/>
    <w:multiLevelType w:val="multilevel"/>
    <w:tmpl w:val="DC8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C29F4"/>
    <w:multiLevelType w:val="multilevel"/>
    <w:tmpl w:val="51B0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14E78"/>
    <w:multiLevelType w:val="multilevel"/>
    <w:tmpl w:val="1CF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20EE4"/>
    <w:multiLevelType w:val="multilevel"/>
    <w:tmpl w:val="C82A88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058C0"/>
    <w:multiLevelType w:val="multilevel"/>
    <w:tmpl w:val="94B2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94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E5276"/>
    <w:multiLevelType w:val="multilevel"/>
    <w:tmpl w:val="9208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29745">
    <w:abstractNumId w:val="8"/>
  </w:num>
  <w:num w:numId="2" w16cid:durableId="1919633928">
    <w:abstractNumId w:val="6"/>
  </w:num>
  <w:num w:numId="3" w16cid:durableId="367679675">
    <w:abstractNumId w:val="5"/>
  </w:num>
  <w:num w:numId="4" w16cid:durableId="157574362">
    <w:abstractNumId w:val="4"/>
  </w:num>
  <w:num w:numId="5" w16cid:durableId="497885389">
    <w:abstractNumId w:val="7"/>
  </w:num>
  <w:num w:numId="6" w16cid:durableId="1113283281">
    <w:abstractNumId w:val="3"/>
  </w:num>
  <w:num w:numId="7" w16cid:durableId="1043166675">
    <w:abstractNumId w:val="2"/>
  </w:num>
  <w:num w:numId="8" w16cid:durableId="1315335078">
    <w:abstractNumId w:val="1"/>
  </w:num>
  <w:num w:numId="9" w16cid:durableId="1302466758">
    <w:abstractNumId w:val="0"/>
  </w:num>
  <w:num w:numId="10" w16cid:durableId="123041252">
    <w:abstractNumId w:val="10"/>
  </w:num>
  <w:num w:numId="11" w16cid:durableId="1236548253">
    <w:abstractNumId w:val="11"/>
  </w:num>
  <w:num w:numId="12" w16cid:durableId="1613975247">
    <w:abstractNumId w:val="9"/>
  </w:num>
  <w:num w:numId="13" w16cid:durableId="249316375">
    <w:abstractNumId w:val="14"/>
  </w:num>
  <w:num w:numId="14" w16cid:durableId="2143649733">
    <w:abstractNumId w:val="13"/>
  </w:num>
  <w:num w:numId="15" w16cid:durableId="151265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B83"/>
    <w:rsid w:val="000F406F"/>
    <w:rsid w:val="00125FA9"/>
    <w:rsid w:val="0015074B"/>
    <w:rsid w:val="0015123F"/>
    <w:rsid w:val="00156C4B"/>
    <w:rsid w:val="001734F8"/>
    <w:rsid w:val="001B0C22"/>
    <w:rsid w:val="001E4C81"/>
    <w:rsid w:val="00210EAA"/>
    <w:rsid w:val="002115D6"/>
    <w:rsid w:val="00286CB0"/>
    <w:rsid w:val="0029639D"/>
    <w:rsid w:val="002A1D6E"/>
    <w:rsid w:val="00326F90"/>
    <w:rsid w:val="0039170E"/>
    <w:rsid w:val="003C01A5"/>
    <w:rsid w:val="003D133C"/>
    <w:rsid w:val="003F206C"/>
    <w:rsid w:val="00455D2F"/>
    <w:rsid w:val="00473D07"/>
    <w:rsid w:val="004A161D"/>
    <w:rsid w:val="004A3D01"/>
    <w:rsid w:val="00514857"/>
    <w:rsid w:val="00576058"/>
    <w:rsid w:val="005E3EC8"/>
    <w:rsid w:val="006A07DB"/>
    <w:rsid w:val="006C32A9"/>
    <w:rsid w:val="008D774B"/>
    <w:rsid w:val="008E31D2"/>
    <w:rsid w:val="00A734E4"/>
    <w:rsid w:val="00AA1D8D"/>
    <w:rsid w:val="00B47730"/>
    <w:rsid w:val="00BD11CB"/>
    <w:rsid w:val="00C631E2"/>
    <w:rsid w:val="00C725B9"/>
    <w:rsid w:val="00CB0664"/>
    <w:rsid w:val="00CB5C55"/>
    <w:rsid w:val="00E40FA1"/>
    <w:rsid w:val="00E55868"/>
    <w:rsid w:val="00E60C25"/>
    <w:rsid w:val="00E972FF"/>
    <w:rsid w:val="00EE34CC"/>
    <w:rsid w:val="00F244F7"/>
    <w:rsid w:val="00FA25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27FBD"/>
  <w14:defaultImageDpi w14:val="330"/>
  <w15:docId w15:val="{3F201193-976F-427D-880A-58983F8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5B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725B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C725B9"/>
  </w:style>
  <w:style w:type="character" w:customStyle="1" w:styleId="12">
    <w:name w:val="ͼ12"/>
    <w:basedOn w:val="Fuentedeprrafopredeter"/>
    <w:rsid w:val="00C725B9"/>
  </w:style>
  <w:style w:type="character" w:customStyle="1" w:styleId="z">
    <w:name w:val="ͼz"/>
    <w:basedOn w:val="Fuentedeprrafopredeter"/>
    <w:rsid w:val="00C72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97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7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0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7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4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8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4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1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987</Words>
  <Characters>5430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9</cp:revision>
  <dcterms:created xsi:type="dcterms:W3CDTF">2026-06-25T17:19:00Z</dcterms:created>
  <dcterms:modified xsi:type="dcterms:W3CDTF">2026-06-26T00:37:00Z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2026-06-22T07:00:15Z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3c16f9ec-69f4-48d1-8d10-44f0bfca7624</vt:lpwstr>
  </property>
  <property fmtid="{D5CDD505-2E9C-101B-9397-08002B2CF9AE}" pid="8" name="MSIP_Label_fc111285-cafa-4fc9-8a9a-bd902089b24f_ContentBits">
    <vt:lpwstr>0</vt:lpwstr>
  </property>
</Properties>
</file>