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66" w:rsidRDefault="00E9583E" w:rsidP="008E7ABA">
      <w:pPr>
        <w:pStyle w:val="Title"/>
        <w:ind w:left="2880" w:firstLine="720"/>
      </w:pPr>
      <w:r>
        <w:t>Lehong 2019</w:t>
      </w:r>
    </w:p>
    <w:p w:rsidR="008A3833" w:rsidRDefault="008A3833" w:rsidP="008A3833"/>
    <w:p w:rsidR="008A3833" w:rsidRPr="00CE19A4" w:rsidRDefault="00CE19A4" w:rsidP="00EA2C25">
      <w:pPr>
        <w:rPr>
          <w:sz w:val="28"/>
        </w:rPr>
      </w:pPr>
      <w:r w:rsidRPr="00CE19A4">
        <w:rPr>
          <w:sz w:val="28"/>
        </w:rPr>
        <w:t>PROJECT MANAGER:</w:t>
      </w:r>
      <w:r w:rsidRPr="00CE19A4">
        <w:rPr>
          <w:sz w:val="28"/>
        </w:rPr>
        <w:tab/>
        <w:t>ANDY JOHNS</w:t>
      </w:r>
    </w:p>
    <w:p w:rsidR="0009409F" w:rsidRPr="0009409F" w:rsidRDefault="0009409F" w:rsidP="008E7ABA">
      <w:pPr>
        <w:ind w:left="720"/>
      </w:pP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3505"/>
        <w:gridCol w:w="1980"/>
        <w:gridCol w:w="630"/>
        <w:gridCol w:w="3240"/>
      </w:tblGrid>
      <w:tr w:rsidR="00E9583E" w:rsidTr="00551967">
        <w:trPr>
          <w:gridAfter w:val="3"/>
          <w:wAfter w:w="5850" w:type="dxa"/>
        </w:trPr>
        <w:tc>
          <w:tcPr>
            <w:tcW w:w="3505" w:type="dxa"/>
          </w:tcPr>
          <w:p w:rsidR="00E9583E" w:rsidRDefault="0009409F" w:rsidP="000547DA">
            <w:r>
              <w:t xml:space="preserve">Rating of </w:t>
            </w:r>
            <w:r w:rsidR="000547DA">
              <w:t xml:space="preserve">Weightiness </w:t>
            </w:r>
            <w:r w:rsidR="00B41035">
              <w:t>and Probability</w:t>
            </w:r>
            <w:r>
              <w:t xml:space="preserve"> for individual work</w:t>
            </w:r>
          </w:p>
        </w:tc>
      </w:tr>
      <w:tr w:rsidR="0009409F" w:rsidTr="00551967">
        <w:tc>
          <w:tcPr>
            <w:tcW w:w="3505" w:type="dxa"/>
          </w:tcPr>
          <w:p w:rsidR="0009409F" w:rsidRDefault="0009409F" w:rsidP="00E9583E">
            <w:r>
              <w:t>L</w:t>
            </w:r>
          </w:p>
        </w:tc>
        <w:tc>
          <w:tcPr>
            <w:tcW w:w="1980" w:type="dxa"/>
          </w:tcPr>
          <w:p w:rsidR="0009409F" w:rsidRDefault="0009409F" w:rsidP="00E9583E">
            <w:r>
              <w:t>Low rated</w:t>
            </w:r>
          </w:p>
        </w:tc>
        <w:tc>
          <w:tcPr>
            <w:tcW w:w="630" w:type="dxa"/>
          </w:tcPr>
          <w:p w:rsidR="0009409F" w:rsidRDefault="0009409F" w:rsidP="00E9583E">
            <w:r>
              <w:t>E</w:t>
            </w:r>
          </w:p>
        </w:tc>
        <w:tc>
          <w:tcPr>
            <w:tcW w:w="3240" w:type="dxa"/>
          </w:tcPr>
          <w:p w:rsidR="0009409F" w:rsidRDefault="0009409F" w:rsidP="00E9583E">
            <w:r>
              <w:t>Extremely rated</w:t>
            </w:r>
          </w:p>
        </w:tc>
      </w:tr>
      <w:tr w:rsidR="0009409F" w:rsidTr="00551967">
        <w:trPr>
          <w:trHeight w:val="386"/>
        </w:trPr>
        <w:tc>
          <w:tcPr>
            <w:tcW w:w="3505" w:type="dxa"/>
          </w:tcPr>
          <w:p w:rsidR="0009409F" w:rsidRDefault="0009409F" w:rsidP="00E9583E">
            <w:r>
              <w:t>M</w:t>
            </w:r>
          </w:p>
        </w:tc>
        <w:tc>
          <w:tcPr>
            <w:tcW w:w="1980" w:type="dxa"/>
          </w:tcPr>
          <w:p w:rsidR="0009409F" w:rsidRDefault="0009409F" w:rsidP="00E9583E">
            <w:r>
              <w:t>Medium rated</w:t>
            </w:r>
          </w:p>
        </w:tc>
        <w:tc>
          <w:tcPr>
            <w:tcW w:w="630" w:type="dxa"/>
          </w:tcPr>
          <w:p w:rsidR="0009409F" w:rsidRDefault="0009409F" w:rsidP="00E9583E">
            <w:r>
              <w:t>NA</w:t>
            </w:r>
          </w:p>
        </w:tc>
        <w:tc>
          <w:tcPr>
            <w:tcW w:w="3240" w:type="dxa"/>
          </w:tcPr>
          <w:p w:rsidR="0009409F" w:rsidRDefault="0009409F" w:rsidP="00E9583E">
            <w:r>
              <w:t>Not Assessed</w:t>
            </w:r>
          </w:p>
        </w:tc>
      </w:tr>
      <w:tr w:rsidR="0009409F" w:rsidTr="00551967">
        <w:tc>
          <w:tcPr>
            <w:tcW w:w="3505" w:type="dxa"/>
          </w:tcPr>
          <w:p w:rsidR="0009409F" w:rsidRDefault="0009409F" w:rsidP="00E9583E">
            <w:r>
              <w:t>H</w:t>
            </w:r>
          </w:p>
        </w:tc>
        <w:tc>
          <w:tcPr>
            <w:tcW w:w="1980" w:type="dxa"/>
          </w:tcPr>
          <w:p w:rsidR="0009409F" w:rsidRDefault="0009409F" w:rsidP="00E9583E">
            <w:r>
              <w:t>High rated</w:t>
            </w:r>
          </w:p>
        </w:tc>
        <w:tc>
          <w:tcPr>
            <w:tcW w:w="630" w:type="dxa"/>
          </w:tcPr>
          <w:p w:rsidR="0009409F" w:rsidRDefault="0009409F" w:rsidP="00E9583E"/>
        </w:tc>
        <w:tc>
          <w:tcPr>
            <w:tcW w:w="3240" w:type="dxa"/>
          </w:tcPr>
          <w:p w:rsidR="0009409F" w:rsidRDefault="0009409F" w:rsidP="00E9583E"/>
        </w:tc>
        <w:bookmarkStart w:id="0" w:name="_GoBack"/>
        <w:bookmarkEnd w:id="0"/>
      </w:tr>
    </w:tbl>
    <w:p w:rsidR="008A3833" w:rsidRDefault="008A3833" w:rsidP="0067590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1350"/>
        <w:gridCol w:w="1530"/>
        <w:gridCol w:w="1620"/>
        <w:gridCol w:w="1620"/>
        <w:gridCol w:w="1705"/>
      </w:tblGrid>
      <w:tr w:rsidR="00F51823" w:rsidTr="00F51823">
        <w:tc>
          <w:tcPr>
            <w:tcW w:w="9350" w:type="dxa"/>
            <w:gridSpan w:val="6"/>
          </w:tcPr>
          <w:p w:rsidR="00F51823" w:rsidRDefault="00F51823" w:rsidP="00F51823">
            <w:r>
              <w:t xml:space="preserve">                         Grade: Combinati</w:t>
            </w:r>
            <w:r w:rsidR="00B41035">
              <w:t>on of seriousness and Probability</w:t>
            </w:r>
            <w:r>
              <w:t xml:space="preserve"> effect                            </w:t>
            </w:r>
          </w:p>
        </w:tc>
      </w:tr>
      <w:tr w:rsidR="00F51823" w:rsidTr="008E7ABA">
        <w:tc>
          <w:tcPr>
            <w:tcW w:w="1525" w:type="dxa"/>
          </w:tcPr>
          <w:p w:rsidR="00F51823" w:rsidRDefault="00F51823" w:rsidP="00E9583E"/>
        </w:tc>
        <w:tc>
          <w:tcPr>
            <w:tcW w:w="7825" w:type="dxa"/>
            <w:gridSpan w:val="5"/>
          </w:tcPr>
          <w:p w:rsidR="00F51823" w:rsidRDefault="00F51823" w:rsidP="00E9583E">
            <w:r>
              <w:t xml:space="preserve">                                                       </w:t>
            </w:r>
            <w:r w:rsidR="000547DA">
              <w:t>Weightiness</w:t>
            </w:r>
          </w:p>
        </w:tc>
      </w:tr>
      <w:tr w:rsidR="0009409F" w:rsidTr="008E7ABA">
        <w:trPr>
          <w:trHeight w:val="54"/>
        </w:trPr>
        <w:tc>
          <w:tcPr>
            <w:tcW w:w="1525" w:type="dxa"/>
            <w:vMerge w:val="restart"/>
          </w:tcPr>
          <w:p w:rsidR="0009409F" w:rsidRDefault="0009409F" w:rsidP="00E9583E"/>
          <w:p w:rsidR="007163A2" w:rsidRDefault="000547DA" w:rsidP="00E9583E">
            <w:r>
              <w:t>Probability</w:t>
            </w:r>
          </w:p>
        </w:tc>
        <w:tc>
          <w:tcPr>
            <w:tcW w:w="1350" w:type="dxa"/>
          </w:tcPr>
          <w:p w:rsidR="0009409F" w:rsidRDefault="0009409F" w:rsidP="00E9583E"/>
        </w:tc>
        <w:tc>
          <w:tcPr>
            <w:tcW w:w="1530" w:type="dxa"/>
          </w:tcPr>
          <w:p w:rsidR="0009409F" w:rsidRDefault="0009409F" w:rsidP="00E9583E">
            <w:r>
              <w:t>low</w:t>
            </w:r>
          </w:p>
        </w:tc>
        <w:tc>
          <w:tcPr>
            <w:tcW w:w="1620" w:type="dxa"/>
          </w:tcPr>
          <w:p w:rsidR="0009409F" w:rsidRDefault="0009409F" w:rsidP="00E9583E">
            <w:r>
              <w:t>medium</w:t>
            </w:r>
          </w:p>
        </w:tc>
        <w:tc>
          <w:tcPr>
            <w:tcW w:w="1620" w:type="dxa"/>
          </w:tcPr>
          <w:p w:rsidR="0009409F" w:rsidRDefault="0009409F" w:rsidP="00E9583E">
            <w:r>
              <w:t>high</w:t>
            </w:r>
          </w:p>
        </w:tc>
        <w:tc>
          <w:tcPr>
            <w:tcW w:w="1705" w:type="dxa"/>
          </w:tcPr>
          <w:p w:rsidR="0009409F" w:rsidRDefault="0009409F" w:rsidP="00E9583E">
            <w:r>
              <w:t>extreme</w:t>
            </w:r>
          </w:p>
        </w:tc>
      </w:tr>
      <w:tr w:rsidR="0009409F" w:rsidTr="008E7ABA">
        <w:trPr>
          <w:trHeight w:val="51"/>
        </w:trPr>
        <w:tc>
          <w:tcPr>
            <w:tcW w:w="1525" w:type="dxa"/>
            <w:vMerge/>
          </w:tcPr>
          <w:p w:rsidR="0009409F" w:rsidRDefault="0009409F" w:rsidP="00E9583E"/>
        </w:tc>
        <w:tc>
          <w:tcPr>
            <w:tcW w:w="1350" w:type="dxa"/>
          </w:tcPr>
          <w:p w:rsidR="0009409F" w:rsidRDefault="0009409F" w:rsidP="00E9583E">
            <w:r>
              <w:t>low</w:t>
            </w:r>
          </w:p>
        </w:tc>
        <w:tc>
          <w:tcPr>
            <w:tcW w:w="1530" w:type="dxa"/>
          </w:tcPr>
          <w:p w:rsidR="0009409F" w:rsidRDefault="0009409F" w:rsidP="00E9583E">
            <w:r>
              <w:t>N</w:t>
            </w:r>
          </w:p>
        </w:tc>
        <w:tc>
          <w:tcPr>
            <w:tcW w:w="1620" w:type="dxa"/>
          </w:tcPr>
          <w:p w:rsidR="0009409F" w:rsidRDefault="0009409F" w:rsidP="00E9583E">
            <w:r>
              <w:t>D</w:t>
            </w:r>
          </w:p>
        </w:tc>
        <w:tc>
          <w:tcPr>
            <w:tcW w:w="1620" w:type="dxa"/>
          </w:tcPr>
          <w:p w:rsidR="0009409F" w:rsidRDefault="0009409F" w:rsidP="00E9583E">
            <w:r>
              <w:t>C</w:t>
            </w:r>
          </w:p>
        </w:tc>
        <w:tc>
          <w:tcPr>
            <w:tcW w:w="1705" w:type="dxa"/>
          </w:tcPr>
          <w:p w:rsidR="0009409F" w:rsidRDefault="0009409F" w:rsidP="00E9583E">
            <w:r>
              <w:t>A</w:t>
            </w:r>
          </w:p>
        </w:tc>
      </w:tr>
      <w:tr w:rsidR="0009409F" w:rsidTr="008E7ABA">
        <w:trPr>
          <w:trHeight w:val="51"/>
        </w:trPr>
        <w:tc>
          <w:tcPr>
            <w:tcW w:w="1525" w:type="dxa"/>
            <w:vMerge/>
          </w:tcPr>
          <w:p w:rsidR="0009409F" w:rsidRDefault="0009409F" w:rsidP="00E9583E"/>
        </w:tc>
        <w:tc>
          <w:tcPr>
            <w:tcW w:w="1350" w:type="dxa"/>
          </w:tcPr>
          <w:p w:rsidR="0009409F" w:rsidRDefault="0009409F" w:rsidP="00E9583E">
            <w:r>
              <w:t>medium</w:t>
            </w:r>
          </w:p>
        </w:tc>
        <w:tc>
          <w:tcPr>
            <w:tcW w:w="1530" w:type="dxa"/>
          </w:tcPr>
          <w:p w:rsidR="0009409F" w:rsidRDefault="0009409F" w:rsidP="00E9583E">
            <w:r>
              <w:t>D</w:t>
            </w:r>
          </w:p>
        </w:tc>
        <w:tc>
          <w:tcPr>
            <w:tcW w:w="1620" w:type="dxa"/>
          </w:tcPr>
          <w:p w:rsidR="0009409F" w:rsidRDefault="0009409F" w:rsidP="00E9583E">
            <w:r>
              <w:t>C</w:t>
            </w:r>
          </w:p>
        </w:tc>
        <w:tc>
          <w:tcPr>
            <w:tcW w:w="1620" w:type="dxa"/>
          </w:tcPr>
          <w:p w:rsidR="0009409F" w:rsidRDefault="0009409F" w:rsidP="00E9583E">
            <w:r>
              <w:t>B</w:t>
            </w:r>
          </w:p>
        </w:tc>
        <w:tc>
          <w:tcPr>
            <w:tcW w:w="1705" w:type="dxa"/>
          </w:tcPr>
          <w:p w:rsidR="0009409F" w:rsidRDefault="0009409F" w:rsidP="00E9583E">
            <w:r>
              <w:t>A</w:t>
            </w:r>
          </w:p>
        </w:tc>
      </w:tr>
      <w:tr w:rsidR="0009409F" w:rsidTr="008E7ABA">
        <w:trPr>
          <w:trHeight w:val="51"/>
        </w:trPr>
        <w:tc>
          <w:tcPr>
            <w:tcW w:w="1525" w:type="dxa"/>
            <w:vMerge/>
          </w:tcPr>
          <w:p w:rsidR="0009409F" w:rsidRDefault="0009409F" w:rsidP="00E9583E"/>
        </w:tc>
        <w:tc>
          <w:tcPr>
            <w:tcW w:w="1350" w:type="dxa"/>
          </w:tcPr>
          <w:p w:rsidR="0009409F" w:rsidRDefault="0009409F" w:rsidP="00E9583E">
            <w:r>
              <w:t>high</w:t>
            </w:r>
          </w:p>
        </w:tc>
        <w:tc>
          <w:tcPr>
            <w:tcW w:w="1530" w:type="dxa"/>
          </w:tcPr>
          <w:p w:rsidR="0009409F" w:rsidRDefault="0009409F" w:rsidP="00E9583E">
            <w:r>
              <w:t>C</w:t>
            </w:r>
          </w:p>
        </w:tc>
        <w:tc>
          <w:tcPr>
            <w:tcW w:w="1620" w:type="dxa"/>
          </w:tcPr>
          <w:p w:rsidR="0009409F" w:rsidRDefault="0009409F" w:rsidP="00E9583E">
            <w:r>
              <w:t>B</w:t>
            </w:r>
          </w:p>
        </w:tc>
        <w:tc>
          <w:tcPr>
            <w:tcW w:w="1620" w:type="dxa"/>
          </w:tcPr>
          <w:p w:rsidR="0009409F" w:rsidRDefault="0009409F" w:rsidP="00E9583E">
            <w:r>
              <w:t>A</w:t>
            </w:r>
          </w:p>
        </w:tc>
        <w:tc>
          <w:tcPr>
            <w:tcW w:w="1705" w:type="dxa"/>
          </w:tcPr>
          <w:p w:rsidR="0009409F" w:rsidRDefault="0009409F" w:rsidP="00E9583E">
            <w:r>
              <w:t>A</w:t>
            </w:r>
          </w:p>
        </w:tc>
      </w:tr>
    </w:tbl>
    <w:p w:rsidR="0009409F" w:rsidRDefault="0009409F" w:rsidP="008E7AB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8550"/>
      </w:tblGrid>
      <w:tr w:rsidR="00675909" w:rsidTr="00675909">
        <w:tc>
          <w:tcPr>
            <w:tcW w:w="9355" w:type="dxa"/>
            <w:gridSpan w:val="2"/>
          </w:tcPr>
          <w:p w:rsidR="00675909" w:rsidRDefault="00675909" w:rsidP="00744635">
            <w:r>
              <w:t xml:space="preserve">                                      Actions to be taken to counteract the risk grading</w:t>
            </w:r>
          </w:p>
        </w:tc>
      </w:tr>
      <w:tr w:rsidR="00675909" w:rsidTr="00675909">
        <w:tc>
          <w:tcPr>
            <w:tcW w:w="805" w:type="dxa"/>
          </w:tcPr>
          <w:p w:rsidR="00675909" w:rsidRDefault="00675909" w:rsidP="00744635">
            <w:r>
              <w:t>Grade</w:t>
            </w:r>
          </w:p>
        </w:tc>
        <w:tc>
          <w:tcPr>
            <w:tcW w:w="8550" w:type="dxa"/>
          </w:tcPr>
          <w:p w:rsidR="00675909" w:rsidRDefault="00675909" w:rsidP="00744635">
            <w:r>
              <w:t>Risk alleviation activities</w:t>
            </w:r>
          </w:p>
        </w:tc>
      </w:tr>
      <w:tr w:rsidR="00675909" w:rsidTr="00675909">
        <w:tc>
          <w:tcPr>
            <w:tcW w:w="805" w:type="dxa"/>
          </w:tcPr>
          <w:p w:rsidR="00675909" w:rsidRDefault="00675909" w:rsidP="00744635">
            <w:r>
              <w:t>A</w:t>
            </w:r>
          </w:p>
        </w:tc>
        <w:tc>
          <w:tcPr>
            <w:tcW w:w="8550" w:type="dxa"/>
          </w:tcPr>
          <w:p w:rsidR="00675909" w:rsidRDefault="00675909" w:rsidP="00744635">
            <w:r>
              <w:t>Alleviation activities, to minimize the probability and weightiness, to be noticed and applied rapidly as the project starts.</w:t>
            </w:r>
          </w:p>
        </w:tc>
      </w:tr>
      <w:tr w:rsidR="00675909" w:rsidTr="00675909">
        <w:tc>
          <w:tcPr>
            <w:tcW w:w="805" w:type="dxa"/>
          </w:tcPr>
          <w:p w:rsidR="00675909" w:rsidRDefault="00675909" w:rsidP="00744635">
            <w:r>
              <w:t>B</w:t>
            </w:r>
          </w:p>
        </w:tc>
        <w:tc>
          <w:tcPr>
            <w:tcW w:w="8550" w:type="dxa"/>
          </w:tcPr>
          <w:p w:rsidR="00675909" w:rsidRDefault="00675909" w:rsidP="00744635">
            <w:r>
              <w:t>Alleviation activities, to minimize the probability and weightiness, to be noticed</w:t>
            </w:r>
            <w:r>
              <w:t xml:space="preserve"> and suitable activities applied through project implementation.</w:t>
            </w:r>
          </w:p>
        </w:tc>
      </w:tr>
      <w:tr w:rsidR="00675909" w:rsidTr="00675909">
        <w:tc>
          <w:tcPr>
            <w:tcW w:w="805" w:type="dxa"/>
          </w:tcPr>
          <w:p w:rsidR="00675909" w:rsidRDefault="00675909" w:rsidP="00744635">
            <w:r>
              <w:t>C</w:t>
            </w:r>
          </w:p>
        </w:tc>
        <w:tc>
          <w:tcPr>
            <w:tcW w:w="8550" w:type="dxa"/>
          </w:tcPr>
          <w:p w:rsidR="00675909" w:rsidRDefault="00675909" w:rsidP="00744635">
            <w:r>
              <w:t>Alleviation activities, to minimize the probability and weightiness, to be noticed</w:t>
            </w:r>
            <w:r>
              <w:t xml:space="preserve"> and charged for possible activities if budget authorizes.</w:t>
            </w:r>
          </w:p>
        </w:tc>
      </w:tr>
      <w:tr w:rsidR="00675909" w:rsidTr="00675909">
        <w:tc>
          <w:tcPr>
            <w:tcW w:w="805" w:type="dxa"/>
          </w:tcPr>
          <w:p w:rsidR="00675909" w:rsidRDefault="00675909" w:rsidP="00744635">
            <w:r>
              <w:t>D</w:t>
            </w:r>
          </w:p>
        </w:tc>
        <w:tc>
          <w:tcPr>
            <w:tcW w:w="8550" w:type="dxa"/>
          </w:tcPr>
          <w:p w:rsidR="00675909" w:rsidRDefault="00675909" w:rsidP="00744635">
            <w:r>
              <w:t>To be identified – no encounter is required except when the grading increases with time.</w:t>
            </w:r>
          </w:p>
        </w:tc>
      </w:tr>
      <w:tr w:rsidR="00675909" w:rsidTr="00675909">
        <w:tc>
          <w:tcPr>
            <w:tcW w:w="805" w:type="dxa"/>
          </w:tcPr>
          <w:p w:rsidR="00675909" w:rsidRDefault="00675909" w:rsidP="00744635">
            <w:r>
              <w:t>N</w:t>
            </w:r>
          </w:p>
        </w:tc>
        <w:tc>
          <w:tcPr>
            <w:tcW w:w="8550" w:type="dxa"/>
          </w:tcPr>
          <w:p w:rsidR="00675909" w:rsidRDefault="00551967" w:rsidP="00744635">
            <w:r>
              <w:t>To be identified – no encounter is required except when the grading increases with time.</w:t>
            </w:r>
          </w:p>
        </w:tc>
      </w:tr>
    </w:tbl>
    <w:p w:rsidR="005D4964" w:rsidRDefault="005D4964" w:rsidP="008E7ABA">
      <w:pPr>
        <w:ind w:left="720"/>
      </w:pPr>
    </w:p>
    <w:p w:rsidR="005D4964" w:rsidRDefault="005D4964" w:rsidP="008E7ABA">
      <w:pPr>
        <w:ind w:left="720"/>
      </w:pPr>
    </w:p>
    <w:tbl>
      <w:tblPr>
        <w:tblStyle w:val="TableGrid"/>
        <w:tblW w:w="1395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450"/>
        <w:gridCol w:w="1980"/>
        <w:gridCol w:w="3780"/>
        <w:gridCol w:w="720"/>
        <w:gridCol w:w="630"/>
        <w:gridCol w:w="450"/>
        <w:gridCol w:w="1350"/>
        <w:gridCol w:w="1890"/>
        <w:gridCol w:w="1980"/>
        <w:gridCol w:w="720"/>
      </w:tblGrid>
      <w:tr w:rsidR="00F51823" w:rsidTr="00C4390A">
        <w:trPr>
          <w:cantSplit/>
          <w:trHeight w:val="1367"/>
        </w:trPr>
        <w:tc>
          <w:tcPr>
            <w:tcW w:w="450" w:type="dxa"/>
          </w:tcPr>
          <w:p w:rsidR="00ED64EB" w:rsidRDefault="00ED64EB" w:rsidP="00E9583E">
            <w:r>
              <w:t>ID</w:t>
            </w:r>
          </w:p>
        </w:tc>
        <w:tc>
          <w:tcPr>
            <w:tcW w:w="1980" w:type="dxa"/>
          </w:tcPr>
          <w:p w:rsidR="00ED64EB" w:rsidRDefault="00ED64EB" w:rsidP="00E9583E">
            <w:r>
              <w:t>Description of Risk</w:t>
            </w:r>
          </w:p>
        </w:tc>
        <w:tc>
          <w:tcPr>
            <w:tcW w:w="3780" w:type="dxa"/>
          </w:tcPr>
          <w:p w:rsidR="00ED64EB" w:rsidRDefault="00ED64EB" w:rsidP="00E9583E">
            <w:r>
              <w:t>Impact on Project</w:t>
            </w:r>
          </w:p>
        </w:tc>
        <w:tc>
          <w:tcPr>
            <w:tcW w:w="720" w:type="dxa"/>
            <w:textDirection w:val="btLr"/>
          </w:tcPr>
          <w:p w:rsidR="00ED64EB" w:rsidRDefault="00CB2679" w:rsidP="00ED64EB">
            <w:pPr>
              <w:ind w:left="113" w:right="113"/>
            </w:pPr>
            <w:r>
              <w:t xml:space="preserve">Assessment </w:t>
            </w:r>
            <w:r w:rsidR="00ED64EB">
              <w:t xml:space="preserve"> </w:t>
            </w:r>
            <w:r w:rsidR="00B41035">
              <w:rPr>
                <w:b/>
              </w:rPr>
              <w:t>Probability</w:t>
            </w:r>
          </w:p>
        </w:tc>
        <w:tc>
          <w:tcPr>
            <w:tcW w:w="630" w:type="dxa"/>
            <w:textDirection w:val="btLr"/>
          </w:tcPr>
          <w:p w:rsidR="00ED64EB" w:rsidRDefault="00CB2679" w:rsidP="00ED64EB">
            <w:pPr>
              <w:ind w:left="113" w:right="113"/>
            </w:pPr>
            <w:r>
              <w:t xml:space="preserve">Assessment </w:t>
            </w:r>
            <w:r w:rsidR="000547DA">
              <w:rPr>
                <w:b/>
              </w:rPr>
              <w:t>Weightiness</w:t>
            </w:r>
          </w:p>
        </w:tc>
        <w:tc>
          <w:tcPr>
            <w:tcW w:w="450" w:type="dxa"/>
            <w:textDirection w:val="btLr"/>
          </w:tcPr>
          <w:p w:rsidR="00ED64EB" w:rsidRPr="00CB2679" w:rsidRDefault="00CB2679" w:rsidP="00CB2679">
            <w:pPr>
              <w:ind w:left="113" w:right="113"/>
              <w:rPr>
                <w:b/>
              </w:rPr>
            </w:pPr>
            <w:r w:rsidRPr="00CB2679">
              <w:rPr>
                <w:b/>
              </w:rPr>
              <w:t>Grade</w:t>
            </w:r>
          </w:p>
        </w:tc>
        <w:tc>
          <w:tcPr>
            <w:tcW w:w="1350" w:type="dxa"/>
            <w:textDirection w:val="btLr"/>
          </w:tcPr>
          <w:p w:rsidR="00ED64EB" w:rsidRPr="00CB2679" w:rsidRDefault="00CB2679" w:rsidP="00CB2679">
            <w:pPr>
              <w:ind w:left="113" w:right="113"/>
              <w:rPr>
                <w:b/>
              </w:rPr>
            </w:pPr>
            <w:r w:rsidRPr="00CB2679">
              <w:rPr>
                <w:b/>
              </w:rPr>
              <w:t>Date of Review</w:t>
            </w:r>
          </w:p>
        </w:tc>
        <w:tc>
          <w:tcPr>
            <w:tcW w:w="1890" w:type="dxa"/>
            <w:textDirection w:val="btLr"/>
          </w:tcPr>
          <w:p w:rsidR="00ED64EB" w:rsidRPr="00CB2679" w:rsidRDefault="00CB2679" w:rsidP="00CB2679">
            <w:pPr>
              <w:ind w:left="113" w:right="113"/>
              <w:rPr>
                <w:b/>
              </w:rPr>
            </w:pPr>
            <w:r w:rsidRPr="00CB2679">
              <w:rPr>
                <w:b/>
              </w:rPr>
              <w:t>Mitigation Actions</w:t>
            </w:r>
          </w:p>
        </w:tc>
        <w:tc>
          <w:tcPr>
            <w:tcW w:w="1980" w:type="dxa"/>
          </w:tcPr>
          <w:p w:rsidR="00CB2679" w:rsidRDefault="00CB2679" w:rsidP="00E9583E">
            <w:pPr>
              <w:rPr>
                <w:b/>
              </w:rPr>
            </w:pPr>
          </w:p>
          <w:p w:rsidR="00CB2679" w:rsidRDefault="00CB2679" w:rsidP="00E9583E">
            <w:pPr>
              <w:rPr>
                <w:b/>
              </w:rPr>
            </w:pPr>
          </w:p>
          <w:p w:rsidR="00ED64EB" w:rsidRPr="00CB2679" w:rsidRDefault="00CB2679" w:rsidP="00E9583E">
            <w:pPr>
              <w:rPr>
                <w:b/>
              </w:rPr>
            </w:pPr>
            <w:r w:rsidRPr="00CB2679">
              <w:rPr>
                <w:b/>
              </w:rPr>
              <w:t>Responsibility</w:t>
            </w:r>
          </w:p>
        </w:tc>
        <w:tc>
          <w:tcPr>
            <w:tcW w:w="720" w:type="dxa"/>
          </w:tcPr>
          <w:p w:rsidR="00CB2679" w:rsidRDefault="00CB2679" w:rsidP="00E9583E"/>
          <w:p w:rsidR="00CB2679" w:rsidRDefault="008E7ABA" w:rsidP="00E9583E">
            <w:r>
              <w:rPr>
                <w:b/>
              </w:rPr>
              <w:t>WBS</w:t>
            </w:r>
          </w:p>
        </w:tc>
      </w:tr>
      <w:tr w:rsidR="00CB2679" w:rsidTr="00C4390A">
        <w:trPr>
          <w:cantSplit/>
          <w:trHeight w:val="521"/>
        </w:trPr>
        <w:tc>
          <w:tcPr>
            <w:tcW w:w="450" w:type="dxa"/>
          </w:tcPr>
          <w:p w:rsidR="00CB2679" w:rsidRDefault="008E7ABA" w:rsidP="00E9583E">
            <w:r>
              <w:t>1</w:t>
            </w:r>
          </w:p>
        </w:tc>
        <w:tc>
          <w:tcPr>
            <w:tcW w:w="1980" w:type="dxa"/>
          </w:tcPr>
          <w:p w:rsidR="008E7ABA" w:rsidRDefault="00F51823" w:rsidP="00E9583E">
            <w:r>
              <w:t>Design changes</w:t>
            </w:r>
          </w:p>
        </w:tc>
        <w:tc>
          <w:tcPr>
            <w:tcW w:w="3780" w:type="dxa"/>
          </w:tcPr>
          <w:p w:rsidR="00CB2679" w:rsidRDefault="008E7ABA" w:rsidP="00E9583E">
            <w:r>
              <w:t>Changes interrupts the time and cost performance of the project.</w:t>
            </w:r>
          </w:p>
        </w:tc>
        <w:tc>
          <w:tcPr>
            <w:tcW w:w="720" w:type="dxa"/>
          </w:tcPr>
          <w:p w:rsidR="00CB2679" w:rsidRDefault="00F51823" w:rsidP="008E7ABA">
            <w:r>
              <w:t>L</w:t>
            </w:r>
          </w:p>
        </w:tc>
        <w:tc>
          <w:tcPr>
            <w:tcW w:w="630" w:type="dxa"/>
          </w:tcPr>
          <w:p w:rsidR="00CB2679" w:rsidRDefault="00F51823" w:rsidP="00F51823">
            <w:r>
              <w:t>H</w:t>
            </w:r>
          </w:p>
        </w:tc>
        <w:tc>
          <w:tcPr>
            <w:tcW w:w="450" w:type="dxa"/>
          </w:tcPr>
          <w:p w:rsidR="00CB2679" w:rsidRPr="00F51823" w:rsidRDefault="00F51823" w:rsidP="00F51823">
            <w:r w:rsidRPr="00F51823">
              <w:t>C</w:t>
            </w:r>
          </w:p>
        </w:tc>
        <w:tc>
          <w:tcPr>
            <w:tcW w:w="1350" w:type="dxa"/>
          </w:tcPr>
          <w:p w:rsidR="00CB2679" w:rsidRPr="008F6125" w:rsidRDefault="008F6125" w:rsidP="00F51823">
            <w:r>
              <w:t>29-06-</w:t>
            </w:r>
            <w:r w:rsidRPr="008F6125">
              <w:t>2018</w:t>
            </w:r>
          </w:p>
        </w:tc>
        <w:tc>
          <w:tcPr>
            <w:tcW w:w="1890" w:type="dxa"/>
          </w:tcPr>
          <w:p w:rsidR="00CB2679" w:rsidRPr="008F6125" w:rsidRDefault="008F6125" w:rsidP="008F6125">
            <w:r w:rsidRPr="008F6125">
              <w:t>Quality assurance, Readiness Review</w:t>
            </w:r>
          </w:p>
        </w:tc>
        <w:tc>
          <w:tcPr>
            <w:tcW w:w="1980" w:type="dxa"/>
          </w:tcPr>
          <w:p w:rsidR="00CB2679" w:rsidRPr="008F6125" w:rsidRDefault="008F6125" w:rsidP="00E9583E">
            <w:r w:rsidRPr="008F6125">
              <w:t>Andy Johns</w:t>
            </w:r>
          </w:p>
        </w:tc>
        <w:tc>
          <w:tcPr>
            <w:tcW w:w="720" w:type="dxa"/>
          </w:tcPr>
          <w:p w:rsidR="00CB2679" w:rsidRDefault="008F6125" w:rsidP="00E9583E">
            <w:r>
              <w:t>Y</w:t>
            </w:r>
            <w:r w:rsidR="00E2429E">
              <w:t>es</w:t>
            </w:r>
          </w:p>
        </w:tc>
      </w:tr>
      <w:tr w:rsidR="008F6125" w:rsidTr="00C4390A">
        <w:trPr>
          <w:cantSplit/>
          <w:trHeight w:val="521"/>
        </w:trPr>
        <w:tc>
          <w:tcPr>
            <w:tcW w:w="450" w:type="dxa"/>
          </w:tcPr>
          <w:p w:rsidR="008F6125" w:rsidRDefault="008F6125" w:rsidP="00E9583E">
            <w:r>
              <w:t>2</w:t>
            </w:r>
          </w:p>
        </w:tc>
        <w:tc>
          <w:tcPr>
            <w:tcW w:w="1980" w:type="dxa"/>
          </w:tcPr>
          <w:p w:rsidR="008F6125" w:rsidRDefault="008F6125" w:rsidP="00E9583E">
            <w:r>
              <w:t>Late delivery</w:t>
            </w:r>
          </w:p>
        </w:tc>
        <w:tc>
          <w:tcPr>
            <w:tcW w:w="3780" w:type="dxa"/>
          </w:tcPr>
          <w:p w:rsidR="008F6125" w:rsidRDefault="008F6125" w:rsidP="00E9583E">
            <w:r>
              <w:t>Delay project schedule for successive tasks.</w:t>
            </w:r>
          </w:p>
        </w:tc>
        <w:tc>
          <w:tcPr>
            <w:tcW w:w="720" w:type="dxa"/>
          </w:tcPr>
          <w:p w:rsidR="008F6125" w:rsidRDefault="008F6125" w:rsidP="008E7ABA">
            <w:r>
              <w:t>M</w:t>
            </w:r>
          </w:p>
        </w:tc>
        <w:tc>
          <w:tcPr>
            <w:tcW w:w="630" w:type="dxa"/>
          </w:tcPr>
          <w:p w:rsidR="008F6125" w:rsidRDefault="008F6125" w:rsidP="00F51823">
            <w:r>
              <w:t>H</w:t>
            </w:r>
          </w:p>
        </w:tc>
        <w:tc>
          <w:tcPr>
            <w:tcW w:w="450" w:type="dxa"/>
          </w:tcPr>
          <w:p w:rsidR="008F6125" w:rsidRPr="00F51823" w:rsidRDefault="008F6125" w:rsidP="00F51823">
            <w:r>
              <w:t>B</w:t>
            </w:r>
          </w:p>
        </w:tc>
        <w:tc>
          <w:tcPr>
            <w:tcW w:w="1350" w:type="dxa"/>
          </w:tcPr>
          <w:p w:rsidR="008F6125" w:rsidRDefault="008F6125" w:rsidP="00F51823">
            <w:r>
              <w:t>20-07-2018</w:t>
            </w:r>
          </w:p>
        </w:tc>
        <w:tc>
          <w:tcPr>
            <w:tcW w:w="1890" w:type="dxa"/>
          </w:tcPr>
          <w:p w:rsidR="008F6125" w:rsidRPr="008F6125" w:rsidRDefault="008F6125" w:rsidP="008F6125">
            <w:r>
              <w:t>Readiness Review</w:t>
            </w:r>
          </w:p>
        </w:tc>
        <w:tc>
          <w:tcPr>
            <w:tcW w:w="1980" w:type="dxa"/>
          </w:tcPr>
          <w:p w:rsidR="008F6125" w:rsidRPr="008F6125" w:rsidRDefault="008F6125" w:rsidP="00E9583E">
            <w:r>
              <w:t>Andy Johns</w:t>
            </w:r>
          </w:p>
        </w:tc>
        <w:tc>
          <w:tcPr>
            <w:tcW w:w="720" w:type="dxa"/>
          </w:tcPr>
          <w:p w:rsidR="008F6125" w:rsidRDefault="008F6125" w:rsidP="00E9583E">
            <w:r>
              <w:t>Y</w:t>
            </w:r>
            <w:r w:rsidR="00E2429E">
              <w:t>es</w:t>
            </w:r>
          </w:p>
        </w:tc>
      </w:tr>
      <w:tr w:rsidR="008F6125" w:rsidTr="00C4390A">
        <w:trPr>
          <w:cantSplit/>
          <w:trHeight w:val="521"/>
        </w:trPr>
        <w:tc>
          <w:tcPr>
            <w:tcW w:w="450" w:type="dxa"/>
          </w:tcPr>
          <w:p w:rsidR="008F6125" w:rsidRDefault="008F6125" w:rsidP="00E9583E">
            <w:r>
              <w:t>3</w:t>
            </w:r>
          </w:p>
        </w:tc>
        <w:tc>
          <w:tcPr>
            <w:tcW w:w="1980" w:type="dxa"/>
          </w:tcPr>
          <w:p w:rsidR="008F6125" w:rsidRDefault="00E2429E" w:rsidP="00E9583E">
            <w:r>
              <w:t>Funding</w:t>
            </w:r>
          </w:p>
        </w:tc>
        <w:tc>
          <w:tcPr>
            <w:tcW w:w="3780" w:type="dxa"/>
          </w:tcPr>
          <w:p w:rsidR="008F6125" w:rsidRDefault="00E2429E" w:rsidP="00E9583E">
            <w:r>
              <w:t>Project can be delayed if backup budget is unavailable.</w:t>
            </w:r>
          </w:p>
        </w:tc>
        <w:tc>
          <w:tcPr>
            <w:tcW w:w="720" w:type="dxa"/>
          </w:tcPr>
          <w:p w:rsidR="008F6125" w:rsidRDefault="00E2429E" w:rsidP="008E7ABA">
            <w:r>
              <w:t>L</w:t>
            </w:r>
          </w:p>
        </w:tc>
        <w:tc>
          <w:tcPr>
            <w:tcW w:w="630" w:type="dxa"/>
          </w:tcPr>
          <w:p w:rsidR="008F6125" w:rsidRDefault="00E2429E" w:rsidP="00F51823">
            <w:r>
              <w:t>L</w:t>
            </w:r>
          </w:p>
        </w:tc>
        <w:tc>
          <w:tcPr>
            <w:tcW w:w="450" w:type="dxa"/>
          </w:tcPr>
          <w:p w:rsidR="008F6125" w:rsidRDefault="00E2429E" w:rsidP="00F51823">
            <w:r>
              <w:t>N</w:t>
            </w:r>
          </w:p>
        </w:tc>
        <w:tc>
          <w:tcPr>
            <w:tcW w:w="1350" w:type="dxa"/>
          </w:tcPr>
          <w:p w:rsidR="008F6125" w:rsidRDefault="00E2429E" w:rsidP="00F51823">
            <w:r>
              <w:t>02-03-2018</w:t>
            </w:r>
          </w:p>
        </w:tc>
        <w:tc>
          <w:tcPr>
            <w:tcW w:w="1890" w:type="dxa"/>
          </w:tcPr>
          <w:p w:rsidR="008F6125" w:rsidRDefault="00E2429E" w:rsidP="008F6125">
            <w:r>
              <w:t>Determining Budget</w:t>
            </w:r>
          </w:p>
        </w:tc>
        <w:tc>
          <w:tcPr>
            <w:tcW w:w="1980" w:type="dxa"/>
          </w:tcPr>
          <w:p w:rsidR="008F6125" w:rsidRDefault="00E2429E" w:rsidP="00E9583E">
            <w:r>
              <w:t>Sylvia More</w:t>
            </w:r>
          </w:p>
          <w:p w:rsidR="00E2429E" w:rsidRDefault="00E2429E" w:rsidP="00E9583E">
            <w:r>
              <w:t>Jackie Whiley</w:t>
            </w:r>
          </w:p>
        </w:tc>
        <w:tc>
          <w:tcPr>
            <w:tcW w:w="720" w:type="dxa"/>
          </w:tcPr>
          <w:p w:rsidR="008F6125" w:rsidRDefault="00E2429E" w:rsidP="00E9583E">
            <w:r>
              <w:t>Yes</w:t>
            </w:r>
          </w:p>
        </w:tc>
      </w:tr>
      <w:tr w:rsidR="00C4390A" w:rsidTr="00C4390A">
        <w:trPr>
          <w:cantSplit/>
          <w:trHeight w:val="521"/>
        </w:trPr>
        <w:tc>
          <w:tcPr>
            <w:tcW w:w="450" w:type="dxa"/>
          </w:tcPr>
          <w:p w:rsidR="00C4390A" w:rsidRDefault="00C4390A" w:rsidP="00E9583E">
            <w:r>
              <w:t>4</w:t>
            </w:r>
          </w:p>
        </w:tc>
        <w:tc>
          <w:tcPr>
            <w:tcW w:w="1980" w:type="dxa"/>
          </w:tcPr>
          <w:p w:rsidR="00C4390A" w:rsidRDefault="00C4390A" w:rsidP="00E9583E">
            <w:r>
              <w:t>Insufficient skills</w:t>
            </w:r>
          </w:p>
        </w:tc>
        <w:tc>
          <w:tcPr>
            <w:tcW w:w="3780" w:type="dxa"/>
          </w:tcPr>
          <w:p w:rsidR="00C4390A" w:rsidRDefault="00C4390A" w:rsidP="00E9583E">
            <w:r>
              <w:t>Reduces the quality and reliability of the expected results.</w:t>
            </w:r>
          </w:p>
        </w:tc>
        <w:tc>
          <w:tcPr>
            <w:tcW w:w="720" w:type="dxa"/>
          </w:tcPr>
          <w:p w:rsidR="00C4390A" w:rsidRDefault="00C4390A" w:rsidP="008E7ABA">
            <w:r>
              <w:t>M</w:t>
            </w:r>
          </w:p>
        </w:tc>
        <w:tc>
          <w:tcPr>
            <w:tcW w:w="630" w:type="dxa"/>
          </w:tcPr>
          <w:p w:rsidR="00C4390A" w:rsidRDefault="00C4390A" w:rsidP="00F51823">
            <w:r>
              <w:t>H</w:t>
            </w:r>
          </w:p>
        </w:tc>
        <w:tc>
          <w:tcPr>
            <w:tcW w:w="450" w:type="dxa"/>
          </w:tcPr>
          <w:p w:rsidR="00C4390A" w:rsidRDefault="00C4390A" w:rsidP="00F51823">
            <w:r>
              <w:t>B</w:t>
            </w:r>
          </w:p>
        </w:tc>
        <w:tc>
          <w:tcPr>
            <w:tcW w:w="1350" w:type="dxa"/>
          </w:tcPr>
          <w:p w:rsidR="00C4390A" w:rsidRDefault="00C4390A" w:rsidP="00F51823">
            <w:r>
              <w:t>11-06-2018</w:t>
            </w:r>
          </w:p>
        </w:tc>
        <w:tc>
          <w:tcPr>
            <w:tcW w:w="1890" w:type="dxa"/>
          </w:tcPr>
          <w:p w:rsidR="00C4390A" w:rsidRDefault="00C4390A" w:rsidP="008F6125">
            <w:r>
              <w:t>Subcontractor Training</w:t>
            </w:r>
          </w:p>
        </w:tc>
        <w:tc>
          <w:tcPr>
            <w:tcW w:w="1980" w:type="dxa"/>
          </w:tcPr>
          <w:p w:rsidR="00C4390A" w:rsidRDefault="00C4390A" w:rsidP="00E9583E">
            <w:r>
              <w:t>Blantina Morake</w:t>
            </w:r>
          </w:p>
        </w:tc>
        <w:tc>
          <w:tcPr>
            <w:tcW w:w="720" w:type="dxa"/>
          </w:tcPr>
          <w:p w:rsidR="00C4390A" w:rsidRDefault="00C4390A" w:rsidP="00E9583E">
            <w:r>
              <w:t>Yes</w:t>
            </w:r>
          </w:p>
        </w:tc>
      </w:tr>
      <w:tr w:rsidR="00C4390A" w:rsidTr="00C4390A">
        <w:trPr>
          <w:cantSplit/>
          <w:trHeight w:val="521"/>
        </w:trPr>
        <w:tc>
          <w:tcPr>
            <w:tcW w:w="450" w:type="dxa"/>
          </w:tcPr>
          <w:p w:rsidR="00C4390A" w:rsidRDefault="00C4390A" w:rsidP="00E9583E">
            <w:r>
              <w:t>5</w:t>
            </w:r>
          </w:p>
        </w:tc>
        <w:tc>
          <w:tcPr>
            <w:tcW w:w="1980" w:type="dxa"/>
          </w:tcPr>
          <w:p w:rsidR="00C4390A" w:rsidRDefault="00C4390A" w:rsidP="00E9583E">
            <w:r>
              <w:t>Labour Strikes</w:t>
            </w:r>
          </w:p>
        </w:tc>
        <w:tc>
          <w:tcPr>
            <w:tcW w:w="3780" w:type="dxa"/>
          </w:tcPr>
          <w:p w:rsidR="00C4390A" w:rsidRDefault="00C4390A" w:rsidP="00E9583E">
            <w:r>
              <w:t>Stop</w:t>
            </w:r>
            <w:r w:rsidR="003C7436">
              <w:t>s</w:t>
            </w:r>
            <w:r>
              <w:t xml:space="preserve"> the project continu</w:t>
            </w:r>
            <w:r w:rsidR="003C7436">
              <w:t>ation interfering with schedule and introduces cost to meet deadline</w:t>
            </w:r>
            <w:r w:rsidR="002301D6">
              <w:t>.</w:t>
            </w:r>
          </w:p>
        </w:tc>
        <w:tc>
          <w:tcPr>
            <w:tcW w:w="720" w:type="dxa"/>
          </w:tcPr>
          <w:p w:rsidR="00C4390A" w:rsidRDefault="003C7436" w:rsidP="008E7ABA">
            <w:r>
              <w:t>L</w:t>
            </w:r>
          </w:p>
        </w:tc>
        <w:tc>
          <w:tcPr>
            <w:tcW w:w="630" w:type="dxa"/>
          </w:tcPr>
          <w:p w:rsidR="00C4390A" w:rsidRDefault="00E0052E" w:rsidP="00F51823">
            <w:r>
              <w:t>E</w:t>
            </w:r>
          </w:p>
        </w:tc>
        <w:tc>
          <w:tcPr>
            <w:tcW w:w="450" w:type="dxa"/>
          </w:tcPr>
          <w:p w:rsidR="00C4390A" w:rsidRDefault="003C7436" w:rsidP="00F51823">
            <w:r>
              <w:t>A</w:t>
            </w:r>
          </w:p>
        </w:tc>
        <w:tc>
          <w:tcPr>
            <w:tcW w:w="1350" w:type="dxa"/>
          </w:tcPr>
          <w:p w:rsidR="00C4390A" w:rsidRDefault="00C4390A" w:rsidP="00F51823"/>
        </w:tc>
        <w:tc>
          <w:tcPr>
            <w:tcW w:w="1890" w:type="dxa"/>
          </w:tcPr>
          <w:p w:rsidR="00C4390A" w:rsidRDefault="00C4390A" w:rsidP="008F6125"/>
        </w:tc>
        <w:tc>
          <w:tcPr>
            <w:tcW w:w="1980" w:type="dxa"/>
          </w:tcPr>
          <w:p w:rsidR="00C4390A" w:rsidRDefault="00C4390A" w:rsidP="00E9583E"/>
        </w:tc>
        <w:tc>
          <w:tcPr>
            <w:tcW w:w="720" w:type="dxa"/>
          </w:tcPr>
          <w:p w:rsidR="00C4390A" w:rsidRDefault="003C7436" w:rsidP="00E9583E">
            <w:r>
              <w:t>No</w:t>
            </w:r>
          </w:p>
        </w:tc>
      </w:tr>
      <w:tr w:rsidR="003C7436" w:rsidTr="00C4390A">
        <w:trPr>
          <w:cantSplit/>
          <w:trHeight w:val="521"/>
        </w:trPr>
        <w:tc>
          <w:tcPr>
            <w:tcW w:w="450" w:type="dxa"/>
          </w:tcPr>
          <w:p w:rsidR="003C7436" w:rsidRDefault="003C7436" w:rsidP="00E9583E">
            <w:r>
              <w:t>6</w:t>
            </w:r>
          </w:p>
        </w:tc>
        <w:tc>
          <w:tcPr>
            <w:tcW w:w="1980" w:type="dxa"/>
          </w:tcPr>
          <w:p w:rsidR="003C7436" w:rsidRDefault="002301D6" w:rsidP="00E9583E">
            <w:r>
              <w:t>Severe Weather Conditions</w:t>
            </w:r>
          </w:p>
        </w:tc>
        <w:tc>
          <w:tcPr>
            <w:tcW w:w="3780" w:type="dxa"/>
          </w:tcPr>
          <w:p w:rsidR="003C7436" w:rsidRDefault="002301D6" w:rsidP="00E9583E">
            <w:r>
              <w:t>Rain damages the construction in process if is not protected which will affect time and introduces more costs.</w:t>
            </w:r>
          </w:p>
        </w:tc>
        <w:tc>
          <w:tcPr>
            <w:tcW w:w="720" w:type="dxa"/>
          </w:tcPr>
          <w:p w:rsidR="003C7436" w:rsidRDefault="00E0052E" w:rsidP="008E7ABA">
            <w:r>
              <w:t>L</w:t>
            </w:r>
          </w:p>
        </w:tc>
        <w:tc>
          <w:tcPr>
            <w:tcW w:w="630" w:type="dxa"/>
          </w:tcPr>
          <w:p w:rsidR="003C7436" w:rsidRDefault="00E0052E" w:rsidP="00F51823">
            <w:r>
              <w:t>E</w:t>
            </w:r>
          </w:p>
        </w:tc>
        <w:tc>
          <w:tcPr>
            <w:tcW w:w="450" w:type="dxa"/>
          </w:tcPr>
          <w:p w:rsidR="003C7436" w:rsidRDefault="00017508" w:rsidP="00F51823">
            <w:r>
              <w:t>A</w:t>
            </w:r>
          </w:p>
        </w:tc>
        <w:tc>
          <w:tcPr>
            <w:tcW w:w="1350" w:type="dxa"/>
          </w:tcPr>
          <w:p w:rsidR="003C7436" w:rsidRDefault="003C7436" w:rsidP="00F51823"/>
        </w:tc>
        <w:tc>
          <w:tcPr>
            <w:tcW w:w="1890" w:type="dxa"/>
          </w:tcPr>
          <w:p w:rsidR="003C7436" w:rsidRDefault="00017508" w:rsidP="008F6125">
            <w:r>
              <w:t>Foundation rain protection, shielding material vulnerable to rain</w:t>
            </w:r>
          </w:p>
        </w:tc>
        <w:tc>
          <w:tcPr>
            <w:tcW w:w="1980" w:type="dxa"/>
          </w:tcPr>
          <w:p w:rsidR="003C7436" w:rsidRDefault="00EA2C25" w:rsidP="00E9583E">
            <w:r>
              <w:t>Daniel Lee</w:t>
            </w:r>
          </w:p>
        </w:tc>
        <w:tc>
          <w:tcPr>
            <w:tcW w:w="720" w:type="dxa"/>
          </w:tcPr>
          <w:p w:rsidR="003C7436" w:rsidRDefault="00017508" w:rsidP="00E9583E">
            <w:r>
              <w:t>No</w:t>
            </w:r>
          </w:p>
        </w:tc>
      </w:tr>
      <w:tr w:rsidR="00017508" w:rsidTr="00C4390A">
        <w:trPr>
          <w:cantSplit/>
          <w:trHeight w:val="521"/>
        </w:trPr>
        <w:tc>
          <w:tcPr>
            <w:tcW w:w="450" w:type="dxa"/>
          </w:tcPr>
          <w:p w:rsidR="00017508" w:rsidRDefault="00EA2C25" w:rsidP="00E9583E">
            <w:r>
              <w:t>7</w:t>
            </w:r>
          </w:p>
        </w:tc>
        <w:tc>
          <w:tcPr>
            <w:tcW w:w="1980" w:type="dxa"/>
          </w:tcPr>
          <w:p w:rsidR="00017508" w:rsidRDefault="00017508" w:rsidP="00E9583E">
            <w:r>
              <w:t>Unproven design</w:t>
            </w:r>
          </w:p>
        </w:tc>
        <w:tc>
          <w:tcPr>
            <w:tcW w:w="3780" w:type="dxa"/>
          </w:tcPr>
          <w:p w:rsidR="00017508" w:rsidRDefault="00017508" w:rsidP="00E9583E">
            <w:r>
              <w:t>Interrupt the project time and cost performance if the design was not as required.</w:t>
            </w:r>
          </w:p>
        </w:tc>
        <w:tc>
          <w:tcPr>
            <w:tcW w:w="720" w:type="dxa"/>
          </w:tcPr>
          <w:p w:rsidR="00017508" w:rsidRDefault="00E0052E" w:rsidP="008E7ABA">
            <w:r>
              <w:t>M</w:t>
            </w:r>
          </w:p>
        </w:tc>
        <w:tc>
          <w:tcPr>
            <w:tcW w:w="630" w:type="dxa"/>
          </w:tcPr>
          <w:p w:rsidR="00017508" w:rsidRDefault="00E0052E" w:rsidP="00F51823">
            <w:r>
              <w:t>M</w:t>
            </w:r>
          </w:p>
        </w:tc>
        <w:tc>
          <w:tcPr>
            <w:tcW w:w="450" w:type="dxa"/>
          </w:tcPr>
          <w:p w:rsidR="00017508" w:rsidRDefault="00E0052E" w:rsidP="00F51823">
            <w:r>
              <w:t>C</w:t>
            </w:r>
          </w:p>
        </w:tc>
        <w:tc>
          <w:tcPr>
            <w:tcW w:w="1350" w:type="dxa"/>
          </w:tcPr>
          <w:p w:rsidR="00017508" w:rsidRDefault="00E0052E" w:rsidP="00F51823">
            <w:r>
              <w:t>12-07-2018</w:t>
            </w:r>
          </w:p>
        </w:tc>
        <w:tc>
          <w:tcPr>
            <w:tcW w:w="1890" w:type="dxa"/>
          </w:tcPr>
          <w:p w:rsidR="00017508" w:rsidRDefault="00E0052E" w:rsidP="008F6125">
            <w:r>
              <w:t>Quality Assurance, Readiness Review</w:t>
            </w:r>
          </w:p>
        </w:tc>
        <w:tc>
          <w:tcPr>
            <w:tcW w:w="1980" w:type="dxa"/>
          </w:tcPr>
          <w:p w:rsidR="00017508" w:rsidRDefault="00E0052E" w:rsidP="00E9583E">
            <w:r>
              <w:t>Andy Johns</w:t>
            </w:r>
          </w:p>
        </w:tc>
        <w:tc>
          <w:tcPr>
            <w:tcW w:w="720" w:type="dxa"/>
          </w:tcPr>
          <w:p w:rsidR="00017508" w:rsidRDefault="00E0052E" w:rsidP="00E9583E">
            <w:r>
              <w:t>Yes</w:t>
            </w:r>
          </w:p>
        </w:tc>
      </w:tr>
      <w:tr w:rsidR="008A3833" w:rsidTr="00C4390A">
        <w:trPr>
          <w:cantSplit/>
          <w:trHeight w:val="521"/>
        </w:trPr>
        <w:tc>
          <w:tcPr>
            <w:tcW w:w="450" w:type="dxa"/>
          </w:tcPr>
          <w:p w:rsidR="008A3833" w:rsidRDefault="00CE19A4" w:rsidP="00E9583E">
            <w:r>
              <w:t>8</w:t>
            </w:r>
          </w:p>
        </w:tc>
        <w:tc>
          <w:tcPr>
            <w:tcW w:w="1980" w:type="dxa"/>
          </w:tcPr>
          <w:p w:rsidR="008A3833" w:rsidRDefault="008A3833" w:rsidP="00E9583E"/>
        </w:tc>
        <w:tc>
          <w:tcPr>
            <w:tcW w:w="3780" w:type="dxa"/>
          </w:tcPr>
          <w:p w:rsidR="008A3833" w:rsidRDefault="008A3833" w:rsidP="00E9583E"/>
        </w:tc>
        <w:tc>
          <w:tcPr>
            <w:tcW w:w="720" w:type="dxa"/>
          </w:tcPr>
          <w:p w:rsidR="008A3833" w:rsidRDefault="008A3833" w:rsidP="008E7ABA"/>
        </w:tc>
        <w:tc>
          <w:tcPr>
            <w:tcW w:w="630" w:type="dxa"/>
          </w:tcPr>
          <w:p w:rsidR="008A3833" w:rsidRDefault="008A3833" w:rsidP="00F51823"/>
        </w:tc>
        <w:tc>
          <w:tcPr>
            <w:tcW w:w="450" w:type="dxa"/>
          </w:tcPr>
          <w:p w:rsidR="008A3833" w:rsidRDefault="008A3833" w:rsidP="00F51823"/>
        </w:tc>
        <w:tc>
          <w:tcPr>
            <w:tcW w:w="1350" w:type="dxa"/>
          </w:tcPr>
          <w:p w:rsidR="008A3833" w:rsidRDefault="008A3833" w:rsidP="00F51823"/>
        </w:tc>
        <w:tc>
          <w:tcPr>
            <w:tcW w:w="1890" w:type="dxa"/>
          </w:tcPr>
          <w:p w:rsidR="008A3833" w:rsidRDefault="008A3833" w:rsidP="008F6125"/>
        </w:tc>
        <w:tc>
          <w:tcPr>
            <w:tcW w:w="1980" w:type="dxa"/>
          </w:tcPr>
          <w:p w:rsidR="008A3833" w:rsidRDefault="008A3833" w:rsidP="00E9583E"/>
        </w:tc>
        <w:tc>
          <w:tcPr>
            <w:tcW w:w="720" w:type="dxa"/>
          </w:tcPr>
          <w:p w:rsidR="008A3833" w:rsidRDefault="008A3833" w:rsidP="00E9583E"/>
        </w:tc>
      </w:tr>
    </w:tbl>
    <w:p w:rsidR="00ED64EB" w:rsidRPr="00E9583E" w:rsidRDefault="00ED64EB" w:rsidP="00E9583E"/>
    <w:sectPr w:rsidR="00ED64EB" w:rsidRPr="00E9583E" w:rsidSect="008E7AB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F96" w:rsidRDefault="001E7F96" w:rsidP="0009409F">
      <w:pPr>
        <w:spacing w:after="0" w:line="240" w:lineRule="auto"/>
      </w:pPr>
      <w:r>
        <w:separator/>
      </w:r>
    </w:p>
  </w:endnote>
  <w:endnote w:type="continuationSeparator" w:id="0">
    <w:p w:rsidR="001E7F96" w:rsidRDefault="001E7F96" w:rsidP="0009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F96" w:rsidRDefault="001E7F96" w:rsidP="0009409F">
      <w:pPr>
        <w:spacing w:after="0" w:line="240" w:lineRule="auto"/>
      </w:pPr>
      <w:r>
        <w:separator/>
      </w:r>
    </w:p>
  </w:footnote>
  <w:footnote w:type="continuationSeparator" w:id="0">
    <w:p w:rsidR="001E7F96" w:rsidRDefault="001E7F96" w:rsidP="00094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3E"/>
    <w:rsid w:val="00017508"/>
    <w:rsid w:val="000547DA"/>
    <w:rsid w:val="0009409F"/>
    <w:rsid w:val="001E7F96"/>
    <w:rsid w:val="002301D6"/>
    <w:rsid w:val="002A6066"/>
    <w:rsid w:val="003C7436"/>
    <w:rsid w:val="00551967"/>
    <w:rsid w:val="005D4964"/>
    <w:rsid w:val="00675909"/>
    <w:rsid w:val="007163A2"/>
    <w:rsid w:val="008A3833"/>
    <w:rsid w:val="008E7ABA"/>
    <w:rsid w:val="008F6125"/>
    <w:rsid w:val="00B41035"/>
    <w:rsid w:val="00C4390A"/>
    <w:rsid w:val="00CB2679"/>
    <w:rsid w:val="00CE19A4"/>
    <w:rsid w:val="00E0052E"/>
    <w:rsid w:val="00E2429E"/>
    <w:rsid w:val="00E9583E"/>
    <w:rsid w:val="00EA2C25"/>
    <w:rsid w:val="00ED64EB"/>
    <w:rsid w:val="00F5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4F956-3435-4F5A-9113-AAD79554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9F"/>
  </w:style>
  <w:style w:type="paragraph" w:styleId="Footer">
    <w:name w:val="footer"/>
    <w:basedOn w:val="Normal"/>
    <w:link w:val="FooterChar"/>
    <w:uiPriority w:val="99"/>
    <w:unhideWhenUsed/>
    <w:rsid w:val="0009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9F"/>
  </w:style>
  <w:style w:type="paragraph" w:styleId="ListParagraph">
    <w:name w:val="List Paragraph"/>
    <w:basedOn w:val="Normal"/>
    <w:uiPriority w:val="34"/>
    <w:qFormat/>
    <w:rsid w:val="008F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9</cp:revision>
  <dcterms:created xsi:type="dcterms:W3CDTF">2019-03-12T10:02:00Z</dcterms:created>
  <dcterms:modified xsi:type="dcterms:W3CDTF">2019-03-13T01:41:00Z</dcterms:modified>
</cp:coreProperties>
</file>