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77" w:rsidRPr="00E759CC" w:rsidRDefault="004A2C77" w:rsidP="00E759CC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</w:pPr>
      <w:r w:rsidRPr="00E759CC"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  <w:t>Wind Electric Conversion Systems (WECS)</w:t>
      </w:r>
    </w:p>
    <w:p w:rsidR="004A2C77" w:rsidRDefault="004A2C77" w:rsidP="004A2C77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>
        <w:rPr>
          <w:rFonts w:ascii="Georgia" w:eastAsia="Times New Roman" w:hAnsi="Georgia" w:cs="Times New Roman"/>
          <w:bCs/>
          <w:color w:val="333333"/>
        </w:rPr>
        <w:t>Wind is a free energy resource. It is available is large quantity, approximated to over 1670 Trillion kWh/year</w:t>
      </w:r>
      <w:r w:rsidR="009D3304">
        <w:rPr>
          <w:rFonts w:ascii="Georgia" w:eastAsia="Times New Roman" w:hAnsi="Georgia" w:cs="Times New Roman"/>
          <w:bCs/>
          <w:color w:val="333333"/>
        </w:rPr>
        <w:t xml:space="preserve"> over the earth</w:t>
      </w:r>
      <w:r>
        <w:rPr>
          <w:rFonts w:ascii="Georgia" w:eastAsia="Times New Roman" w:hAnsi="Georgia" w:cs="Times New Roman"/>
          <w:bCs/>
          <w:color w:val="333333"/>
        </w:rPr>
        <w:t xml:space="preserve"> but uneven distributed</w:t>
      </w:r>
      <w:r w:rsidR="009D3304">
        <w:rPr>
          <w:rFonts w:ascii="Georgia" w:eastAsia="Times New Roman" w:hAnsi="Georgia" w:cs="Times New Roman"/>
          <w:bCs/>
          <w:color w:val="333333"/>
        </w:rPr>
        <w:t xml:space="preserve"> [1]</w:t>
      </w:r>
      <w:r>
        <w:rPr>
          <w:rFonts w:ascii="Georgia" w:eastAsia="Times New Roman" w:hAnsi="Georgia" w:cs="Times New Roman"/>
          <w:bCs/>
          <w:color w:val="333333"/>
        </w:rPr>
        <w:t xml:space="preserve">.  </w:t>
      </w:r>
      <w:r w:rsidR="00B007FD">
        <w:rPr>
          <w:rFonts w:ascii="Georgia" w:eastAsia="Times New Roman" w:hAnsi="Georgia" w:cs="Times New Roman"/>
          <w:bCs/>
          <w:color w:val="333333"/>
        </w:rPr>
        <w:t xml:space="preserve">This electricity generation method converts the wind energy into mechanical energy which rotates the shafts. The mechanical energy therefore gives rise to electrical energy. </w:t>
      </w:r>
    </w:p>
    <w:p w:rsidR="00F70A46" w:rsidRDefault="00F70A46" w:rsidP="004A2C77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</w:p>
    <w:p w:rsidR="00F70A46" w:rsidRDefault="00F70A46" w:rsidP="00F70A46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  <w:r>
        <w:rPr>
          <w:rFonts w:ascii="Georgia" w:eastAsia="Times New Roman" w:hAnsi="Georgia" w:cs="Times New Roman"/>
          <w:b/>
          <w:bCs/>
          <w:color w:val="333333"/>
        </w:rPr>
        <w:t>Modes of operation</w:t>
      </w:r>
    </w:p>
    <w:p w:rsidR="00F70A46" w:rsidRDefault="00F70A46" w:rsidP="00F70A4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 w:rsidRPr="00F70A46">
        <w:rPr>
          <w:rFonts w:ascii="Georgia" w:eastAsia="Times New Roman" w:hAnsi="Georgia" w:cs="Times New Roman"/>
          <w:bCs/>
          <w:color w:val="333333"/>
        </w:rPr>
        <w:t>Constant-speed</w:t>
      </w:r>
      <w:r>
        <w:rPr>
          <w:rFonts w:ascii="Georgia" w:eastAsia="Times New Roman" w:hAnsi="Georgia" w:cs="Times New Roman"/>
          <w:bCs/>
          <w:color w:val="333333"/>
        </w:rPr>
        <w:t xml:space="preserve"> with pitch control </w:t>
      </w:r>
    </w:p>
    <w:p w:rsidR="00F70A46" w:rsidRDefault="00F70A46" w:rsidP="00F70A4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>
        <w:rPr>
          <w:rFonts w:ascii="Georgia" w:eastAsia="Times New Roman" w:hAnsi="Georgia" w:cs="Times New Roman"/>
          <w:bCs/>
          <w:color w:val="333333"/>
        </w:rPr>
        <w:t>Variable speed</w:t>
      </w:r>
    </w:p>
    <w:p w:rsidR="00F70A46" w:rsidRDefault="00F70A46" w:rsidP="00F70A4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>
        <w:rPr>
          <w:rFonts w:ascii="Georgia" w:eastAsia="Times New Roman" w:hAnsi="Georgia" w:cs="Times New Roman"/>
          <w:bCs/>
          <w:color w:val="333333"/>
        </w:rPr>
        <w:t>Nearly constant speed – Normally used due to its simplicity</w:t>
      </w:r>
      <w:r w:rsidR="00CE104C">
        <w:rPr>
          <w:rFonts w:ascii="Georgia" w:eastAsia="Times New Roman" w:hAnsi="Georgia" w:cs="Times New Roman"/>
          <w:bCs/>
          <w:color w:val="333333"/>
        </w:rPr>
        <w:t xml:space="preserve"> </w:t>
      </w:r>
    </w:p>
    <w:p w:rsidR="00F70A46" w:rsidRPr="00F70A46" w:rsidRDefault="00F70A46" w:rsidP="00F70A46">
      <w:pPr>
        <w:pStyle w:val="ListParagraph"/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</w:p>
    <w:p w:rsidR="00F70A46" w:rsidRDefault="005302C3" w:rsidP="00F70A46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  <w:r>
        <w:rPr>
          <w:rFonts w:ascii="Georgia" w:eastAsia="Times New Roman" w:hAnsi="Georgia" w:cs="Times New Roman"/>
          <w:b/>
          <w:bCs/>
          <w:color w:val="333333"/>
        </w:rPr>
        <w:t xml:space="preserve">Mini </w:t>
      </w:r>
      <w:r w:rsidR="00F70A46">
        <w:rPr>
          <w:rFonts w:ascii="Georgia" w:eastAsia="Times New Roman" w:hAnsi="Georgia" w:cs="Times New Roman"/>
          <w:b/>
          <w:bCs/>
          <w:color w:val="333333"/>
        </w:rPr>
        <w:t>Disadvantages – base on normally used mode</w:t>
      </w:r>
    </w:p>
    <w:p w:rsidR="00F70A46" w:rsidRDefault="00F70A46" w:rsidP="00F70A4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outlineLvl w:val="2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F70A46">
        <w:rPr>
          <w:rFonts w:ascii="Georgia" w:hAnsi="Georgia"/>
          <w:color w:val="333333"/>
          <w:sz w:val="23"/>
          <w:szCs w:val="23"/>
          <w:shd w:val="clear" w:color="auto" w:fill="FFFFFF"/>
        </w:rPr>
        <w:t>lower aerodynamic eff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iciencies without pitch control</w:t>
      </w:r>
    </w:p>
    <w:p w:rsidR="00F70A46" w:rsidRDefault="00F70A46" w:rsidP="00F70A4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outlineLvl w:val="2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low power factor</w:t>
      </w:r>
    </w:p>
    <w:p w:rsidR="00F70A46" w:rsidRDefault="00F70A46" w:rsidP="00F70A4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outlineLvl w:val="2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F70A46">
        <w:rPr>
          <w:rFonts w:ascii="Georgia" w:hAnsi="Georgia"/>
          <w:color w:val="333333"/>
          <w:sz w:val="23"/>
          <w:szCs w:val="23"/>
          <w:shd w:val="clear" w:color="auto" w:fill="FFFFFF"/>
        </w:rPr>
        <w:t>high stresses in mech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anical and supporting elements </w:t>
      </w:r>
    </w:p>
    <w:p w:rsidR="00E759CC" w:rsidRDefault="00F70A46" w:rsidP="00E759CC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outlineLvl w:val="2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 w:rsidRPr="00F70A46">
        <w:rPr>
          <w:rFonts w:ascii="Georgia" w:hAnsi="Georgia"/>
          <w:color w:val="333333"/>
          <w:sz w:val="23"/>
          <w:szCs w:val="23"/>
          <w:shd w:val="clear" w:color="auto" w:fill="FFFFFF"/>
        </w:rPr>
        <w:t>excessive reactive power demands from the grid</w:t>
      </w:r>
    </w:p>
    <w:p w:rsidR="00E759CC" w:rsidRDefault="00E759CC" w:rsidP="00E759CC">
      <w:pPr>
        <w:pStyle w:val="ListParagraph"/>
        <w:shd w:val="clear" w:color="auto" w:fill="FFFFFF"/>
        <w:spacing w:after="120" w:line="240" w:lineRule="auto"/>
        <w:outlineLvl w:val="2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E759CC" w:rsidRDefault="00E759CC" w:rsidP="00E759CC">
      <w:pPr>
        <w:pStyle w:val="ListParagraph"/>
        <w:shd w:val="clear" w:color="auto" w:fill="FFFFFF"/>
        <w:spacing w:after="120" w:line="240" w:lineRule="auto"/>
        <w:outlineLvl w:val="2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1C603C" w:rsidRDefault="001C603C" w:rsidP="001C603C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  <w:t>Photovoltaic Systems (PV)</w:t>
      </w:r>
    </w:p>
    <w:p w:rsidR="001C603C" w:rsidRDefault="001C603C" w:rsidP="001C603C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Cs w:val="28"/>
        </w:rPr>
      </w:pPr>
      <w:r>
        <w:rPr>
          <w:rFonts w:ascii="Georgia" w:eastAsia="Times New Roman" w:hAnsi="Georgia" w:cs="Times New Roman"/>
          <w:bCs/>
          <w:color w:val="333333"/>
          <w:szCs w:val="28"/>
        </w:rPr>
        <w:t xml:space="preserve">The solar is another clean and renewable energy, it is obtained by conversion of insolation into electrical energy. The maximum solar insolation that can be harnessed </w:t>
      </w:r>
      <w:r w:rsidR="0035009D">
        <w:rPr>
          <w:rFonts w:ascii="Georgia" w:eastAsia="Times New Roman" w:hAnsi="Georgia" w:cs="Times New Roman"/>
          <w:bCs/>
          <w:color w:val="333333"/>
          <w:szCs w:val="28"/>
        </w:rPr>
        <w:t xml:space="preserve">have value of 1370W/m^2. </w:t>
      </w:r>
    </w:p>
    <w:p w:rsidR="006A5BF1" w:rsidRDefault="006A5BF1" w:rsidP="001C603C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Cs w:val="28"/>
        </w:rPr>
      </w:pPr>
    </w:p>
    <w:p w:rsidR="006A5BF1" w:rsidRDefault="006A5BF1" w:rsidP="006A5BF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  <w:r>
        <w:rPr>
          <w:rFonts w:ascii="Georgia" w:eastAsia="Times New Roman" w:hAnsi="Georgia" w:cs="Times New Roman"/>
          <w:b/>
          <w:bCs/>
          <w:color w:val="333333"/>
        </w:rPr>
        <w:t>Types of PV systems</w:t>
      </w:r>
    </w:p>
    <w:p w:rsidR="00BC3DAF" w:rsidRPr="005302C3" w:rsidRDefault="00BC3DAF" w:rsidP="005302C3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 w:rsidRPr="005302C3">
        <w:rPr>
          <w:rFonts w:ascii="Georgia" w:eastAsia="Times New Roman" w:hAnsi="Georgia" w:cs="Times New Roman"/>
          <w:bCs/>
          <w:i/>
          <w:color w:val="333333"/>
        </w:rPr>
        <w:t>Flat plate systems</w:t>
      </w:r>
      <w:r w:rsidRPr="005302C3">
        <w:rPr>
          <w:rFonts w:ascii="Georgia" w:eastAsia="Times New Roman" w:hAnsi="Georgia" w:cs="Times New Roman"/>
          <w:bCs/>
          <w:color w:val="333333"/>
        </w:rPr>
        <w:t xml:space="preserve"> – stationery with stable tilt (However-change tilt with seasons)</w:t>
      </w:r>
    </w:p>
    <w:p w:rsidR="00BC3DAF" w:rsidRPr="00BC3DAF" w:rsidRDefault="00BC3DAF" w:rsidP="00BC3DAF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 w:rsidRPr="00BC3DAF">
        <w:rPr>
          <w:rFonts w:ascii="Georgia" w:eastAsia="Times New Roman" w:hAnsi="Georgia" w:cs="Times New Roman"/>
          <w:bCs/>
          <w:i/>
          <w:color w:val="333333"/>
        </w:rPr>
        <w:t>Concentrating system</w:t>
      </w:r>
      <w:r>
        <w:rPr>
          <w:rFonts w:ascii="Georgia" w:eastAsia="Times New Roman" w:hAnsi="Georgia" w:cs="Times New Roman"/>
          <w:bCs/>
          <w:color w:val="333333"/>
        </w:rPr>
        <w:t xml:space="preserve"> </w:t>
      </w:r>
      <w:r w:rsidR="005302C3">
        <w:rPr>
          <w:rFonts w:ascii="Georgia" w:eastAsia="Times New Roman" w:hAnsi="Georgia" w:cs="Times New Roman"/>
          <w:bCs/>
          <w:color w:val="333333"/>
        </w:rPr>
        <w:t>–</w:t>
      </w:r>
      <w:r>
        <w:rPr>
          <w:rFonts w:ascii="Georgia" w:eastAsia="Times New Roman" w:hAnsi="Georgia" w:cs="Times New Roman"/>
          <w:bCs/>
          <w:color w:val="333333"/>
        </w:rPr>
        <w:t xml:space="preserve"> </w:t>
      </w:r>
      <w:r w:rsidR="005302C3">
        <w:rPr>
          <w:rFonts w:ascii="Georgia" w:eastAsia="Times New Roman" w:hAnsi="Georgia" w:cs="Times New Roman"/>
          <w:bCs/>
          <w:color w:val="333333"/>
        </w:rPr>
        <w:t>requires two axis tracking.</w:t>
      </w:r>
    </w:p>
    <w:p w:rsidR="006A5BF1" w:rsidRDefault="006A5BF1" w:rsidP="006A5BF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</w:p>
    <w:p w:rsidR="005302C3" w:rsidRDefault="005302C3" w:rsidP="005302C3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  <w:r>
        <w:rPr>
          <w:rFonts w:ascii="Georgia" w:eastAsia="Times New Roman" w:hAnsi="Georgia" w:cs="Times New Roman"/>
          <w:b/>
          <w:bCs/>
          <w:color w:val="333333"/>
        </w:rPr>
        <w:t xml:space="preserve">Mini </w:t>
      </w:r>
      <w:r>
        <w:rPr>
          <w:rFonts w:ascii="Georgia" w:eastAsia="Times New Roman" w:hAnsi="Georgia" w:cs="Times New Roman"/>
          <w:b/>
          <w:bCs/>
          <w:color w:val="333333"/>
        </w:rPr>
        <w:t>Disadvanta</w:t>
      </w:r>
      <w:r>
        <w:rPr>
          <w:rFonts w:ascii="Georgia" w:eastAsia="Times New Roman" w:hAnsi="Georgia" w:cs="Times New Roman"/>
          <w:b/>
          <w:bCs/>
          <w:color w:val="333333"/>
        </w:rPr>
        <w:t>ges – based on concentrating system</w:t>
      </w:r>
    </w:p>
    <w:p w:rsidR="005302C3" w:rsidRDefault="005302C3" w:rsidP="005302C3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>
        <w:rPr>
          <w:rFonts w:ascii="Georgia" w:eastAsia="Times New Roman" w:hAnsi="Georgia" w:cs="Times New Roman"/>
          <w:bCs/>
          <w:color w:val="333333"/>
        </w:rPr>
        <w:t>The functionality of the concentrating systems requires locations that have clear skies throughout the whole year.</w:t>
      </w:r>
    </w:p>
    <w:p w:rsidR="005302C3" w:rsidRPr="005302C3" w:rsidRDefault="005302C3" w:rsidP="005302C3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>
        <w:rPr>
          <w:rFonts w:ascii="Georgia" w:eastAsia="Times New Roman" w:hAnsi="Georgia" w:cs="Times New Roman"/>
          <w:bCs/>
          <w:color w:val="333333"/>
        </w:rPr>
        <w:t>They require 2-2.5 times area consumed by the flat plate system to prevent being exposed to shadow of the surrounding panels.</w:t>
      </w:r>
      <w:bookmarkStart w:id="0" w:name="_GoBack"/>
      <w:bookmarkEnd w:id="0"/>
    </w:p>
    <w:p w:rsidR="005302C3" w:rsidRDefault="005302C3" w:rsidP="006A5BF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</w:p>
    <w:p w:rsidR="006A5BF1" w:rsidRPr="001C603C" w:rsidRDefault="006A5BF1" w:rsidP="001C603C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Cs w:val="28"/>
        </w:rPr>
      </w:pPr>
    </w:p>
    <w:p w:rsidR="00F70A46" w:rsidRDefault="00F70A46" w:rsidP="009D3304">
      <w:pPr>
        <w:rPr>
          <w:b/>
        </w:rPr>
      </w:pPr>
    </w:p>
    <w:p w:rsidR="00CE104C" w:rsidRDefault="00CE104C" w:rsidP="00CE104C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  <w:t>Future Recommendations</w:t>
      </w:r>
    </w:p>
    <w:p w:rsidR="00CE104C" w:rsidRDefault="00CE104C" w:rsidP="00CE104C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</w:rPr>
      </w:pPr>
      <w:r w:rsidRPr="00CE104C">
        <w:rPr>
          <w:rFonts w:ascii="Georgia" w:eastAsia="Times New Roman" w:hAnsi="Georgia" w:cs="Times New Roman"/>
          <w:b/>
          <w:bCs/>
          <w:color w:val="333333"/>
        </w:rPr>
        <w:t>Wind power</w:t>
      </w:r>
    </w:p>
    <w:p w:rsidR="00CE104C" w:rsidRPr="00CE104C" w:rsidRDefault="00CE104C" w:rsidP="00CE104C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</w:rPr>
      </w:pPr>
      <w:r>
        <w:rPr>
          <w:rFonts w:ascii="Georgia" w:eastAsia="Times New Roman" w:hAnsi="Georgia" w:cs="Times New Roman"/>
          <w:bCs/>
          <w:color w:val="333333"/>
        </w:rPr>
        <w:t xml:space="preserve">The used of </w:t>
      </w:r>
      <w:r w:rsidRPr="00CE104C">
        <w:rPr>
          <w:rFonts w:ascii="Georgia" w:eastAsia="Times New Roman" w:hAnsi="Georgia" w:cs="Times New Roman"/>
          <w:b/>
          <w:bCs/>
          <w:color w:val="333333"/>
        </w:rPr>
        <w:t>Variable Speed operating mode</w:t>
      </w:r>
      <w:r>
        <w:rPr>
          <w:rFonts w:ascii="Georgia" w:eastAsia="Times New Roman" w:hAnsi="Georgia" w:cs="Times New Roman"/>
          <w:b/>
          <w:bCs/>
          <w:color w:val="333333"/>
        </w:rPr>
        <w:t xml:space="preserve"> </w:t>
      </w:r>
      <w:r>
        <w:rPr>
          <w:rFonts w:ascii="Georgia" w:eastAsia="Times New Roman" w:hAnsi="Georgia" w:cs="Times New Roman"/>
          <w:bCs/>
          <w:color w:val="333333"/>
        </w:rPr>
        <w:t xml:space="preserve">to increase the amount of wind energy harnessed and to eliminate the stress on the wind turbine components such as the blades and the </w:t>
      </w:r>
      <w:r w:rsidR="00340963">
        <w:rPr>
          <w:rFonts w:ascii="Georgia" w:eastAsia="Times New Roman" w:hAnsi="Georgia" w:cs="Times New Roman"/>
          <w:bCs/>
          <w:color w:val="333333"/>
        </w:rPr>
        <w:t xml:space="preserve">tower. </w:t>
      </w:r>
    </w:p>
    <w:p w:rsidR="00CE104C" w:rsidRPr="00CE104C" w:rsidRDefault="00CE104C" w:rsidP="009D3304">
      <w:pPr>
        <w:rPr>
          <w:b/>
        </w:rPr>
      </w:pPr>
    </w:p>
    <w:p w:rsidR="009D3304" w:rsidRDefault="009D3304" w:rsidP="009D3304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  <w:t>References</w:t>
      </w:r>
    </w:p>
    <w:p w:rsidR="004875C3" w:rsidRDefault="004875C3" w:rsidP="009D3304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 w:val="16"/>
          <w:szCs w:val="16"/>
        </w:rPr>
      </w:pPr>
      <w:r>
        <w:rPr>
          <w:rFonts w:ascii="Georgia" w:eastAsia="Times New Roman" w:hAnsi="Georgia" w:cs="Times New Roman"/>
          <w:bCs/>
          <w:color w:val="333333"/>
          <w:sz w:val="16"/>
          <w:szCs w:val="16"/>
        </w:rPr>
        <w:t xml:space="preserve">[1] </w:t>
      </w:r>
      <w:r w:rsidRPr="00340963">
        <w:rPr>
          <w:color w:val="000000"/>
          <w:sz w:val="16"/>
          <w:szCs w:val="16"/>
        </w:rPr>
        <w:t>1392136</w:t>
      </w:r>
    </w:p>
    <w:p w:rsidR="004875C3" w:rsidRDefault="004875C3" w:rsidP="009D3304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 w:val="16"/>
          <w:szCs w:val="16"/>
        </w:rPr>
      </w:pPr>
      <w:r>
        <w:rPr>
          <w:rFonts w:ascii="Georgia" w:eastAsia="Times New Roman" w:hAnsi="Georgia" w:cs="Times New Roman"/>
          <w:bCs/>
          <w:color w:val="333333"/>
          <w:sz w:val="16"/>
          <w:szCs w:val="16"/>
        </w:rPr>
        <w:t xml:space="preserve">[2] </w:t>
      </w:r>
      <w:r w:rsidRPr="004875C3">
        <w:rPr>
          <w:rFonts w:ascii="Georgia" w:eastAsia="Times New Roman" w:hAnsi="Georgia" w:cs="Times New Roman"/>
          <w:bCs/>
          <w:color w:val="333333"/>
          <w:sz w:val="16"/>
          <w:szCs w:val="16"/>
        </w:rPr>
        <w:t>mukund1999wind</w:t>
      </w:r>
    </w:p>
    <w:p w:rsidR="00B776CE" w:rsidRPr="004875C3" w:rsidRDefault="00B776CE" w:rsidP="009D3304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 w:val="16"/>
          <w:szCs w:val="16"/>
        </w:rPr>
      </w:pPr>
      <w:r>
        <w:rPr>
          <w:rFonts w:ascii="Georgia" w:eastAsia="Times New Roman" w:hAnsi="Georgia" w:cs="Times New Roman"/>
          <w:bCs/>
          <w:color w:val="333333"/>
          <w:sz w:val="16"/>
          <w:szCs w:val="16"/>
        </w:rPr>
        <w:t xml:space="preserve">[3] </w:t>
      </w:r>
      <w:r w:rsidRPr="00E759CC">
        <w:rPr>
          <w:color w:val="000000"/>
          <w:sz w:val="16"/>
          <w:szCs w:val="16"/>
        </w:rPr>
        <w:t>921466</w:t>
      </w:r>
    </w:p>
    <w:p w:rsidR="004875C3" w:rsidRPr="00340963" w:rsidRDefault="004875C3" w:rsidP="009D3304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Cs/>
          <w:color w:val="333333"/>
          <w:sz w:val="16"/>
          <w:szCs w:val="16"/>
        </w:rPr>
      </w:pPr>
    </w:p>
    <w:p w:rsidR="009D3304" w:rsidRDefault="009D3304" w:rsidP="009D3304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8"/>
          <w:szCs w:val="28"/>
          <w:u w:val="single"/>
        </w:rPr>
      </w:pPr>
    </w:p>
    <w:p w:rsidR="009D3304" w:rsidRDefault="009D3304" w:rsidP="009D3304">
      <w:pPr>
        <w:rPr>
          <w:b/>
        </w:rPr>
      </w:pPr>
    </w:p>
    <w:p w:rsidR="009D3304" w:rsidRPr="009D3304" w:rsidRDefault="009D3304" w:rsidP="009D3304">
      <w:pPr>
        <w:rPr>
          <w:b/>
        </w:rPr>
      </w:pPr>
    </w:p>
    <w:sectPr w:rsidR="009D3304" w:rsidRPr="009D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D0D90"/>
    <w:multiLevelType w:val="hybridMultilevel"/>
    <w:tmpl w:val="6ADCE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5671"/>
    <w:multiLevelType w:val="hybridMultilevel"/>
    <w:tmpl w:val="504862BA"/>
    <w:lvl w:ilvl="0" w:tplc="E5E29E52">
      <w:start w:val="1"/>
      <w:numFmt w:val="upperLetter"/>
      <w:lvlText w:val="%1."/>
      <w:lvlJc w:val="left"/>
      <w:pPr>
        <w:ind w:left="420" w:hanging="360"/>
      </w:pPr>
      <w:rPr>
        <w:rFonts w:ascii="Georgia" w:eastAsia="Times New Roman" w:hAnsi="Georgia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5C12487"/>
    <w:multiLevelType w:val="hybridMultilevel"/>
    <w:tmpl w:val="C9CC3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751DE"/>
    <w:multiLevelType w:val="hybridMultilevel"/>
    <w:tmpl w:val="B0DC6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3A00"/>
    <w:multiLevelType w:val="hybridMultilevel"/>
    <w:tmpl w:val="38D83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72401"/>
    <w:multiLevelType w:val="hybridMultilevel"/>
    <w:tmpl w:val="1EEA7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62921"/>
    <w:multiLevelType w:val="hybridMultilevel"/>
    <w:tmpl w:val="CB6A23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4058"/>
    <w:multiLevelType w:val="hybridMultilevel"/>
    <w:tmpl w:val="89D40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81864"/>
    <w:multiLevelType w:val="hybridMultilevel"/>
    <w:tmpl w:val="AD66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94C99"/>
    <w:multiLevelType w:val="hybridMultilevel"/>
    <w:tmpl w:val="C43A81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77"/>
    <w:rsid w:val="001C603C"/>
    <w:rsid w:val="00340963"/>
    <w:rsid w:val="0035009D"/>
    <w:rsid w:val="004875C3"/>
    <w:rsid w:val="004A2C77"/>
    <w:rsid w:val="005302C3"/>
    <w:rsid w:val="00554394"/>
    <w:rsid w:val="006A5BF1"/>
    <w:rsid w:val="009D3304"/>
    <w:rsid w:val="00B007FD"/>
    <w:rsid w:val="00B776CE"/>
    <w:rsid w:val="00BC3DAF"/>
    <w:rsid w:val="00CE104C"/>
    <w:rsid w:val="00E759CC"/>
    <w:rsid w:val="00F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236EC-9833-40AF-ABDB-681B2E7B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C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A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8</cp:revision>
  <dcterms:created xsi:type="dcterms:W3CDTF">2019-04-22T23:13:00Z</dcterms:created>
  <dcterms:modified xsi:type="dcterms:W3CDTF">2019-04-23T12:34:00Z</dcterms:modified>
</cp:coreProperties>
</file>