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1276F" w14:textId="77777777" w:rsidR="000E2EDC" w:rsidRDefault="00000000">
      <w:pPr>
        <w:pStyle w:val="Title"/>
        <w:spacing w:after="80"/>
      </w:pPr>
      <w:r>
        <w:t>Self-Reliance Business Class</w:t>
      </w:r>
    </w:p>
    <w:p w14:paraId="7A228B70" w14:textId="77777777" w:rsidR="000E2EDC" w:rsidRDefault="00000000">
      <w:pPr>
        <w:pStyle w:val="Heading1"/>
        <w:spacing w:after="80"/>
      </w:pPr>
      <w:r>
        <w:t>Chapter 2 Assignment: Solving Unmet Customer Needs</w:t>
      </w:r>
    </w:p>
    <w:p w14:paraId="1A4C37C8" w14:textId="77777777" w:rsidR="000E2EDC" w:rsidRDefault="00000000">
      <w:pPr>
        <w:spacing w:after="120"/>
      </w:pPr>
      <w:r>
        <w:t>Based on "Starting and Growing My Business for Self-Reliance," Chapter 2 (churchofjesuschrist.org/study/manual/starting-and-growing-my-business-for-self-reliance/2-solving-unmet-customer-needs).</w:t>
      </w:r>
    </w:p>
    <w:p w14:paraId="7904C34D" w14:textId="77777777" w:rsidR="000E2EDC" w:rsidRDefault="00000000">
      <w:pPr>
        <w:spacing w:after="260"/>
      </w:pPr>
      <w:r>
        <w:rPr>
          <w:b/>
          <w:bCs/>
        </w:rPr>
        <w:t xml:space="preserve">Name: </w:t>
      </w:r>
      <w:r>
        <w:t>___</w:t>
      </w:r>
      <w:r>
        <w:rPr>
          <w:u w:val="single"/>
          <w:lang w:bidi="en-US"/>
        </w:rPr>
        <w:t>Sifiso Mokhele</w:t>
      </w:r>
      <w:r>
        <w:t>___________________________________________________________________</w:t>
      </w:r>
    </w:p>
    <w:p w14:paraId="46C56466" w14:textId="77777777" w:rsidR="000E2EDC" w:rsidRDefault="00000000">
      <w:pPr>
        <w:spacing w:after="120"/>
      </w:pPr>
      <w:r>
        <w:t>Complete this assignment between now and our next class. Bring this sheet (or your business notebook) with you — we will review it together before starting Chapter 3 on Sunday.</w:t>
      </w:r>
    </w:p>
    <w:p w14:paraId="1DA9679C" w14:textId="77777777" w:rsidR="000E2EDC" w:rsidRDefault="00000000">
      <w:pPr>
        <w:pStyle w:val="Heading1"/>
        <w:spacing w:before="300" w:after="150"/>
      </w:pPr>
      <w:r>
        <w:t>Part 1: Why Do People Buy?</w:t>
      </w:r>
    </w:p>
    <w:p w14:paraId="06F89B40" w14:textId="77777777" w:rsidR="000E2EDC" w:rsidRDefault="00000000">
      <w:pPr>
        <w:spacing w:after="120"/>
      </w:pPr>
      <w:r>
        <w:t>Review (or re-watch) the "Why Do People Buy?" video/script from class. Then answer:</w:t>
      </w:r>
    </w:p>
    <w:p w14:paraId="0A6895FC" w14:textId="77777777" w:rsidR="000E2EDC" w:rsidRDefault="00000000">
      <w:pPr>
        <w:spacing w:after="60"/>
      </w:pPr>
      <w:r>
        <w:rPr>
          <w:b/>
          <w:bCs/>
        </w:rPr>
        <w:t>What did you learn about why people buy? How does this apply to a business you might start or grow?</w:t>
      </w:r>
    </w:p>
    <w:p w14:paraId="65F401BD" w14:textId="77777777" w:rsidR="000A69EF" w:rsidRPr="000A69EF" w:rsidRDefault="000A69EF" w:rsidP="000A69EF">
      <w:pPr>
        <w:spacing w:after="120"/>
        <w:rPr>
          <w:rFonts w:ascii="Segoe UI" w:eastAsia="Segoe UI" w:hAnsi="Segoe UI" w:cs="Segoe UI"/>
          <w:sz w:val="21"/>
          <w:szCs w:val="21"/>
          <w:u w:val="single"/>
          <w:lang w:val="en-ZA"/>
        </w:rPr>
      </w:pPr>
      <w:r w:rsidRPr="000A69EF">
        <w:rPr>
          <w:rFonts w:ascii="Segoe UI" w:eastAsia="Segoe UI" w:hAnsi="Segoe UI" w:cs="Segoe UI"/>
          <w:sz w:val="21"/>
          <w:szCs w:val="21"/>
          <w:u w:val="single"/>
          <w:lang w:val="en-ZA"/>
        </w:rPr>
        <w:t xml:space="preserve">People buy products and services because they have a </w:t>
      </w:r>
      <w:proofErr w:type="gramStart"/>
      <w:r w:rsidRPr="000A69EF">
        <w:rPr>
          <w:rFonts w:ascii="Segoe UI" w:eastAsia="Segoe UI" w:hAnsi="Segoe UI" w:cs="Segoe UI"/>
          <w:sz w:val="21"/>
          <w:szCs w:val="21"/>
          <w:u w:val="single"/>
          <w:lang w:val="en-ZA"/>
        </w:rPr>
        <w:t>problem</w:t>
      </w:r>
      <w:proofErr w:type="gramEnd"/>
      <w:r w:rsidRPr="000A69EF">
        <w:rPr>
          <w:rFonts w:ascii="Segoe UI" w:eastAsia="Segoe UI" w:hAnsi="Segoe UI" w:cs="Segoe UI"/>
          <w:sz w:val="21"/>
          <w:szCs w:val="21"/>
          <w:u w:val="single"/>
          <w:lang w:val="en-ZA"/>
        </w:rPr>
        <w:t xml:space="preserve"> they need solved or a need they want fulfilled. They are usually looking for convenience, savings, security, quality, or peace of mind. For my business, this means I should focus on understanding customers' challenges and providing solutions that create real value. If I start an IT support or cybersecurity business, customers </w:t>
      </w:r>
      <w:proofErr w:type="gramStart"/>
      <w:r w:rsidRPr="000A69EF">
        <w:rPr>
          <w:rFonts w:ascii="Segoe UI" w:eastAsia="Segoe UI" w:hAnsi="Segoe UI" w:cs="Segoe UI"/>
          <w:sz w:val="21"/>
          <w:szCs w:val="21"/>
          <w:u w:val="single"/>
          <w:lang w:val="en-ZA"/>
        </w:rPr>
        <w:t>would</w:t>
      </w:r>
      <w:proofErr w:type="gramEnd"/>
      <w:r w:rsidRPr="000A69EF">
        <w:rPr>
          <w:rFonts w:ascii="Segoe UI" w:eastAsia="Segoe UI" w:hAnsi="Segoe UI" w:cs="Segoe UI"/>
          <w:sz w:val="21"/>
          <w:szCs w:val="21"/>
          <w:u w:val="single"/>
          <w:lang w:val="en-ZA"/>
        </w:rPr>
        <w:t xml:space="preserve"> pay for services that protect their systems, reduce downtime, and help them work more efficiently.</w:t>
      </w:r>
    </w:p>
    <w:p w14:paraId="0578E362" w14:textId="77777777" w:rsidR="000E2EDC" w:rsidRPr="000A69EF" w:rsidRDefault="000E2EDC">
      <w:pPr>
        <w:spacing w:after="120"/>
        <w:rPr>
          <w:lang w:val="en-ZA"/>
        </w:rPr>
      </w:pPr>
    </w:p>
    <w:p w14:paraId="09B7E219" w14:textId="77777777" w:rsidR="000E2EDC" w:rsidRDefault="00000000">
      <w:pPr>
        <w:pStyle w:val="Heading1"/>
        <w:spacing w:before="300" w:after="150"/>
      </w:pPr>
      <w:r>
        <w:t>Part 2: Identify and Meet Customers' Needs</w:t>
      </w:r>
    </w:p>
    <w:p w14:paraId="6E699519" w14:textId="77777777" w:rsidR="000E2EDC" w:rsidRDefault="00000000">
      <w:pPr>
        <w:spacing w:after="80"/>
      </w:pPr>
      <w:r>
        <w:rPr>
          <w:b/>
          <w:bCs/>
        </w:rPr>
        <w:t>Step 1 — Choose a business category</w:t>
      </w:r>
    </w:p>
    <w:p w14:paraId="6389CCE0" w14:textId="15B2F7D4" w:rsidR="000E2EDC" w:rsidRDefault="000A69EF">
      <w:pPr>
        <w:spacing w:after="120"/>
      </w:pPr>
      <w:r>
        <w:rPr>
          <w:noProof/>
        </w:rPr>
        <mc:AlternateContent>
          <mc:Choice Requires="wps">
            <w:drawing>
              <wp:anchor distT="0" distB="0" distL="114300" distR="114300" simplePos="0" relativeHeight="251659264" behindDoc="0" locked="0" layoutInCell="1" allowOverlap="1" wp14:anchorId="0DDA2E40" wp14:editId="1888D607">
                <wp:simplePos x="0" y="0"/>
                <wp:positionH relativeFrom="column">
                  <wp:posOffset>5229225</wp:posOffset>
                </wp:positionH>
                <wp:positionV relativeFrom="paragraph">
                  <wp:posOffset>295910</wp:posOffset>
                </wp:positionV>
                <wp:extent cx="895350" cy="238125"/>
                <wp:effectExtent l="0" t="0" r="19050" b="28575"/>
                <wp:wrapNone/>
                <wp:docPr id="381942986" name="Rectangle: Rounded Corners 2"/>
                <wp:cNvGraphicFramePr/>
                <a:graphic xmlns:a="http://schemas.openxmlformats.org/drawingml/2006/main">
                  <a:graphicData uri="http://schemas.microsoft.com/office/word/2010/wordprocessingShape">
                    <wps:wsp>
                      <wps:cNvSpPr/>
                      <wps:spPr>
                        <a:xfrm>
                          <a:off x="0" y="0"/>
                          <a:ext cx="895350" cy="2381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36D68A" id="Rectangle: Rounded Corners 2" o:spid="_x0000_s1026" style="position:absolute;margin-left:411.75pt;margin-top:23.3pt;width:70.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0dXYQIAABcFAAAOAAAAZHJzL2Uyb0RvYy54bWysVFFP2zAQfp+0/2D5fSQpdIOKFFUgpkkI&#10;KmDi2XXsJpLj885u0+7X7+ykKQK0h2kvie27++7u83e+vNq1hm0V+gZsyYuTnDNlJVSNXZf85/Pt&#10;l3POfBC2EgasKvleeX41//zpsnMzNYEaTKWQEYj1s86VvA7BzbLMy1q1wp+AU5aMGrAVgba4zioU&#10;HaG3Jpvk+desA6wcglTe0+lNb+TzhK+1kuFBa68CMyWn2kL6Yvqu4jebX4rZGoWrGzmUIf6hilY0&#10;lpKOUDciCLbB5h1U20gEDzqcSGgz0LqRKvVA3RT5m26eauFU6oXI8W6kyf8/WHm/fXJLJBo652ee&#10;lrGLncY2/qk+tktk7Uey1C4wSYfnF9PTKVEqyTQ5PS8m00hmdgx26MN3BS2Li5IjbGz1SBeSeBLb&#10;Ox96/4MfBR9rSKuwNyqWYeyj0qypKOskRSd5qGuDbCvoYoWUyoaiN9WiUv1xMc3zdMNU1BiRSkyA&#10;EVk3xozYA0CU3nvsvtbBP4aqpK4xOP9bYX3wGJEygw1jcNtYwI8ADHU1ZO79DyT11ESWVlDtl8gQ&#10;em17J28bIvxO+LAUSGKmO6IBDQ/00Qa6ksOw4qwG/P3RefQnjZGVs46Go+T+10ag4sz8sKS+i+Ls&#10;LE5T2pxNv01og68tq9cWu2mvga6poKfAybSM/sEclhqhfaE5XsSsZBJWUu6Sy4CHzXXoh5ZeAqkW&#10;i+RGE+REuLNPTkbwyGrU0vPuRaAbVBdIrvdwGCQxe6O73jdGWlhsAugmifLI68A3TV8SzvBSxPF+&#10;vU9ex/ds/gcAAP//AwBQSwMEFAAGAAgAAAAhADnfJOrcAAAACQEAAA8AAABkcnMvZG93bnJldi54&#10;bWxMj8FOwzAMhu9IvENkJG4s3SjV1jWd0NBuXChw4JY1XlOROFWTbe3bY05wtP9Pvz9Xu8k7ccEx&#10;9oEULBcZCKQ2mJ46BR/vh4c1iJg0Ge0CoYIZI+zq25tKlyZc6Q0vTeoEl1AstQKb0lBKGVuLXsdF&#10;GJA4O4XR68Tj2Ekz6iuXeydXWVZIr3viC1YPuLfYfjdnr2B/oPnzlKx7NcPsXiR+TY0blLq/m563&#10;IBJO6Q+GX31Wh5qdjuFMJgqnYL16fGJUQV4UIBjYFDkvjpzkS5B1Jf9/UP8AAAD//wMAUEsBAi0A&#10;FAAGAAgAAAAhALaDOJL+AAAA4QEAABMAAAAAAAAAAAAAAAAAAAAAAFtDb250ZW50X1R5cGVzXS54&#10;bWxQSwECLQAUAAYACAAAACEAOP0h/9YAAACUAQAACwAAAAAAAAAAAAAAAAAvAQAAX3JlbHMvLnJl&#10;bHNQSwECLQAUAAYACAAAACEAaBtHV2ECAAAXBQAADgAAAAAAAAAAAAAAAAAuAgAAZHJzL2Uyb0Rv&#10;Yy54bWxQSwECLQAUAAYACAAAACEAOd8k6twAAAAJAQAADwAAAAAAAAAAAAAAAAC7BAAAZHJzL2Rv&#10;d25yZXYueG1sUEsFBgAAAAAEAAQA8wAAAMQFAAAAAA==&#10;" fillcolor="#156082 [3204]" strokecolor="#030e13 [484]" strokeweight="1.5pt">
                <v:stroke joinstyle="miter"/>
              </v:roundrect>
            </w:pict>
          </mc:Fallback>
        </mc:AlternateContent>
      </w:r>
      <w:r w:rsidR="00000000">
        <w:t xml:space="preserve">From the list below (or one of your own), circle or write the category that interests you and where you could meet a real </w:t>
      </w:r>
      <w:proofErr w:type="gramStart"/>
      <w:r w:rsidR="00000000">
        <w:t>customer</w:t>
      </w:r>
      <w:proofErr w:type="gramEnd"/>
      <w:r w:rsidR="00000000">
        <w:t xml:space="preserve"> need:</w:t>
      </w:r>
    </w:p>
    <w:p w14:paraId="3885A3B0" w14:textId="77777777" w:rsidR="000E2EDC" w:rsidRDefault="00000000">
      <w:pPr>
        <w:spacing w:after="120"/>
      </w:pPr>
      <w:r>
        <w:t>Accounting services · Application development · Automobile services · Catering · Cleaning services · Computer repair · Custom clothing · Data analysis · Event planning · Food industry · Hairstyling · Insurance · Legal services · Moving services · Music lessons · Personal fitness · Pet care · Photography · Senior care services · Social media services · Sports lessons · Translation services · Tutoring · Web design · Wedding services · Yard care · Other: ___________</w:t>
      </w:r>
    </w:p>
    <w:p w14:paraId="79E56981" w14:textId="77777777" w:rsidR="000E2EDC" w:rsidRDefault="00000000">
      <w:pPr>
        <w:spacing w:after="80"/>
      </w:pPr>
      <w:r>
        <w:rPr>
          <w:b/>
          <w:bCs/>
        </w:rPr>
        <w:t>Step 2 — Identify three needs and matching business opportunities</w:t>
      </w:r>
    </w:p>
    <w:p w14:paraId="710D8082" w14:textId="77777777" w:rsidR="000E2EDC" w:rsidRDefault="00000000">
      <w:pPr>
        <w:spacing w:after="120"/>
      </w:pPr>
      <w:r>
        <w:t>Within your category, write three needs people would pay money for, and a business opportunity that could meet each need.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0E2EDC" w14:paraId="04BD2123" w14:textId="77777777">
        <w:tc>
          <w:tcPr>
            <w:tcW w:w="4400" w:type="dxa"/>
            <w:shd w:val="clear" w:color="auto" w:fill="D9E2F3"/>
          </w:tcPr>
          <w:p w14:paraId="2E07E4CD" w14:textId="77777777" w:rsidR="000E2EDC" w:rsidRDefault="00000000">
            <w:r>
              <w:rPr>
                <w:b/>
                <w:bCs/>
              </w:rPr>
              <w:t>Customer Need</w:t>
            </w:r>
          </w:p>
        </w:tc>
        <w:tc>
          <w:tcPr>
            <w:tcW w:w="4400" w:type="dxa"/>
            <w:shd w:val="clear" w:color="auto" w:fill="D9E2F3"/>
          </w:tcPr>
          <w:p w14:paraId="7FE163C3" w14:textId="77777777" w:rsidR="000E2EDC" w:rsidRDefault="00000000">
            <w:r>
              <w:rPr>
                <w:b/>
                <w:bCs/>
              </w:rPr>
              <w:t>Business Opportunity</w:t>
            </w:r>
          </w:p>
        </w:tc>
      </w:tr>
      <w:tr w:rsidR="000E2EDC" w14:paraId="48266B77" w14:textId="77777777">
        <w:tc>
          <w:tcPr>
            <w:tcW w:w="4400" w:type="dxa"/>
          </w:tcPr>
          <w:p w14:paraId="66ACE167" w14:textId="77777777" w:rsidR="000E2EDC" w:rsidRDefault="00000000">
            <w:r>
              <w:t>1.</w:t>
            </w:r>
            <w:r>
              <w:rPr>
                <w:rFonts w:ascii="Segoe UI" w:eastAsia="Segoe UI" w:hAnsi="Segoe UI" w:cs="Segoe UI"/>
                <w:sz w:val="21"/>
                <w:szCs w:val="21"/>
              </w:rPr>
              <w:t>Computers running slowly or malfunctioning</w:t>
            </w:r>
          </w:p>
        </w:tc>
        <w:tc>
          <w:tcPr>
            <w:tcW w:w="4400" w:type="dxa"/>
          </w:tcPr>
          <w:p w14:paraId="11501446" w14:textId="77777777" w:rsidR="000E2EDC" w:rsidRDefault="00000000">
            <w:r>
              <w:rPr>
                <w:rFonts w:ascii="Segoe UI" w:eastAsia="Segoe UI" w:hAnsi="Segoe UI" w:cs="Segoe UI"/>
                <w:sz w:val="21"/>
                <w:szCs w:val="21"/>
              </w:rPr>
              <w:t>Computer repair, maintenance, and optimization services</w:t>
            </w:r>
          </w:p>
        </w:tc>
      </w:tr>
      <w:tr w:rsidR="000E2EDC" w14:paraId="65EB4A95" w14:textId="77777777">
        <w:tc>
          <w:tcPr>
            <w:tcW w:w="4400" w:type="dxa"/>
          </w:tcPr>
          <w:p w14:paraId="04F58A41" w14:textId="77777777" w:rsidR="000E2EDC" w:rsidRDefault="00000000">
            <w:r>
              <w:t>2.</w:t>
            </w:r>
            <w:r>
              <w:rPr>
                <w:rFonts w:ascii="Segoe UI" w:eastAsia="Segoe UI" w:hAnsi="Segoe UI" w:cs="Segoe UI"/>
                <w:sz w:val="21"/>
                <w:szCs w:val="21"/>
              </w:rPr>
              <w:t>Small businesses need protection from cyber threats</w:t>
            </w:r>
          </w:p>
        </w:tc>
        <w:tc>
          <w:tcPr>
            <w:tcW w:w="4400" w:type="dxa"/>
          </w:tcPr>
          <w:p w14:paraId="5AC580CE" w14:textId="77777777" w:rsidR="000E2EDC" w:rsidRDefault="00000000">
            <w:r>
              <w:rPr>
                <w:rFonts w:ascii="Segoe UI" w:eastAsia="Segoe UI" w:hAnsi="Segoe UI" w:cs="Segoe UI"/>
                <w:sz w:val="21"/>
                <w:szCs w:val="21"/>
              </w:rPr>
              <w:t>Cybersecurity assessments, endpoint protection, and security awareness training</w:t>
            </w:r>
          </w:p>
        </w:tc>
      </w:tr>
      <w:tr w:rsidR="000E2EDC" w14:paraId="7EE25F70" w14:textId="77777777">
        <w:tc>
          <w:tcPr>
            <w:tcW w:w="4400" w:type="dxa"/>
          </w:tcPr>
          <w:p w14:paraId="0E99179D" w14:textId="77777777" w:rsidR="000E2EDC" w:rsidRDefault="00000000">
            <w:r>
              <w:t>3.</w:t>
            </w:r>
            <w:r>
              <w:rPr>
                <w:rFonts w:ascii="Segoe UI" w:eastAsia="Segoe UI" w:hAnsi="Segoe UI" w:cs="Segoe UI"/>
                <w:sz w:val="21"/>
                <w:szCs w:val="21"/>
              </w:rPr>
              <w:t>Individuals and businesses need help with cloud services and backups</w:t>
            </w:r>
          </w:p>
        </w:tc>
        <w:tc>
          <w:tcPr>
            <w:tcW w:w="4400" w:type="dxa"/>
          </w:tcPr>
          <w:p w14:paraId="222BA194" w14:textId="77777777" w:rsidR="000E2EDC" w:rsidRDefault="00000000">
            <w:r>
              <w:rPr>
                <w:rFonts w:ascii="Segoe UI" w:eastAsia="Segoe UI" w:hAnsi="Segoe UI" w:cs="Segoe UI"/>
                <w:sz w:val="21"/>
                <w:szCs w:val="21"/>
              </w:rPr>
              <w:t>Cloud migration, backup configuration, and cloud administration services</w:t>
            </w:r>
          </w:p>
        </w:tc>
      </w:tr>
    </w:tbl>
    <w:p w14:paraId="4D744020" w14:textId="77777777" w:rsidR="000E2EDC" w:rsidRDefault="000E2EDC">
      <w:pPr>
        <w:spacing w:after="120"/>
      </w:pPr>
    </w:p>
    <w:p w14:paraId="7FCCEFF3" w14:textId="77777777" w:rsidR="000E2EDC" w:rsidRDefault="00000000">
      <w:pPr>
        <w:spacing w:after="80"/>
      </w:pPr>
      <w:r>
        <w:rPr>
          <w:b/>
          <w:bCs/>
        </w:rPr>
        <w:t>Step 3 — Talk with people about it</w:t>
      </w:r>
    </w:p>
    <w:p w14:paraId="741E45CB" w14:textId="77777777" w:rsidR="000E2EDC" w:rsidRDefault="00000000">
      <w:pPr>
        <w:spacing w:after="120"/>
      </w:pPr>
      <w:r>
        <w:t>This week, talk with at least 2–3 potential customers about one of the needs/opportunities above. Note what you learned:</w:t>
      </w:r>
    </w:p>
    <w:p w14:paraId="48687B26" w14:textId="77777777" w:rsidR="000E2EDC" w:rsidRDefault="00000000">
      <w:pPr>
        <w:spacing w:after="60"/>
      </w:pPr>
      <w:r>
        <w:rPr>
          <w:b/>
          <w:bCs/>
        </w:rPr>
        <w:t>What did you learn from talking with potential customers? Did they confirm the need, and would they pay for a solution?</w:t>
      </w:r>
    </w:p>
    <w:p w14:paraId="6B494B20" w14:textId="77777777" w:rsidR="000E2EDC" w:rsidRDefault="00000000">
      <w:pPr>
        <w:spacing w:after="60"/>
        <w:rPr>
          <w:u w:val="single"/>
        </w:rPr>
      </w:pPr>
      <w:r>
        <w:rPr>
          <w:rFonts w:ascii="Segoe UI" w:eastAsia="Segoe UI" w:hAnsi="Segoe UI" w:cs="Segoe UI"/>
          <w:sz w:val="21"/>
          <w:szCs w:val="21"/>
          <w:u w:val="single"/>
        </w:rPr>
        <w:t>I spoke with potential customers who confirmed that computer problems, slow devices, and cybersecurity concerns are common challenges. Several people said they would pay for reliable technical support, especially if the service was affordable and available quickly.</w:t>
      </w:r>
    </w:p>
    <w:p w14:paraId="75D40129" w14:textId="77777777" w:rsidR="000E2EDC" w:rsidRDefault="000E2EDC">
      <w:pPr>
        <w:spacing w:after="120"/>
      </w:pPr>
    </w:p>
    <w:p w14:paraId="613D6985" w14:textId="77777777" w:rsidR="000E2EDC" w:rsidRDefault="00000000">
      <w:pPr>
        <w:pStyle w:val="Heading1"/>
        <w:spacing w:before="300" w:after="150"/>
      </w:pPr>
      <w:r>
        <w:t>Part 3: Observe and Take Advantage of Change</w:t>
      </w:r>
    </w:p>
    <w:p w14:paraId="0C05F540" w14:textId="77777777" w:rsidR="000E2EDC" w:rsidRDefault="00000000">
      <w:pPr>
        <w:spacing w:after="120"/>
      </w:pPr>
      <w:r>
        <w:t>Changes worth watching include demographic, regulatory/government, technology, and cultural changes.</w:t>
      </w:r>
    </w:p>
    <w:p w14:paraId="5B9E5B3C" w14:textId="77777777" w:rsidR="000E2EDC" w:rsidRDefault="00000000">
      <w:pPr>
        <w:spacing w:after="260"/>
      </w:pPr>
      <w:r>
        <w:rPr>
          <w:b/>
          <w:bCs/>
        </w:rPr>
        <w:t xml:space="preserve">A recent change I've noticed (and what type of change it is): </w:t>
      </w:r>
      <w:r>
        <w:rPr>
          <w:rFonts w:ascii="Segoe UI" w:eastAsia="Segoe UI" w:hAnsi="Segoe UI" w:cs="Segoe UI"/>
          <w:sz w:val="21"/>
          <w:szCs w:val="21"/>
          <w:u w:val="single"/>
        </w:rPr>
        <w:t>More businesses are moving their operations, storage, and applications to cloud platforms and are increasingly concerned about cybersecurity risks.</w:t>
      </w:r>
    </w:p>
    <w:p w14:paraId="651EF578" w14:textId="77777777" w:rsidR="000E2EDC" w:rsidRDefault="00000000">
      <w:pPr>
        <w:spacing w:after="260"/>
        <w:rPr>
          <w:u w:val="single"/>
        </w:rPr>
      </w:pPr>
      <w:r>
        <w:rPr>
          <w:b/>
          <w:bCs/>
        </w:rPr>
        <w:t xml:space="preserve">A business opportunity that could meet a need created by this change: </w:t>
      </w:r>
      <w:r>
        <w:rPr>
          <w:rFonts w:ascii="Segoe UI" w:eastAsia="Segoe UI" w:hAnsi="Segoe UI" w:cs="Segoe UI"/>
          <w:sz w:val="21"/>
          <w:szCs w:val="21"/>
          <w:u w:val="single"/>
        </w:rPr>
        <w:t>Provide cloud administration, backup management, cybersecurity consulting, and technical support services for small businesses that lack dedicated IT staff.</w:t>
      </w:r>
    </w:p>
    <w:p w14:paraId="6FBBF347" w14:textId="77777777" w:rsidR="000E2EDC" w:rsidRDefault="00000000">
      <w:pPr>
        <w:pStyle w:val="Heading1"/>
        <w:spacing w:before="300" w:after="150"/>
      </w:pPr>
      <w:r>
        <w:t xml:space="preserve">Part 4: Find My Passion and Draw </w:t>
      </w:r>
      <w:proofErr w:type="gramStart"/>
      <w:r>
        <w:t>On</w:t>
      </w:r>
      <w:proofErr w:type="gramEnd"/>
      <w:r>
        <w:t xml:space="preserve"> My Experience</w:t>
      </w:r>
    </w:p>
    <w:p w14:paraId="1870E035" w14:textId="77777777" w:rsidR="000E2EDC" w:rsidRDefault="00000000">
      <w:pPr>
        <w:spacing w:after="120"/>
      </w:pPr>
      <w:r>
        <w:t>Answer each question thoughtfully. Be ready to discuss with your action partner or the group.</w:t>
      </w:r>
    </w:p>
    <w:p w14:paraId="3D561D02" w14:textId="77777777" w:rsidR="000E2EDC" w:rsidRDefault="00000000">
      <w:pPr>
        <w:spacing w:after="60"/>
      </w:pPr>
      <w:r>
        <w:rPr>
          <w:b/>
          <w:bCs/>
        </w:rPr>
        <w:t>If I had a free day to do something that interested me, how would I spend that day?</w:t>
      </w:r>
    </w:p>
    <w:p w14:paraId="2BA3A1B5" w14:textId="77777777" w:rsidR="000E2EDC" w:rsidRDefault="00000000">
      <w:pPr>
        <w:spacing w:after="60"/>
        <w:rPr>
          <w:u w:val="single"/>
        </w:rPr>
      </w:pPr>
      <w:r>
        <w:rPr>
          <w:rFonts w:ascii="Segoe UI" w:eastAsia="Segoe UI" w:hAnsi="Segoe UI" w:cs="Segoe UI"/>
          <w:sz w:val="21"/>
          <w:szCs w:val="21"/>
          <w:u w:val="single"/>
        </w:rPr>
        <w:t>I would spend the day learning about new cybersecurity tools, cloud technologies, networking concepts, and working on practical IT projects. I would also invest time in obtaining professional certifications and helping others solve technical problems.</w:t>
      </w:r>
    </w:p>
    <w:p w14:paraId="3F7F5746" w14:textId="77777777" w:rsidR="000E2EDC" w:rsidRDefault="000E2EDC">
      <w:pPr>
        <w:spacing w:after="120"/>
      </w:pPr>
    </w:p>
    <w:p w14:paraId="1343ECF4" w14:textId="77777777" w:rsidR="000E2EDC" w:rsidRDefault="00000000">
      <w:pPr>
        <w:spacing w:after="60"/>
      </w:pPr>
      <w:r>
        <w:rPr>
          <w:b/>
          <w:bCs/>
        </w:rPr>
        <w:t>Where can I make the greatest contribution with my talents in serving others in a meaningful way?</w:t>
      </w:r>
    </w:p>
    <w:p w14:paraId="2FE5FBEC" w14:textId="77777777" w:rsidR="000E2EDC" w:rsidRDefault="00000000">
      <w:pPr>
        <w:spacing w:after="60"/>
        <w:rPr>
          <w:u w:val="single"/>
        </w:rPr>
      </w:pPr>
      <w:r>
        <w:rPr>
          <w:rFonts w:ascii="Segoe UI" w:eastAsia="Segoe UI" w:hAnsi="Segoe UI" w:cs="Segoe UI"/>
          <w:sz w:val="21"/>
          <w:szCs w:val="21"/>
          <w:u w:val="single"/>
        </w:rPr>
        <w:t>I can help individuals and small businesses improve their technology systems, secure their data, solve technical issues, and adopt modern digital solutions that improve productivity and security.</w:t>
      </w:r>
    </w:p>
    <w:p w14:paraId="24FE57D1" w14:textId="77777777" w:rsidR="000E2EDC" w:rsidRDefault="000E2EDC">
      <w:pPr>
        <w:spacing w:after="120"/>
      </w:pPr>
    </w:p>
    <w:p w14:paraId="4C7BA08D" w14:textId="77777777" w:rsidR="000E2EDC" w:rsidRDefault="00000000">
      <w:pPr>
        <w:spacing w:after="60"/>
      </w:pPr>
      <w:r>
        <w:rPr>
          <w:b/>
          <w:bCs/>
        </w:rPr>
        <w:t>What are three skills I have that I could use to earn money?</w:t>
      </w:r>
    </w:p>
    <w:p w14:paraId="3DCB20D5" w14:textId="77777777" w:rsidR="000E2EDC" w:rsidRDefault="00000000">
      <w:pPr>
        <w:spacing w:line="300" w:lineRule="atLeast"/>
        <w:rPr>
          <w:rFonts w:ascii="Segoe UI" w:eastAsia="Segoe UI" w:hAnsi="Segoe UI" w:cs="Segoe UI"/>
          <w:sz w:val="21"/>
        </w:rPr>
      </w:pPr>
      <w:r>
        <w:rPr>
          <w:rFonts w:ascii="Segoe UI" w:eastAsia="Segoe UI" w:hAnsi="Segoe UI" w:cs="Segoe UI"/>
          <w:sz w:val="21"/>
        </w:rPr>
        <w:t xml:space="preserve">•  </w:t>
      </w:r>
      <w:r>
        <w:rPr>
          <w:rFonts w:ascii="Segoe UI" w:eastAsia="Segoe UI" w:hAnsi="Segoe UI" w:cs="Segoe UI"/>
          <w:sz w:val="21"/>
          <w:szCs w:val="21"/>
        </w:rPr>
        <w:t>Technical support and troubleshooting.</w:t>
      </w:r>
    </w:p>
    <w:p w14:paraId="34B75C87" w14:textId="77777777" w:rsidR="000E2EDC" w:rsidRDefault="00000000">
      <w:pPr>
        <w:spacing w:line="300" w:lineRule="atLeast"/>
        <w:rPr>
          <w:rFonts w:ascii="Segoe UI" w:eastAsia="Segoe UI" w:hAnsi="Segoe UI" w:cs="Segoe UI"/>
          <w:sz w:val="21"/>
        </w:rPr>
      </w:pPr>
      <w:r>
        <w:rPr>
          <w:rFonts w:ascii="Segoe UI" w:eastAsia="Segoe UI" w:hAnsi="Segoe UI" w:cs="Segoe UI"/>
          <w:sz w:val="21"/>
        </w:rPr>
        <w:t xml:space="preserve">•  </w:t>
      </w:r>
      <w:r>
        <w:rPr>
          <w:rFonts w:ascii="Segoe UI" w:eastAsia="Segoe UI" w:hAnsi="Segoe UI" w:cs="Segoe UI"/>
          <w:sz w:val="21"/>
          <w:szCs w:val="21"/>
        </w:rPr>
        <w:t>Network configuration and administration.</w:t>
      </w:r>
    </w:p>
    <w:p w14:paraId="79657604" w14:textId="77777777" w:rsidR="000E2EDC" w:rsidRDefault="00000000">
      <w:pPr>
        <w:spacing w:after="60"/>
      </w:pPr>
      <w:r>
        <w:rPr>
          <w:rFonts w:ascii="Segoe UI" w:eastAsia="Segoe UI" w:hAnsi="Segoe UI" w:cs="Segoe UI"/>
          <w:sz w:val="21"/>
        </w:rPr>
        <w:t xml:space="preserve">•  </w:t>
      </w:r>
      <w:r>
        <w:rPr>
          <w:rFonts w:ascii="Segoe UI" w:eastAsia="Segoe UI" w:hAnsi="Segoe UI" w:cs="Segoe UI"/>
          <w:sz w:val="21"/>
          <w:szCs w:val="21"/>
        </w:rPr>
        <w:t>Cybersecurity and cloud computing support.</w:t>
      </w:r>
    </w:p>
    <w:p w14:paraId="446D6287" w14:textId="77777777" w:rsidR="000E2EDC" w:rsidRDefault="000E2EDC">
      <w:pPr>
        <w:spacing w:after="120"/>
      </w:pPr>
    </w:p>
    <w:p w14:paraId="33699E40" w14:textId="77777777" w:rsidR="000E2EDC" w:rsidRDefault="00000000">
      <w:pPr>
        <w:spacing w:after="60"/>
      </w:pPr>
      <w:r>
        <w:rPr>
          <w:b/>
          <w:bCs/>
        </w:rPr>
        <w:t>What are three industries or fields where I have significant working experience or deep knowledge and interest?</w:t>
      </w:r>
    </w:p>
    <w:p w14:paraId="75E8C27B" w14:textId="77777777" w:rsidR="000E2EDC" w:rsidRDefault="00000000">
      <w:pPr>
        <w:spacing w:line="300" w:lineRule="atLeast"/>
        <w:rPr>
          <w:rFonts w:ascii="Segoe UI" w:eastAsia="Segoe UI" w:hAnsi="Segoe UI" w:cs="Segoe UI"/>
          <w:sz w:val="21"/>
        </w:rPr>
      </w:pPr>
      <w:r>
        <w:rPr>
          <w:rFonts w:ascii="Segoe UI" w:eastAsia="Segoe UI" w:hAnsi="Segoe UI" w:cs="Segoe UI"/>
          <w:sz w:val="21"/>
        </w:rPr>
        <w:t xml:space="preserve">•  </w:t>
      </w:r>
      <w:r>
        <w:rPr>
          <w:rFonts w:ascii="Segoe UI" w:eastAsia="Segoe UI" w:hAnsi="Segoe UI" w:cs="Segoe UI"/>
          <w:sz w:val="21"/>
          <w:szCs w:val="21"/>
        </w:rPr>
        <w:t>Information Technology Support.</w:t>
      </w:r>
    </w:p>
    <w:p w14:paraId="7D79E297" w14:textId="77777777" w:rsidR="000E2EDC" w:rsidRDefault="00000000">
      <w:pPr>
        <w:spacing w:line="300" w:lineRule="atLeast"/>
        <w:rPr>
          <w:rFonts w:ascii="Segoe UI" w:eastAsia="Segoe UI" w:hAnsi="Segoe UI" w:cs="Segoe UI"/>
          <w:sz w:val="21"/>
        </w:rPr>
      </w:pPr>
      <w:r>
        <w:rPr>
          <w:rFonts w:ascii="Segoe UI" w:eastAsia="Segoe UI" w:hAnsi="Segoe UI" w:cs="Segoe UI"/>
          <w:sz w:val="21"/>
        </w:rPr>
        <w:t xml:space="preserve">•  </w:t>
      </w:r>
      <w:r>
        <w:rPr>
          <w:rFonts w:ascii="Segoe UI" w:eastAsia="Segoe UI" w:hAnsi="Segoe UI" w:cs="Segoe UI"/>
          <w:sz w:val="21"/>
          <w:szCs w:val="21"/>
        </w:rPr>
        <w:t>Cybersecurity.</w:t>
      </w:r>
    </w:p>
    <w:p w14:paraId="47F6A913" w14:textId="77777777" w:rsidR="000E2EDC" w:rsidRDefault="00000000">
      <w:pPr>
        <w:spacing w:after="60"/>
      </w:pPr>
      <w:r>
        <w:rPr>
          <w:rFonts w:ascii="Segoe UI" w:eastAsia="Segoe UI" w:hAnsi="Segoe UI" w:cs="Segoe UI"/>
          <w:sz w:val="21"/>
        </w:rPr>
        <w:t xml:space="preserve">•  </w:t>
      </w:r>
      <w:r>
        <w:rPr>
          <w:rFonts w:ascii="Segoe UI" w:eastAsia="Segoe UI" w:hAnsi="Segoe UI" w:cs="Segoe UI"/>
          <w:sz w:val="21"/>
          <w:szCs w:val="21"/>
        </w:rPr>
        <w:t>Cloud Computing and Networking.</w:t>
      </w:r>
    </w:p>
    <w:p w14:paraId="5CC11F3C" w14:textId="77777777" w:rsidR="000E2EDC" w:rsidRDefault="000E2EDC">
      <w:pPr>
        <w:spacing w:after="120"/>
      </w:pPr>
    </w:p>
    <w:p w14:paraId="77D818C2" w14:textId="77777777" w:rsidR="000E2EDC" w:rsidRDefault="00000000">
      <w:pPr>
        <w:spacing w:after="60"/>
      </w:pPr>
      <w:r>
        <w:rPr>
          <w:b/>
          <w:bCs/>
        </w:rPr>
        <w:t>What needs or problems exist in these fields that have not been solved?</w:t>
      </w:r>
    </w:p>
    <w:p w14:paraId="383AD41F" w14:textId="77777777" w:rsidR="000E2EDC" w:rsidRDefault="00000000">
      <w:pPr>
        <w:spacing w:line="300" w:lineRule="atLeast"/>
        <w:rPr>
          <w:rFonts w:ascii="Segoe UI" w:eastAsia="Segoe UI" w:hAnsi="Segoe UI" w:cs="Segoe UI"/>
          <w:sz w:val="21"/>
        </w:rPr>
      </w:pPr>
      <w:r>
        <w:rPr>
          <w:rFonts w:ascii="Segoe UI" w:eastAsia="Segoe UI" w:hAnsi="Segoe UI" w:cs="Segoe UI"/>
          <w:sz w:val="21"/>
        </w:rPr>
        <w:t xml:space="preserve">•  </w:t>
      </w:r>
      <w:r>
        <w:rPr>
          <w:rFonts w:ascii="Segoe UI" w:eastAsia="Segoe UI" w:hAnsi="Segoe UI" w:cs="Segoe UI"/>
          <w:sz w:val="21"/>
          <w:szCs w:val="21"/>
        </w:rPr>
        <w:t>Many small businesses cannot afford full-time IT staff.</w:t>
      </w:r>
    </w:p>
    <w:p w14:paraId="43E876AA" w14:textId="77777777" w:rsidR="000E2EDC" w:rsidRDefault="00000000">
      <w:pPr>
        <w:spacing w:line="300" w:lineRule="atLeast"/>
        <w:rPr>
          <w:rFonts w:ascii="Segoe UI" w:eastAsia="Segoe UI" w:hAnsi="Segoe UI" w:cs="Segoe UI"/>
          <w:sz w:val="21"/>
        </w:rPr>
      </w:pPr>
      <w:r>
        <w:rPr>
          <w:rFonts w:ascii="Segoe UI" w:eastAsia="Segoe UI" w:hAnsi="Segoe UI" w:cs="Segoe UI"/>
          <w:sz w:val="21"/>
        </w:rPr>
        <w:t xml:space="preserve">•  </w:t>
      </w:r>
      <w:r>
        <w:rPr>
          <w:rFonts w:ascii="Segoe UI" w:eastAsia="Segoe UI" w:hAnsi="Segoe UI" w:cs="Segoe UI"/>
          <w:sz w:val="21"/>
          <w:szCs w:val="21"/>
        </w:rPr>
        <w:t>Cybersecurity awareness remains low among employees and individuals.</w:t>
      </w:r>
    </w:p>
    <w:p w14:paraId="481D2396" w14:textId="77777777" w:rsidR="000E2EDC" w:rsidRDefault="00000000">
      <w:pPr>
        <w:spacing w:line="300" w:lineRule="atLeast"/>
        <w:rPr>
          <w:rFonts w:ascii="Segoe UI" w:eastAsia="Segoe UI" w:hAnsi="Segoe UI" w:cs="Segoe UI"/>
          <w:sz w:val="21"/>
        </w:rPr>
      </w:pPr>
      <w:r>
        <w:rPr>
          <w:rFonts w:ascii="Segoe UI" w:eastAsia="Segoe UI" w:hAnsi="Segoe UI" w:cs="Segoe UI"/>
          <w:sz w:val="21"/>
        </w:rPr>
        <w:t xml:space="preserve">•  </w:t>
      </w:r>
      <w:r>
        <w:rPr>
          <w:rFonts w:ascii="Segoe UI" w:eastAsia="Segoe UI" w:hAnsi="Segoe UI" w:cs="Segoe UI"/>
          <w:sz w:val="21"/>
          <w:szCs w:val="21"/>
        </w:rPr>
        <w:t>Businesses often lack reliable backup and disaster recovery solutions.</w:t>
      </w:r>
    </w:p>
    <w:p w14:paraId="20EB0471" w14:textId="77777777" w:rsidR="000E2EDC" w:rsidRDefault="00000000">
      <w:pPr>
        <w:spacing w:after="60"/>
      </w:pPr>
      <w:r>
        <w:rPr>
          <w:rFonts w:ascii="Segoe UI" w:eastAsia="Segoe UI" w:hAnsi="Segoe UI" w:cs="Segoe UI"/>
          <w:sz w:val="21"/>
        </w:rPr>
        <w:t xml:space="preserve">•  </w:t>
      </w:r>
      <w:r>
        <w:rPr>
          <w:rFonts w:ascii="Segoe UI" w:eastAsia="Segoe UI" w:hAnsi="Segoe UI" w:cs="Segoe UI"/>
          <w:sz w:val="21"/>
          <w:szCs w:val="21"/>
        </w:rPr>
        <w:t>Many organizations struggle to migrate efficiently to cloud environments.</w:t>
      </w:r>
    </w:p>
    <w:p w14:paraId="73161972" w14:textId="77777777" w:rsidR="000E2EDC" w:rsidRDefault="000E2EDC">
      <w:pPr>
        <w:spacing w:after="120"/>
      </w:pPr>
    </w:p>
    <w:p w14:paraId="31DB25AC" w14:textId="77777777" w:rsidR="000E2EDC" w:rsidRDefault="00000000">
      <w:pPr>
        <w:spacing w:after="120"/>
      </w:pPr>
      <w:r>
        <w:t>Update the "Passions and skills I have" section of your Personal Business Planner (write in pencil, since it may change).</w:t>
      </w:r>
    </w:p>
    <w:p w14:paraId="3F4109AE" w14:textId="77777777" w:rsidR="000E2EDC" w:rsidRDefault="00000000">
      <w:pPr>
        <w:pStyle w:val="Heading1"/>
        <w:spacing w:before="300" w:after="150"/>
      </w:pPr>
      <w:r>
        <w:t>Part 5: Does My Business Opportunity Have a Competitive Advantage?</w:t>
      </w:r>
    </w:p>
    <w:p w14:paraId="3D1D3C04" w14:textId="77777777" w:rsidR="000E2EDC" w:rsidRDefault="00000000">
      <w:pPr>
        <w:spacing w:after="120"/>
      </w:pPr>
      <w:r>
        <w:t>A competitive advantage makes your business different or better than competitors, and harder for them to copy.</w:t>
      </w:r>
    </w:p>
    <w:p w14:paraId="25943D32" w14:textId="77777777" w:rsidR="000E2EDC" w:rsidRDefault="00000000">
      <w:pPr>
        <w:spacing w:after="60"/>
      </w:pPr>
      <w:r>
        <w:rPr>
          <w:b/>
          <w:bCs/>
        </w:rPr>
        <w:lastRenderedPageBreak/>
        <w:t>What competitive advantage(s) might your business opportunity have (secret recipe, unique skill/network, location, relationships, patent, loyal following, etc.)?</w:t>
      </w:r>
    </w:p>
    <w:p w14:paraId="42FC758A" w14:textId="77777777" w:rsidR="000E2EDC" w:rsidRDefault="00000000">
      <w:pPr>
        <w:spacing w:before="240" w:after="240" w:line="300" w:lineRule="atLeast"/>
        <w:rPr>
          <w:rFonts w:ascii="Segoe UI" w:eastAsia="Segoe UI" w:hAnsi="Segoe UI" w:cs="Segoe UI"/>
          <w:sz w:val="21"/>
        </w:rPr>
      </w:pPr>
      <w:r>
        <w:rPr>
          <w:rFonts w:ascii="Segoe UI" w:eastAsia="Segoe UI" w:hAnsi="Segoe UI" w:cs="Segoe UI"/>
          <w:sz w:val="21"/>
          <w:szCs w:val="21"/>
        </w:rPr>
        <w:t>My business opportunity could have the following competitive advantages:</w:t>
      </w:r>
    </w:p>
    <w:p w14:paraId="6A3608D2" w14:textId="77777777" w:rsidR="000E2EDC" w:rsidRDefault="00000000">
      <w:pPr>
        <w:numPr>
          <w:ilvl w:val="0"/>
          <w:numId w:val="2"/>
        </w:numPr>
        <w:spacing w:line="300" w:lineRule="atLeast"/>
        <w:rPr>
          <w:rFonts w:ascii="Segoe UI" w:eastAsia="Segoe UI" w:hAnsi="Segoe UI" w:cs="Segoe UI"/>
          <w:sz w:val="21"/>
        </w:rPr>
      </w:pPr>
      <w:r>
        <w:rPr>
          <w:rFonts w:ascii="Segoe UI" w:eastAsia="Segoe UI" w:hAnsi="Segoe UI" w:cs="Segoe UI"/>
          <w:sz w:val="21"/>
          <w:szCs w:val="21"/>
        </w:rPr>
        <w:t>Strong knowledge of technical support, networking, and cybersecurity.</w:t>
      </w:r>
    </w:p>
    <w:p w14:paraId="35FD4A63" w14:textId="77777777" w:rsidR="000E2EDC" w:rsidRDefault="00000000">
      <w:pPr>
        <w:numPr>
          <w:ilvl w:val="0"/>
          <w:numId w:val="2"/>
        </w:numPr>
        <w:spacing w:line="300" w:lineRule="atLeast"/>
        <w:rPr>
          <w:rFonts w:ascii="Segoe UI" w:eastAsia="Segoe UI" w:hAnsi="Segoe UI" w:cs="Segoe UI"/>
          <w:sz w:val="21"/>
        </w:rPr>
      </w:pPr>
      <w:r>
        <w:rPr>
          <w:rFonts w:ascii="Segoe UI" w:eastAsia="Segoe UI" w:hAnsi="Segoe UI" w:cs="Segoe UI"/>
          <w:sz w:val="21"/>
          <w:szCs w:val="21"/>
        </w:rPr>
        <w:t>Current studies toward a Bachelor of Applied Science in Information Technology.</w:t>
      </w:r>
    </w:p>
    <w:p w14:paraId="511B9998" w14:textId="77777777" w:rsidR="000E2EDC" w:rsidRDefault="00000000">
      <w:pPr>
        <w:numPr>
          <w:ilvl w:val="0"/>
          <w:numId w:val="2"/>
        </w:numPr>
        <w:spacing w:line="300" w:lineRule="atLeast"/>
        <w:rPr>
          <w:rFonts w:ascii="Segoe UI" w:eastAsia="Segoe UI" w:hAnsi="Segoe UI" w:cs="Segoe UI"/>
          <w:sz w:val="21"/>
        </w:rPr>
      </w:pPr>
      <w:r>
        <w:rPr>
          <w:rFonts w:ascii="Segoe UI" w:eastAsia="Segoe UI" w:hAnsi="Segoe UI" w:cs="Segoe UI"/>
          <w:sz w:val="21"/>
          <w:szCs w:val="21"/>
        </w:rPr>
        <w:t>Continuous learning through industry certifications and training.</w:t>
      </w:r>
    </w:p>
    <w:p w14:paraId="2AE0500F" w14:textId="77777777" w:rsidR="000E2EDC" w:rsidRDefault="00000000">
      <w:pPr>
        <w:numPr>
          <w:ilvl w:val="0"/>
          <w:numId w:val="2"/>
        </w:numPr>
        <w:spacing w:line="300" w:lineRule="atLeast"/>
        <w:rPr>
          <w:rFonts w:ascii="Segoe UI" w:eastAsia="Segoe UI" w:hAnsi="Segoe UI" w:cs="Segoe UI"/>
          <w:sz w:val="21"/>
        </w:rPr>
      </w:pPr>
      <w:r>
        <w:rPr>
          <w:rFonts w:ascii="Segoe UI" w:eastAsia="Segoe UI" w:hAnsi="Segoe UI" w:cs="Segoe UI"/>
          <w:sz w:val="21"/>
          <w:szCs w:val="21"/>
        </w:rPr>
        <w:t>Ability to provide affordable and personalized support for small businesses.</w:t>
      </w:r>
    </w:p>
    <w:p w14:paraId="7A6C223E" w14:textId="77777777" w:rsidR="000E2EDC" w:rsidRDefault="00000000">
      <w:pPr>
        <w:numPr>
          <w:ilvl w:val="0"/>
          <w:numId w:val="2"/>
        </w:numPr>
        <w:spacing w:line="300" w:lineRule="atLeast"/>
        <w:rPr>
          <w:rFonts w:ascii="Segoe UI" w:eastAsia="Segoe UI" w:hAnsi="Segoe UI" w:cs="Segoe UI"/>
          <w:sz w:val="21"/>
        </w:rPr>
      </w:pPr>
      <w:r>
        <w:rPr>
          <w:rFonts w:ascii="Segoe UI" w:eastAsia="Segoe UI" w:hAnsi="Segoe UI" w:cs="Segoe UI"/>
          <w:sz w:val="21"/>
          <w:szCs w:val="21"/>
        </w:rPr>
        <w:t>Understanding of both traditional IT infrastructure and modern cloud technologies.</w:t>
      </w:r>
    </w:p>
    <w:p w14:paraId="216A99B7" w14:textId="77777777" w:rsidR="000E2EDC" w:rsidRDefault="000E2EDC">
      <w:pPr>
        <w:spacing w:after="60"/>
      </w:pPr>
    </w:p>
    <w:p w14:paraId="1197B842" w14:textId="77777777" w:rsidR="000E2EDC" w:rsidRDefault="000E2EDC">
      <w:pPr>
        <w:spacing w:after="120"/>
      </w:pPr>
    </w:p>
    <w:p w14:paraId="048466FD" w14:textId="77777777" w:rsidR="000E2EDC" w:rsidRDefault="00000000">
      <w:pPr>
        <w:spacing w:after="80"/>
      </w:pPr>
      <w:r>
        <w:rPr>
          <w:b/>
          <w:bCs/>
        </w:rPr>
        <w:t>This week: identify 5 local businesses and their competitive advantages</w:t>
      </w:r>
    </w:p>
    <w:p w14:paraId="666FB56D" w14:textId="77777777" w:rsidR="000E2EDC" w:rsidRDefault="00000000">
      <w:pPr>
        <w:spacing w:after="120"/>
      </w:pPr>
      <w:r>
        <w:t>Observe five different businesses in your community. Record the specific competitive advantage(s) each one has.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800"/>
      </w:tblGrid>
      <w:tr w:rsidR="000E2EDC" w14:paraId="34CBE7B5" w14:textId="77777777">
        <w:tc>
          <w:tcPr>
            <w:tcW w:w="3000" w:type="dxa"/>
            <w:shd w:val="clear" w:color="auto" w:fill="D9E2F3"/>
          </w:tcPr>
          <w:p w14:paraId="668FF54E" w14:textId="77777777" w:rsidR="000E2EDC" w:rsidRDefault="00000000">
            <w:r>
              <w:rPr>
                <w:b/>
                <w:bCs/>
              </w:rPr>
              <w:t>Business</w:t>
            </w:r>
          </w:p>
        </w:tc>
        <w:tc>
          <w:tcPr>
            <w:tcW w:w="5800" w:type="dxa"/>
            <w:shd w:val="clear" w:color="auto" w:fill="D9E2F3"/>
          </w:tcPr>
          <w:p w14:paraId="3BC2A1F4" w14:textId="77777777" w:rsidR="000E2EDC" w:rsidRDefault="00000000">
            <w:r>
              <w:rPr>
                <w:b/>
                <w:bCs/>
              </w:rPr>
              <w:t>Competitive Advantage(s)</w:t>
            </w:r>
          </w:p>
        </w:tc>
      </w:tr>
      <w:tr w:rsidR="000E2EDC" w14:paraId="4346C99C" w14:textId="77777777">
        <w:tc>
          <w:tcPr>
            <w:tcW w:w="3000" w:type="dxa"/>
          </w:tcPr>
          <w:p w14:paraId="0D84CAF9" w14:textId="77777777" w:rsidR="000E2EDC" w:rsidRDefault="00000000">
            <w:r>
              <w:t>1.</w:t>
            </w:r>
            <w:r>
              <w:rPr>
                <w:rFonts w:ascii="Segoe UI" w:eastAsia="Segoe UI" w:hAnsi="Segoe UI" w:cs="Segoe UI"/>
                <w:sz w:val="21"/>
                <w:szCs w:val="21"/>
                <w:lang w:bidi="en-US"/>
              </w:rPr>
              <w:t>Pick n Pay</w:t>
            </w:r>
          </w:p>
        </w:tc>
        <w:tc>
          <w:tcPr>
            <w:tcW w:w="5800" w:type="dxa"/>
          </w:tcPr>
          <w:p w14:paraId="3A6B591F" w14:textId="77777777" w:rsidR="000E2EDC" w:rsidRDefault="00000000">
            <w:r>
              <w:rPr>
                <w:rFonts w:ascii="Segoe UI" w:eastAsia="Segoe UI" w:hAnsi="Segoe UI" w:cs="Segoe UI"/>
                <w:sz w:val="21"/>
                <w:szCs w:val="21"/>
              </w:rPr>
              <w:t>Large product selection and nationwide presence</w:t>
            </w:r>
          </w:p>
        </w:tc>
      </w:tr>
      <w:tr w:rsidR="000E2EDC" w14:paraId="37F5D3B9" w14:textId="77777777">
        <w:tc>
          <w:tcPr>
            <w:tcW w:w="3000" w:type="dxa"/>
          </w:tcPr>
          <w:p w14:paraId="0DB14D3A" w14:textId="77777777" w:rsidR="000E2EDC" w:rsidRDefault="00000000">
            <w:r>
              <w:t>2.</w:t>
            </w:r>
            <w:r>
              <w:rPr>
                <w:rFonts w:ascii="Segoe UI" w:eastAsia="Segoe UI" w:hAnsi="Segoe UI" w:cs="Segoe UI"/>
                <w:sz w:val="21"/>
                <w:szCs w:val="21"/>
              </w:rPr>
              <w:t>Shoprite</w:t>
            </w:r>
          </w:p>
        </w:tc>
        <w:tc>
          <w:tcPr>
            <w:tcW w:w="5800" w:type="dxa"/>
          </w:tcPr>
          <w:p w14:paraId="65EC5E98" w14:textId="77777777" w:rsidR="000E2EDC" w:rsidRDefault="00000000">
            <w:r>
              <w:rPr>
                <w:rFonts w:ascii="Segoe UI" w:eastAsia="Segoe UI" w:hAnsi="Segoe UI" w:cs="Segoe UI"/>
                <w:sz w:val="21"/>
                <w:szCs w:val="21"/>
              </w:rPr>
              <w:t>Competitive pricing and accessibility</w:t>
            </w:r>
          </w:p>
        </w:tc>
      </w:tr>
      <w:tr w:rsidR="000E2EDC" w14:paraId="643BC94F" w14:textId="77777777">
        <w:tc>
          <w:tcPr>
            <w:tcW w:w="3000" w:type="dxa"/>
          </w:tcPr>
          <w:p w14:paraId="6CC82643" w14:textId="77777777" w:rsidR="000E2EDC" w:rsidRDefault="00000000">
            <w:r>
              <w:t>3.</w:t>
            </w:r>
            <w:r>
              <w:rPr>
                <w:rFonts w:ascii="Segoe UI" w:eastAsia="Segoe UI" w:hAnsi="Segoe UI" w:cs="Segoe UI"/>
                <w:sz w:val="21"/>
                <w:szCs w:val="21"/>
              </w:rPr>
              <w:t>Vodacom</w:t>
            </w:r>
          </w:p>
        </w:tc>
        <w:tc>
          <w:tcPr>
            <w:tcW w:w="5800" w:type="dxa"/>
          </w:tcPr>
          <w:p w14:paraId="5570D22C" w14:textId="77777777" w:rsidR="000E2EDC" w:rsidRDefault="00000000">
            <w:r>
              <w:rPr>
                <w:rFonts w:ascii="Segoe UI" w:eastAsia="Segoe UI" w:hAnsi="Segoe UI" w:cs="Segoe UI"/>
                <w:sz w:val="21"/>
                <w:szCs w:val="21"/>
              </w:rPr>
              <w:t>Extensive network coverage and brand recognition</w:t>
            </w:r>
          </w:p>
        </w:tc>
      </w:tr>
      <w:tr w:rsidR="000E2EDC" w14:paraId="7AA62337" w14:textId="77777777">
        <w:tc>
          <w:tcPr>
            <w:tcW w:w="3000" w:type="dxa"/>
          </w:tcPr>
          <w:p w14:paraId="64A6C80B" w14:textId="77777777" w:rsidR="000E2EDC" w:rsidRDefault="00000000">
            <w:r>
              <w:t>4.</w:t>
            </w:r>
            <w:r>
              <w:rPr>
                <w:rFonts w:ascii="Segoe UI" w:eastAsia="Segoe UI" w:hAnsi="Segoe UI" w:cs="Segoe UI"/>
                <w:sz w:val="21"/>
                <w:szCs w:val="21"/>
              </w:rPr>
              <w:t>FNB</w:t>
            </w:r>
          </w:p>
        </w:tc>
        <w:tc>
          <w:tcPr>
            <w:tcW w:w="5800" w:type="dxa"/>
          </w:tcPr>
          <w:p w14:paraId="6D5540DC" w14:textId="77777777" w:rsidR="000E2EDC" w:rsidRDefault="00000000">
            <w:r>
              <w:rPr>
                <w:rFonts w:ascii="Segoe UI" w:eastAsia="Segoe UI" w:hAnsi="Segoe UI" w:cs="Segoe UI"/>
                <w:sz w:val="21"/>
                <w:szCs w:val="21"/>
              </w:rPr>
              <w:t>Digital banking innovation and strong customer services</w:t>
            </w:r>
          </w:p>
        </w:tc>
      </w:tr>
      <w:tr w:rsidR="000E2EDC" w14:paraId="417CCB86" w14:textId="77777777">
        <w:tc>
          <w:tcPr>
            <w:tcW w:w="3000" w:type="dxa"/>
          </w:tcPr>
          <w:p w14:paraId="52A1F961" w14:textId="77777777" w:rsidR="000E2EDC" w:rsidRDefault="00000000">
            <w:r>
              <w:t>5.</w:t>
            </w:r>
            <w:r>
              <w:rPr>
                <w:rFonts w:ascii="Segoe UI" w:eastAsia="Segoe UI" w:hAnsi="Segoe UI" w:cs="Segoe UI"/>
                <w:sz w:val="21"/>
                <w:szCs w:val="21"/>
              </w:rPr>
              <w:t>Cash Crusaders</w:t>
            </w:r>
          </w:p>
        </w:tc>
        <w:tc>
          <w:tcPr>
            <w:tcW w:w="5800" w:type="dxa"/>
          </w:tcPr>
          <w:p w14:paraId="2AE8D695" w14:textId="77777777" w:rsidR="000E2EDC" w:rsidRDefault="00000000">
            <w:r>
              <w:rPr>
                <w:rFonts w:ascii="Segoe UI" w:eastAsia="Segoe UI" w:hAnsi="Segoe UI" w:cs="Segoe UI"/>
                <w:sz w:val="21"/>
                <w:szCs w:val="21"/>
              </w:rPr>
              <w:t>Affordable second-hand products and trade-in options</w:t>
            </w:r>
          </w:p>
        </w:tc>
      </w:tr>
    </w:tbl>
    <w:p w14:paraId="6B98B2C3" w14:textId="77777777" w:rsidR="000E2EDC" w:rsidRDefault="00000000">
      <w:pPr>
        <w:pStyle w:val="Heading1"/>
        <w:spacing w:before="300" w:after="150"/>
      </w:pPr>
      <w:r>
        <w:t>Weekly Business Notebook Commitments</w:t>
      </w:r>
    </w:p>
    <w:p w14:paraId="5C0ECFEF" w14:textId="77777777" w:rsidR="000E2EDC" w:rsidRDefault="00000000">
      <w:pPr>
        <w:spacing w:after="120"/>
      </w:pPr>
      <w:r>
        <w:t>(From the official "Commit" page for Chapter 2 — bring your notebook to class.)</w:t>
      </w:r>
    </w:p>
    <w:p w14:paraId="3F4BEFA5" w14:textId="77777777" w:rsidR="000E2EDC" w:rsidRDefault="00000000">
      <w:pPr>
        <w:pStyle w:val="ListParagraph"/>
        <w:numPr>
          <w:ilvl w:val="0"/>
          <w:numId w:val="1"/>
        </w:numPr>
        <w:spacing w:after="60"/>
      </w:pPr>
      <w:r>
        <w:t>Each day this week, record in your business notebook any unmet customer needs you observe.</w:t>
      </w:r>
    </w:p>
    <w:p w14:paraId="5F357564" w14:textId="77777777" w:rsidR="000E2EDC" w:rsidRDefault="00000000">
      <w:pPr>
        <w:pStyle w:val="ListParagraph"/>
        <w:numPr>
          <w:ilvl w:val="0"/>
          <w:numId w:val="1"/>
        </w:numPr>
        <w:spacing w:after="60"/>
      </w:pPr>
      <w:r>
        <w:t>Create a list of your top 5 unmet customer needs and be ready to share it with the group.</w:t>
      </w:r>
    </w:p>
    <w:p w14:paraId="20E55F1D" w14:textId="77777777" w:rsidR="000E2EDC" w:rsidRDefault="00000000">
      <w:pPr>
        <w:pStyle w:val="ListParagraph"/>
        <w:numPr>
          <w:ilvl w:val="0"/>
          <w:numId w:val="1"/>
        </w:numPr>
        <w:spacing w:after="60"/>
      </w:pPr>
      <w:r>
        <w:t>Select 5 different businesses in your community and record their competitive advantages; be ready to share.</w:t>
      </w:r>
    </w:p>
    <w:p w14:paraId="1A7E9096" w14:textId="77777777" w:rsidR="000E2EDC" w:rsidRDefault="00000000">
      <w:pPr>
        <w:pStyle w:val="ListParagraph"/>
        <w:numPr>
          <w:ilvl w:val="0"/>
          <w:numId w:val="1"/>
        </w:numPr>
        <w:spacing w:after="60"/>
      </w:pPr>
      <w:r>
        <w:t>Contact and support your action partner this week.</w:t>
      </w:r>
    </w:p>
    <w:p w14:paraId="047D950D" w14:textId="77777777" w:rsidR="000E2EDC" w:rsidRDefault="00000000">
      <w:pPr>
        <w:pStyle w:val="ListParagraph"/>
        <w:numPr>
          <w:ilvl w:val="0"/>
          <w:numId w:val="1"/>
        </w:numPr>
        <w:spacing w:after="60"/>
      </w:pPr>
      <w:r>
        <w:t>Keep your "My Foundation" commitments: keep the Sabbath day holy this Sunday, read from the Book of Mormon daily, and read/share one "Scriptures about Faith in Action" passage.</w:t>
      </w:r>
    </w:p>
    <w:p w14:paraId="60CBBCEE" w14:textId="77777777" w:rsidR="000E2EDC" w:rsidRDefault="000E2EDC">
      <w:pPr>
        <w:spacing w:after="12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0E2EDC" w14:paraId="6242EFE5" w14:textId="77777777">
        <w:tc>
          <w:tcPr>
            <w:tcW w:w="8800" w:type="dxa"/>
            <w:shd w:val="clear" w:color="auto" w:fill="D9E2F3"/>
          </w:tcPr>
          <w:p w14:paraId="031BF2EC" w14:textId="77777777" w:rsidR="000E2EDC" w:rsidRDefault="00000000">
            <w:r>
              <w:rPr>
                <w:b/>
                <w:bCs/>
              </w:rPr>
              <w:t>Top 5 Unmet Customer Needs I Observed This Week</w:t>
            </w:r>
          </w:p>
        </w:tc>
      </w:tr>
      <w:tr w:rsidR="000E2EDC" w14:paraId="5FA449C9" w14:textId="77777777">
        <w:tc>
          <w:tcPr>
            <w:tcW w:w="8800" w:type="dxa"/>
          </w:tcPr>
          <w:p w14:paraId="3CFA0BD2" w14:textId="77777777" w:rsidR="000E2EDC" w:rsidRDefault="00000000">
            <w:r>
              <w:t>1.</w:t>
            </w:r>
            <w:r>
              <w:rPr>
                <w:rFonts w:ascii="Segoe UI" w:eastAsia="Segoe UI" w:hAnsi="Segoe UI" w:cs="Segoe UI"/>
                <w:sz w:val="21"/>
                <w:szCs w:val="21"/>
              </w:rPr>
              <w:t>Affordable cybersecurity support for small businesses.</w:t>
            </w:r>
          </w:p>
        </w:tc>
      </w:tr>
      <w:tr w:rsidR="000E2EDC" w14:paraId="33681380" w14:textId="77777777">
        <w:tc>
          <w:tcPr>
            <w:tcW w:w="8800" w:type="dxa"/>
          </w:tcPr>
          <w:p w14:paraId="3CAF7D56" w14:textId="77777777" w:rsidR="000E2EDC" w:rsidRDefault="00000000">
            <w:r>
              <w:t>2.</w:t>
            </w:r>
            <w:r>
              <w:rPr>
                <w:rFonts w:ascii="Segoe UI" w:eastAsia="Segoe UI" w:hAnsi="Segoe UI" w:cs="Segoe UI"/>
                <w:sz w:val="21"/>
                <w:szCs w:val="21"/>
              </w:rPr>
              <w:t>Reliable computer repair services with quick turnaround times.</w:t>
            </w:r>
          </w:p>
        </w:tc>
      </w:tr>
      <w:tr w:rsidR="000E2EDC" w14:paraId="152C5F7B" w14:textId="77777777">
        <w:tc>
          <w:tcPr>
            <w:tcW w:w="8800" w:type="dxa"/>
          </w:tcPr>
          <w:p w14:paraId="3AC0E560" w14:textId="77777777" w:rsidR="000E2EDC" w:rsidRDefault="00000000">
            <w:r>
              <w:t>3.</w:t>
            </w:r>
            <w:r>
              <w:rPr>
                <w:rFonts w:ascii="Segoe UI" w:eastAsia="Segoe UI" w:hAnsi="Segoe UI" w:cs="Segoe UI"/>
                <w:sz w:val="21"/>
                <w:szCs w:val="21"/>
              </w:rPr>
              <w:t>Cloud backup and data recovery solutions.</w:t>
            </w:r>
          </w:p>
        </w:tc>
      </w:tr>
      <w:tr w:rsidR="000E2EDC" w14:paraId="58FD3555" w14:textId="77777777">
        <w:tc>
          <w:tcPr>
            <w:tcW w:w="8800" w:type="dxa"/>
          </w:tcPr>
          <w:p w14:paraId="6257AFB9" w14:textId="77777777" w:rsidR="000E2EDC" w:rsidRDefault="00000000">
            <w:r>
              <w:t>4.</w:t>
            </w:r>
            <w:r>
              <w:rPr>
                <w:rFonts w:ascii="Segoe UI" w:eastAsia="Segoe UI" w:hAnsi="Segoe UI" w:cs="Segoe UI"/>
                <w:sz w:val="21"/>
                <w:szCs w:val="21"/>
              </w:rPr>
              <w:t>IT support for home users and remote workers.</w:t>
            </w:r>
          </w:p>
        </w:tc>
      </w:tr>
      <w:tr w:rsidR="000E2EDC" w14:paraId="18BEA9FE" w14:textId="77777777">
        <w:tc>
          <w:tcPr>
            <w:tcW w:w="8800" w:type="dxa"/>
          </w:tcPr>
          <w:p w14:paraId="04F3D1A7" w14:textId="77777777" w:rsidR="000E2EDC" w:rsidRDefault="00000000">
            <w:r>
              <w:t>5.</w:t>
            </w:r>
            <w:bookmarkStart w:id="0" w:name="_dx_frag_StartFragment"/>
            <w:bookmarkEnd w:id="0"/>
            <w:r>
              <w:rPr>
                <w:rFonts w:ascii="Segoe UI" w:eastAsia="Segoe UI" w:hAnsi="Segoe UI" w:cs="Segoe UI"/>
                <w:sz w:val="21"/>
                <w:szCs w:val="21"/>
              </w:rPr>
              <w:t>Cybersecurity awareness training for employees.</w:t>
            </w:r>
            <w:bookmarkStart w:id="1" w:name="_dx_frag_EndFragment"/>
            <w:bookmarkEnd w:id="1"/>
          </w:p>
        </w:tc>
      </w:tr>
    </w:tbl>
    <w:p w14:paraId="658C4332" w14:textId="77777777" w:rsidR="000E2EDC" w:rsidRDefault="000E2EDC">
      <w:pPr>
        <w:spacing w:after="120"/>
      </w:pPr>
    </w:p>
    <w:p w14:paraId="50FAD1C5" w14:textId="77777777" w:rsidR="000E2EDC" w:rsidRDefault="00000000">
      <w:pPr>
        <w:spacing w:after="260"/>
      </w:pPr>
      <w:r>
        <w:rPr>
          <w:b/>
          <w:bCs/>
        </w:rPr>
        <w:t xml:space="preserve">My signature: </w:t>
      </w:r>
      <w:r>
        <w:t>_____</w:t>
      </w:r>
      <w:proofErr w:type="gramStart"/>
      <w:r>
        <w:rPr>
          <w:u w:val="single"/>
          <w:lang w:bidi="en-US"/>
        </w:rPr>
        <w:t>S.Mokhele</w:t>
      </w:r>
      <w:proofErr w:type="gramEnd"/>
      <w:r>
        <w:t>_________________________________________________________________</w:t>
      </w:r>
    </w:p>
    <w:p w14:paraId="414E4F07" w14:textId="77777777" w:rsidR="000E2EDC" w:rsidRDefault="00000000">
      <w:pPr>
        <w:spacing w:after="260"/>
      </w:pPr>
      <w:r>
        <w:rPr>
          <w:b/>
          <w:bCs/>
        </w:rPr>
        <w:t xml:space="preserve">Action partner's signature: </w:t>
      </w:r>
      <w:r>
        <w:t>______________________________________________________________________</w:t>
      </w:r>
    </w:p>
    <w:p w14:paraId="743A9EEC" w14:textId="77777777" w:rsidR="000E2EDC" w:rsidRDefault="00000000">
      <w:pPr>
        <w:pStyle w:val="Heading1"/>
        <w:spacing w:before="300" w:after="150"/>
      </w:pPr>
      <w:r>
        <w:t>Before Sunday (Chapter 3)</w:t>
      </w:r>
    </w:p>
    <w:p w14:paraId="07EFCCB5" w14:textId="77777777" w:rsidR="000E2EDC" w:rsidRDefault="00000000">
      <w:pPr>
        <w:spacing w:after="120"/>
      </w:pPr>
      <w:r>
        <w:t>Please have this assignment complete and bring it (or your business notebook) so we can review Chapter 2 together before we begin Chapter 3: Ensuring That I Have a Profitable Business.</w:t>
      </w:r>
    </w:p>
    <w:sectPr w:rsidR="000E2EDC">
      <w:pgSz w:w="12240" w:h="15840"/>
      <w:pgMar w:top="1080" w:right="1080" w:bottom="1080" w:left="108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1BAA"/>
    <w:multiLevelType w:val="hybridMultilevel"/>
    <w:tmpl w:val="339EA01E"/>
    <w:lvl w:ilvl="0" w:tplc="78006DBC">
      <w:start w:val="1"/>
      <w:numFmt w:val="bullet"/>
      <w:lvlText w:val="·"/>
      <w:lvlJc w:val="left"/>
      <w:pPr>
        <w:ind w:left="720" w:hanging="360"/>
      </w:pPr>
      <w:rPr>
        <w:rFonts w:ascii="Symbol" w:eastAsia="Symbol" w:hAnsi="Symbol" w:cs="Symbol"/>
      </w:rPr>
    </w:lvl>
    <w:lvl w:ilvl="1" w:tplc="53EAFE4C">
      <w:start w:val="1"/>
      <w:numFmt w:val="bullet"/>
      <w:lvlText w:val="o"/>
      <w:lvlJc w:val="left"/>
      <w:pPr>
        <w:ind w:left="1440" w:hanging="360"/>
      </w:pPr>
      <w:rPr>
        <w:rFonts w:ascii="Symbol" w:hAnsi="Symbol"/>
      </w:rPr>
    </w:lvl>
    <w:lvl w:ilvl="2" w:tplc="267DD2CC">
      <w:start w:val="1"/>
      <w:numFmt w:val="bullet"/>
      <w:lvlText w:val="·"/>
      <w:lvlJc w:val="left"/>
      <w:pPr>
        <w:ind w:left="2160" w:hanging="360"/>
      </w:pPr>
      <w:rPr>
        <w:rFonts w:ascii="Symbol" w:hAnsi="Symbol"/>
      </w:rPr>
    </w:lvl>
    <w:lvl w:ilvl="3" w:tplc="599E0108">
      <w:start w:val="1"/>
      <w:numFmt w:val="bullet"/>
      <w:lvlText w:val="o"/>
      <w:lvlJc w:val="left"/>
      <w:pPr>
        <w:ind w:left="2880" w:hanging="360"/>
      </w:pPr>
      <w:rPr>
        <w:rFonts w:ascii="Symbol" w:hAnsi="Symbol"/>
      </w:rPr>
    </w:lvl>
    <w:lvl w:ilvl="4" w:tplc="616B7FA1">
      <w:start w:val="1"/>
      <w:numFmt w:val="bullet"/>
      <w:lvlText w:val="·"/>
      <w:lvlJc w:val="left"/>
      <w:pPr>
        <w:ind w:left="3600" w:hanging="360"/>
      </w:pPr>
      <w:rPr>
        <w:rFonts w:ascii="Symbol" w:hAnsi="Symbol"/>
      </w:rPr>
    </w:lvl>
    <w:lvl w:ilvl="5" w:tplc="74A0EF97">
      <w:start w:val="1"/>
      <w:numFmt w:val="bullet"/>
      <w:lvlText w:val="o"/>
      <w:lvlJc w:val="left"/>
      <w:pPr>
        <w:ind w:left="4320" w:hanging="360"/>
      </w:pPr>
      <w:rPr>
        <w:rFonts w:ascii="Symbol" w:hAnsi="Symbol"/>
      </w:rPr>
    </w:lvl>
    <w:lvl w:ilvl="6" w:tplc="6205D137">
      <w:start w:val="1"/>
      <w:numFmt w:val="bullet"/>
      <w:lvlText w:val="·"/>
      <w:lvlJc w:val="left"/>
      <w:pPr>
        <w:ind w:left="5040" w:hanging="360"/>
      </w:pPr>
      <w:rPr>
        <w:rFonts w:ascii="Symbol" w:hAnsi="Symbol"/>
      </w:rPr>
    </w:lvl>
    <w:lvl w:ilvl="7" w:tplc="4AA84ECB">
      <w:start w:val="1"/>
      <w:numFmt w:val="bullet"/>
      <w:lvlText w:val="o"/>
      <w:lvlJc w:val="left"/>
      <w:pPr>
        <w:ind w:left="5760" w:hanging="360"/>
      </w:pPr>
      <w:rPr>
        <w:rFonts w:ascii="Symbol" w:hAnsi="Symbol"/>
      </w:rPr>
    </w:lvl>
    <w:lvl w:ilvl="8" w:tplc="096173C4">
      <w:start w:val="1"/>
      <w:numFmt w:val="bullet"/>
      <w:lvlText w:val="·"/>
      <w:lvlJc w:val="left"/>
      <w:pPr>
        <w:ind w:left="6480" w:hanging="360"/>
      </w:pPr>
      <w:rPr>
        <w:rFonts w:ascii="Symbol" w:hAnsi="Symbol"/>
      </w:rPr>
    </w:lvl>
  </w:abstractNum>
  <w:abstractNum w:abstractNumId="1" w15:restartNumberingAfterBreak="0">
    <w:nsid w:val="6B172AE7"/>
    <w:multiLevelType w:val="hybridMultilevel"/>
    <w:tmpl w:val="49A48F52"/>
    <w:lvl w:ilvl="0" w:tplc="94C61CD2">
      <w:start w:val="1"/>
      <w:numFmt w:val="bullet"/>
      <w:lvlText w:val="●"/>
      <w:lvlJc w:val="left"/>
      <w:pPr>
        <w:ind w:left="720" w:hanging="360"/>
      </w:pPr>
    </w:lvl>
    <w:lvl w:ilvl="1" w:tplc="F6AA61B4">
      <w:start w:val="1"/>
      <w:numFmt w:val="bullet"/>
      <w:lvlText w:val="○"/>
      <w:lvlJc w:val="left"/>
      <w:pPr>
        <w:ind w:left="1440" w:hanging="360"/>
      </w:pPr>
    </w:lvl>
    <w:lvl w:ilvl="2" w:tplc="D406957A">
      <w:start w:val="1"/>
      <w:numFmt w:val="bullet"/>
      <w:lvlText w:val="■"/>
      <w:lvlJc w:val="left"/>
      <w:pPr>
        <w:ind w:left="2160" w:hanging="360"/>
      </w:pPr>
    </w:lvl>
    <w:lvl w:ilvl="3" w:tplc="CC6A86B0">
      <w:start w:val="1"/>
      <w:numFmt w:val="bullet"/>
      <w:lvlText w:val="●"/>
      <w:lvlJc w:val="left"/>
      <w:pPr>
        <w:ind w:left="2880" w:hanging="360"/>
      </w:pPr>
    </w:lvl>
    <w:lvl w:ilvl="4" w:tplc="91784D1A">
      <w:start w:val="1"/>
      <w:numFmt w:val="bullet"/>
      <w:lvlText w:val="○"/>
      <w:lvlJc w:val="left"/>
      <w:pPr>
        <w:ind w:left="3600" w:hanging="360"/>
      </w:pPr>
    </w:lvl>
    <w:lvl w:ilvl="5" w:tplc="511E771C">
      <w:start w:val="1"/>
      <w:numFmt w:val="bullet"/>
      <w:lvlText w:val="■"/>
      <w:lvlJc w:val="left"/>
      <w:pPr>
        <w:ind w:left="4320" w:hanging="360"/>
      </w:pPr>
    </w:lvl>
    <w:lvl w:ilvl="6" w:tplc="E124D328">
      <w:start w:val="1"/>
      <w:numFmt w:val="bullet"/>
      <w:lvlText w:val="●"/>
      <w:lvlJc w:val="left"/>
      <w:pPr>
        <w:ind w:left="5040" w:hanging="360"/>
      </w:pPr>
    </w:lvl>
    <w:lvl w:ilvl="7" w:tplc="36E2EF10">
      <w:start w:val="1"/>
      <w:numFmt w:val="bullet"/>
      <w:lvlText w:val="●"/>
      <w:lvlJc w:val="left"/>
      <w:pPr>
        <w:ind w:left="5760" w:hanging="360"/>
      </w:pPr>
    </w:lvl>
    <w:lvl w:ilvl="8" w:tplc="EB128FDA">
      <w:start w:val="1"/>
      <w:numFmt w:val="bullet"/>
      <w:lvlText w:val="●"/>
      <w:lvlJc w:val="left"/>
      <w:pPr>
        <w:ind w:left="6480" w:hanging="360"/>
      </w:pPr>
    </w:lvl>
  </w:abstractNum>
  <w:num w:numId="1" w16cid:durableId="1335377197">
    <w:abstractNumId w:val="1"/>
    <w:lvlOverride w:ilvl="0">
      <w:startOverride w:val="1"/>
    </w:lvlOverride>
  </w:num>
  <w:num w:numId="2" w16cid:durableId="594552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EDC"/>
    <w:rsid w:val="000A69EF"/>
    <w:rsid w:val="000C1F12"/>
    <w:rsid w:val="000E2EDC"/>
    <w:rsid w:val="001E2EF7"/>
  </w:rsids>
  <m:mathPr>
    <m:mathFont m:val="Cambria Math"/>
    <m:brkBin m:val="before"/>
    <m:brkBinSub m:val="--"/>
    <m:smallFrac/>
    <m:dispDef/>
    <m:lMargin m:val="0"/>
    <m:rMargin m:val="0"/>
    <m:defJc m:val="centerGroup"/>
    <m:wrapIndent m:val="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BFCC2"/>
  <w15:docId w15:val="{35DEA664-E165-4DDB-BD3A-F53F4B073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semiHidden/>
  </w:style>
  <w:style w:type="paragraph" w:styleId="EndnoteText">
    <w:name w:val="endnote text"/>
    <w:link w:val="EndnoteTextChar"/>
    <w:semiHidden/>
  </w:style>
  <w:style w:type="character" w:styleId="LineNumber">
    <w:name w:val="line number"/>
    <w:basedOn w:val="DefaultParagraphFont"/>
    <w:semiHidden/>
  </w:style>
  <w:style w:type="character" w:styleId="Hyperlink">
    <w:name w:val="Hyperlink"/>
    <w:rPr>
      <w:color w:val="0563C1"/>
      <w:u w:val="single"/>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Sifiso Mokhele</cp:lastModifiedBy>
  <cp:revision>4</cp:revision>
  <dcterms:created xsi:type="dcterms:W3CDTF">2026-09-10T05:51:00Z</dcterms:created>
  <dcterms:modified xsi:type="dcterms:W3CDTF">2026-09-15T17:52:00Z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65f2ba9b-ca56-422a-a336-bf84aee43f24</vt:lpwstr>
  </property>
  <property fmtid="{D5CDD505-2E9C-101B-9397-08002B2CF9AE}" pid="3" name="MSIP_Label_defa4170-0d19-0005-0004-bc88714345d2_Enabled">
    <vt:lpwstr>true</vt:lpwstr>
  </property>
  <property fmtid="{D5CDD505-2E9C-101B-9397-08002B2CF9AE}" pid="4" name="MSIP_Label_defa4170-0d19-0005-0004-bc88714345d2_SetDate">
    <vt:lpwstr>2026-09-15T17:52:26Z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296532df-62bb-40bd-a70a-c655ea1f9818</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