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erriweather" w:cs="Merriweather" w:eastAsia="Merriweather" w:hAnsi="Merriweather"/>
        </w:rPr>
      </w:pPr>
      <w:bookmarkStart w:colFirst="0" w:colLast="0" w:name="_cuim0wo247cu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pStyle w:val="Title"/>
        <w:rPr>
          <w:rFonts w:ascii="Merriweather" w:cs="Merriweather" w:eastAsia="Merriweather" w:hAnsi="Merriweather"/>
          <w:sz w:val="38"/>
          <w:szCs w:val="38"/>
        </w:rPr>
      </w:pPr>
      <w:bookmarkStart w:colFirst="0" w:colLast="0" w:name="_ltjf6jo80oj0" w:id="1"/>
      <w:bookmarkEnd w:id="1"/>
      <w:r w:rsidDel="00000000" w:rsidR="00000000" w:rsidRPr="00000000">
        <w:rPr>
          <w:rFonts w:ascii="Merriweather" w:cs="Merriweather" w:eastAsia="Merriweather" w:hAnsi="Merriweather"/>
          <w:sz w:val="38"/>
          <w:szCs w:val="38"/>
          <w:rtl w:val="0"/>
        </w:rPr>
        <w:t xml:space="preserve">Predator/Prey Simulation</w:t>
      </w:r>
    </w:p>
    <w:p w:rsidR="00000000" w:rsidDel="00000000" w:rsidP="00000000" w:rsidRDefault="00000000" w:rsidRPr="00000000" w14:paraId="00000003">
      <w:pPr>
        <w:pStyle w:val="Subtitle"/>
        <w:rPr>
          <w:rFonts w:ascii="Merriweather" w:cs="Merriweather" w:eastAsia="Merriweather" w:hAnsi="Merriweather"/>
        </w:rPr>
      </w:pPr>
      <w:bookmarkStart w:colFirst="0" w:colLast="0" w:name="_s4p6jank1aur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 Project by Abdulaziz Albanawi &amp; Jude Lawrence (21084613)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wogi6dd415w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2p5rklitjqqi" w:id="4"/>
      <w:bookmarkEnd w:id="4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  <w:t xml:space="preserve">Your simulation should have at least five different kinds of acting species. At least two predators, at least two non-predators. You can either treat plants as if they’re always available, or simulate their growth/death.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At least two predators should compete for the same food source.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Some or all species should distinguish males from females. For these, they can only propagate when a male and female meet - meaning they’re within a specified distance to each other. 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Keep track of the time of day. At least some creatures should exhibit different behaviour at some time of day (e.g. sleeping at night)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li3xuctbdy5" w:id="5"/>
      <w:bookmarkEnd w:id="5"/>
      <w:r w:rsidDel="00000000" w:rsidR="00000000" w:rsidRPr="00000000">
        <w:rPr>
          <w:rtl w:val="0"/>
        </w:rPr>
        <w:t xml:space="preserve">Challenge Tasks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Simulate plants. They grow at a given rate, but do not move. Some creatures eat plants. They will die if they don’t find their food plant.</w:t>
      </w:r>
    </w:p>
    <w:p w:rsidR="00000000" w:rsidDel="00000000" w:rsidP="00000000" w:rsidRDefault="00000000" w:rsidRPr="00000000" w14:paraId="00000010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Simulate weather. Weather can change, and it influences the behaviour of some simulated aspects. For example, grass may not grow without rain, or predators cannot see well in fog.</w:t>
      </w:r>
    </w:p>
    <w:p w:rsidR="00000000" w:rsidDel="00000000" w:rsidP="00000000" w:rsidRDefault="00000000" w:rsidRPr="00000000" w14:paraId="00000012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Simulate disease. Some animals are occasionally infected. Infection can spread to other animals when they meet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 Black" w:cs="Merriweather Black" w:eastAsia="Merriweather Black" w:hAnsi="Merriweather Black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 Black" w:cs="Merriweather Black" w:eastAsia="Merriweather Black" w:hAnsi="Merriweather Black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Merriweather Black" w:cs="Merriweather Black" w:eastAsia="Merriweather Black" w:hAnsi="Merriweather Black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Merriweather Black" w:cs="Merriweather Black" w:eastAsia="Merriweather Black" w:hAnsi="Merriweather Black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