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B04" w:rsidRDefault="00CA66CF" w:rsidP="001B5BFF">
      <w:pPr>
        <w:jc w:val="center"/>
        <w:rPr>
          <w:rFonts w:eastAsia="Times New Roman" w:cs="Times New Roman"/>
          <w:b/>
          <w:bCs/>
          <w:sz w:val="40"/>
          <w:szCs w:val="32"/>
          <w:lang w:eastAsia="es-CO"/>
        </w:rPr>
      </w:pPr>
      <w:r w:rsidRPr="00F62633">
        <w:rPr>
          <w:rFonts w:eastAsia="Times New Roman" w:cs="Times New Roman"/>
          <w:b/>
          <w:bCs/>
          <w:noProof/>
          <w:szCs w:val="32"/>
          <w:lang w:eastAsia="es-CO"/>
        </w:rPr>
        <w:drawing>
          <wp:inline distT="0" distB="0" distL="0" distR="0" wp14:anchorId="26FA2BC2" wp14:editId="666D8372">
            <wp:extent cx="4461641" cy="196629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sgc.JPG"/>
                    <pic:cNvPicPr/>
                  </pic:nvPicPr>
                  <pic:blipFill>
                    <a:blip r:embed="rId8">
                      <a:extLst>
                        <a:ext uri="{28A0092B-C50C-407E-A947-70E740481C1C}">
                          <a14:useLocalDpi xmlns:a14="http://schemas.microsoft.com/office/drawing/2010/main" val="0"/>
                        </a:ext>
                      </a:extLst>
                    </a:blip>
                    <a:stretch>
                      <a:fillRect/>
                    </a:stretch>
                  </pic:blipFill>
                  <pic:spPr>
                    <a:xfrm>
                      <a:off x="0" y="0"/>
                      <a:ext cx="4474434" cy="1971930"/>
                    </a:xfrm>
                    <a:prstGeom prst="rect">
                      <a:avLst/>
                    </a:prstGeom>
                  </pic:spPr>
                </pic:pic>
              </a:graphicData>
            </a:graphic>
          </wp:inline>
        </w:drawing>
      </w:r>
    </w:p>
    <w:p w:rsidR="00421B04" w:rsidRPr="00F62633" w:rsidRDefault="00421B04" w:rsidP="001B5BFF">
      <w:pPr>
        <w:jc w:val="center"/>
        <w:rPr>
          <w:rFonts w:eastAsia="Times New Roman" w:cs="Times New Roman"/>
          <w:b/>
          <w:bCs/>
          <w:sz w:val="40"/>
          <w:szCs w:val="40"/>
          <w:lang w:eastAsia="es-CO"/>
        </w:rPr>
      </w:pPr>
      <w:r w:rsidRPr="00F62633">
        <w:rPr>
          <w:rFonts w:eastAsia="Times New Roman" w:cs="Times New Roman"/>
          <w:b/>
          <w:bCs/>
          <w:sz w:val="40"/>
          <w:szCs w:val="40"/>
          <w:lang w:eastAsia="es-CO"/>
        </w:rPr>
        <w:t>MANUAL DE USUARIO</w:t>
      </w:r>
    </w:p>
    <w:p w:rsidR="00421B04" w:rsidRDefault="00421B04" w:rsidP="001B5BFF">
      <w:pPr>
        <w:rPr>
          <w:rFonts w:eastAsia="Times New Roman" w:cs="Times New Roman"/>
          <w:b/>
          <w:bCs/>
          <w:sz w:val="40"/>
          <w:szCs w:val="32"/>
          <w:lang w:eastAsia="es-CO"/>
        </w:rPr>
      </w:pPr>
    </w:p>
    <w:p w:rsidR="009875C8" w:rsidRDefault="009875C8" w:rsidP="009875C8">
      <w:pPr>
        <w:jc w:val="center"/>
        <w:rPr>
          <w:b/>
          <w:sz w:val="40"/>
          <w:szCs w:val="40"/>
        </w:rPr>
      </w:pPr>
      <w:r>
        <w:rPr>
          <w:b/>
          <w:sz w:val="40"/>
          <w:szCs w:val="40"/>
        </w:rPr>
        <w:t xml:space="preserve">ESTACIONES DE MONITOREO AUTOMÁTICAS EMA </w:t>
      </w:r>
      <w:r w:rsidR="00816676">
        <w:rPr>
          <w:b/>
          <w:sz w:val="40"/>
          <w:szCs w:val="40"/>
        </w:rPr>
        <w:t>INCLINÓMETRO</w:t>
      </w:r>
    </w:p>
    <w:p w:rsidR="009875C8" w:rsidRDefault="009875C8" w:rsidP="009875C8">
      <w:pPr>
        <w:jc w:val="center"/>
        <w:rPr>
          <w:b/>
          <w:sz w:val="40"/>
          <w:szCs w:val="40"/>
        </w:rPr>
      </w:pPr>
    </w:p>
    <w:p w:rsidR="00B60B88" w:rsidRDefault="00FB1503" w:rsidP="001B5BFF">
      <w:pPr>
        <w:jc w:val="center"/>
        <w:rPr>
          <w:rFonts w:eastAsia="Times New Roman" w:cs="Times New Roman"/>
          <w:b/>
          <w:bCs/>
          <w:szCs w:val="32"/>
          <w:lang w:eastAsia="es-CO"/>
        </w:rPr>
      </w:pPr>
      <w:r w:rsidRPr="006E4D80">
        <w:rPr>
          <w:b/>
          <w:noProof/>
          <w:lang w:eastAsia="es-CO"/>
        </w:rPr>
        <w:drawing>
          <wp:inline distT="0" distB="0" distL="0" distR="0" wp14:anchorId="72BFD120" wp14:editId="43C6A02D">
            <wp:extent cx="3734321" cy="2419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4321" cy="2419688"/>
                    </a:xfrm>
                    <a:prstGeom prst="rect">
                      <a:avLst/>
                    </a:prstGeom>
                  </pic:spPr>
                </pic:pic>
              </a:graphicData>
            </a:graphic>
          </wp:inline>
        </w:drawing>
      </w:r>
    </w:p>
    <w:p w:rsidR="009875C8" w:rsidRDefault="009875C8" w:rsidP="001B5BFF">
      <w:pPr>
        <w:jc w:val="center"/>
        <w:rPr>
          <w:rFonts w:eastAsia="Times New Roman" w:cs="Times New Roman"/>
          <w:b/>
          <w:bCs/>
          <w:szCs w:val="32"/>
          <w:lang w:eastAsia="es-CO"/>
        </w:rPr>
      </w:pPr>
    </w:p>
    <w:p w:rsidR="00AE3013" w:rsidRDefault="00AE3013" w:rsidP="001B5BFF">
      <w:pPr>
        <w:rPr>
          <w:rFonts w:eastAsia="Times New Roman" w:cs="Times New Roman"/>
          <w:b/>
          <w:bCs/>
          <w:szCs w:val="32"/>
          <w:lang w:eastAsia="es-CO"/>
        </w:rPr>
      </w:pPr>
    </w:p>
    <w:p w:rsidR="00FB1503" w:rsidRDefault="00FB1503" w:rsidP="001B5BFF">
      <w:pPr>
        <w:rPr>
          <w:rFonts w:eastAsia="Times New Roman" w:cs="Times New Roman"/>
          <w:b/>
          <w:bCs/>
          <w:szCs w:val="32"/>
          <w:lang w:eastAsia="es-CO"/>
        </w:rPr>
      </w:pPr>
    </w:p>
    <w:p w:rsidR="001B5BFF" w:rsidRDefault="001B5BFF" w:rsidP="001B5BFF">
      <w:pPr>
        <w:rPr>
          <w:rFonts w:eastAsia="Times New Roman" w:cs="Times New Roman"/>
          <w:b/>
          <w:bCs/>
          <w:szCs w:val="32"/>
          <w:lang w:eastAsia="es-CO"/>
        </w:rPr>
      </w:pPr>
    </w:p>
    <w:sdt>
      <w:sdtPr>
        <w:rPr>
          <w:rFonts w:eastAsiaTheme="minorHAnsi" w:cstheme="minorBidi"/>
          <w:sz w:val="32"/>
          <w:szCs w:val="22"/>
          <w:lang w:val="es-ES" w:eastAsia="en-US"/>
        </w:rPr>
        <w:id w:val="-1409069916"/>
        <w:docPartObj>
          <w:docPartGallery w:val="Table of Contents"/>
          <w:docPartUnique/>
        </w:docPartObj>
      </w:sdtPr>
      <w:sdtEndPr>
        <w:rPr>
          <w:b/>
          <w:bCs/>
        </w:rPr>
      </w:sdtEndPr>
      <w:sdtContent>
        <w:p w:rsidR="003747A3" w:rsidRDefault="002E3086">
          <w:pPr>
            <w:pStyle w:val="TtulodeTDC"/>
          </w:pPr>
          <w:r>
            <w:rPr>
              <w:lang w:val="es-ES"/>
            </w:rPr>
            <w:t>Contenidos</w:t>
          </w:r>
          <w:bookmarkStart w:id="0" w:name="_GoBack"/>
          <w:bookmarkEnd w:id="0"/>
        </w:p>
        <w:p w:rsidR="009F53FA" w:rsidRDefault="003747A3">
          <w:pPr>
            <w:pStyle w:val="TDC1"/>
            <w:tabs>
              <w:tab w:val="right" w:leader="dot" w:pos="8828"/>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16777453" w:history="1">
            <w:r w:rsidR="009F53FA" w:rsidRPr="00DB6ECC">
              <w:rPr>
                <w:rStyle w:val="Hipervnculo"/>
                <w:rFonts w:eastAsia="Times New Roman"/>
                <w:b/>
                <w:noProof/>
                <w:lang w:eastAsia="es-CO"/>
              </w:rPr>
              <w:t>FORMULACION</w:t>
            </w:r>
            <w:r w:rsidR="009F53FA" w:rsidRPr="00DB6ECC">
              <w:rPr>
                <w:rStyle w:val="Hipervnculo"/>
                <w:rFonts w:eastAsia="Times New Roman"/>
                <w:noProof/>
                <w:lang w:eastAsia="es-CO"/>
              </w:rPr>
              <w:t xml:space="preserve"> </w:t>
            </w:r>
            <w:r w:rsidR="009F53FA" w:rsidRPr="00DB6ECC">
              <w:rPr>
                <w:rStyle w:val="Hipervnculo"/>
                <w:rFonts w:eastAsia="Times New Roman"/>
                <w:b/>
                <w:noProof/>
                <w:lang w:eastAsia="es-CO"/>
              </w:rPr>
              <w:t>Y DESARROLLO</w:t>
            </w:r>
            <w:r w:rsidR="009F53FA">
              <w:rPr>
                <w:noProof/>
                <w:webHidden/>
              </w:rPr>
              <w:tab/>
            </w:r>
            <w:r w:rsidR="009F53FA">
              <w:rPr>
                <w:noProof/>
                <w:webHidden/>
              </w:rPr>
              <w:fldChar w:fldCharType="begin"/>
            </w:r>
            <w:r w:rsidR="009F53FA">
              <w:rPr>
                <w:noProof/>
                <w:webHidden/>
              </w:rPr>
              <w:instrText xml:space="preserve"> PAGEREF _Toc216777453 \h </w:instrText>
            </w:r>
            <w:r w:rsidR="009F53FA">
              <w:rPr>
                <w:noProof/>
                <w:webHidden/>
              </w:rPr>
            </w:r>
            <w:r w:rsidR="009F53FA">
              <w:rPr>
                <w:noProof/>
                <w:webHidden/>
              </w:rPr>
              <w:fldChar w:fldCharType="separate"/>
            </w:r>
            <w:r w:rsidR="001903D6">
              <w:rPr>
                <w:noProof/>
                <w:webHidden/>
              </w:rPr>
              <w:t>3</w:t>
            </w:r>
            <w:r w:rsidR="009F53FA">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54" w:history="1">
            <w:r w:rsidRPr="00DB6ECC">
              <w:rPr>
                <w:rStyle w:val="Hipervnculo"/>
                <w:rFonts w:eastAsia="Times New Roman"/>
                <w:b/>
                <w:noProof/>
                <w:lang w:eastAsia="es-CO"/>
              </w:rPr>
              <w:t>JUSTIFICACIÓN</w:t>
            </w:r>
            <w:r>
              <w:rPr>
                <w:noProof/>
                <w:webHidden/>
              </w:rPr>
              <w:tab/>
            </w:r>
            <w:r>
              <w:rPr>
                <w:noProof/>
                <w:webHidden/>
              </w:rPr>
              <w:fldChar w:fldCharType="begin"/>
            </w:r>
            <w:r>
              <w:rPr>
                <w:noProof/>
                <w:webHidden/>
              </w:rPr>
              <w:instrText xml:space="preserve"> PAGEREF _Toc216777454 \h </w:instrText>
            </w:r>
            <w:r>
              <w:rPr>
                <w:noProof/>
                <w:webHidden/>
              </w:rPr>
            </w:r>
            <w:r>
              <w:rPr>
                <w:noProof/>
                <w:webHidden/>
              </w:rPr>
              <w:fldChar w:fldCharType="separate"/>
            </w:r>
            <w:r w:rsidR="001903D6">
              <w:rPr>
                <w:noProof/>
                <w:webHidden/>
              </w:rPr>
              <w:t>3</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55" w:history="1">
            <w:r w:rsidRPr="00DB6ECC">
              <w:rPr>
                <w:rStyle w:val="Hipervnculo"/>
                <w:rFonts w:eastAsia="Times New Roman"/>
                <w:b/>
                <w:noProof/>
                <w:lang w:eastAsia="es-CO"/>
              </w:rPr>
              <w:t>INTRODUCCIÓN</w:t>
            </w:r>
            <w:r>
              <w:rPr>
                <w:noProof/>
                <w:webHidden/>
              </w:rPr>
              <w:tab/>
            </w:r>
            <w:r>
              <w:rPr>
                <w:noProof/>
                <w:webHidden/>
              </w:rPr>
              <w:fldChar w:fldCharType="begin"/>
            </w:r>
            <w:r>
              <w:rPr>
                <w:noProof/>
                <w:webHidden/>
              </w:rPr>
              <w:instrText xml:space="preserve"> PAGEREF _Toc216777455 \h </w:instrText>
            </w:r>
            <w:r>
              <w:rPr>
                <w:noProof/>
                <w:webHidden/>
              </w:rPr>
            </w:r>
            <w:r>
              <w:rPr>
                <w:noProof/>
                <w:webHidden/>
              </w:rPr>
              <w:fldChar w:fldCharType="separate"/>
            </w:r>
            <w:r w:rsidR="001903D6">
              <w:rPr>
                <w:noProof/>
                <w:webHidden/>
              </w:rPr>
              <w:t>3</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56" w:history="1">
            <w:r w:rsidRPr="00DB6ECC">
              <w:rPr>
                <w:rStyle w:val="Hipervnculo"/>
                <w:rFonts w:eastAsia="Times New Roman"/>
                <w:b/>
                <w:noProof/>
                <w:lang w:eastAsia="es-CO"/>
              </w:rPr>
              <w:t>PROPÓSITO DEL MANUAL</w:t>
            </w:r>
            <w:r>
              <w:rPr>
                <w:noProof/>
                <w:webHidden/>
              </w:rPr>
              <w:tab/>
            </w:r>
            <w:r>
              <w:rPr>
                <w:noProof/>
                <w:webHidden/>
              </w:rPr>
              <w:fldChar w:fldCharType="begin"/>
            </w:r>
            <w:r>
              <w:rPr>
                <w:noProof/>
                <w:webHidden/>
              </w:rPr>
              <w:instrText xml:space="preserve"> PAGEREF _Toc216777456 \h </w:instrText>
            </w:r>
            <w:r>
              <w:rPr>
                <w:noProof/>
                <w:webHidden/>
              </w:rPr>
            </w:r>
            <w:r>
              <w:rPr>
                <w:noProof/>
                <w:webHidden/>
              </w:rPr>
              <w:fldChar w:fldCharType="separate"/>
            </w:r>
            <w:r w:rsidR="001903D6">
              <w:rPr>
                <w:noProof/>
                <w:webHidden/>
              </w:rPr>
              <w:t>4</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57" w:history="1">
            <w:r w:rsidRPr="00DB6ECC">
              <w:rPr>
                <w:rStyle w:val="Hipervnculo"/>
                <w:rFonts w:eastAsia="Times New Roman"/>
                <w:noProof/>
                <w:lang w:eastAsia="es-CO"/>
              </w:rPr>
              <w:t>Resumen del producto o servicio</w:t>
            </w:r>
            <w:r>
              <w:rPr>
                <w:noProof/>
                <w:webHidden/>
              </w:rPr>
              <w:tab/>
            </w:r>
            <w:r>
              <w:rPr>
                <w:noProof/>
                <w:webHidden/>
              </w:rPr>
              <w:fldChar w:fldCharType="begin"/>
            </w:r>
            <w:r>
              <w:rPr>
                <w:noProof/>
                <w:webHidden/>
              </w:rPr>
              <w:instrText xml:space="preserve"> PAGEREF _Toc216777457 \h </w:instrText>
            </w:r>
            <w:r>
              <w:rPr>
                <w:noProof/>
                <w:webHidden/>
              </w:rPr>
            </w:r>
            <w:r>
              <w:rPr>
                <w:noProof/>
                <w:webHidden/>
              </w:rPr>
              <w:fldChar w:fldCharType="separate"/>
            </w:r>
            <w:r w:rsidR="001903D6">
              <w:rPr>
                <w:noProof/>
                <w:webHidden/>
              </w:rPr>
              <w:t>5</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58" w:history="1">
            <w:r w:rsidRPr="00DB6ECC">
              <w:rPr>
                <w:rStyle w:val="Hipervnculo"/>
                <w:rFonts w:eastAsia="Times New Roman"/>
                <w:noProof/>
                <w:lang w:eastAsia="es-CO"/>
              </w:rPr>
              <w:t>Audiencia objetivo</w:t>
            </w:r>
            <w:r>
              <w:rPr>
                <w:noProof/>
                <w:webHidden/>
              </w:rPr>
              <w:tab/>
            </w:r>
            <w:r>
              <w:rPr>
                <w:noProof/>
                <w:webHidden/>
              </w:rPr>
              <w:fldChar w:fldCharType="begin"/>
            </w:r>
            <w:r>
              <w:rPr>
                <w:noProof/>
                <w:webHidden/>
              </w:rPr>
              <w:instrText xml:space="preserve"> PAGEREF _Toc216777458 \h </w:instrText>
            </w:r>
            <w:r>
              <w:rPr>
                <w:noProof/>
                <w:webHidden/>
              </w:rPr>
            </w:r>
            <w:r>
              <w:rPr>
                <w:noProof/>
                <w:webHidden/>
              </w:rPr>
              <w:fldChar w:fldCharType="separate"/>
            </w:r>
            <w:r w:rsidR="001903D6">
              <w:rPr>
                <w:noProof/>
                <w:webHidden/>
              </w:rPr>
              <w:t>6</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59" w:history="1">
            <w:r w:rsidRPr="00DB6ECC">
              <w:rPr>
                <w:rStyle w:val="Hipervnculo"/>
                <w:rFonts w:eastAsia="Times New Roman"/>
                <w:noProof/>
                <w:lang w:eastAsia="es-CO"/>
              </w:rPr>
              <w:t>Información de contacto para soporte</w:t>
            </w:r>
            <w:r>
              <w:rPr>
                <w:noProof/>
                <w:webHidden/>
              </w:rPr>
              <w:tab/>
            </w:r>
            <w:r>
              <w:rPr>
                <w:noProof/>
                <w:webHidden/>
              </w:rPr>
              <w:fldChar w:fldCharType="begin"/>
            </w:r>
            <w:r>
              <w:rPr>
                <w:noProof/>
                <w:webHidden/>
              </w:rPr>
              <w:instrText xml:space="preserve"> PAGEREF _Toc216777459 \h </w:instrText>
            </w:r>
            <w:r>
              <w:rPr>
                <w:noProof/>
                <w:webHidden/>
              </w:rPr>
            </w:r>
            <w:r>
              <w:rPr>
                <w:noProof/>
                <w:webHidden/>
              </w:rPr>
              <w:fldChar w:fldCharType="separate"/>
            </w:r>
            <w:r w:rsidR="001903D6">
              <w:rPr>
                <w:noProof/>
                <w:webHidden/>
              </w:rPr>
              <w:t>6</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60" w:history="1">
            <w:r w:rsidRPr="00DB6ECC">
              <w:rPr>
                <w:rStyle w:val="Hipervnculo"/>
                <w:b/>
                <w:noProof/>
              </w:rPr>
              <w:t>1. Requisitos Previos</w:t>
            </w:r>
            <w:r>
              <w:rPr>
                <w:noProof/>
                <w:webHidden/>
              </w:rPr>
              <w:tab/>
            </w:r>
            <w:r>
              <w:rPr>
                <w:noProof/>
                <w:webHidden/>
              </w:rPr>
              <w:fldChar w:fldCharType="begin"/>
            </w:r>
            <w:r>
              <w:rPr>
                <w:noProof/>
                <w:webHidden/>
              </w:rPr>
              <w:instrText xml:space="preserve"> PAGEREF _Toc216777460 \h </w:instrText>
            </w:r>
            <w:r>
              <w:rPr>
                <w:noProof/>
                <w:webHidden/>
              </w:rPr>
            </w:r>
            <w:r>
              <w:rPr>
                <w:noProof/>
                <w:webHidden/>
              </w:rPr>
              <w:fldChar w:fldCharType="separate"/>
            </w:r>
            <w:r w:rsidR="001903D6">
              <w:rPr>
                <w:noProof/>
                <w:webHidden/>
              </w:rPr>
              <w:t>7</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1" w:history="1">
            <w:r w:rsidRPr="00DB6ECC">
              <w:rPr>
                <w:rStyle w:val="Hipervnculo"/>
                <w:rFonts w:eastAsia="Times New Roman"/>
                <w:noProof/>
                <w:lang w:eastAsia="es-CO"/>
              </w:rPr>
              <w:t>Requisitos del sistema</w:t>
            </w:r>
            <w:r>
              <w:rPr>
                <w:noProof/>
                <w:webHidden/>
              </w:rPr>
              <w:tab/>
            </w:r>
            <w:r>
              <w:rPr>
                <w:noProof/>
                <w:webHidden/>
              </w:rPr>
              <w:fldChar w:fldCharType="begin"/>
            </w:r>
            <w:r>
              <w:rPr>
                <w:noProof/>
                <w:webHidden/>
              </w:rPr>
              <w:instrText xml:space="preserve"> PAGEREF _Toc216777461 \h </w:instrText>
            </w:r>
            <w:r>
              <w:rPr>
                <w:noProof/>
                <w:webHidden/>
              </w:rPr>
            </w:r>
            <w:r>
              <w:rPr>
                <w:noProof/>
                <w:webHidden/>
              </w:rPr>
              <w:fldChar w:fldCharType="separate"/>
            </w:r>
            <w:r w:rsidR="001903D6">
              <w:rPr>
                <w:noProof/>
                <w:webHidden/>
              </w:rPr>
              <w:t>7</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2" w:history="1">
            <w:r w:rsidRPr="00DB6ECC">
              <w:rPr>
                <w:rStyle w:val="Hipervnculo"/>
                <w:rFonts w:eastAsia="Times New Roman"/>
                <w:noProof/>
                <w:lang w:eastAsia="es-CO"/>
              </w:rPr>
              <w:t>Herramientas necesarias</w:t>
            </w:r>
            <w:r>
              <w:rPr>
                <w:noProof/>
                <w:webHidden/>
              </w:rPr>
              <w:tab/>
            </w:r>
            <w:r>
              <w:rPr>
                <w:noProof/>
                <w:webHidden/>
              </w:rPr>
              <w:fldChar w:fldCharType="begin"/>
            </w:r>
            <w:r>
              <w:rPr>
                <w:noProof/>
                <w:webHidden/>
              </w:rPr>
              <w:instrText xml:space="preserve"> PAGEREF _Toc216777462 \h </w:instrText>
            </w:r>
            <w:r>
              <w:rPr>
                <w:noProof/>
                <w:webHidden/>
              </w:rPr>
            </w:r>
            <w:r>
              <w:rPr>
                <w:noProof/>
                <w:webHidden/>
              </w:rPr>
              <w:fldChar w:fldCharType="separate"/>
            </w:r>
            <w:r w:rsidR="001903D6">
              <w:rPr>
                <w:noProof/>
                <w:webHidden/>
              </w:rPr>
              <w:t>8</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63" w:history="1">
            <w:r w:rsidRPr="00DB6ECC">
              <w:rPr>
                <w:rStyle w:val="Hipervnculo"/>
                <w:rFonts w:eastAsia="Times New Roman"/>
                <w:b/>
                <w:noProof/>
                <w:lang w:eastAsia="es-CO"/>
              </w:rPr>
              <w:t>2. Uso del producto</w:t>
            </w:r>
            <w:r>
              <w:rPr>
                <w:noProof/>
                <w:webHidden/>
              </w:rPr>
              <w:tab/>
            </w:r>
            <w:r>
              <w:rPr>
                <w:noProof/>
                <w:webHidden/>
              </w:rPr>
              <w:fldChar w:fldCharType="begin"/>
            </w:r>
            <w:r>
              <w:rPr>
                <w:noProof/>
                <w:webHidden/>
              </w:rPr>
              <w:instrText xml:space="preserve"> PAGEREF _Toc216777463 \h </w:instrText>
            </w:r>
            <w:r>
              <w:rPr>
                <w:noProof/>
                <w:webHidden/>
              </w:rPr>
            </w:r>
            <w:r>
              <w:rPr>
                <w:noProof/>
                <w:webHidden/>
              </w:rPr>
              <w:fldChar w:fldCharType="separate"/>
            </w:r>
            <w:r w:rsidR="001903D6">
              <w:rPr>
                <w:noProof/>
                <w:webHidden/>
              </w:rPr>
              <w:t>9</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4" w:history="1">
            <w:r w:rsidRPr="00DB6ECC">
              <w:rPr>
                <w:rStyle w:val="Hipervnculo"/>
                <w:rFonts w:eastAsia="Times New Roman"/>
                <w:noProof/>
                <w:lang w:eastAsia="es-CO"/>
              </w:rPr>
              <w:t>Guía de usuario pasó a paso</w:t>
            </w:r>
            <w:r>
              <w:rPr>
                <w:noProof/>
                <w:webHidden/>
              </w:rPr>
              <w:tab/>
            </w:r>
            <w:r>
              <w:rPr>
                <w:noProof/>
                <w:webHidden/>
              </w:rPr>
              <w:fldChar w:fldCharType="begin"/>
            </w:r>
            <w:r>
              <w:rPr>
                <w:noProof/>
                <w:webHidden/>
              </w:rPr>
              <w:instrText xml:space="preserve"> PAGEREF _Toc216777464 \h </w:instrText>
            </w:r>
            <w:r>
              <w:rPr>
                <w:noProof/>
                <w:webHidden/>
              </w:rPr>
            </w:r>
            <w:r>
              <w:rPr>
                <w:noProof/>
                <w:webHidden/>
              </w:rPr>
              <w:fldChar w:fldCharType="separate"/>
            </w:r>
            <w:r w:rsidR="001903D6">
              <w:rPr>
                <w:noProof/>
                <w:webHidden/>
              </w:rPr>
              <w:t>9</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5" w:history="1">
            <w:r w:rsidRPr="00DB6ECC">
              <w:rPr>
                <w:rStyle w:val="Hipervnculo"/>
                <w:rFonts w:eastAsia="Times New Roman"/>
                <w:noProof/>
                <w:lang w:eastAsia="es-CO"/>
              </w:rPr>
              <w:t>Configuración inicial</w:t>
            </w:r>
            <w:r>
              <w:rPr>
                <w:noProof/>
                <w:webHidden/>
              </w:rPr>
              <w:tab/>
            </w:r>
            <w:r>
              <w:rPr>
                <w:noProof/>
                <w:webHidden/>
              </w:rPr>
              <w:fldChar w:fldCharType="begin"/>
            </w:r>
            <w:r>
              <w:rPr>
                <w:noProof/>
                <w:webHidden/>
              </w:rPr>
              <w:instrText xml:space="preserve"> PAGEREF _Toc216777465 \h </w:instrText>
            </w:r>
            <w:r>
              <w:rPr>
                <w:noProof/>
                <w:webHidden/>
              </w:rPr>
            </w:r>
            <w:r>
              <w:rPr>
                <w:noProof/>
                <w:webHidden/>
              </w:rPr>
              <w:fldChar w:fldCharType="separate"/>
            </w:r>
            <w:r w:rsidR="001903D6">
              <w:rPr>
                <w:noProof/>
                <w:webHidden/>
              </w:rPr>
              <w:t>15</w:t>
            </w:r>
            <w:r>
              <w:rPr>
                <w:noProof/>
                <w:webHidden/>
              </w:rPr>
              <w:fldChar w:fldCharType="end"/>
            </w:r>
          </w:hyperlink>
        </w:p>
        <w:p w:rsidR="009F53FA" w:rsidRDefault="009F53FA">
          <w:pPr>
            <w:pStyle w:val="TDC1"/>
            <w:tabs>
              <w:tab w:val="left" w:pos="660"/>
              <w:tab w:val="right" w:leader="dot" w:pos="8828"/>
            </w:tabs>
            <w:rPr>
              <w:rFonts w:asciiTheme="minorHAnsi" w:eastAsiaTheme="minorEastAsia" w:hAnsiTheme="minorHAnsi"/>
              <w:noProof/>
              <w:sz w:val="22"/>
              <w:lang w:eastAsia="es-CO"/>
            </w:rPr>
          </w:pPr>
          <w:hyperlink w:anchor="_Toc216777466" w:history="1">
            <w:r w:rsidRPr="00DB6ECC">
              <w:rPr>
                <w:rStyle w:val="Hipervnculo"/>
                <w:rFonts w:eastAsia="Times New Roman"/>
                <w:b/>
                <w:noProof/>
                <w:lang w:eastAsia="es-CO"/>
              </w:rPr>
              <w:t>3.</w:t>
            </w:r>
            <w:r>
              <w:rPr>
                <w:rFonts w:asciiTheme="minorHAnsi" w:eastAsiaTheme="minorEastAsia" w:hAnsiTheme="minorHAnsi"/>
                <w:noProof/>
                <w:sz w:val="22"/>
                <w:lang w:eastAsia="es-CO"/>
              </w:rPr>
              <w:tab/>
            </w:r>
            <w:r w:rsidRPr="00DB6ECC">
              <w:rPr>
                <w:rStyle w:val="Hipervnculo"/>
                <w:rFonts w:eastAsia="Times New Roman"/>
                <w:b/>
                <w:noProof/>
                <w:lang w:eastAsia="es-CO"/>
              </w:rPr>
              <w:t>Mantenimiento</w:t>
            </w:r>
            <w:r w:rsidRPr="00DB6ECC">
              <w:rPr>
                <w:rStyle w:val="Hipervnculo"/>
                <w:b/>
                <w:noProof/>
                <w:lang w:eastAsia="es-CO"/>
              </w:rPr>
              <w:t xml:space="preserve"> y cuidados</w:t>
            </w:r>
            <w:r>
              <w:rPr>
                <w:noProof/>
                <w:webHidden/>
              </w:rPr>
              <w:tab/>
            </w:r>
            <w:r>
              <w:rPr>
                <w:noProof/>
                <w:webHidden/>
              </w:rPr>
              <w:fldChar w:fldCharType="begin"/>
            </w:r>
            <w:r>
              <w:rPr>
                <w:noProof/>
                <w:webHidden/>
              </w:rPr>
              <w:instrText xml:space="preserve"> PAGEREF _Toc216777466 \h </w:instrText>
            </w:r>
            <w:r>
              <w:rPr>
                <w:noProof/>
                <w:webHidden/>
              </w:rPr>
            </w:r>
            <w:r>
              <w:rPr>
                <w:noProof/>
                <w:webHidden/>
              </w:rPr>
              <w:fldChar w:fldCharType="separate"/>
            </w:r>
            <w:r w:rsidR="001903D6">
              <w:rPr>
                <w:noProof/>
                <w:webHidden/>
              </w:rPr>
              <w:t>16</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7" w:history="1">
            <w:r w:rsidRPr="00DB6ECC">
              <w:rPr>
                <w:rStyle w:val="Hipervnculo"/>
                <w:rFonts w:eastAsia="Times New Roman"/>
                <w:noProof/>
                <w:lang w:eastAsia="es-CO"/>
              </w:rPr>
              <w:t>Cómo mantener y cuidar el producto</w:t>
            </w:r>
            <w:r>
              <w:rPr>
                <w:noProof/>
                <w:webHidden/>
              </w:rPr>
              <w:tab/>
            </w:r>
            <w:r>
              <w:rPr>
                <w:noProof/>
                <w:webHidden/>
              </w:rPr>
              <w:fldChar w:fldCharType="begin"/>
            </w:r>
            <w:r>
              <w:rPr>
                <w:noProof/>
                <w:webHidden/>
              </w:rPr>
              <w:instrText xml:space="preserve"> PAGEREF _Toc216777467 \h </w:instrText>
            </w:r>
            <w:r>
              <w:rPr>
                <w:noProof/>
                <w:webHidden/>
              </w:rPr>
            </w:r>
            <w:r>
              <w:rPr>
                <w:noProof/>
                <w:webHidden/>
              </w:rPr>
              <w:fldChar w:fldCharType="separate"/>
            </w:r>
            <w:r w:rsidR="001903D6">
              <w:rPr>
                <w:noProof/>
                <w:webHidden/>
              </w:rPr>
              <w:t>16</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68" w:history="1">
            <w:r w:rsidRPr="00DB6ECC">
              <w:rPr>
                <w:rStyle w:val="Hipervnculo"/>
                <w:rFonts w:eastAsia="Times New Roman"/>
                <w:noProof/>
                <w:lang w:eastAsia="es-CO"/>
              </w:rPr>
              <w:t>Limpieza y almacenamiento</w:t>
            </w:r>
            <w:r>
              <w:rPr>
                <w:noProof/>
                <w:webHidden/>
              </w:rPr>
              <w:tab/>
            </w:r>
            <w:r>
              <w:rPr>
                <w:noProof/>
                <w:webHidden/>
              </w:rPr>
              <w:fldChar w:fldCharType="begin"/>
            </w:r>
            <w:r>
              <w:rPr>
                <w:noProof/>
                <w:webHidden/>
              </w:rPr>
              <w:instrText xml:space="preserve"> PAGEREF _Toc216777468 \h </w:instrText>
            </w:r>
            <w:r>
              <w:rPr>
                <w:noProof/>
                <w:webHidden/>
              </w:rPr>
            </w:r>
            <w:r>
              <w:rPr>
                <w:noProof/>
                <w:webHidden/>
              </w:rPr>
              <w:fldChar w:fldCharType="separate"/>
            </w:r>
            <w:r w:rsidR="001903D6">
              <w:rPr>
                <w:noProof/>
                <w:webHidden/>
              </w:rPr>
              <w:t>17</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69" w:history="1">
            <w:r w:rsidRPr="00DB6ECC">
              <w:rPr>
                <w:rStyle w:val="Hipervnculo"/>
                <w:rFonts w:eastAsia="Times New Roman"/>
                <w:b/>
                <w:noProof/>
                <w:lang w:eastAsia="es-CO"/>
              </w:rPr>
              <w:t>4. Seguridad y precauciones</w:t>
            </w:r>
            <w:r>
              <w:rPr>
                <w:noProof/>
                <w:webHidden/>
              </w:rPr>
              <w:tab/>
            </w:r>
            <w:r>
              <w:rPr>
                <w:noProof/>
                <w:webHidden/>
              </w:rPr>
              <w:fldChar w:fldCharType="begin"/>
            </w:r>
            <w:r>
              <w:rPr>
                <w:noProof/>
                <w:webHidden/>
              </w:rPr>
              <w:instrText xml:space="preserve"> PAGEREF _Toc216777469 \h </w:instrText>
            </w:r>
            <w:r>
              <w:rPr>
                <w:noProof/>
                <w:webHidden/>
              </w:rPr>
            </w:r>
            <w:r>
              <w:rPr>
                <w:noProof/>
                <w:webHidden/>
              </w:rPr>
              <w:fldChar w:fldCharType="separate"/>
            </w:r>
            <w:r w:rsidR="001903D6">
              <w:rPr>
                <w:noProof/>
                <w:webHidden/>
              </w:rPr>
              <w:t>17</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70" w:history="1">
            <w:r w:rsidRPr="00DB6ECC">
              <w:rPr>
                <w:rStyle w:val="Hipervnculo"/>
                <w:rFonts w:eastAsia="Times New Roman"/>
                <w:noProof/>
                <w:lang w:eastAsia="es-CO"/>
              </w:rPr>
              <w:t>Advertencias y precauciones importantes</w:t>
            </w:r>
            <w:r>
              <w:rPr>
                <w:noProof/>
                <w:webHidden/>
              </w:rPr>
              <w:tab/>
            </w:r>
            <w:r>
              <w:rPr>
                <w:noProof/>
                <w:webHidden/>
              </w:rPr>
              <w:fldChar w:fldCharType="begin"/>
            </w:r>
            <w:r>
              <w:rPr>
                <w:noProof/>
                <w:webHidden/>
              </w:rPr>
              <w:instrText xml:space="preserve"> PAGEREF _Toc216777470 \h </w:instrText>
            </w:r>
            <w:r>
              <w:rPr>
                <w:noProof/>
                <w:webHidden/>
              </w:rPr>
            </w:r>
            <w:r>
              <w:rPr>
                <w:noProof/>
                <w:webHidden/>
              </w:rPr>
              <w:fldChar w:fldCharType="separate"/>
            </w:r>
            <w:r w:rsidR="001903D6">
              <w:rPr>
                <w:noProof/>
                <w:webHidden/>
              </w:rPr>
              <w:t>17</w:t>
            </w:r>
            <w:r>
              <w:rPr>
                <w:noProof/>
                <w:webHidden/>
              </w:rPr>
              <w:fldChar w:fldCharType="end"/>
            </w:r>
          </w:hyperlink>
        </w:p>
        <w:p w:rsidR="009F53FA" w:rsidRDefault="009F53FA">
          <w:pPr>
            <w:pStyle w:val="TDC2"/>
            <w:tabs>
              <w:tab w:val="right" w:leader="dot" w:pos="8828"/>
            </w:tabs>
            <w:rPr>
              <w:rFonts w:asciiTheme="minorHAnsi" w:eastAsiaTheme="minorEastAsia" w:hAnsiTheme="minorHAnsi"/>
              <w:noProof/>
              <w:sz w:val="22"/>
              <w:lang w:eastAsia="es-CO"/>
            </w:rPr>
          </w:pPr>
          <w:hyperlink w:anchor="_Toc216777471" w:history="1">
            <w:r w:rsidRPr="00DB6ECC">
              <w:rPr>
                <w:rStyle w:val="Hipervnculo"/>
                <w:rFonts w:eastAsia="Times New Roman"/>
                <w:noProof/>
                <w:lang w:eastAsia="es-CO"/>
              </w:rPr>
              <w:t>Información sobre seguridad eléctrica</w:t>
            </w:r>
            <w:r>
              <w:rPr>
                <w:noProof/>
                <w:webHidden/>
              </w:rPr>
              <w:tab/>
            </w:r>
            <w:r>
              <w:rPr>
                <w:noProof/>
                <w:webHidden/>
              </w:rPr>
              <w:fldChar w:fldCharType="begin"/>
            </w:r>
            <w:r>
              <w:rPr>
                <w:noProof/>
                <w:webHidden/>
              </w:rPr>
              <w:instrText xml:space="preserve"> PAGEREF _Toc216777471 \h </w:instrText>
            </w:r>
            <w:r>
              <w:rPr>
                <w:noProof/>
                <w:webHidden/>
              </w:rPr>
            </w:r>
            <w:r>
              <w:rPr>
                <w:noProof/>
                <w:webHidden/>
              </w:rPr>
              <w:fldChar w:fldCharType="separate"/>
            </w:r>
            <w:r w:rsidR="001903D6">
              <w:rPr>
                <w:noProof/>
                <w:webHidden/>
              </w:rPr>
              <w:t>17</w:t>
            </w:r>
            <w:r>
              <w:rPr>
                <w:noProof/>
                <w:webHidden/>
              </w:rPr>
              <w:fldChar w:fldCharType="end"/>
            </w:r>
          </w:hyperlink>
        </w:p>
        <w:p w:rsidR="009F53FA" w:rsidRDefault="009F53FA">
          <w:pPr>
            <w:pStyle w:val="TDC1"/>
            <w:tabs>
              <w:tab w:val="right" w:leader="dot" w:pos="8828"/>
            </w:tabs>
            <w:rPr>
              <w:rFonts w:asciiTheme="minorHAnsi" w:eastAsiaTheme="minorEastAsia" w:hAnsiTheme="minorHAnsi"/>
              <w:noProof/>
              <w:sz w:val="22"/>
              <w:lang w:eastAsia="es-CO"/>
            </w:rPr>
          </w:pPr>
          <w:hyperlink w:anchor="_Toc216777472" w:history="1">
            <w:r w:rsidRPr="00DB6ECC">
              <w:rPr>
                <w:rStyle w:val="Hipervnculo"/>
                <w:rFonts w:eastAsia="Times New Roman"/>
                <w:b/>
                <w:noProof/>
                <w:lang w:eastAsia="es-CO"/>
              </w:rPr>
              <w:t>5. Glosario de términos</w:t>
            </w:r>
            <w:r>
              <w:rPr>
                <w:noProof/>
                <w:webHidden/>
              </w:rPr>
              <w:tab/>
            </w:r>
            <w:r>
              <w:rPr>
                <w:noProof/>
                <w:webHidden/>
              </w:rPr>
              <w:fldChar w:fldCharType="begin"/>
            </w:r>
            <w:r>
              <w:rPr>
                <w:noProof/>
                <w:webHidden/>
              </w:rPr>
              <w:instrText xml:space="preserve"> PAGEREF _Toc216777472 \h </w:instrText>
            </w:r>
            <w:r>
              <w:rPr>
                <w:noProof/>
                <w:webHidden/>
              </w:rPr>
            </w:r>
            <w:r>
              <w:rPr>
                <w:noProof/>
                <w:webHidden/>
              </w:rPr>
              <w:fldChar w:fldCharType="separate"/>
            </w:r>
            <w:r w:rsidR="001903D6">
              <w:rPr>
                <w:noProof/>
                <w:webHidden/>
              </w:rPr>
              <w:t>18</w:t>
            </w:r>
            <w:r>
              <w:rPr>
                <w:noProof/>
                <w:webHidden/>
              </w:rPr>
              <w:fldChar w:fldCharType="end"/>
            </w:r>
          </w:hyperlink>
        </w:p>
        <w:p w:rsidR="003747A3" w:rsidRDefault="003747A3">
          <w:r>
            <w:rPr>
              <w:b/>
              <w:bCs/>
              <w:lang w:val="es-ES"/>
            </w:rPr>
            <w:fldChar w:fldCharType="end"/>
          </w:r>
        </w:p>
      </w:sdtContent>
    </w:sdt>
    <w:p w:rsidR="00AA4026" w:rsidRDefault="00BC193B" w:rsidP="001B5BFF">
      <w:pPr>
        <w:pStyle w:val="Ttulo1"/>
        <w:rPr>
          <w:rFonts w:eastAsia="Times New Roman"/>
          <w:lang w:eastAsia="es-CO"/>
        </w:rPr>
      </w:pPr>
      <w:bookmarkStart w:id="1" w:name="_Toc216777453"/>
      <w:r w:rsidRPr="00BC193B">
        <w:rPr>
          <w:rFonts w:eastAsia="Times New Roman"/>
          <w:b/>
          <w:lang w:eastAsia="es-CO"/>
        </w:rPr>
        <w:lastRenderedPageBreak/>
        <w:t>FORMULACION</w:t>
      </w:r>
      <w:r>
        <w:rPr>
          <w:rFonts w:eastAsia="Times New Roman"/>
          <w:lang w:eastAsia="es-CO"/>
        </w:rPr>
        <w:t xml:space="preserve"> </w:t>
      </w:r>
      <w:r w:rsidRPr="00BC193B">
        <w:rPr>
          <w:rFonts w:eastAsia="Times New Roman"/>
          <w:b/>
          <w:lang w:eastAsia="es-CO"/>
        </w:rPr>
        <w:t>Y DESARROLLO</w:t>
      </w:r>
      <w:bookmarkEnd w:id="1"/>
    </w:p>
    <w:p w:rsidR="00E32191" w:rsidRPr="00BC193B" w:rsidRDefault="00BC193B" w:rsidP="001B5BFF">
      <w:pPr>
        <w:pStyle w:val="Ttulo1"/>
        <w:rPr>
          <w:rFonts w:eastAsia="Times New Roman"/>
          <w:b/>
          <w:lang w:eastAsia="es-CO"/>
        </w:rPr>
      </w:pPr>
      <w:bookmarkStart w:id="2" w:name="_Toc216777454"/>
      <w:r w:rsidRPr="00BC193B">
        <w:rPr>
          <w:rFonts w:eastAsia="Times New Roman"/>
          <w:b/>
          <w:lang w:eastAsia="es-CO"/>
        </w:rPr>
        <w:t>JUSTIFICACIÓN</w:t>
      </w:r>
      <w:bookmarkEnd w:id="2"/>
    </w:p>
    <w:p w:rsidR="00E32191" w:rsidRDefault="00E32191" w:rsidP="001B5BFF">
      <w:pPr>
        <w:jc w:val="both"/>
        <w:rPr>
          <w:rFonts w:eastAsia="Times New Roman" w:cs="Times New Roman"/>
          <w:bCs/>
          <w:szCs w:val="32"/>
          <w:lang w:eastAsia="es-CO"/>
        </w:rPr>
      </w:pPr>
      <w:r>
        <w:rPr>
          <w:rFonts w:eastAsia="Times New Roman" w:cs="Times New Roman"/>
          <w:bCs/>
          <w:szCs w:val="32"/>
          <w:lang w:eastAsia="es-CO"/>
        </w:rPr>
        <w:t>La misión y Visión del Servicio Geológico Colombiano se enfoca en la generación y difusión de conocimiento Geo científico</w:t>
      </w:r>
      <w:r w:rsidR="00C94F4B">
        <w:rPr>
          <w:rFonts w:eastAsia="Times New Roman" w:cs="Times New Roman"/>
          <w:bCs/>
          <w:szCs w:val="32"/>
          <w:lang w:eastAsia="es-CO"/>
        </w:rPr>
        <w:t>,</w:t>
      </w:r>
      <w:r>
        <w:rPr>
          <w:rFonts w:eastAsia="Times New Roman" w:cs="Times New Roman"/>
          <w:bCs/>
          <w:szCs w:val="32"/>
          <w:lang w:eastAsia="es-CO"/>
        </w:rPr>
        <w:t xml:space="preserve"> </w:t>
      </w:r>
      <w:r w:rsidR="00C94F4B">
        <w:rPr>
          <w:rFonts w:eastAsia="Times New Roman" w:cs="Times New Roman"/>
          <w:bCs/>
          <w:szCs w:val="32"/>
          <w:lang w:eastAsia="es-CO"/>
        </w:rPr>
        <w:t>l</w:t>
      </w:r>
      <w:r>
        <w:rPr>
          <w:rFonts w:eastAsia="Times New Roman" w:cs="Times New Roman"/>
          <w:bCs/>
          <w:szCs w:val="32"/>
          <w:lang w:eastAsia="es-CO"/>
        </w:rPr>
        <w:t xml:space="preserve">as Estaciones de monitoreo automáticas </w:t>
      </w:r>
      <w:r w:rsidR="00FB1503">
        <w:rPr>
          <w:rFonts w:eastAsia="Times New Roman" w:cs="Times New Roman"/>
          <w:bCs/>
          <w:szCs w:val="32"/>
          <w:lang w:eastAsia="es-CO"/>
        </w:rPr>
        <w:t>inclinó metro</w:t>
      </w:r>
      <w:r w:rsidR="009875C8">
        <w:rPr>
          <w:rFonts w:eastAsia="Times New Roman" w:cs="Times New Roman"/>
          <w:bCs/>
          <w:szCs w:val="32"/>
          <w:lang w:eastAsia="es-CO"/>
        </w:rPr>
        <w:t xml:space="preserve"> </w:t>
      </w:r>
      <w:r>
        <w:rPr>
          <w:rFonts w:eastAsia="Times New Roman" w:cs="Times New Roman"/>
          <w:bCs/>
          <w:szCs w:val="32"/>
          <w:lang w:eastAsia="es-CO"/>
        </w:rPr>
        <w:t>permitirán a los ciudadanos tener mayor interacción con la entidad al poder usar y replicar herramientas de medición ambiental de uso l</w:t>
      </w:r>
      <w:r w:rsidR="00C94F4B">
        <w:rPr>
          <w:rFonts w:eastAsia="Times New Roman" w:cs="Times New Roman"/>
          <w:bCs/>
          <w:szCs w:val="32"/>
          <w:lang w:eastAsia="es-CO"/>
        </w:rPr>
        <w:t>ibre, con soporte de la entidad por lo que van de la mano con los objetivos misionales.</w:t>
      </w:r>
    </w:p>
    <w:p w:rsidR="00A637DD" w:rsidRPr="00BC193B" w:rsidRDefault="00BC193B" w:rsidP="001B5BFF">
      <w:pPr>
        <w:pStyle w:val="Ttulo1"/>
        <w:rPr>
          <w:rFonts w:eastAsia="Times New Roman"/>
          <w:b/>
          <w:lang w:eastAsia="es-CO"/>
        </w:rPr>
      </w:pPr>
      <w:bookmarkStart w:id="3" w:name="_Toc216777455"/>
      <w:r w:rsidRPr="00BC193B">
        <w:rPr>
          <w:rFonts w:eastAsia="Times New Roman"/>
          <w:b/>
          <w:lang w:eastAsia="es-CO"/>
        </w:rPr>
        <w:t>INTRODUCCIÓN</w:t>
      </w:r>
      <w:bookmarkEnd w:id="3"/>
    </w:p>
    <w:p w:rsidR="00B239A1" w:rsidRDefault="00B239A1" w:rsidP="00B239A1">
      <w:pPr>
        <w:jc w:val="both"/>
      </w:pPr>
      <w:r>
        <w:t xml:space="preserve">EMA (Estación de monitoreo automática), Las estaciones de monitoreo automáticas </w:t>
      </w:r>
      <w:r w:rsidR="005B42EB">
        <w:t>inclinómetro</w:t>
      </w:r>
      <w:r>
        <w:t xml:space="preserve"> nacen con un sentido social y educativo, las cuales cuentan con elementos de bajo valor y altamente comerciables, lo cual a comparación de otros dispositivos que son comerciales cuentan con un valor mucho más asequible para la comunidad permitiendo facilitar replicarlas.</w:t>
      </w:r>
    </w:p>
    <w:p w:rsidR="00B239A1" w:rsidRDefault="00B239A1" w:rsidP="00B239A1">
      <w:pPr>
        <w:jc w:val="both"/>
      </w:pPr>
      <w:r>
        <w:t>Actualmente existen inclinómetros de valor comercial muy elevado con medición biaxial para la medición del aleteo y cabeceo, pero con un valor económico muy elevado, lo cual no es accesible para mostrar y enseñar a las comunidades. Existen otros inclinómetros más sencillos que simplemente realizan la función de nivel en un solo plano de 360 grados.</w:t>
      </w:r>
    </w:p>
    <w:p w:rsidR="00B239A1" w:rsidRDefault="00B239A1" w:rsidP="00B239A1">
      <w:pPr>
        <w:jc w:val="both"/>
      </w:pPr>
      <w:r>
        <w:lastRenderedPageBreak/>
        <w:t>Las Estaciones de monitoreo Automática (EMA), de Nivel inclinómetros brindan la oportunidad a la comunidad de participar en temas relacionados a la medición de variables medioambientales de la rama de la Geotecnia permitiendo la detección del movimiento de estructuras y las deformaciones del terreno ocasionadas por hundimientos y deslizamientos</w:t>
      </w:r>
      <w:r w:rsidR="00432A89">
        <w:t xml:space="preserve"> que generan cambios de ángulos que pueden visualizarse a través de una EMA </w:t>
      </w:r>
      <w:proofErr w:type="spellStart"/>
      <w:r w:rsidR="00432A89">
        <w:t>inclinómetro</w:t>
      </w:r>
      <w:proofErr w:type="spellEnd"/>
      <w:r>
        <w:t>.</w:t>
      </w:r>
    </w:p>
    <w:p w:rsidR="00B239A1" w:rsidRDefault="00B239A1" w:rsidP="00B239A1">
      <w:pPr>
        <w:jc w:val="both"/>
        <w:rPr>
          <w:lang w:eastAsia="es-CO"/>
        </w:rPr>
      </w:pPr>
      <w:r>
        <w:t>El terreno puede deformarse a causa de erosiones, exceso de lluvia, perdida de agua en los reservorios subterráneos, afectaciones al ecosistema por los asentamientos y construcciones humanas, esto puede ser un riesgo para la comunidad, la EMA inclinómetros permite la visualización en tiempo real a través de la comparación de sensores MPU 6</w:t>
      </w:r>
      <w:r w:rsidR="005B42EB">
        <w:t>05</w:t>
      </w:r>
      <w:r>
        <w:t>0 que cuentan con giroscopio y acelerómetro.</w:t>
      </w:r>
    </w:p>
    <w:p w:rsidR="005B42EB" w:rsidRPr="005B42EB" w:rsidRDefault="005B42EB" w:rsidP="005B42EB">
      <w:pPr>
        <w:jc w:val="both"/>
        <w:rPr>
          <w:lang w:eastAsia="es-CO"/>
        </w:rPr>
      </w:pPr>
      <w:r w:rsidRPr="005B42EB">
        <w:rPr>
          <w:lang w:eastAsia="es-CO"/>
        </w:rPr>
        <w:t xml:space="preserve">El propósito de este manual es capacitar al lector en la puesta en marcha y operación de la </w:t>
      </w:r>
      <w:r w:rsidRPr="005B42EB">
        <w:rPr>
          <w:bCs/>
          <w:lang w:eastAsia="es-CO"/>
        </w:rPr>
        <w:t>EMA inclinómetro</w:t>
      </w:r>
      <w:r w:rsidRPr="005B42EB">
        <w:rPr>
          <w:lang w:eastAsia="es-CO"/>
        </w:rPr>
        <w:t>. A través de instrucciones detalladas, terminología y precauciones de uso, se busca asegurar que el usuario pueda visualizar e interpretar correctamente los datos en el entorno gráfico.</w:t>
      </w:r>
    </w:p>
    <w:p w:rsidR="00A637DD" w:rsidRPr="008F5D11" w:rsidRDefault="00BC193B" w:rsidP="00BC193B">
      <w:pPr>
        <w:pStyle w:val="Ttulo1"/>
        <w:rPr>
          <w:rFonts w:eastAsia="Times New Roman"/>
          <w:b/>
          <w:lang w:eastAsia="es-CO"/>
        </w:rPr>
      </w:pPr>
      <w:bookmarkStart w:id="4" w:name="_Toc216777456"/>
      <w:r w:rsidRPr="008F5D11">
        <w:rPr>
          <w:rFonts w:eastAsia="Times New Roman"/>
          <w:b/>
          <w:lang w:eastAsia="es-CO"/>
        </w:rPr>
        <w:t>PROPÓSITO DEL MANUAL</w:t>
      </w:r>
      <w:bookmarkEnd w:id="4"/>
    </w:p>
    <w:p w:rsidR="00A7087B" w:rsidRPr="00F62633" w:rsidRDefault="00276380" w:rsidP="001B5BFF">
      <w:pPr>
        <w:jc w:val="both"/>
        <w:rPr>
          <w:rFonts w:eastAsia="Times New Roman" w:cs="Times New Roman"/>
          <w:szCs w:val="32"/>
          <w:lang w:eastAsia="es-CO"/>
        </w:rPr>
      </w:pPr>
      <w:r w:rsidRPr="00F62633">
        <w:rPr>
          <w:rFonts w:eastAsia="Times New Roman" w:cs="Times New Roman"/>
          <w:szCs w:val="32"/>
          <w:lang w:eastAsia="es-CO"/>
        </w:rPr>
        <w:t xml:space="preserve">El propósito de este manual es permitir que cualquier persona pueda </w:t>
      </w:r>
      <w:r w:rsidR="00AE3013">
        <w:rPr>
          <w:rFonts w:eastAsia="Times New Roman" w:cs="Times New Roman"/>
          <w:szCs w:val="32"/>
          <w:lang w:eastAsia="es-CO"/>
        </w:rPr>
        <w:t>darle uso a</w:t>
      </w:r>
      <w:r w:rsidRPr="00F62633">
        <w:rPr>
          <w:rFonts w:eastAsia="Times New Roman" w:cs="Times New Roman"/>
          <w:szCs w:val="32"/>
          <w:lang w:eastAsia="es-CO"/>
        </w:rPr>
        <w:t xml:space="preserve"> las EMA</w:t>
      </w:r>
      <w:r w:rsidR="00930CFF">
        <w:rPr>
          <w:rFonts w:eastAsia="Times New Roman" w:cs="Times New Roman"/>
          <w:szCs w:val="32"/>
          <w:lang w:eastAsia="es-CO"/>
        </w:rPr>
        <w:t xml:space="preserve"> </w:t>
      </w:r>
      <w:r w:rsidR="00FE7295">
        <w:rPr>
          <w:rFonts w:eastAsia="Times New Roman" w:cs="Times New Roman"/>
          <w:szCs w:val="32"/>
          <w:lang w:eastAsia="es-CO"/>
        </w:rPr>
        <w:lastRenderedPageBreak/>
        <w:t>inclinómetro</w:t>
      </w:r>
      <w:r w:rsidRPr="00F62633">
        <w:rPr>
          <w:rFonts w:eastAsia="Times New Roman" w:cs="Times New Roman"/>
          <w:szCs w:val="32"/>
          <w:lang w:eastAsia="es-CO"/>
        </w:rPr>
        <w:t xml:space="preserve"> (Estación de Monitoreo </w:t>
      </w:r>
      <w:r w:rsidR="00512C22" w:rsidRPr="00F62633">
        <w:rPr>
          <w:rFonts w:eastAsia="Times New Roman" w:cs="Times New Roman"/>
          <w:szCs w:val="32"/>
          <w:lang w:eastAsia="es-CO"/>
        </w:rPr>
        <w:t>Automática</w:t>
      </w:r>
      <w:r w:rsidRPr="00F62633">
        <w:rPr>
          <w:rFonts w:eastAsia="Times New Roman" w:cs="Times New Roman"/>
          <w:szCs w:val="32"/>
          <w:lang w:eastAsia="es-CO"/>
        </w:rPr>
        <w:t>), como también de transmitir el uso de herramientas de uso libre para la comunidad, como también de permitir un acercamiento a ellas.</w:t>
      </w:r>
    </w:p>
    <w:p w:rsidR="00512C22" w:rsidRPr="00F62633" w:rsidRDefault="00444A5E" w:rsidP="001B5BFF">
      <w:pPr>
        <w:jc w:val="center"/>
        <w:rPr>
          <w:rFonts w:eastAsia="Times New Roman" w:cs="Times New Roman"/>
          <w:szCs w:val="32"/>
          <w:lang w:eastAsia="es-CO"/>
        </w:rPr>
      </w:pPr>
      <w:r w:rsidRPr="00444A5E">
        <w:rPr>
          <w:rFonts w:eastAsia="Times New Roman" w:cs="Times New Roman"/>
          <w:noProof/>
          <w:szCs w:val="32"/>
          <w:lang w:eastAsia="es-CO"/>
        </w:rPr>
        <w:drawing>
          <wp:inline distT="0" distB="0" distL="0" distR="0" wp14:anchorId="6F7EA1B8" wp14:editId="791143EA">
            <wp:extent cx="2847975" cy="17577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0709" cy="1765594"/>
                    </a:xfrm>
                    <a:prstGeom prst="rect">
                      <a:avLst/>
                    </a:prstGeom>
                  </pic:spPr>
                </pic:pic>
              </a:graphicData>
            </a:graphic>
          </wp:inline>
        </w:drawing>
      </w:r>
    </w:p>
    <w:p w:rsidR="00A637DD" w:rsidRPr="00030C26" w:rsidRDefault="00A637DD" w:rsidP="001B5BFF">
      <w:pPr>
        <w:pStyle w:val="Ttulo2"/>
        <w:rPr>
          <w:rFonts w:eastAsia="Times New Roman"/>
          <w:lang w:eastAsia="es-CO"/>
        </w:rPr>
      </w:pPr>
      <w:bookmarkStart w:id="5" w:name="_Toc216777457"/>
      <w:r w:rsidRPr="00030C26">
        <w:rPr>
          <w:rFonts w:eastAsia="Times New Roman"/>
          <w:lang w:eastAsia="es-CO"/>
        </w:rPr>
        <w:t>Resumen del producto o servicio</w:t>
      </w:r>
      <w:bookmarkEnd w:id="5"/>
    </w:p>
    <w:p w:rsidR="00276380" w:rsidRDefault="007F3DDB" w:rsidP="001B5BFF">
      <w:pPr>
        <w:jc w:val="both"/>
        <w:rPr>
          <w:rFonts w:eastAsia="Times New Roman" w:cs="Times New Roman"/>
          <w:bCs/>
          <w:szCs w:val="32"/>
          <w:lang w:eastAsia="es-CO"/>
        </w:rPr>
      </w:pPr>
      <w:r w:rsidRPr="00F62633">
        <w:rPr>
          <w:rFonts w:eastAsia="Times New Roman" w:cs="Times New Roman"/>
          <w:bCs/>
          <w:szCs w:val="32"/>
          <w:lang w:eastAsia="es-CO"/>
        </w:rPr>
        <w:t>EMA</w:t>
      </w:r>
      <w:r w:rsidR="00930CFF">
        <w:rPr>
          <w:rFonts w:eastAsia="Times New Roman" w:cs="Times New Roman"/>
          <w:bCs/>
          <w:szCs w:val="32"/>
          <w:lang w:eastAsia="es-CO"/>
        </w:rPr>
        <w:t xml:space="preserve"> </w:t>
      </w:r>
      <w:r w:rsidRPr="00F62633">
        <w:rPr>
          <w:rFonts w:eastAsia="Times New Roman" w:cs="Times New Roman"/>
          <w:bCs/>
          <w:szCs w:val="32"/>
          <w:lang w:eastAsia="es-CO"/>
        </w:rPr>
        <w:t xml:space="preserve">(Estaciones de monitoreo </w:t>
      </w:r>
      <w:r w:rsidR="00184E29" w:rsidRPr="00F62633">
        <w:rPr>
          <w:rFonts w:eastAsia="Times New Roman" w:cs="Times New Roman"/>
          <w:bCs/>
          <w:szCs w:val="32"/>
          <w:lang w:eastAsia="es-CO"/>
        </w:rPr>
        <w:t>Automáticas</w:t>
      </w:r>
      <w:r w:rsidRPr="00F62633">
        <w:rPr>
          <w:rFonts w:eastAsia="Times New Roman" w:cs="Times New Roman"/>
          <w:bCs/>
          <w:szCs w:val="32"/>
          <w:lang w:eastAsia="es-CO"/>
        </w:rPr>
        <w:t>)</w:t>
      </w:r>
      <w:r w:rsidR="007D7DF1">
        <w:rPr>
          <w:rFonts w:eastAsia="Times New Roman" w:cs="Times New Roman"/>
          <w:bCs/>
          <w:szCs w:val="32"/>
          <w:lang w:eastAsia="es-CO"/>
        </w:rPr>
        <w:t xml:space="preserve"> inclinómetro</w:t>
      </w:r>
      <w:r w:rsidRPr="00F62633">
        <w:rPr>
          <w:rFonts w:eastAsia="Times New Roman" w:cs="Times New Roman"/>
          <w:bCs/>
          <w:szCs w:val="32"/>
          <w:lang w:eastAsia="es-CO"/>
        </w:rPr>
        <w:t xml:space="preserve">, son prototipos que se pueden </w:t>
      </w:r>
      <w:r w:rsidR="00930CFF">
        <w:rPr>
          <w:rFonts w:eastAsia="Times New Roman" w:cs="Times New Roman"/>
          <w:bCs/>
          <w:szCs w:val="32"/>
          <w:lang w:eastAsia="es-CO"/>
        </w:rPr>
        <w:t xml:space="preserve">utilizar </w:t>
      </w:r>
      <w:r w:rsidR="008E53A1">
        <w:rPr>
          <w:rFonts w:eastAsia="Times New Roman" w:cs="Times New Roman"/>
          <w:bCs/>
          <w:szCs w:val="32"/>
          <w:lang w:eastAsia="es-CO"/>
        </w:rPr>
        <w:t xml:space="preserve">fácilmente para la medición </w:t>
      </w:r>
      <w:r w:rsidR="007D7DF1">
        <w:rPr>
          <w:rFonts w:eastAsia="Times New Roman" w:cs="Times New Roman"/>
          <w:bCs/>
          <w:szCs w:val="32"/>
          <w:lang w:eastAsia="es-CO"/>
        </w:rPr>
        <w:t>de los ángulos de al</w:t>
      </w:r>
      <w:r w:rsidR="006E3D77">
        <w:rPr>
          <w:rFonts w:eastAsia="Times New Roman" w:cs="Times New Roman"/>
          <w:bCs/>
          <w:szCs w:val="32"/>
          <w:lang w:eastAsia="es-CO"/>
        </w:rPr>
        <w:t>abeo</w:t>
      </w:r>
      <w:r w:rsidR="007D7DF1">
        <w:rPr>
          <w:rFonts w:eastAsia="Times New Roman" w:cs="Times New Roman"/>
          <w:bCs/>
          <w:szCs w:val="32"/>
          <w:lang w:eastAsia="es-CO"/>
        </w:rPr>
        <w:t xml:space="preserve"> y cabeceo en una estructura y terreno, </w:t>
      </w:r>
      <w:r w:rsidR="00FD539F">
        <w:rPr>
          <w:rFonts w:eastAsia="Times New Roman" w:cs="Times New Roman"/>
          <w:bCs/>
          <w:szCs w:val="32"/>
          <w:lang w:eastAsia="es-CO"/>
        </w:rPr>
        <w:t xml:space="preserve">que se pueden visualizar </w:t>
      </w:r>
      <w:r w:rsidR="007D7DF1">
        <w:rPr>
          <w:rFonts w:eastAsia="Times New Roman" w:cs="Times New Roman"/>
          <w:bCs/>
          <w:szCs w:val="32"/>
          <w:lang w:eastAsia="es-CO"/>
        </w:rPr>
        <w:t xml:space="preserve">a través de un entorno </w:t>
      </w:r>
      <w:r w:rsidR="00FD539F">
        <w:rPr>
          <w:rFonts w:eastAsia="Times New Roman" w:cs="Times New Roman"/>
          <w:bCs/>
          <w:szCs w:val="32"/>
          <w:lang w:eastAsia="es-CO"/>
        </w:rPr>
        <w:t>gráfico</w:t>
      </w:r>
      <w:r w:rsidR="00A915FC">
        <w:rPr>
          <w:rFonts w:eastAsia="Times New Roman" w:cs="Times New Roman"/>
          <w:bCs/>
          <w:szCs w:val="32"/>
          <w:lang w:eastAsia="es-CO"/>
        </w:rPr>
        <w:t>.</w:t>
      </w:r>
    </w:p>
    <w:p w:rsidR="00FD539F" w:rsidRDefault="00FD539F" w:rsidP="00FD539F">
      <w:pPr>
        <w:jc w:val="center"/>
        <w:rPr>
          <w:rFonts w:eastAsia="Times New Roman" w:cs="Times New Roman"/>
          <w:szCs w:val="32"/>
          <w:lang w:eastAsia="es-CO"/>
        </w:rPr>
      </w:pPr>
      <w:r w:rsidRPr="00FD539F">
        <w:rPr>
          <w:rFonts w:eastAsia="Times New Roman" w:cs="Times New Roman"/>
          <w:noProof/>
          <w:szCs w:val="32"/>
          <w:lang w:eastAsia="es-CO"/>
        </w:rPr>
        <w:drawing>
          <wp:inline distT="0" distB="0" distL="0" distR="0" wp14:anchorId="74F9ED52" wp14:editId="5F6D2A0F">
            <wp:extent cx="1323975" cy="191030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37790" cy="1930238"/>
                    </a:xfrm>
                    <a:prstGeom prst="rect">
                      <a:avLst/>
                    </a:prstGeom>
                  </pic:spPr>
                </pic:pic>
              </a:graphicData>
            </a:graphic>
          </wp:inline>
        </w:drawing>
      </w:r>
    </w:p>
    <w:p w:rsidR="00FD539F" w:rsidRPr="00F62633" w:rsidRDefault="00FD539F" w:rsidP="00FD539F">
      <w:pPr>
        <w:jc w:val="center"/>
        <w:rPr>
          <w:rFonts w:eastAsia="Times New Roman" w:cs="Times New Roman"/>
          <w:szCs w:val="32"/>
          <w:lang w:eastAsia="es-CO"/>
        </w:rPr>
      </w:pPr>
      <w:r>
        <w:rPr>
          <w:rFonts w:eastAsia="Times New Roman" w:cs="Times New Roman"/>
          <w:szCs w:val="32"/>
          <w:lang w:eastAsia="es-CO"/>
        </w:rPr>
        <w:t>Ilustración: Visualización entorno grafico inclinómetro</w:t>
      </w:r>
    </w:p>
    <w:p w:rsidR="00A637DD" w:rsidRPr="00F62633" w:rsidRDefault="00A637DD" w:rsidP="001B5BFF">
      <w:pPr>
        <w:pStyle w:val="Ttulo2"/>
        <w:rPr>
          <w:rFonts w:eastAsia="Times New Roman"/>
          <w:lang w:eastAsia="es-CO"/>
        </w:rPr>
      </w:pPr>
      <w:bookmarkStart w:id="6" w:name="_Toc216777458"/>
      <w:r w:rsidRPr="00F62633">
        <w:rPr>
          <w:rFonts w:eastAsia="Times New Roman"/>
          <w:lang w:eastAsia="es-CO"/>
        </w:rPr>
        <w:lastRenderedPageBreak/>
        <w:t>Audiencia objetivo</w:t>
      </w:r>
      <w:bookmarkEnd w:id="6"/>
    </w:p>
    <w:p w:rsidR="00B76075" w:rsidRPr="00F62633" w:rsidRDefault="00B76075" w:rsidP="001B5BFF">
      <w:pPr>
        <w:jc w:val="both"/>
        <w:rPr>
          <w:rFonts w:eastAsia="Times New Roman" w:cs="Times New Roman"/>
          <w:szCs w:val="32"/>
          <w:lang w:eastAsia="es-CO"/>
        </w:rPr>
      </w:pPr>
      <w:r w:rsidRPr="00F62633">
        <w:rPr>
          <w:rFonts w:eastAsia="Times New Roman" w:cs="Times New Roman"/>
          <w:szCs w:val="32"/>
          <w:lang w:eastAsia="es-CO"/>
        </w:rPr>
        <w:t>La población objetivo de este manual va dirigida personas de la comunidad en general.</w:t>
      </w:r>
    </w:p>
    <w:p w:rsidR="00CD548D" w:rsidRPr="00F62633" w:rsidRDefault="008B4526" w:rsidP="001B5BFF">
      <w:pPr>
        <w:jc w:val="center"/>
        <w:rPr>
          <w:rFonts w:eastAsia="Times New Roman" w:cs="Times New Roman"/>
          <w:szCs w:val="32"/>
          <w:lang w:eastAsia="es-CO"/>
        </w:rPr>
      </w:pPr>
      <w:r w:rsidRPr="008B4526">
        <w:rPr>
          <w:rFonts w:eastAsia="Times New Roman" w:cs="Times New Roman"/>
          <w:noProof/>
          <w:szCs w:val="32"/>
          <w:lang w:eastAsia="es-CO"/>
        </w:rPr>
        <w:drawing>
          <wp:inline distT="0" distB="0" distL="0" distR="0" wp14:anchorId="196A09E7" wp14:editId="0F34693D">
            <wp:extent cx="1914525" cy="186716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28473" cy="1880772"/>
                    </a:xfrm>
                    <a:prstGeom prst="rect">
                      <a:avLst/>
                    </a:prstGeom>
                  </pic:spPr>
                </pic:pic>
              </a:graphicData>
            </a:graphic>
          </wp:inline>
        </w:drawing>
      </w:r>
    </w:p>
    <w:p w:rsidR="00A637DD" w:rsidRPr="00F62633" w:rsidRDefault="00A637DD" w:rsidP="001B5BFF">
      <w:pPr>
        <w:pStyle w:val="Ttulo2"/>
        <w:rPr>
          <w:rFonts w:eastAsia="Times New Roman"/>
          <w:lang w:eastAsia="es-CO"/>
        </w:rPr>
      </w:pPr>
      <w:bookmarkStart w:id="7" w:name="_Toc216777459"/>
      <w:r w:rsidRPr="00F62633">
        <w:rPr>
          <w:rFonts w:eastAsia="Times New Roman"/>
          <w:lang w:eastAsia="es-CO"/>
        </w:rPr>
        <w:t>Información de contacto para soporte</w:t>
      </w:r>
      <w:bookmarkEnd w:id="7"/>
    </w:p>
    <w:p w:rsidR="00D82670" w:rsidRPr="00F62633" w:rsidRDefault="00D82670" w:rsidP="001B5BFF">
      <w:pPr>
        <w:jc w:val="both"/>
        <w:rPr>
          <w:rFonts w:eastAsia="Times New Roman" w:cs="Times New Roman"/>
          <w:bCs/>
          <w:szCs w:val="32"/>
          <w:lang w:eastAsia="es-CO"/>
        </w:rPr>
      </w:pPr>
      <w:r w:rsidRPr="00F62633">
        <w:rPr>
          <w:rFonts w:eastAsia="Times New Roman" w:cs="Times New Roman"/>
          <w:bCs/>
          <w:szCs w:val="32"/>
          <w:lang w:eastAsia="es-CO"/>
        </w:rPr>
        <w:t>Para mayor información contamos con comunicación vía E-MAIL al correo electrónico:</w:t>
      </w:r>
    </w:p>
    <w:p w:rsidR="00D82670" w:rsidRDefault="006D4B53" w:rsidP="001B5BFF">
      <w:pPr>
        <w:jc w:val="both"/>
        <w:rPr>
          <w:rFonts w:eastAsia="Times New Roman" w:cs="Times New Roman"/>
          <w:bCs/>
          <w:szCs w:val="32"/>
          <w:lang w:eastAsia="es-CO"/>
        </w:rPr>
      </w:pPr>
      <w:hyperlink r:id="rId13" w:history="1">
        <w:r w:rsidR="000422C4" w:rsidRPr="00C031F6">
          <w:rPr>
            <w:rStyle w:val="Hipervnculo"/>
            <w:rFonts w:eastAsia="Times New Roman" w:cs="Times New Roman"/>
            <w:bCs/>
            <w:szCs w:val="32"/>
            <w:lang w:eastAsia="es-CO"/>
          </w:rPr>
          <w:t>tecgeocientificas@sgc.gov.co</w:t>
        </w:r>
      </w:hyperlink>
    </w:p>
    <w:p w:rsidR="000422C4" w:rsidRDefault="000422C4" w:rsidP="001B5BFF">
      <w:pPr>
        <w:jc w:val="center"/>
        <w:rPr>
          <w:rFonts w:eastAsia="Times New Roman" w:cs="Times New Roman"/>
          <w:bCs/>
          <w:szCs w:val="32"/>
          <w:lang w:eastAsia="es-CO"/>
        </w:rPr>
      </w:pPr>
      <w:r>
        <w:rPr>
          <w:rFonts w:eastAsia="Times New Roman" w:cs="Times New Roman"/>
          <w:bCs/>
          <w:noProof/>
          <w:szCs w:val="32"/>
          <w:lang w:eastAsia="es-CO"/>
        </w:rPr>
        <w:drawing>
          <wp:inline distT="0" distB="0" distL="0" distR="0" wp14:anchorId="49E049FB" wp14:editId="3C830F81">
            <wp:extent cx="1990725" cy="19907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rreo electronic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90725" cy="1990725"/>
                    </a:xfrm>
                    <a:prstGeom prst="rect">
                      <a:avLst/>
                    </a:prstGeom>
                  </pic:spPr>
                </pic:pic>
              </a:graphicData>
            </a:graphic>
          </wp:inline>
        </w:drawing>
      </w:r>
    </w:p>
    <w:p w:rsidR="002E3086" w:rsidRPr="00F62633" w:rsidRDefault="002E3086" w:rsidP="001B5BFF">
      <w:pPr>
        <w:jc w:val="center"/>
        <w:rPr>
          <w:rFonts w:eastAsia="Times New Roman" w:cs="Times New Roman"/>
          <w:bCs/>
          <w:szCs w:val="32"/>
          <w:lang w:eastAsia="es-CO"/>
        </w:rPr>
      </w:pPr>
    </w:p>
    <w:p w:rsidR="00A637DD" w:rsidRPr="008F5D11" w:rsidRDefault="00BC193B" w:rsidP="001B5BFF">
      <w:pPr>
        <w:pStyle w:val="Ttulo1"/>
        <w:rPr>
          <w:b/>
        </w:rPr>
      </w:pPr>
      <w:bookmarkStart w:id="8" w:name="_Toc216777460"/>
      <w:r>
        <w:rPr>
          <w:b/>
        </w:rPr>
        <w:lastRenderedPageBreak/>
        <w:t>1</w:t>
      </w:r>
      <w:r w:rsidR="00E32191" w:rsidRPr="008F5D11">
        <w:rPr>
          <w:b/>
        </w:rPr>
        <w:t xml:space="preserve">. </w:t>
      </w:r>
      <w:r w:rsidR="00D2344B" w:rsidRPr="008F5D11">
        <w:rPr>
          <w:b/>
        </w:rPr>
        <w:t>Requisitos Previos</w:t>
      </w:r>
      <w:bookmarkEnd w:id="8"/>
    </w:p>
    <w:p w:rsidR="00026D8D" w:rsidRDefault="00A637DD" w:rsidP="001B5BFF">
      <w:pPr>
        <w:pStyle w:val="Ttulo2"/>
        <w:rPr>
          <w:rFonts w:eastAsia="Times New Roman"/>
          <w:lang w:eastAsia="es-CO"/>
        </w:rPr>
      </w:pPr>
      <w:bookmarkStart w:id="9" w:name="_Toc216777461"/>
      <w:r w:rsidRPr="00F62633">
        <w:rPr>
          <w:rFonts w:eastAsia="Times New Roman"/>
          <w:lang w:eastAsia="es-CO"/>
        </w:rPr>
        <w:t>Requisitos del sistema</w:t>
      </w:r>
      <w:bookmarkEnd w:id="9"/>
    </w:p>
    <w:p w:rsidR="0029307E" w:rsidRDefault="0029307E" w:rsidP="0029307E">
      <w:pPr>
        <w:jc w:val="both"/>
        <w:rPr>
          <w:lang w:eastAsia="es-CO"/>
        </w:rPr>
      </w:pPr>
      <w:r>
        <w:rPr>
          <w:lang w:eastAsia="es-CO"/>
        </w:rPr>
        <w:t>Para el uso de la EMA inclinómetro se requiere contar con un computador portátil con sistema operativo Windows 10 o superior.</w:t>
      </w:r>
    </w:p>
    <w:p w:rsidR="0029307E" w:rsidRPr="0029307E" w:rsidRDefault="00362435" w:rsidP="00362435">
      <w:pPr>
        <w:jc w:val="center"/>
        <w:rPr>
          <w:lang w:eastAsia="es-CO"/>
        </w:rPr>
      </w:pPr>
      <w:r w:rsidRPr="00362435">
        <w:rPr>
          <w:noProof/>
          <w:lang w:eastAsia="es-CO"/>
        </w:rPr>
        <w:drawing>
          <wp:inline distT="0" distB="0" distL="0" distR="0" wp14:anchorId="4BCE008D" wp14:editId="4EBCB99F">
            <wp:extent cx="3190875" cy="14329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8314" cy="1445293"/>
                    </a:xfrm>
                    <a:prstGeom prst="rect">
                      <a:avLst/>
                    </a:prstGeom>
                  </pic:spPr>
                </pic:pic>
              </a:graphicData>
            </a:graphic>
          </wp:inline>
        </w:drawing>
      </w:r>
    </w:p>
    <w:p w:rsidR="00026D8D" w:rsidRDefault="006B7B9C" w:rsidP="001B5BFF">
      <w:pPr>
        <w:jc w:val="both"/>
        <w:rPr>
          <w:rFonts w:eastAsia="Times New Roman" w:cs="Times New Roman"/>
          <w:szCs w:val="32"/>
          <w:lang w:eastAsia="es-CO"/>
        </w:rPr>
      </w:pPr>
      <w:r>
        <w:rPr>
          <w:rFonts w:eastAsia="Times New Roman" w:cs="Times New Roman"/>
          <w:szCs w:val="32"/>
          <w:lang w:eastAsia="es-CO"/>
        </w:rPr>
        <w:t>La EMA Inclinómetro, cuenta con una ESP-32, la cual realiza el control y procesamiento, al momento de conectarse a un computador por primera vez requiere de la actualización de drivers para habilitar la comunicación por los puertos COM, esto se puede verificar a través de las alertas del administrador de dispositivos del sistema operativo Windows.</w:t>
      </w:r>
    </w:p>
    <w:p w:rsidR="000115BD" w:rsidRDefault="00A22399" w:rsidP="001B5BFF">
      <w:pPr>
        <w:jc w:val="both"/>
        <w:rPr>
          <w:rFonts w:eastAsia="Times New Roman" w:cs="Times New Roman"/>
          <w:szCs w:val="32"/>
          <w:lang w:eastAsia="es-CO"/>
        </w:rPr>
      </w:pPr>
      <w:r>
        <w:rPr>
          <w:rFonts w:eastAsia="Times New Roman" w:cs="Times New Roman"/>
          <w:szCs w:val="32"/>
          <w:lang w:eastAsia="es-CO"/>
        </w:rPr>
        <w:t xml:space="preserve">Se requiere conexión internet, para la descarga de los archivos necesarios de la EMA </w:t>
      </w:r>
      <w:r w:rsidR="00432A89">
        <w:rPr>
          <w:rFonts w:eastAsia="Times New Roman" w:cs="Times New Roman"/>
          <w:szCs w:val="32"/>
          <w:lang w:eastAsia="es-CO"/>
        </w:rPr>
        <w:t xml:space="preserve">inclinó metro a través del enlace drive </w:t>
      </w:r>
      <w:hyperlink r:id="rId16" w:history="1">
        <w:r w:rsidR="00432A89" w:rsidRPr="00C505DB">
          <w:rPr>
            <w:rStyle w:val="Hipervnculo"/>
          </w:rPr>
          <w:t>https://drive.google.com/file/d/1tGizmDdzjNJLqaDpce_s7ChNCTY_c2t6/view?usp=sharing</w:t>
        </w:r>
      </w:hyperlink>
      <w:r>
        <w:rPr>
          <w:rFonts w:eastAsia="Times New Roman" w:cs="Times New Roman"/>
          <w:szCs w:val="32"/>
          <w:lang w:eastAsia="es-CO"/>
        </w:rPr>
        <w:t>, que luego de su descarga se deben descomprimir</w:t>
      </w:r>
      <w:r w:rsidR="00350B48">
        <w:rPr>
          <w:rFonts w:eastAsia="Times New Roman" w:cs="Times New Roman"/>
          <w:szCs w:val="32"/>
          <w:lang w:eastAsia="es-CO"/>
        </w:rPr>
        <w:t xml:space="preserve"> </w:t>
      </w:r>
      <w:r w:rsidR="00432A89">
        <w:rPr>
          <w:rFonts w:eastAsia="Times New Roman" w:cs="Times New Roman"/>
          <w:szCs w:val="32"/>
          <w:lang w:eastAsia="es-CO"/>
        </w:rPr>
        <w:t>generando la</w:t>
      </w:r>
      <w:r w:rsidR="00350B48">
        <w:rPr>
          <w:rFonts w:eastAsia="Times New Roman" w:cs="Times New Roman"/>
          <w:szCs w:val="32"/>
          <w:lang w:eastAsia="es-CO"/>
        </w:rPr>
        <w:t xml:space="preserve"> carpeta EMA </w:t>
      </w:r>
      <w:proofErr w:type="spellStart"/>
      <w:r w:rsidR="00350B48">
        <w:rPr>
          <w:rFonts w:eastAsia="Times New Roman" w:cs="Times New Roman"/>
          <w:szCs w:val="32"/>
          <w:lang w:eastAsia="es-CO"/>
        </w:rPr>
        <w:t>Inclinómetro</w:t>
      </w:r>
      <w:proofErr w:type="spellEnd"/>
      <w:r>
        <w:rPr>
          <w:rFonts w:eastAsia="Times New Roman" w:cs="Times New Roman"/>
          <w:szCs w:val="32"/>
          <w:lang w:eastAsia="es-CO"/>
        </w:rPr>
        <w:t xml:space="preserve"> para visualizar el entorno</w:t>
      </w:r>
      <w:r w:rsidR="000A6403">
        <w:rPr>
          <w:rFonts w:eastAsia="Times New Roman" w:cs="Times New Roman"/>
          <w:szCs w:val="32"/>
          <w:lang w:eastAsia="es-CO"/>
        </w:rPr>
        <w:t xml:space="preserve"> </w:t>
      </w:r>
      <w:r w:rsidR="00350B48">
        <w:rPr>
          <w:rFonts w:eastAsia="Times New Roman" w:cs="Times New Roman"/>
          <w:szCs w:val="32"/>
          <w:lang w:eastAsia="es-CO"/>
        </w:rPr>
        <w:t>gráfico</w:t>
      </w:r>
      <w:r>
        <w:rPr>
          <w:rFonts w:eastAsia="Times New Roman" w:cs="Times New Roman"/>
          <w:szCs w:val="32"/>
          <w:lang w:eastAsia="es-CO"/>
        </w:rPr>
        <w:t>.</w:t>
      </w:r>
    </w:p>
    <w:p w:rsidR="00F45FCA" w:rsidRDefault="00F45FCA" w:rsidP="00F45FCA">
      <w:pPr>
        <w:jc w:val="center"/>
        <w:rPr>
          <w:rFonts w:eastAsia="Times New Roman" w:cs="Times New Roman"/>
          <w:szCs w:val="32"/>
          <w:lang w:eastAsia="es-CO"/>
        </w:rPr>
      </w:pPr>
    </w:p>
    <w:p w:rsidR="00A637DD" w:rsidRDefault="00A637DD" w:rsidP="001B5BFF">
      <w:pPr>
        <w:pStyle w:val="Ttulo2"/>
        <w:rPr>
          <w:rFonts w:eastAsia="Times New Roman"/>
          <w:lang w:eastAsia="es-CO"/>
        </w:rPr>
      </w:pPr>
      <w:bookmarkStart w:id="10" w:name="_Toc216777462"/>
      <w:r w:rsidRPr="00F62633">
        <w:rPr>
          <w:rFonts w:eastAsia="Times New Roman"/>
          <w:lang w:eastAsia="es-CO"/>
        </w:rPr>
        <w:lastRenderedPageBreak/>
        <w:t>Herramientas necesarias</w:t>
      </w:r>
      <w:bookmarkEnd w:id="10"/>
    </w:p>
    <w:p w:rsidR="00BA6FAD" w:rsidRPr="00BA6FAD" w:rsidRDefault="00BA6FAD" w:rsidP="00BA6FAD">
      <w:pPr>
        <w:rPr>
          <w:lang w:eastAsia="es-CO"/>
        </w:rPr>
      </w:pPr>
    </w:p>
    <w:p w:rsidR="00313064" w:rsidRDefault="00446A73" w:rsidP="001B5BFF">
      <w:pPr>
        <w:jc w:val="both"/>
        <w:rPr>
          <w:rFonts w:eastAsia="Times New Roman" w:cs="Times New Roman"/>
          <w:szCs w:val="32"/>
          <w:lang w:eastAsia="es-CO"/>
        </w:rPr>
      </w:pPr>
      <w:r>
        <w:rPr>
          <w:rFonts w:eastAsia="Times New Roman" w:cs="Times New Roman"/>
          <w:szCs w:val="32"/>
          <w:lang w:eastAsia="es-CO"/>
        </w:rPr>
        <w:t>Computador portátil</w:t>
      </w:r>
      <w:r w:rsidR="00313064" w:rsidRPr="00F62633">
        <w:rPr>
          <w:rFonts w:eastAsia="Times New Roman" w:cs="Times New Roman"/>
          <w:szCs w:val="32"/>
          <w:lang w:eastAsia="es-CO"/>
        </w:rPr>
        <w:t xml:space="preserve">: </w:t>
      </w:r>
      <w:r>
        <w:rPr>
          <w:rFonts w:eastAsia="Times New Roman" w:cs="Times New Roman"/>
          <w:szCs w:val="32"/>
          <w:lang w:eastAsia="es-CO"/>
        </w:rPr>
        <w:t>Indispensable para el uso y visualización de la EMA – inclinómetro, el cual debe contar con los drivers necesarios para la comunicación con la ESP-32.</w:t>
      </w:r>
    </w:p>
    <w:p w:rsidR="00446A73" w:rsidRDefault="00446A73" w:rsidP="00446A73">
      <w:pPr>
        <w:jc w:val="center"/>
        <w:rPr>
          <w:rFonts w:eastAsia="Times New Roman" w:cs="Times New Roman"/>
          <w:szCs w:val="32"/>
          <w:lang w:eastAsia="es-CO"/>
        </w:rPr>
      </w:pPr>
      <w:r w:rsidRPr="00446A73">
        <w:rPr>
          <w:rFonts w:eastAsia="Times New Roman" w:cs="Times New Roman"/>
          <w:noProof/>
          <w:szCs w:val="32"/>
          <w:lang w:eastAsia="es-CO"/>
        </w:rPr>
        <w:drawing>
          <wp:inline distT="0" distB="0" distL="0" distR="0" wp14:anchorId="37DBD1F9" wp14:editId="0713095D">
            <wp:extent cx="2924583" cy="2695951"/>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4583" cy="2695951"/>
                    </a:xfrm>
                    <a:prstGeom prst="rect">
                      <a:avLst/>
                    </a:prstGeom>
                  </pic:spPr>
                </pic:pic>
              </a:graphicData>
            </a:graphic>
          </wp:inline>
        </w:drawing>
      </w:r>
    </w:p>
    <w:p w:rsidR="00446A73" w:rsidRDefault="00446A73" w:rsidP="001B5BFF">
      <w:pPr>
        <w:jc w:val="both"/>
        <w:rPr>
          <w:rFonts w:eastAsia="Times New Roman" w:cs="Times New Roman"/>
          <w:szCs w:val="32"/>
          <w:lang w:eastAsia="es-CO"/>
        </w:rPr>
      </w:pPr>
      <w:r>
        <w:rPr>
          <w:rFonts w:eastAsia="Times New Roman" w:cs="Times New Roman"/>
          <w:szCs w:val="32"/>
          <w:lang w:eastAsia="es-CO"/>
        </w:rPr>
        <w:t>Descompresor de archivos comprimidos: Debido a que el archivo ejecutable cuenta con varios archivos necesarios para su uso, se cuenta con un paquete comprimido, que se debe restaurar a su contenido original a través de herramientas como winrar,7-zip o WinZip.</w:t>
      </w:r>
    </w:p>
    <w:p w:rsidR="00446A73" w:rsidRDefault="00446A73" w:rsidP="00446A73">
      <w:pPr>
        <w:jc w:val="center"/>
        <w:rPr>
          <w:rFonts w:eastAsia="Times New Roman" w:cs="Times New Roman"/>
          <w:szCs w:val="32"/>
          <w:lang w:eastAsia="es-CO"/>
        </w:rPr>
      </w:pPr>
      <w:r w:rsidRPr="00446A73">
        <w:rPr>
          <w:rFonts w:eastAsia="Times New Roman" w:cs="Times New Roman"/>
          <w:noProof/>
          <w:szCs w:val="32"/>
          <w:lang w:eastAsia="es-CO"/>
        </w:rPr>
        <w:lastRenderedPageBreak/>
        <w:drawing>
          <wp:inline distT="0" distB="0" distL="0" distR="0" wp14:anchorId="73ED7B7F" wp14:editId="148A0DF4">
            <wp:extent cx="2038350" cy="173785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44766" cy="1743327"/>
                    </a:xfrm>
                    <a:prstGeom prst="rect">
                      <a:avLst/>
                    </a:prstGeom>
                  </pic:spPr>
                </pic:pic>
              </a:graphicData>
            </a:graphic>
          </wp:inline>
        </w:drawing>
      </w:r>
    </w:p>
    <w:p w:rsidR="00446A73" w:rsidRDefault="00446A73" w:rsidP="001B5BFF">
      <w:pPr>
        <w:jc w:val="both"/>
        <w:rPr>
          <w:rFonts w:eastAsia="Times New Roman" w:cs="Times New Roman"/>
          <w:szCs w:val="32"/>
          <w:lang w:eastAsia="es-CO"/>
        </w:rPr>
      </w:pPr>
      <w:r>
        <w:rPr>
          <w:rFonts w:eastAsia="Times New Roman" w:cs="Times New Roman"/>
          <w:szCs w:val="32"/>
          <w:lang w:eastAsia="es-CO"/>
        </w:rPr>
        <w:t xml:space="preserve">Acceso a internet: Para la descarga de los archivos del aplicativo y los drivers </w:t>
      </w:r>
      <w:r w:rsidR="004112C1">
        <w:rPr>
          <w:rFonts w:eastAsia="Times New Roman" w:cs="Times New Roman"/>
          <w:szCs w:val="32"/>
          <w:lang w:eastAsia="es-CO"/>
        </w:rPr>
        <w:t>para la detección de la ESP-32 se requiere de conexión a internet.</w:t>
      </w:r>
    </w:p>
    <w:p w:rsidR="004112C1" w:rsidRDefault="00EE3B39" w:rsidP="00EE3B39">
      <w:pPr>
        <w:jc w:val="center"/>
        <w:rPr>
          <w:rFonts w:eastAsia="Times New Roman" w:cs="Times New Roman"/>
          <w:szCs w:val="32"/>
          <w:lang w:eastAsia="es-CO"/>
        </w:rPr>
      </w:pPr>
      <w:r w:rsidRPr="00EE3B39">
        <w:rPr>
          <w:rFonts w:eastAsia="Times New Roman" w:cs="Times New Roman"/>
          <w:noProof/>
          <w:szCs w:val="32"/>
          <w:lang w:eastAsia="es-CO"/>
        </w:rPr>
        <w:drawing>
          <wp:inline distT="0" distB="0" distL="0" distR="0" wp14:anchorId="2EF6E849" wp14:editId="03143F1E">
            <wp:extent cx="2276475" cy="2030583"/>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84905" cy="2038103"/>
                    </a:xfrm>
                    <a:prstGeom prst="rect">
                      <a:avLst/>
                    </a:prstGeom>
                  </pic:spPr>
                </pic:pic>
              </a:graphicData>
            </a:graphic>
          </wp:inline>
        </w:drawing>
      </w:r>
    </w:p>
    <w:p w:rsidR="001A4798" w:rsidRPr="00F62633" w:rsidRDefault="001A4798" w:rsidP="001A4798">
      <w:pPr>
        <w:jc w:val="center"/>
        <w:rPr>
          <w:rFonts w:eastAsia="Times New Roman" w:cs="Times New Roman"/>
          <w:szCs w:val="32"/>
          <w:lang w:eastAsia="es-CO"/>
        </w:rPr>
      </w:pPr>
    </w:p>
    <w:p w:rsidR="002D52D4" w:rsidRPr="008F5D11" w:rsidRDefault="00D2344B" w:rsidP="001B5BFF">
      <w:pPr>
        <w:pStyle w:val="Ttulo1"/>
        <w:rPr>
          <w:rFonts w:eastAsia="Times New Roman"/>
          <w:b/>
          <w:lang w:eastAsia="es-CO"/>
        </w:rPr>
      </w:pPr>
      <w:bookmarkStart w:id="11" w:name="_Toc216777463"/>
      <w:r>
        <w:rPr>
          <w:rFonts w:eastAsia="Times New Roman"/>
          <w:b/>
          <w:lang w:eastAsia="es-CO"/>
        </w:rPr>
        <w:t>2</w:t>
      </w:r>
      <w:r w:rsidR="00A637DD" w:rsidRPr="008F5D11">
        <w:rPr>
          <w:rFonts w:eastAsia="Times New Roman"/>
          <w:b/>
          <w:lang w:eastAsia="es-CO"/>
        </w:rPr>
        <w:t xml:space="preserve">. </w:t>
      </w:r>
      <w:r w:rsidR="002D52D4" w:rsidRPr="008F5D11">
        <w:rPr>
          <w:rFonts w:eastAsia="Times New Roman"/>
          <w:b/>
          <w:lang w:eastAsia="es-CO"/>
        </w:rPr>
        <w:t>Uso del producto</w:t>
      </w:r>
      <w:bookmarkEnd w:id="11"/>
    </w:p>
    <w:p w:rsidR="002D52D4" w:rsidRDefault="002D52D4" w:rsidP="001B5BFF">
      <w:pPr>
        <w:pStyle w:val="Ttulo2"/>
        <w:rPr>
          <w:rFonts w:eastAsia="Times New Roman"/>
          <w:lang w:eastAsia="es-CO"/>
        </w:rPr>
      </w:pPr>
      <w:bookmarkStart w:id="12" w:name="_Toc216777464"/>
      <w:r w:rsidRPr="002D52D4">
        <w:rPr>
          <w:rFonts w:eastAsia="Times New Roman"/>
          <w:lang w:eastAsia="es-CO"/>
        </w:rPr>
        <w:t xml:space="preserve">Guía de usuario </w:t>
      </w:r>
      <w:r w:rsidR="00CE6B20" w:rsidRPr="002D52D4">
        <w:rPr>
          <w:rFonts w:eastAsia="Times New Roman"/>
          <w:lang w:eastAsia="es-CO"/>
        </w:rPr>
        <w:t>pasó</w:t>
      </w:r>
      <w:r w:rsidRPr="002D52D4">
        <w:rPr>
          <w:rFonts w:eastAsia="Times New Roman"/>
          <w:lang w:eastAsia="es-CO"/>
        </w:rPr>
        <w:t xml:space="preserve"> a paso</w:t>
      </w:r>
      <w:bookmarkEnd w:id="12"/>
    </w:p>
    <w:p w:rsidR="00302AC2" w:rsidRDefault="00302AC2" w:rsidP="00302AC2">
      <w:r>
        <w:t>Se Descarga archivo comprimido en RAR a través del enlace</w:t>
      </w:r>
      <w:r w:rsidR="00432A89">
        <w:t xml:space="preserve"> compartido</w:t>
      </w:r>
      <w:r>
        <w:t xml:space="preserve">: </w:t>
      </w:r>
      <w:hyperlink r:id="rId20" w:history="1">
        <w:r w:rsidRPr="00C505DB">
          <w:rPr>
            <w:rStyle w:val="Hipervnculo"/>
          </w:rPr>
          <w:t>https://drive.google.com/file/d/1tGizmDdzjNJLqaDpce_s7ChNCTY_c2t6/view?usp=sharing</w:t>
        </w:r>
      </w:hyperlink>
    </w:p>
    <w:p w:rsidR="00302AC2" w:rsidRDefault="00302AC2" w:rsidP="00302AC2"/>
    <w:p w:rsidR="00302AC2" w:rsidRDefault="00302AC2" w:rsidP="00302AC2">
      <w:pPr>
        <w:jc w:val="center"/>
      </w:pPr>
      <w:r w:rsidRPr="00757ED0">
        <w:rPr>
          <w:noProof/>
          <w:lang w:eastAsia="es-CO"/>
        </w:rPr>
        <w:lastRenderedPageBreak/>
        <w:drawing>
          <wp:inline distT="0" distB="0" distL="0" distR="0" wp14:anchorId="44275466" wp14:editId="33DDA28D">
            <wp:extent cx="3819525" cy="2282726"/>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28819" cy="2288280"/>
                    </a:xfrm>
                    <a:prstGeom prst="rect">
                      <a:avLst/>
                    </a:prstGeom>
                  </pic:spPr>
                </pic:pic>
              </a:graphicData>
            </a:graphic>
          </wp:inline>
        </w:drawing>
      </w:r>
    </w:p>
    <w:p w:rsidR="00302AC2" w:rsidRDefault="00302AC2" w:rsidP="00302AC2"/>
    <w:p w:rsidR="00302AC2" w:rsidRDefault="00302AC2" w:rsidP="00302AC2">
      <w:pPr>
        <w:jc w:val="both"/>
      </w:pPr>
      <w:r>
        <w:t>Después de descargar proceder a descomprimir en una carpeta, e ingresar a la carpeta denominada inclino metro y darle doble clic al ejecutable del inclino metro.</w:t>
      </w:r>
    </w:p>
    <w:p w:rsidR="00302AC2" w:rsidRDefault="00302AC2" w:rsidP="00302AC2"/>
    <w:p w:rsidR="00302AC2" w:rsidRDefault="00302AC2" w:rsidP="00302AC2">
      <w:pPr>
        <w:jc w:val="center"/>
      </w:pPr>
      <w:r w:rsidRPr="00757ED0">
        <w:rPr>
          <w:noProof/>
          <w:lang w:eastAsia="es-CO"/>
        </w:rPr>
        <w:drawing>
          <wp:inline distT="0" distB="0" distL="0" distR="0" wp14:anchorId="58B1B85D" wp14:editId="34FAAA04">
            <wp:extent cx="4114800" cy="2143532"/>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2301" cy="2147440"/>
                    </a:xfrm>
                    <a:prstGeom prst="rect">
                      <a:avLst/>
                    </a:prstGeom>
                  </pic:spPr>
                </pic:pic>
              </a:graphicData>
            </a:graphic>
          </wp:inline>
        </w:drawing>
      </w:r>
    </w:p>
    <w:p w:rsidR="00302AC2" w:rsidRDefault="00302AC2" w:rsidP="00302AC2"/>
    <w:p w:rsidR="00302AC2" w:rsidRDefault="00302AC2" w:rsidP="00F87D66">
      <w:pPr>
        <w:jc w:val="both"/>
      </w:pPr>
      <w:r>
        <w:t xml:space="preserve">Se procede a revisar el administrador de dispositivos de Windows para detectar posibles conflictos de </w:t>
      </w:r>
      <w:r w:rsidR="00F87D66">
        <w:t>ausencia de drivers para la ESP-</w:t>
      </w:r>
      <w:r w:rsidR="00F87D66">
        <w:lastRenderedPageBreak/>
        <w:t>32, esto se puede hacer rápidamente utilizando el atajo de las teclas Windows + X simultáneamente donde se encontrara la opción de administrador de dispositivos.</w:t>
      </w:r>
    </w:p>
    <w:p w:rsidR="00F87D66" w:rsidRDefault="00F87D66" w:rsidP="00F87D66">
      <w:pPr>
        <w:jc w:val="center"/>
      </w:pPr>
      <w:r w:rsidRPr="00F87D66">
        <w:rPr>
          <w:noProof/>
          <w:lang w:eastAsia="es-CO"/>
        </w:rPr>
        <w:drawing>
          <wp:inline distT="0" distB="0" distL="0" distR="0" wp14:anchorId="3DB00E8E" wp14:editId="1F09BA23">
            <wp:extent cx="2010056" cy="3543795"/>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10056" cy="3543795"/>
                    </a:xfrm>
                    <a:prstGeom prst="rect">
                      <a:avLst/>
                    </a:prstGeom>
                  </pic:spPr>
                </pic:pic>
              </a:graphicData>
            </a:graphic>
          </wp:inline>
        </w:drawing>
      </w:r>
    </w:p>
    <w:p w:rsidR="00F87D66" w:rsidRDefault="00F87D66" w:rsidP="00F87D66">
      <w:pPr>
        <w:jc w:val="both"/>
      </w:pPr>
      <w:r>
        <w:t>Al realizar clic en administrador de dispositivos se podrá observar lo siguiente, donde se observa el símbolo triangular amarillo que reporta la falta del driver.</w:t>
      </w:r>
    </w:p>
    <w:p w:rsidR="00302AC2" w:rsidRDefault="00302AC2" w:rsidP="00302AC2">
      <w:pPr>
        <w:jc w:val="center"/>
      </w:pPr>
      <w:r w:rsidRPr="00757ED0">
        <w:rPr>
          <w:noProof/>
          <w:lang w:eastAsia="es-CO"/>
        </w:rPr>
        <w:lastRenderedPageBreak/>
        <w:drawing>
          <wp:inline distT="0" distB="0" distL="0" distR="0" wp14:anchorId="0F593A51" wp14:editId="6D1EE740">
            <wp:extent cx="4086225" cy="3023751"/>
            <wp:effectExtent l="0" t="0" r="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05323" cy="3037883"/>
                    </a:xfrm>
                    <a:prstGeom prst="rect">
                      <a:avLst/>
                    </a:prstGeom>
                  </pic:spPr>
                </pic:pic>
              </a:graphicData>
            </a:graphic>
          </wp:inline>
        </w:drawing>
      </w:r>
    </w:p>
    <w:p w:rsidR="00F87D66" w:rsidRDefault="00302AC2" w:rsidP="00302AC2">
      <w:pPr>
        <w:jc w:val="both"/>
      </w:pPr>
      <w:r>
        <w:t xml:space="preserve">Descargar </w:t>
      </w:r>
      <w:r w:rsidR="00F87D66">
        <w:t xml:space="preserve">e instalar </w:t>
      </w:r>
      <w:r>
        <w:t>Driver de la ESP32 a través del siguiente enlace</w:t>
      </w:r>
      <w:r w:rsidR="00F87D66">
        <w:t>:</w:t>
      </w:r>
    </w:p>
    <w:p w:rsidR="00302AC2" w:rsidRDefault="006D4B53" w:rsidP="00F87D66">
      <w:pPr>
        <w:jc w:val="center"/>
        <w:rPr>
          <w:rFonts w:ascii="Segoe UI" w:hAnsi="Segoe UI" w:cs="Segoe UI"/>
          <w:color w:val="1F1F1F"/>
          <w:sz w:val="20"/>
          <w:szCs w:val="20"/>
          <w:shd w:val="clear" w:color="auto" w:fill="FFFFFF"/>
        </w:rPr>
      </w:pPr>
      <w:hyperlink r:id="rId25" w:history="1">
        <w:r w:rsidR="00302AC2" w:rsidRPr="00C505DB">
          <w:rPr>
            <w:rStyle w:val="Hipervnculo"/>
            <w:rFonts w:ascii="Segoe UI" w:hAnsi="Segoe UI" w:cs="Segoe UI"/>
            <w:sz w:val="20"/>
            <w:szCs w:val="20"/>
            <w:shd w:val="clear" w:color="auto" w:fill="FFFFFF"/>
          </w:rPr>
          <w:t>https://www.silabs.com/documents/public/software/CP210x_Windows_Drivers.zip</w:t>
        </w:r>
      </w:hyperlink>
    </w:p>
    <w:p w:rsidR="00302AC2" w:rsidRDefault="00302AC2" w:rsidP="00BB1B22">
      <w:pPr>
        <w:jc w:val="center"/>
      </w:pPr>
      <w:r w:rsidRPr="00F75AA2">
        <w:rPr>
          <w:noProof/>
          <w:lang w:eastAsia="es-CO"/>
        </w:rPr>
        <w:drawing>
          <wp:inline distT="0" distB="0" distL="0" distR="0" wp14:anchorId="559A7A6F" wp14:editId="2257DBA7">
            <wp:extent cx="4600575" cy="232995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2204" cy="2335848"/>
                    </a:xfrm>
                    <a:prstGeom prst="rect">
                      <a:avLst/>
                    </a:prstGeom>
                  </pic:spPr>
                </pic:pic>
              </a:graphicData>
            </a:graphic>
          </wp:inline>
        </w:drawing>
      </w:r>
    </w:p>
    <w:p w:rsidR="00302AC2" w:rsidRDefault="00302AC2" w:rsidP="00302AC2">
      <w:pPr>
        <w:jc w:val="both"/>
      </w:pPr>
      <w:r>
        <w:t>Después de descomprimir se procede a darle ejecutar al driver ya sea versión para x64 para sistemas operativos Windows de 64 bit</w:t>
      </w:r>
      <w:r w:rsidR="00F87D66">
        <w:t xml:space="preserve">s o x86 para versión de 32 bits, actualmente los </w:t>
      </w:r>
      <w:r w:rsidR="00F87D66">
        <w:lastRenderedPageBreak/>
        <w:t>procesadores vienen con arquitectura de 64 bits.</w:t>
      </w:r>
    </w:p>
    <w:p w:rsidR="00302AC2" w:rsidRDefault="00302AC2" w:rsidP="00302AC2">
      <w:pPr>
        <w:jc w:val="both"/>
      </w:pPr>
    </w:p>
    <w:p w:rsidR="00302AC2" w:rsidRDefault="00302AC2" w:rsidP="00F87D66">
      <w:pPr>
        <w:jc w:val="center"/>
      </w:pPr>
      <w:r w:rsidRPr="00C41361">
        <w:rPr>
          <w:noProof/>
          <w:lang w:eastAsia="es-CO"/>
        </w:rPr>
        <w:drawing>
          <wp:inline distT="0" distB="0" distL="0" distR="0" wp14:anchorId="1F925BA7" wp14:editId="4CD2E22B">
            <wp:extent cx="3467100" cy="2056801"/>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79906" cy="2064398"/>
                    </a:xfrm>
                    <a:prstGeom prst="rect">
                      <a:avLst/>
                    </a:prstGeom>
                  </pic:spPr>
                </pic:pic>
              </a:graphicData>
            </a:graphic>
          </wp:inline>
        </w:drawing>
      </w:r>
    </w:p>
    <w:p w:rsidR="00A24DAA" w:rsidRDefault="00302AC2" w:rsidP="00A24DAA">
      <w:pPr>
        <w:jc w:val="both"/>
      </w:pPr>
      <w:r>
        <w:t xml:space="preserve">Se procede a revisar nuevamente el controlador en administrador de dispositivos del sistema operativo Windows, el cual ya no contara con signo </w:t>
      </w:r>
      <w:r w:rsidR="00F87D66">
        <w:t xml:space="preserve">triangular amarillo </w:t>
      </w:r>
      <w:r>
        <w:t>de alerta</w:t>
      </w:r>
    </w:p>
    <w:p w:rsidR="00302AC2" w:rsidRDefault="00302AC2" w:rsidP="00A24DAA">
      <w:pPr>
        <w:jc w:val="center"/>
      </w:pPr>
      <w:r w:rsidRPr="00341235">
        <w:rPr>
          <w:noProof/>
          <w:lang w:eastAsia="es-CO"/>
        </w:rPr>
        <w:drawing>
          <wp:inline distT="0" distB="0" distL="0" distR="0" wp14:anchorId="513B76EB" wp14:editId="714DF367">
            <wp:extent cx="3409950" cy="2467372"/>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18930" cy="2473870"/>
                    </a:xfrm>
                    <a:prstGeom prst="rect">
                      <a:avLst/>
                    </a:prstGeom>
                  </pic:spPr>
                </pic:pic>
              </a:graphicData>
            </a:graphic>
          </wp:inline>
        </w:drawing>
      </w:r>
    </w:p>
    <w:p w:rsidR="00302AC2" w:rsidRDefault="00302AC2" w:rsidP="00F87D66">
      <w:pPr>
        <w:jc w:val="both"/>
      </w:pPr>
      <w:r>
        <w:t xml:space="preserve">Nuevamente se procede a darle ejecutar al </w:t>
      </w:r>
      <w:r w:rsidR="00F87D66">
        <w:t>icono</w:t>
      </w:r>
      <w:r>
        <w:t xml:space="preserve"> del </w:t>
      </w:r>
      <w:r w:rsidR="00F87D66">
        <w:t>de la EMA Inclinómetro</w:t>
      </w:r>
      <w:r>
        <w:t xml:space="preserve"> donde ya deberíamos poder visualizar el entorno visual donde se </w:t>
      </w:r>
      <w:r>
        <w:lastRenderedPageBreak/>
        <w:t xml:space="preserve">encuentran los ángulos de cabeceo y </w:t>
      </w:r>
      <w:r w:rsidR="00F87D66">
        <w:t>alabeo</w:t>
      </w:r>
      <w:r>
        <w:t xml:space="preserve"> de ambos sensores MPU-6050.</w:t>
      </w:r>
    </w:p>
    <w:p w:rsidR="00302AC2" w:rsidRDefault="00302AC2" w:rsidP="007B2653">
      <w:pPr>
        <w:jc w:val="center"/>
      </w:pPr>
      <w:r w:rsidRPr="00BE19A0">
        <w:rPr>
          <w:noProof/>
          <w:lang w:eastAsia="es-CO"/>
        </w:rPr>
        <w:drawing>
          <wp:inline distT="0" distB="0" distL="0" distR="0" wp14:anchorId="567FB50C" wp14:editId="7C51664C">
            <wp:extent cx="4391025" cy="271470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1030" cy="2720890"/>
                    </a:xfrm>
                    <a:prstGeom prst="rect">
                      <a:avLst/>
                    </a:prstGeom>
                  </pic:spPr>
                </pic:pic>
              </a:graphicData>
            </a:graphic>
          </wp:inline>
        </w:drawing>
      </w:r>
    </w:p>
    <w:p w:rsidR="00302AC2" w:rsidRDefault="00302AC2" w:rsidP="00302AC2">
      <w:pPr>
        <w:jc w:val="both"/>
      </w:pPr>
      <w:r>
        <w:t>Se requiere ubicar la EMA Inclino metro desde el punto de referencia que se encuentra en el tubo dispositivo</w:t>
      </w:r>
      <w:r w:rsidR="007B2653">
        <w:t>, como se observa en la siguiente imagen</w:t>
      </w:r>
      <w:r>
        <w:t>.</w:t>
      </w:r>
    </w:p>
    <w:p w:rsidR="001D2970" w:rsidRDefault="007B2653" w:rsidP="007B2653">
      <w:pPr>
        <w:jc w:val="center"/>
        <w:rPr>
          <w:rStyle w:val="Hipervnculo"/>
          <w:rFonts w:eastAsia="Times New Roman" w:cs="Times New Roman"/>
          <w:bCs/>
          <w:color w:val="auto"/>
          <w:szCs w:val="32"/>
          <w:u w:val="none"/>
          <w:lang w:eastAsia="es-CO"/>
        </w:rPr>
      </w:pPr>
      <w:r w:rsidRPr="007B2653">
        <w:rPr>
          <w:rStyle w:val="Hipervnculo"/>
          <w:rFonts w:eastAsia="Times New Roman" w:cs="Times New Roman"/>
          <w:bCs/>
          <w:noProof/>
          <w:color w:val="auto"/>
          <w:szCs w:val="32"/>
          <w:u w:val="none"/>
          <w:lang w:eastAsia="es-CO"/>
        </w:rPr>
        <w:drawing>
          <wp:inline distT="0" distB="0" distL="0" distR="0" wp14:anchorId="7398E0B7" wp14:editId="363986C9">
            <wp:extent cx="2019300" cy="219713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23683" cy="2201905"/>
                    </a:xfrm>
                    <a:prstGeom prst="rect">
                      <a:avLst/>
                    </a:prstGeom>
                  </pic:spPr>
                </pic:pic>
              </a:graphicData>
            </a:graphic>
          </wp:inline>
        </w:drawing>
      </w:r>
    </w:p>
    <w:p w:rsidR="00302AC2" w:rsidRDefault="007B2653" w:rsidP="007B2653">
      <w:pPr>
        <w:jc w:val="both"/>
        <w:rPr>
          <w:rStyle w:val="Hipervnculo"/>
          <w:rFonts w:eastAsia="Times New Roman" w:cs="Times New Roman"/>
          <w:bCs/>
          <w:color w:val="auto"/>
          <w:szCs w:val="32"/>
          <w:u w:val="none"/>
          <w:lang w:eastAsia="es-CO"/>
        </w:rPr>
      </w:pPr>
      <w:r>
        <w:rPr>
          <w:rStyle w:val="Hipervnculo"/>
          <w:rFonts w:eastAsia="Times New Roman" w:cs="Times New Roman"/>
          <w:bCs/>
          <w:color w:val="auto"/>
          <w:szCs w:val="32"/>
          <w:u w:val="none"/>
          <w:lang w:eastAsia="es-CO"/>
        </w:rPr>
        <w:t>Con esto ya podemos visualizar los cambios del dispositivo.</w:t>
      </w:r>
    </w:p>
    <w:p w:rsidR="007B2653" w:rsidRDefault="007B2653" w:rsidP="007B2653">
      <w:pPr>
        <w:jc w:val="center"/>
        <w:rPr>
          <w:rStyle w:val="Hipervnculo"/>
          <w:rFonts w:eastAsia="Times New Roman" w:cs="Times New Roman"/>
          <w:bCs/>
          <w:color w:val="auto"/>
          <w:szCs w:val="32"/>
          <w:u w:val="none"/>
          <w:lang w:eastAsia="es-CO"/>
        </w:rPr>
      </w:pPr>
      <w:r w:rsidRPr="007B2653">
        <w:rPr>
          <w:rStyle w:val="Hipervnculo"/>
          <w:rFonts w:eastAsia="Times New Roman" w:cs="Times New Roman"/>
          <w:bCs/>
          <w:noProof/>
          <w:color w:val="auto"/>
          <w:szCs w:val="32"/>
          <w:u w:val="none"/>
          <w:lang w:eastAsia="es-CO"/>
        </w:rPr>
        <w:lastRenderedPageBreak/>
        <w:drawing>
          <wp:inline distT="0" distB="0" distL="0" distR="0" wp14:anchorId="603BD420" wp14:editId="7FE373E9">
            <wp:extent cx="2657475" cy="2525763"/>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73289" cy="2540793"/>
                    </a:xfrm>
                    <a:prstGeom prst="rect">
                      <a:avLst/>
                    </a:prstGeom>
                  </pic:spPr>
                </pic:pic>
              </a:graphicData>
            </a:graphic>
          </wp:inline>
        </w:drawing>
      </w:r>
      <w:r w:rsidRPr="007B2653">
        <w:rPr>
          <w:rStyle w:val="Hipervnculo"/>
          <w:rFonts w:eastAsia="Times New Roman" w:cs="Times New Roman"/>
          <w:bCs/>
          <w:noProof/>
          <w:color w:val="auto"/>
          <w:szCs w:val="32"/>
          <w:u w:val="none"/>
          <w:lang w:eastAsia="es-CO"/>
        </w:rPr>
        <w:drawing>
          <wp:inline distT="0" distB="0" distL="0" distR="0" wp14:anchorId="673FA9E6" wp14:editId="6B48CB01">
            <wp:extent cx="2410161" cy="2562583"/>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10161" cy="2562583"/>
                    </a:xfrm>
                    <a:prstGeom prst="rect">
                      <a:avLst/>
                    </a:prstGeom>
                  </pic:spPr>
                </pic:pic>
              </a:graphicData>
            </a:graphic>
          </wp:inline>
        </w:drawing>
      </w:r>
    </w:p>
    <w:p w:rsidR="00302AC2" w:rsidRDefault="00302AC2" w:rsidP="008A479C">
      <w:pPr>
        <w:jc w:val="center"/>
        <w:rPr>
          <w:rStyle w:val="Hipervnculo"/>
          <w:rFonts w:eastAsia="Times New Roman" w:cs="Times New Roman"/>
          <w:bCs/>
          <w:color w:val="auto"/>
          <w:szCs w:val="32"/>
          <w:u w:val="none"/>
          <w:lang w:eastAsia="es-CO"/>
        </w:rPr>
      </w:pPr>
    </w:p>
    <w:p w:rsidR="00A637DD" w:rsidRPr="00F62633" w:rsidRDefault="00A637DD" w:rsidP="001B5BFF">
      <w:pPr>
        <w:pStyle w:val="Ttulo2"/>
        <w:rPr>
          <w:rFonts w:eastAsia="Times New Roman"/>
          <w:lang w:eastAsia="es-CO"/>
        </w:rPr>
      </w:pPr>
      <w:bookmarkStart w:id="13" w:name="_Toc216777465"/>
      <w:r w:rsidRPr="00F62633">
        <w:rPr>
          <w:rFonts w:eastAsia="Times New Roman"/>
          <w:lang w:eastAsia="es-CO"/>
        </w:rPr>
        <w:t>Configuración inicial</w:t>
      </w:r>
      <w:bookmarkEnd w:id="13"/>
    </w:p>
    <w:p w:rsidR="00E3078D" w:rsidRDefault="00FD4B6E" w:rsidP="001B5BFF">
      <w:pPr>
        <w:jc w:val="both"/>
        <w:rPr>
          <w:rFonts w:eastAsia="Times New Roman" w:cs="Times New Roman"/>
          <w:bCs/>
          <w:szCs w:val="32"/>
          <w:lang w:eastAsia="es-CO"/>
        </w:rPr>
      </w:pPr>
      <w:r>
        <w:rPr>
          <w:rFonts w:eastAsia="Times New Roman" w:cs="Times New Roman"/>
          <w:bCs/>
          <w:szCs w:val="32"/>
          <w:lang w:eastAsia="es-CO"/>
        </w:rPr>
        <w:t>Los sensores MPU-6050 necesitan un proceso de calibración de offset, por primera vez, lo cual se especifica en el manual técnico, ya que es un proceso que se requiere solamente una vez durante la instalación.</w:t>
      </w:r>
    </w:p>
    <w:p w:rsidR="00FD4B6E" w:rsidRDefault="00FD4B6E" w:rsidP="001B5BFF">
      <w:pPr>
        <w:jc w:val="both"/>
        <w:rPr>
          <w:rFonts w:eastAsia="Times New Roman" w:cs="Times New Roman"/>
          <w:bCs/>
          <w:szCs w:val="32"/>
          <w:lang w:eastAsia="es-CO"/>
        </w:rPr>
      </w:pPr>
      <w:r>
        <w:rPr>
          <w:rFonts w:eastAsia="Times New Roman" w:cs="Times New Roman"/>
          <w:bCs/>
          <w:szCs w:val="32"/>
          <w:lang w:eastAsia="es-CO"/>
        </w:rPr>
        <w:t>La EMA – Inclinómetro no requiere de configuraciones iniciales para su uso, tan solo es necesario contar con los drivers y los archivos necesarios que se anunciaron anteriormente.</w:t>
      </w:r>
    </w:p>
    <w:p w:rsidR="00A637DD" w:rsidRDefault="00A637DD" w:rsidP="001B5BFF">
      <w:pPr>
        <w:jc w:val="both"/>
        <w:rPr>
          <w:lang w:eastAsia="es-CO"/>
        </w:rPr>
      </w:pPr>
      <w:r w:rsidRPr="00F62633">
        <w:rPr>
          <w:lang w:eastAsia="es-CO"/>
        </w:rPr>
        <w:t>Solución de problemas comunes durante la instalación</w:t>
      </w:r>
    </w:p>
    <w:p w:rsidR="00410BB7" w:rsidRDefault="00FD4B6E" w:rsidP="00410BB7">
      <w:pPr>
        <w:jc w:val="both"/>
        <w:rPr>
          <w:lang w:eastAsia="es-CO"/>
        </w:rPr>
      </w:pPr>
      <w:r>
        <w:rPr>
          <w:lang w:eastAsia="es-CO"/>
        </w:rPr>
        <w:t>Problemas de los puertos USB</w:t>
      </w:r>
      <w:r w:rsidR="00410BB7">
        <w:rPr>
          <w:lang w:eastAsia="es-CO"/>
        </w:rPr>
        <w:t xml:space="preserve">: </w:t>
      </w:r>
      <w:r>
        <w:rPr>
          <w:lang w:eastAsia="es-CO"/>
        </w:rPr>
        <w:t xml:space="preserve">se requiere que los puertos USB del equipo de cómputo se encuentren en buen estado, ya que estos generan </w:t>
      </w:r>
      <w:r>
        <w:rPr>
          <w:lang w:eastAsia="es-CO"/>
        </w:rPr>
        <w:lastRenderedPageBreak/>
        <w:t>la alimentación y comunicación con la EMA –Inclinómetro.</w:t>
      </w:r>
    </w:p>
    <w:p w:rsidR="00FD4B6E" w:rsidRPr="00F62633" w:rsidRDefault="00FD4B6E" w:rsidP="00410BB7">
      <w:pPr>
        <w:jc w:val="both"/>
        <w:rPr>
          <w:lang w:eastAsia="es-CO"/>
        </w:rPr>
      </w:pPr>
      <w:r>
        <w:rPr>
          <w:lang w:eastAsia="es-CO"/>
        </w:rPr>
        <w:t>Problemas de la conexión cableada: Al descartar problemas con los puertos USB, puede ocurrir que el cableado presente fallas con el tiempo, por lo que este se puede reemplazar por otro, las ESP-32 actuales cuentan con conexión USB tipo C, sin embargo versiones más antiguas cuentan con conexión micro USB, las cuales se consiguen en el mercado fácilmente dado que se usan principalmente para la carga de dispositivos móviles Android.</w:t>
      </w:r>
    </w:p>
    <w:p w:rsidR="002E3086" w:rsidRDefault="00FD4B6E" w:rsidP="001B5BFF">
      <w:pPr>
        <w:jc w:val="both"/>
        <w:rPr>
          <w:rFonts w:eastAsia="Times New Roman" w:cs="Times New Roman"/>
          <w:szCs w:val="32"/>
          <w:lang w:val="es-MX" w:eastAsia="es-CO"/>
        </w:rPr>
      </w:pPr>
      <w:r>
        <w:rPr>
          <w:rFonts w:eastAsia="Times New Roman" w:cs="Times New Roman"/>
          <w:szCs w:val="32"/>
          <w:lang w:val="es-MX" w:eastAsia="es-CO"/>
        </w:rPr>
        <w:t>No hay imagen desde el aplicativo</w:t>
      </w:r>
      <w:r w:rsidR="008F5D11">
        <w:rPr>
          <w:rFonts w:eastAsia="Times New Roman" w:cs="Times New Roman"/>
          <w:szCs w:val="32"/>
          <w:lang w:val="es-MX" w:eastAsia="es-CO"/>
        </w:rPr>
        <w:t xml:space="preserve">: </w:t>
      </w:r>
      <w:r>
        <w:rPr>
          <w:rFonts w:eastAsia="Times New Roman" w:cs="Times New Roman"/>
          <w:szCs w:val="32"/>
          <w:lang w:val="es-MX" w:eastAsia="es-CO"/>
        </w:rPr>
        <w:t xml:space="preserve">Después de descartar fallas del cableado y puertos USB, se debe verificar el estado de los drivers en el administrador de dispositivos de Windows con el fin de evitar conflictos de conexión entre </w:t>
      </w:r>
      <w:r w:rsidR="00A24DAA">
        <w:rPr>
          <w:rFonts w:eastAsia="Times New Roman" w:cs="Times New Roman"/>
          <w:szCs w:val="32"/>
          <w:lang w:val="es-MX" w:eastAsia="es-CO"/>
        </w:rPr>
        <w:t xml:space="preserve">el computador y la EMA – </w:t>
      </w:r>
      <w:proofErr w:type="spellStart"/>
      <w:r w:rsidR="00A24DAA">
        <w:rPr>
          <w:rFonts w:eastAsia="Times New Roman" w:cs="Times New Roman"/>
          <w:szCs w:val="32"/>
          <w:lang w:val="es-MX" w:eastAsia="es-CO"/>
        </w:rPr>
        <w:t>Inclinó</w:t>
      </w:r>
      <w:r>
        <w:rPr>
          <w:rFonts w:eastAsia="Times New Roman" w:cs="Times New Roman"/>
          <w:szCs w:val="32"/>
          <w:lang w:val="es-MX" w:eastAsia="es-CO"/>
        </w:rPr>
        <w:t>metro</w:t>
      </w:r>
      <w:proofErr w:type="spellEnd"/>
      <w:r>
        <w:rPr>
          <w:rFonts w:eastAsia="Times New Roman" w:cs="Times New Roman"/>
          <w:szCs w:val="32"/>
          <w:lang w:val="es-MX" w:eastAsia="es-CO"/>
        </w:rPr>
        <w:t>.</w:t>
      </w:r>
    </w:p>
    <w:p w:rsidR="00A637DD" w:rsidRPr="009B5838" w:rsidRDefault="00D2344B" w:rsidP="001B5BFF">
      <w:pPr>
        <w:pStyle w:val="Ttulo1"/>
        <w:rPr>
          <w:rFonts w:eastAsia="Times New Roman"/>
          <w:b/>
          <w:lang w:eastAsia="es-CO"/>
        </w:rPr>
      </w:pPr>
      <w:bookmarkStart w:id="14" w:name="_Toc216777466"/>
      <w:r>
        <w:rPr>
          <w:rFonts w:eastAsia="Times New Roman"/>
          <w:b/>
          <w:lang w:eastAsia="es-CO"/>
        </w:rPr>
        <w:t>3</w:t>
      </w:r>
      <w:r w:rsidR="000168F2" w:rsidRPr="009B5838">
        <w:rPr>
          <w:rFonts w:eastAsia="Times New Roman"/>
          <w:b/>
          <w:lang w:eastAsia="es-CO"/>
        </w:rPr>
        <w:t>.</w:t>
      </w:r>
      <w:r w:rsidR="000168F2" w:rsidRPr="009B5838">
        <w:rPr>
          <w:rFonts w:eastAsia="Times New Roman"/>
          <w:b/>
          <w:lang w:eastAsia="es-CO"/>
        </w:rPr>
        <w:tab/>
      </w:r>
      <w:r w:rsidR="00A637DD" w:rsidRPr="009B5838">
        <w:rPr>
          <w:rFonts w:eastAsia="Times New Roman"/>
          <w:b/>
          <w:lang w:eastAsia="es-CO"/>
        </w:rPr>
        <w:t>Mantenimiento</w:t>
      </w:r>
      <w:r w:rsidR="001B5BFF" w:rsidRPr="009B5838">
        <w:rPr>
          <w:b/>
          <w:lang w:eastAsia="es-CO"/>
        </w:rPr>
        <w:t xml:space="preserve"> y cuidados</w:t>
      </w:r>
      <w:bookmarkEnd w:id="14"/>
    </w:p>
    <w:p w:rsidR="00A637DD" w:rsidRPr="002224CD" w:rsidRDefault="00A637DD" w:rsidP="001B5BFF">
      <w:pPr>
        <w:pStyle w:val="Ttulo2"/>
        <w:rPr>
          <w:rFonts w:eastAsia="Times New Roman"/>
          <w:lang w:eastAsia="es-CO"/>
        </w:rPr>
      </w:pPr>
      <w:bookmarkStart w:id="15" w:name="_Toc216777467"/>
      <w:r w:rsidRPr="002224CD">
        <w:rPr>
          <w:rFonts w:eastAsia="Times New Roman"/>
          <w:lang w:eastAsia="es-CO"/>
        </w:rPr>
        <w:t>Cómo mantener y cuidar el producto</w:t>
      </w:r>
      <w:bookmarkEnd w:id="15"/>
    </w:p>
    <w:p w:rsidR="000168F2" w:rsidRDefault="000168F2" w:rsidP="001B5BFF">
      <w:pPr>
        <w:jc w:val="both"/>
        <w:rPr>
          <w:rFonts w:eastAsia="Times New Roman" w:cs="Times New Roman"/>
          <w:bCs/>
          <w:szCs w:val="32"/>
          <w:lang w:eastAsia="es-CO"/>
        </w:rPr>
      </w:pPr>
      <w:r w:rsidRPr="008F5D11">
        <w:rPr>
          <w:rFonts w:eastAsia="Times New Roman" w:cs="Times New Roman"/>
          <w:bCs/>
          <w:szCs w:val="32"/>
          <w:lang w:eastAsia="es-CO"/>
        </w:rPr>
        <w:t>Debido a que las estaciones de monitoreo automática</w:t>
      </w:r>
      <w:r w:rsidR="002224CD" w:rsidRPr="008F5D11">
        <w:rPr>
          <w:rFonts w:eastAsia="Times New Roman" w:cs="Times New Roman"/>
          <w:bCs/>
          <w:szCs w:val="32"/>
          <w:lang w:eastAsia="es-CO"/>
        </w:rPr>
        <w:t>s (EMA)</w:t>
      </w:r>
      <w:r w:rsidR="004114AC">
        <w:rPr>
          <w:rFonts w:eastAsia="Times New Roman" w:cs="Times New Roman"/>
          <w:bCs/>
          <w:szCs w:val="32"/>
          <w:lang w:eastAsia="es-CO"/>
        </w:rPr>
        <w:t xml:space="preserve"> </w:t>
      </w:r>
      <w:r w:rsidR="00FD4B6E">
        <w:rPr>
          <w:rFonts w:eastAsia="Times New Roman" w:cs="Times New Roman"/>
          <w:bCs/>
          <w:szCs w:val="32"/>
          <w:lang w:eastAsia="es-CO"/>
        </w:rPr>
        <w:t>Inclinómetro</w:t>
      </w:r>
      <w:r w:rsidRPr="008F5D11">
        <w:rPr>
          <w:rFonts w:eastAsia="Times New Roman" w:cs="Times New Roman"/>
          <w:bCs/>
          <w:szCs w:val="32"/>
          <w:lang w:eastAsia="es-CO"/>
        </w:rPr>
        <w:t xml:space="preserve"> y los sensores cuentan con varios componentes electrónicos, se recomienda proteger</w:t>
      </w:r>
      <w:r w:rsidR="00F62828">
        <w:rPr>
          <w:rFonts w:eastAsia="Times New Roman" w:cs="Times New Roman"/>
          <w:bCs/>
          <w:szCs w:val="32"/>
          <w:lang w:eastAsia="es-CO"/>
        </w:rPr>
        <w:t>la de la exposición directa del sol y la lluvia</w:t>
      </w:r>
      <w:r w:rsidR="00CE1986">
        <w:rPr>
          <w:rFonts w:eastAsia="Times New Roman" w:cs="Times New Roman"/>
          <w:bCs/>
          <w:szCs w:val="32"/>
          <w:lang w:eastAsia="es-CO"/>
        </w:rPr>
        <w:t>.</w:t>
      </w:r>
    </w:p>
    <w:p w:rsidR="00CE1986" w:rsidRPr="008F5D11" w:rsidRDefault="00CE1986" w:rsidP="001B5BFF">
      <w:pPr>
        <w:jc w:val="both"/>
        <w:rPr>
          <w:rFonts w:eastAsia="Times New Roman" w:cs="Times New Roman"/>
          <w:bCs/>
          <w:szCs w:val="32"/>
          <w:lang w:eastAsia="es-CO"/>
        </w:rPr>
      </w:pPr>
    </w:p>
    <w:p w:rsidR="00A637DD" w:rsidRPr="002224CD" w:rsidRDefault="00A637DD" w:rsidP="001B5BFF">
      <w:pPr>
        <w:pStyle w:val="Ttulo2"/>
        <w:rPr>
          <w:rFonts w:eastAsia="Times New Roman"/>
          <w:lang w:eastAsia="es-CO"/>
        </w:rPr>
      </w:pPr>
      <w:bookmarkStart w:id="16" w:name="_Toc216777468"/>
      <w:r w:rsidRPr="002224CD">
        <w:rPr>
          <w:rFonts w:eastAsia="Times New Roman"/>
          <w:lang w:eastAsia="es-CO"/>
        </w:rPr>
        <w:lastRenderedPageBreak/>
        <w:t>Limpieza y almacenamiento</w:t>
      </w:r>
      <w:bookmarkEnd w:id="16"/>
    </w:p>
    <w:p w:rsidR="002224CD" w:rsidRDefault="002224CD" w:rsidP="001B5BFF">
      <w:pPr>
        <w:jc w:val="both"/>
        <w:rPr>
          <w:rFonts w:eastAsia="Times New Roman" w:cs="Times New Roman"/>
          <w:bCs/>
          <w:szCs w:val="32"/>
          <w:lang w:eastAsia="es-CO"/>
        </w:rPr>
      </w:pPr>
      <w:r w:rsidRPr="00CE42AA">
        <w:rPr>
          <w:rFonts w:eastAsia="Times New Roman" w:cs="Times New Roman"/>
          <w:bCs/>
          <w:szCs w:val="32"/>
          <w:lang w:eastAsia="es-CO"/>
        </w:rPr>
        <w:t>Las Estaciones de monitoreo EMA</w:t>
      </w:r>
      <w:r w:rsidR="00CE42AA">
        <w:rPr>
          <w:rFonts w:eastAsia="Times New Roman" w:cs="Times New Roman"/>
          <w:bCs/>
          <w:szCs w:val="32"/>
          <w:lang w:eastAsia="es-CO"/>
        </w:rPr>
        <w:t xml:space="preserve"> </w:t>
      </w:r>
      <w:r w:rsidR="00CE1986">
        <w:rPr>
          <w:rFonts w:eastAsia="Times New Roman" w:cs="Times New Roman"/>
          <w:bCs/>
          <w:szCs w:val="32"/>
          <w:lang w:eastAsia="es-CO"/>
        </w:rPr>
        <w:t>Inclinómetro</w:t>
      </w:r>
      <w:r w:rsidRPr="00CE42AA">
        <w:rPr>
          <w:rFonts w:eastAsia="Times New Roman" w:cs="Times New Roman"/>
          <w:bCs/>
          <w:szCs w:val="32"/>
          <w:lang w:eastAsia="es-CO"/>
        </w:rPr>
        <w:t xml:space="preserve"> se les recomienda limpiar con alcohol isoprop</w:t>
      </w:r>
      <w:r w:rsidR="00E24E3F" w:rsidRPr="00CE42AA">
        <w:rPr>
          <w:rFonts w:eastAsia="Times New Roman" w:cs="Times New Roman"/>
          <w:bCs/>
          <w:szCs w:val="32"/>
          <w:lang w:eastAsia="es-CO"/>
        </w:rPr>
        <w:t>í</w:t>
      </w:r>
      <w:r w:rsidRPr="00CE42AA">
        <w:rPr>
          <w:rFonts w:eastAsia="Times New Roman" w:cs="Times New Roman"/>
          <w:bCs/>
          <w:szCs w:val="32"/>
          <w:lang w:eastAsia="es-CO"/>
        </w:rPr>
        <w:t xml:space="preserve">lico, el cual seca rápidamente y evita generar cortos, como también realiza una limpieza </w:t>
      </w:r>
      <w:r w:rsidR="00E24E3F" w:rsidRPr="00CE42AA">
        <w:rPr>
          <w:rFonts w:eastAsia="Times New Roman" w:cs="Times New Roman"/>
          <w:bCs/>
          <w:szCs w:val="32"/>
          <w:lang w:eastAsia="es-CO"/>
        </w:rPr>
        <w:t>adecuada a cualquier componente electrónico.</w:t>
      </w:r>
    </w:p>
    <w:p w:rsidR="00EB4DA6" w:rsidRPr="00CE42AA" w:rsidRDefault="00EB4DA6" w:rsidP="001B5BFF">
      <w:pPr>
        <w:jc w:val="both"/>
        <w:rPr>
          <w:rFonts w:eastAsia="Times New Roman" w:cs="Times New Roman"/>
          <w:bCs/>
          <w:szCs w:val="32"/>
          <w:lang w:eastAsia="es-CO"/>
        </w:rPr>
      </w:pPr>
      <w:r w:rsidRPr="00CE42AA">
        <w:rPr>
          <w:rFonts w:eastAsia="Times New Roman" w:cs="Times New Roman"/>
          <w:bCs/>
          <w:szCs w:val="32"/>
          <w:lang w:eastAsia="es-CO"/>
        </w:rPr>
        <w:t>Almacenar en espacios libres de humedad</w:t>
      </w:r>
      <w:r w:rsidR="00CE1986">
        <w:rPr>
          <w:rFonts w:eastAsia="Times New Roman" w:cs="Times New Roman"/>
          <w:bCs/>
          <w:szCs w:val="32"/>
          <w:lang w:eastAsia="es-CO"/>
        </w:rPr>
        <w:t xml:space="preserve"> y no utilizar en condiciones extremas, esta EMA – Inclinómetro, dado que es el primer prototipo puede usarse con sentido educativo y no exponerla a condiciones extremas ya que no está diseñada con protección para exteriores.</w:t>
      </w:r>
    </w:p>
    <w:p w:rsidR="002E3086" w:rsidRPr="002224CD" w:rsidRDefault="002E3086" w:rsidP="001B5BFF">
      <w:pPr>
        <w:jc w:val="both"/>
        <w:rPr>
          <w:rFonts w:eastAsia="Times New Roman" w:cs="Times New Roman"/>
          <w:szCs w:val="32"/>
          <w:lang w:eastAsia="es-CO"/>
        </w:rPr>
      </w:pPr>
    </w:p>
    <w:p w:rsidR="00A637DD" w:rsidRPr="009B5838" w:rsidRDefault="00E31A41" w:rsidP="001B5BFF">
      <w:pPr>
        <w:pStyle w:val="Ttulo1"/>
        <w:rPr>
          <w:rFonts w:eastAsia="Times New Roman"/>
          <w:b/>
          <w:lang w:eastAsia="es-CO"/>
        </w:rPr>
      </w:pPr>
      <w:bookmarkStart w:id="17" w:name="_Toc216777469"/>
      <w:r>
        <w:rPr>
          <w:rFonts w:eastAsia="Times New Roman"/>
          <w:b/>
          <w:lang w:eastAsia="es-CO"/>
        </w:rPr>
        <w:t>4</w:t>
      </w:r>
      <w:r w:rsidR="00A637DD" w:rsidRPr="009B5838">
        <w:rPr>
          <w:rFonts w:eastAsia="Times New Roman"/>
          <w:b/>
          <w:lang w:eastAsia="es-CO"/>
        </w:rPr>
        <w:t>. Seguridad y precauciones</w:t>
      </w:r>
      <w:bookmarkEnd w:id="17"/>
    </w:p>
    <w:p w:rsidR="00D572CB" w:rsidRPr="00D572CB" w:rsidRDefault="00D572CB" w:rsidP="001B5BFF">
      <w:pPr>
        <w:jc w:val="both"/>
        <w:rPr>
          <w:lang w:eastAsia="es-CO"/>
        </w:rPr>
      </w:pPr>
    </w:p>
    <w:p w:rsidR="00A637DD" w:rsidRPr="009B5838" w:rsidRDefault="00A637DD" w:rsidP="009B5838">
      <w:pPr>
        <w:pStyle w:val="Ttulo2"/>
        <w:jc w:val="both"/>
        <w:rPr>
          <w:rFonts w:eastAsia="Times New Roman"/>
          <w:lang w:eastAsia="es-CO"/>
        </w:rPr>
      </w:pPr>
      <w:bookmarkStart w:id="18" w:name="_Toc216777470"/>
      <w:r w:rsidRPr="009B5838">
        <w:rPr>
          <w:rFonts w:eastAsia="Times New Roman"/>
          <w:lang w:eastAsia="es-CO"/>
        </w:rPr>
        <w:t>Advertencias y precauciones importantes</w:t>
      </w:r>
      <w:bookmarkEnd w:id="18"/>
    </w:p>
    <w:p w:rsidR="00917250" w:rsidRPr="009B5838" w:rsidRDefault="00917250" w:rsidP="001B5BFF">
      <w:pPr>
        <w:jc w:val="both"/>
        <w:rPr>
          <w:rFonts w:eastAsia="Times New Roman" w:cs="Times New Roman"/>
          <w:bCs/>
          <w:szCs w:val="32"/>
          <w:lang w:eastAsia="es-CO"/>
        </w:rPr>
      </w:pPr>
      <w:r w:rsidRPr="009B5838">
        <w:rPr>
          <w:rFonts w:eastAsia="Times New Roman" w:cs="Times New Roman"/>
          <w:bCs/>
          <w:szCs w:val="32"/>
          <w:lang w:eastAsia="es-CO"/>
        </w:rPr>
        <w:t>Se recomienda no manipular conexiones ni elementos internos ya que pueden afectar el funcionamiento de los</w:t>
      </w:r>
      <w:r w:rsidR="009B5838">
        <w:rPr>
          <w:rFonts w:eastAsia="Times New Roman" w:cs="Times New Roman"/>
          <w:bCs/>
          <w:szCs w:val="32"/>
          <w:lang w:eastAsia="es-CO"/>
        </w:rPr>
        <w:t xml:space="preserve"> componentes o generar un cortocircuito.</w:t>
      </w:r>
    </w:p>
    <w:p w:rsidR="00917250" w:rsidRPr="00F16ABA" w:rsidRDefault="00917250" w:rsidP="001B5BFF">
      <w:pPr>
        <w:jc w:val="both"/>
        <w:rPr>
          <w:rFonts w:eastAsia="Times New Roman" w:cs="Times New Roman"/>
          <w:szCs w:val="32"/>
          <w:lang w:eastAsia="es-CO"/>
        </w:rPr>
      </w:pPr>
      <w:r w:rsidRPr="00F16ABA">
        <w:rPr>
          <w:rFonts w:eastAsia="Times New Roman" w:cs="Times New Roman"/>
          <w:szCs w:val="32"/>
          <w:lang w:eastAsia="es-CO"/>
        </w:rPr>
        <w:t>No golpear los componentes ya que se pueden estropear las estaciones de Monitoreo EMA</w:t>
      </w:r>
      <w:r w:rsidR="009B5838">
        <w:rPr>
          <w:rFonts w:eastAsia="Times New Roman" w:cs="Times New Roman"/>
          <w:szCs w:val="32"/>
          <w:lang w:eastAsia="es-CO"/>
        </w:rPr>
        <w:t xml:space="preserve"> </w:t>
      </w:r>
      <w:r w:rsidR="00CE1986">
        <w:rPr>
          <w:rFonts w:eastAsia="Times New Roman" w:cs="Times New Roman"/>
          <w:szCs w:val="32"/>
          <w:lang w:eastAsia="es-CO"/>
        </w:rPr>
        <w:t>Inclinómetro</w:t>
      </w:r>
      <w:r w:rsidR="009B5838">
        <w:rPr>
          <w:rFonts w:eastAsia="Times New Roman" w:cs="Times New Roman"/>
          <w:szCs w:val="32"/>
          <w:lang w:eastAsia="es-CO"/>
        </w:rPr>
        <w:t>.</w:t>
      </w:r>
    </w:p>
    <w:p w:rsidR="00A637DD" w:rsidRPr="00F16ABA" w:rsidRDefault="00A637DD" w:rsidP="001B5BFF">
      <w:pPr>
        <w:pStyle w:val="Ttulo2"/>
        <w:rPr>
          <w:rFonts w:eastAsia="Times New Roman"/>
          <w:lang w:eastAsia="es-CO"/>
        </w:rPr>
      </w:pPr>
      <w:bookmarkStart w:id="19" w:name="_Toc216777471"/>
      <w:r w:rsidRPr="00F16ABA">
        <w:rPr>
          <w:rFonts w:eastAsia="Times New Roman"/>
          <w:lang w:eastAsia="es-CO"/>
        </w:rPr>
        <w:t>Información sobre seguridad eléctrica</w:t>
      </w:r>
      <w:bookmarkEnd w:id="19"/>
    </w:p>
    <w:p w:rsidR="00917250" w:rsidRDefault="00F16ABA" w:rsidP="001B5BFF">
      <w:pPr>
        <w:jc w:val="both"/>
        <w:rPr>
          <w:rFonts w:eastAsia="Times New Roman" w:cs="Times New Roman"/>
          <w:szCs w:val="32"/>
          <w:lang w:eastAsia="es-CO"/>
        </w:rPr>
      </w:pPr>
      <w:r w:rsidRPr="00F16ABA">
        <w:rPr>
          <w:rFonts w:eastAsia="Times New Roman" w:cs="Times New Roman"/>
          <w:szCs w:val="32"/>
          <w:lang w:eastAsia="es-CO"/>
        </w:rPr>
        <w:t>Debido al bajo consumo de las estaciones de monitoreo automáticas EMA</w:t>
      </w:r>
      <w:r w:rsidR="009B5838">
        <w:rPr>
          <w:rFonts w:eastAsia="Times New Roman" w:cs="Times New Roman"/>
          <w:szCs w:val="32"/>
          <w:lang w:eastAsia="es-CO"/>
        </w:rPr>
        <w:t xml:space="preserve"> </w:t>
      </w:r>
      <w:r w:rsidR="00CE1986">
        <w:rPr>
          <w:rFonts w:eastAsia="Times New Roman" w:cs="Times New Roman"/>
          <w:szCs w:val="32"/>
          <w:lang w:eastAsia="es-CO"/>
        </w:rPr>
        <w:t>Inclinómetro</w:t>
      </w:r>
      <w:r w:rsidRPr="00F16ABA">
        <w:rPr>
          <w:rFonts w:eastAsia="Times New Roman" w:cs="Times New Roman"/>
          <w:szCs w:val="32"/>
          <w:lang w:eastAsia="es-CO"/>
        </w:rPr>
        <w:t>, estas no generan riesgo eléctrico para los usuarios.</w:t>
      </w:r>
    </w:p>
    <w:p w:rsidR="00D572CB" w:rsidRPr="00F16ABA" w:rsidRDefault="009B5838" w:rsidP="009B5838">
      <w:pPr>
        <w:jc w:val="both"/>
        <w:rPr>
          <w:rFonts w:eastAsia="Times New Roman" w:cs="Times New Roman"/>
          <w:szCs w:val="32"/>
          <w:lang w:eastAsia="es-CO"/>
        </w:rPr>
      </w:pPr>
      <w:r w:rsidRPr="009B5838">
        <w:rPr>
          <w:rFonts w:eastAsia="Times New Roman" w:cs="Times New Roman"/>
          <w:szCs w:val="32"/>
          <w:lang w:eastAsia="es-CO"/>
        </w:rPr>
        <w:lastRenderedPageBreak/>
        <w:t>No instalar en condiciones ambientales extremas ya que la EMA no cuenta con protección IP contra humedad como tampoco a temperaturas elevadas, lo que puede afectar el funcionamiento de los componentes internos</w:t>
      </w:r>
      <w:r w:rsidR="0016405B">
        <w:rPr>
          <w:rFonts w:eastAsia="Times New Roman" w:cs="Times New Roman"/>
          <w:szCs w:val="32"/>
          <w:lang w:eastAsia="es-CO"/>
        </w:rPr>
        <w:t>.</w:t>
      </w:r>
    </w:p>
    <w:p w:rsidR="00A637DD" w:rsidRPr="00E472C8" w:rsidRDefault="00E31A41" w:rsidP="001B5BFF">
      <w:pPr>
        <w:pStyle w:val="Ttulo1"/>
        <w:rPr>
          <w:rFonts w:eastAsia="Times New Roman"/>
          <w:b/>
          <w:lang w:eastAsia="es-CO"/>
        </w:rPr>
      </w:pPr>
      <w:bookmarkStart w:id="20" w:name="_Toc216777472"/>
      <w:r>
        <w:rPr>
          <w:rFonts w:eastAsia="Times New Roman"/>
          <w:b/>
          <w:lang w:eastAsia="es-CO"/>
        </w:rPr>
        <w:t>5</w:t>
      </w:r>
      <w:r w:rsidR="00A637DD" w:rsidRPr="00E472C8">
        <w:rPr>
          <w:rFonts w:eastAsia="Times New Roman"/>
          <w:b/>
          <w:lang w:eastAsia="es-CO"/>
        </w:rPr>
        <w:t xml:space="preserve">. </w:t>
      </w:r>
      <w:r w:rsidR="002E3086" w:rsidRPr="00E472C8">
        <w:rPr>
          <w:rFonts w:eastAsia="Times New Roman"/>
          <w:b/>
          <w:lang w:eastAsia="es-CO"/>
        </w:rPr>
        <w:t>Glosario de términos</w:t>
      </w:r>
      <w:bookmarkEnd w:id="20"/>
    </w:p>
    <w:p w:rsidR="00D572CB" w:rsidRDefault="00D572CB" w:rsidP="001B5BFF">
      <w:pPr>
        <w:jc w:val="both"/>
        <w:rPr>
          <w:lang w:eastAsia="es-CO"/>
        </w:rPr>
      </w:pPr>
    </w:p>
    <w:p w:rsidR="00CF0756" w:rsidRPr="00CF0756" w:rsidRDefault="00CF0756" w:rsidP="00CF0756">
      <w:pPr>
        <w:jc w:val="both"/>
        <w:rPr>
          <w:lang w:eastAsia="es-CO"/>
        </w:rPr>
      </w:pPr>
      <w:r w:rsidRPr="00CF0756">
        <w:rPr>
          <w:lang w:eastAsia="es-CO"/>
        </w:rPr>
        <w:t>Acelerómetro: Consiste en un sensor que permite la medición de la aceleración lineal, o cambio de velocidad en los ejes X, Y, Z.</w:t>
      </w:r>
    </w:p>
    <w:p w:rsidR="00CF0756" w:rsidRPr="00CF0756" w:rsidRDefault="00CF0756" w:rsidP="00CF0756">
      <w:pPr>
        <w:jc w:val="both"/>
        <w:rPr>
          <w:lang w:eastAsia="es-CO"/>
        </w:rPr>
      </w:pPr>
      <w:r w:rsidRPr="00CF0756">
        <w:rPr>
          <w:lang w:eastAsia="es-CO"/>
        </w:rPr>
        <w:t>Alabeo: Consiste en la rotación de lado a lado alrededor del eje longitudinal, este movimiento es conocido como Roll.</w:t>
      </w:r>
    </w:p>
    <w:p w:rsidR="00CF0756" w:rsidRPr="00CF0756" w:rsidRDefault="00CF0756" w:rsidP="00CF0756">
      <w:pPr>
        <w:jc w:val="both"/>
        <w:rPr>
          <w:lang w:eastAsia="es-CO"/>
        </w:rPr>
      </w:pPr>
      <w:r w:rsidRPr="00CF0756">
        <w:rPr>
          <w:lang w:eastAsia="es-CO"/>
        </w:rPr>
        <w:t>Alimentación DC: alimentación para los componentes suministrada por el cable USB tipo C.</w:t>
      </w:r>
    </w:p>
    <w:p w:rsidR="00CF0756" w:rsidRPr="00CF0756" w:rsidRDefault="00CF0756" w:rsidP="00CF0756">
      <w:pPr>
        <w:jc w:val="both"/>
        <w:rPr>
          <w:lang w:eastAsia="es-CO"/>
        </w:rPr>
      </w:pPr>
      <w:r w:rsidRPr="00CF0756">
        <w:rPr>
          <w:lang w:eastAsia="es-CO"/>
        </w:rPr>
        <w:t>Cabeceo: Consiste en el movimiento arriba hacia abajo se conoce también como Pitch, se realiza a través del eje transversal.</w:t>
      </w:r>
    </w:p>
    <w:p w:rsidR="00CF0756" w:rsidRPr="00CF0756" w:rsidRDefault="00CF0756" w:rsidP="00CF0756">
      <w:pPr>
        <w:jc w:val="both"/>
        <w:rPr>
          <w:lang w:eastAsia="es-CO"/>
        </w:rPr>
      </w:pPr>
      <w:r w:rsidRPr="00CF0756">
        <w:rPr>
          <w:lang w:eastAsia="es-CO"/>
        </w:rPr>
        <w:t xml:space="preserve">Calibración: Consiste en corregir el error de offset, con el fin de mejorar la visualización </w:t>
      </w:r>
      <w:r w:rsidR="00B31C47">
        <w:rPr>
          <w:lang w:eastAsia="es-CO"/>
        </w:rPr>
        <w:t>de los datos, proceso realizado únicamente durante el ensamblaje del producto.</w:t>
      </w:r>
    </w:p>
    <w:p w:rsidR="00954AC6" w:rsidRDefault="00954AC6" w:rsidP="00CF0756">
      <w:pPr>
        <w:jc w:val="both"/>
        <w:rPr>
          <w:lang w:eastAsia="es-CO"/>
        </w:rPr>
      </w:pPr>
      <w:r>
        <w:rPr>
          <w:lang w:eastAsia="es-CO"/>
        </w:rPr>
        <w:t xml:space="preserve">Compresor de archivos: Software que permite la compresión y simplificación de archivos ya sea para facilitar la carga y descarga de su contenido como también la disminución del tamaño de estos, normalmente se encuentra en </w:t>
      </w:r>
      <w:r>
        <w:rPr>
          <w:lang w:eastAsia="es-CO"/>
        </w:rPr>
        <w:lastRenderedPageBreak/>
        <w:t xml:space="preserve">los formatos ZIP y RAR en sistemas operativo </w:t>
      </w:r>
      <w:r w:rsidR="002D6BB4">
        <w:rPr>
          <w:lang w:eastAsia="es-CO"/>
        </w:rPr>
        <w:t>Windows</w:t>
      </w:r>
      <w:r>
        <w:rPr>
          <w:lang w:eastAsia="es-CO"/>
        </w:rPr>
        <w:t>.</w:t>
      </w:r>
    </w:p>
    <w:p w:rsidR="00D521D1" w:rsidRPr="00CF0756" w:rsidRDefault="00D521D1" w:rsidP="00CF0756">
      <w:pPr>
        <w:jc w:val="both"/>
        <w:rPr>
          <w:lang w:eastAsia="es-CO"/>
        </w:rPr>
      </w:pPr>
      <w:r>
        <w:rPr>
          <w:lang w:eastAsia="es-CO"/>
        </w:rPr>
        <w:t xml:space="preserve">Drivers: es un software que </w:t>
      </w:r>
      <w:r w:rsidR="00954AC6">
        <w:rPr>
          <w:lang w:eastAsia="es-CO"/>
        </w:rPr>
        <w:t>actúa</w:t>
      </w:r>
      <w:r>
        <w:rPr>
          <w:lang w:eastAsia="es-CO"/>
        </w:rPr>
        <w:t xml:space="preserve"> como traductor entre </w:t>
      </w:r>
      <w:r w:rsidR="00954AC6">
        <w:rPr>
          <w:lang w:eastAsia="es-CO"/>
        </w:rPr>
        <w:t>dispositivos y el computador, permitiendo su comunicación y su interacción de acuerdo a lo especificado por el fabricante.</w:t>
      </w:r>
    </w:p>
    <w:p w:rsidR="00CF0756" w:rsidRPr="00CF0756" w:rsidRDefault="00CF0756" w:rsidP="00CF0756">
      <w:pPr>
        <w:jc w:val="both"/>
        <w:rPr>
          <w:lang w:eastAsia="es-CO"/>
        </w:rPr>
      </w:pPr>
      <w:r w:rsidRPr="00CF0756">
        <w:rPr>
          <w:lang w:eastAsia="es-CO"/>
        </w:rPr>
        <w:t>DPS: Grados por segundo en un giroscopio.</w:t>
      </w:r>
    </w:p>
    <w:p w:rsidR="00CF0756" w:rsidRPr="00CF0756" w:rsidRDefault="00CF0756" w:rsidP="00CF0756">
      <w:pPr>
        <w:jc w:val="both"/>
        <w:rPr>
          <w:lang w:eastAsia="es-CO"/>
        </w:rPr>
      </w:pPr>
      <w:r w:rsidRPr="00CF0756">
        <w:rPr>
          <w:lang w:eastAsia="es-CO"/>
        </w:rPr>
        <w:t>Ejes X, Y, Z: En un plano cartesiano son los ejes perpendiculares que permiten definir la ubicación en un punto en el espacio.</w:t>
      </w:r>
    </w:p>
    <w:p w:rsidR="00CF0756" w:rsidRPr="00CF0756" w:rsidRDefault="00CF0756" w:rsidP="00CF0756">
      <w:pPr>
        <w:jc w:val="both"/>
        <w:rPr>
          <w:lang w:eastAsia="es-CO"/>
        </w:rPr>
      </w:pPr>
      <w:r w:rsidRPr="00CF0756">
        <w:rPr>
          <w:lang w:eastAsia="es-CO"/>
        </w:rPr>
        <w:t>Eje longitudinal: Es una línea imaginaria que atraviesa un objeto de arriba hacia abajo en el caso de una persona y de adelante a hacia atrás en el caso de un avión. También es conocido como eje vertical.</w:t>
      </w:r>
    </w:p>
    <w:p w:rsidR="00CF0756" w:rsidRPr="00CF0756" w:rsidRDefault="00CF0756" w:rsidP="00CF0756">
      <w:pPr>
        <w:jc w:val="both"/>
        <w:rPr>
          <w:lang w:eastAsia="es-CO"/>
        </w:rPr>
      </w:pPr>
      <w:r w:rsidRPr="00CF0756">
        <w:rPr>
          <w:lang w:eastAsia="es-CO"/>
        </w:rPr>
        <w:t>Eje Transversal: Es una línea imaginaria que atraviesa de frente un objeto normalmente se le atribuye la constante X en el plano cartesiano.</w:t>
      </w:r>
    </w:p>
    <w:p w:rsidR="00CF0756" w:rsidRPr="00CF0756" w:rsidRDefault="00CF0756" w:rsidP="00CF0756">
      <w:pPr>
        <w:jc w:val="both"/>
        <w:rPr>
          <w:lang w:eastAsia="es-CO"/>
        </w:rPr>
      </w:pPr>
      <w:r w:rsidRPr="00CF0756">
        <w:rPr>
          <w:lang w:eastAsia="es-CO"/>
        </w:rPr>
        <w:t>EMA: Estación de Monitoreo Automática</w:t>
      </w:r>
    </w:p>
    <w:p w:rsidR="00CF0756" w:rsidRPr="00CF0756" w:rsidRDefault="00CF0756" w:rsidP="00CF0756">
      <w:pPr>
        <w:jc w:val="both"/>
        <w:rPr>
          <w:lang w:eastAsia="es-CO"/>
        </w:rPr>
      </w:pPr>
      <w:r w:rsidRPr="00CF0756">
        <w:rPr>
          <w:lang w:eastAsia="es-CO"/>
        </w:rPr>
        <w:t>ESP-32: Micro controlador encargado del procesamiento de los datos que se adquieren a través del MPU-6</w:t>
      </w:r>
      <w:r w:rsidR="003E3D08">
        <w:rPr>
          <w:lang w:eastAsia="es-CO"/>
        </w:rPr>
        <w:t>050</w:t>
      </w:r>
    </w:p>
    <w:p w:rsidR="00CF0756" w:rsidRPr="00CF0756" w:rsidRDefault="00CF0756" w:rsidP="00CF0756">
      <w:pPr>
        <w:jc w:val="both"/>
        <w:rPr>
          <w:lang w:eastAsia="es-CO"/>
        </w:rPr>
      </w:pPr>
      <w:r w:rsidRPr="00CF0756">
        <w:rPr>
          <w:lang w:eastAsia="es-CO"/>
        </w:rPr>
        <w:t>Geotecnia: Consiste en el estudio del comportamiento del suelo y las rocas, los Inclinómetro normalmente se utilizan para medir el movimiento del subsuelo, deformación de estructuras, y la estabilidad del terreno.</w:t>
      </w:r>
    </w:p>
    <w:p w:rsidR="00CF0756" w:rsidRPr="00CF0756" w:rsidRDefault="00CF0756" w:rsidP="00CF0756">
      <w:pPr>
        <w:jc w:val="both"/>
        <w:rPr>
          <w:lang w:eastAsia="es-CO"/>
        </w:rPr>
      </w:pPr>
      <w:r w:rsidRPr="00CF0756">
        <w:rPr>
          <w:lang w:eastAsia="es-CO"/>
        </w:rPr>
        <w:lastRenderedPageBreak/>
        <w:t>Giroscopio: Sensor que permite la medición de la velocidad angular o velocidad de rotación en los ejes X, Y, Z</w:t>
      </w:r>
    </w:p>
    <w:p w:rsidR="00CF0756" w:rsidRPr="00CF0756" w:rsidRDefault="00CF0756" w:rsidP="00CF0756">
      <w:pPr>
        <w:jc w:val="both"/>
        <w:rPr>
          <w:lang w:eastAsia="es-CO"/>
        </w:rPr>
      </w:pPr>
      <w:r w:rsidRPr="00CF0756">
        <w:rPr>
          <w:lang w:eastAsia="es-CO"/>
        </w:rPr>
        <w:t>IMU: Unidad de medición Inercial, Combina el uso de acelerómetros y giroscopios, consiste en un elemento capaz de medir y reportar una fuerza especifica aceleración y la velocidad angular rotación.</w:t>
      </w:r>
    </w:p>
    <w:p w:rsidR="00CF0756" w:rsidRPr="00CF0756" w:rsidRDefault="00CF0756" w:rsidP="00CF0756">
      <w:pPr>
        <w:jc w:val="both"/>
        <w:rPr>
          <w:lang w:eastAsia="es-CO"/>
        </w:rPr>
      </w:pPr>
      <w:r w:rsidRPr="00CF0756">
        <w:rPr>
          <w:lang w:eastAsia="es-CO"/>
        </w:rPr>
        <w:t>IoT: Internet de las Cosas, se refiere a la comunicación de dispositivos que pueden interactuar entre ellos a través de internet y otros medios de comunicación.</w:t>
      </w:r>
    </w:p>
    <w:p w:rsidR="00CF0756" w:rsidRPr="00CF0756" w:rsidRDefault="00CF0756" w:rsidP="00CF0756">
      <w:pPr>
        <w:jc w:val="both"/>
        <w:rPr>
          <w:lang w:eastAsia="es-CO"/>
        </w:rPr>
      </w:pPr>
      <w:r w:rsidRPr="00CF0756">
        <w:rPr>
          <w:lang w:eastAsia="es-CO"/>
        </w:rPr>
        <w:t>I2C: Protocolo de comunicación de dos hilos, permite la comunicación entre los MPU-6</w:t>
      </w:r>
      <w:r w:rsidR="003E3D08">
        <w:rPr>
          <w:lang w:eastAsia="es-CO"/>
        </w:rPr>
        <w:t>050</w:t>
      </w:r>
      <w:r w:rsidRPr="00CF0756">
        <w:rPr>
          <w:lang w:eastAsia="es-CO"/>
        </w:rPr>
        <w:t xml:space="preserve"> y micro controlador ESP-32</w:t>
      </w:r>
    </w:p>
    <w:p w:rsidR="00CF0756" w:rsidRPr="00CF0756" w:rsidRDefault="00CF0756" w:rsidP="00CF0756">
      <w:pPr>
        <w:jc w:val="both"/>
        <w:rPr>
          <w:lang w:eastAsia="es-CO"/>
        </w:rPr>
      </w:pPr>
      <w:r w:rsidRPr="00CF0756">
        <w:rPr>
          <w:lang w:eastAsia="es-CO"/>
        </w:rPr>
        <w:t>MPU-6</w:t>
      </w:r>
      <w:r w:rsidR="003E3D08">
        <w:rPr>
          <w:lang w:eastAsia="es-CO"/>
        </w:rPr>
        <w:t>050</w:t>
      </w:r>
      <w:r w:rsidRPr="00CF0756">
        <w:rPr>
          <w:lang w:eastAsia="es-CO"/>
        </w:rPr>
        <w:t>: Es un tipo específico de IMU basado en MEMS que integra acelerómetro y giroscopio triaría.</w:t>
      </w:r>
    </w:p>
    <w:p w:rsidR="00CF0756" w:rsidRPr="00CF0756" w:rsidRDefault="00CF0756" w:rsidP="00CF0756">
      <w:pPr>
        <w:jc w:val="both"/>
        <w:rPr>
          <w:lang w:eastAsia="es-CO"/>
        </w:rPr>
      </w:pPr>
      <w:r w:rsidRPr="00CF0756">
        <w:rPr>
          <w:lang w:eastAsia="es-CO"/>
        </w:rPr>
        <w:t>Rotación: Es el movimiento efectuado sobre un punto o un eje.</w:t>
      </w:r>
    </w:p>
    <w:p w:rsidR="00CF0756" w:rsidRPr="00CF0756" w:rsidRDefault="00CF0756" w:rsidP="00CF0756">
      <w:pPr>
        <w:jc w:val="both"/>
        <w:rPr>
          <w:lang w:eastAsia="es-CO"/>
        </w:rPr>
      </w:pPr>
      <w:r w:rsidRPr="00CF0756">
        <w:rPr>
          <w:lang w:eastAsia="es-CO"/>
        </w:rPr>
        <w:t>Sensibilidad: Consiste en la resolución de medición del sensor</w:t>
      </w:r>
    </w:p>
    <w:p w:rsidR="00CF0756" w:rsidRPr="00CF0756" w:rsidRDefault="00CF0756" w:rsidP="00CF0756">
      <w:pPr>
        <w:jc w:val="both"/>
        <w:rPr>
          <w:lang w:eastAsia="es-CO"/>
        </w:rPr>
      </w:pPr>
      <w:r w:rsidRPr="00CF0756">
        <w:rPr>
          <w:lang w:eastAsia="es-CO"/>
        </w:rPr>
        <w:t>Offset: Error de lectura que existe cuando los sensores están en reposo, para lo cual se requiere de un proceso de calibración.</w:t>
      </w:r>
    </w:p>
    <w:p w:rsidR="00CF0756" w:rsidRPr="00CF0756" w:rsidRDefault="00CF0756" w:rsidP="00CF0756">
      <w:pPr>
        <w:jc w:val="both"/>
        <w:rPr>
          <w:lang w:eastAsia="es-CO"/>
        </w:rPr>
      </w:pPr>
      <w:r w:rsidRPr="00CF0756">
        <w:rPr>
          <w:lang w:eastAsia="es-CO"/>
        </w:rPr>
        <w:t xml:space="preserve">Open source: modelo de desarrollo de software donde el código fuente está disponible públicamente para que cualquiera pueda usarlo, </w:t>
      </w:r>
      <w:r w:rsidRPr="00CF0756">
        <w:rPr>
          <w:lang w:eastAsia="es-CO"/>
        </w:rPr>
        <w:lastRenderedPageBreak/>
        <w:t>modificarlo y distribuirlo, generalmente sin costo.</w:t>
      </w:r>
    </w:p>
    <w:p w:rsidR="00CF0756" w:rsidRPr="00CF0756" w:rsidRDefault="00CF0756" w:rsidP="00CF0756">
      <w:pPr>
        <w:jc w:val="both"/>
        <w:rPr>
          <w:lang w:eastAsia="es-CO"/>
        </w:rPr>
      </w:pPr>
      <w:r w:rsidRPr="00CF0756">
        <w:rPr>
          <w:lang w:eastAsia="es-CO"/>
        </w:rPr>
        <w:t>Processing: Es un lenguaje de programación y un entorno de desarrollo integrado IDE de código abierto basado de JAVA, que se utiliza para la animación y visualización en un entorno virtual del Inclinómetro.</w:t>
      </w:r>
    </w:p>
    <w:p w:rsidR="00CF0756" w:rsidRPr="00CF0756" w:rsidRDefault="00CF0756" w:rsidP="00CF0756">
      <w:pPr>
        <w:jc w:val="both"/>
        <w:rPr>
          <w:lang w:eastAsia="es-CO"/>
        </w:rPr>
      </w:pPr>
      <w:r w:rsidRPr="00CF0756">
        <w:rPr>
          <w:lang w:eastAsia="es-CO"/>
        </w:rPr>
        <w:t>Software: Es un conjunto de programas, instrucciones y reglas informáticas que permiten realizar tareas específicas.</w:t>
      </w:r>
    </w:p>
    <w:p w:rsidR="00CF0756" w:rsidRPr="00CF0756" w:rsidRDefault="00CF0756" w:rsidP="00CF0756">
      <w:pPr>
        <w:jc w:val="both"/>
        <w:rPr>
          <w:lang w:eastAsia="es-CO"/>
        </w:rPr>
      </w:pPr>
      <w:r w:rsidRPr="00CF0756">
        <w:rPr>
          <w:lang w:eastAsia="es-CO"/>
        </w:rPr>
        <w:t>Triaxial: Consiste en un plano de medición que utiliza los tres ejes X, Y, Z</w:t>
      </w:r>
    </w:p>
    <w:p w:rsidR="00CF0756" w:rsidRPr="00CF0756" w:rsidRDefault="00CF0756" w:rsidP="00CF0756">
      <w:pPr>
        <w:jc w:val="both"/>
        <w:rPr>
          <w:lang w:eastAsia="es-CO"/>
        </w:rPr>
      </w:pPr>
      <w:r w:rsidRPr="00CF0756">
        <w:rPr>
          <w:lang w:eastAsia="es-CO"/>
        </w:rPr>
        <w:t>Uniaxial: Consiste en el plano de medición del Inclinómetro en un solo plano, cuando puede medir también cabeceo y alabeo se puede llamar Biaxial.</w:t>
      </w:r>
    </w:p>
    <w:p w:rsidR="00A24DAA" w:rsidRDefault="00A24DAA" w:rsidP="00CF0756">
      <w:pPr>
        <w:jc w:val="both"/>
        <w:rPr>
          <w:lang w:eastAsia="es-CO"/>
        </w:rPr>
      </w:pPr>
      <w:r>
        <w:rPr>
          <w:lang w:eastAsia="es-CO"/>
        </w:rPr>
        <w:t xml:space="preserve">USB: Es una conexión que permite la comunicación y </w:t>
      </w:r>
      <w:r w:rsidR="006C6F01">
        <w:rPr>
          <w:lang w:eastAsia="es-CO"/>
        </w:rPr>
        <w:t xml:space="preserve">alimentación de dispositivos electrónicos, normalmente se encuentra en formatos </w:t>
      </w:r>
      <w:r w:rsidR="007E2814">
        <w:rPr>
          <w:lang w:eastAsia="es-CO"/>
        </w:rPr>
        <w:t>TIPO C</w:t>
      </w:r>
      <w:r w:rsidR="006C6F01">
        <w:rPr>
          <w:lang w:eastAsia="es-CO"/>
        </w:rPr>
        <w:t>, MICROUSB y MINIUSB, donde el tipo C es el más utilizando actualmente.</w:t>
      </w:r>
    </w:p>
    <w:p w:rsidR="00A24DAA" w:rsidRDefault="00A24DAA" w:rsidP="00CF0756">
      <w:pPr>
        <w:jc w:val="both"/>
        <w:rPr>
          <w:lang w:eastAsia="es-CO"/>
        </w:rPr>
      </w:pPr>
    </w:p>
    <w:p w:rsidR="006651FB" w:rsidRPr="00D572CB" w:rsidRDefault="006651FB" w:rsidP="00CF0756">
      <w:pPr>
        <w:jc w:val="both"/>
        <w:rPr>
          <w:lang w:eastAsia="es-CO"/>
        </w:rPr>
      </w:pPr>
    </w:p>
    <w:sectPr w:rsidR="006651FB" w:rsidRPr="00D572CB" w:rsidSect="00EE4F38">
      <w:headerReference w:type="default" r:id="rId33"/>
      <w:pgSz w:w="12240" w:h="15840"/>
      <w:pgMar w:top="1417" w:right="1701" w:bottom="1417" w:left="1701" w:header="708" w:footer="708" w:gutter="0"/>
      <w:cols w:space="708"/>
      <w:titlePg/>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4B53" w:rsidRDefault="006D4B53" w:rsidP="007F30AD">
      <w:pPr>
        <w:spacing w:after="0" w:line="240" w:lineRule="auto"/>
      </w:pPr>
      <w:r>
        <w:separator/>
      </w:r>
    </w:p>
  </w:endnote>
  <w:endnote w:type="continuationSeparator" w:id="0">
    <w:p w:rsidR="006D4B53" w:rsidRDefault="006D4B53" w:rsidP="007F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Nunito Sans">
    <w:altName w:val="Courier New"/>
    <w:charset w:val="00"/>
    <w:family w:val="auto"/>
    <w:pitch w:val="variable"/>
    <w:sig w:usb0="00000001" w:usb1="00000001" w:usb2="00000000" w:usb3="00000000" w:csb0="0000019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4B53" w:rsidRDefault="006D4B53" w:rsidP="007F30AD">
      <w:pPr>
        <w:spacing w:after="0" w:line="240" w:lineRule="auto"/>
      </w:pPr>
      <w:r>
        <w:separator/>
      </w:r>
    </w:p>
  </w:footnote>
  <w:footnote w:type="continuationSeparator" w:id="0">
    <w:p w:rsidR="006D4B53" w:rsidRDefault="006D4B53" w:rsidP="007F30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0AD" w:rsidRDefault="0026191B" w:rsidP="00CA66CF">
    <w:pPr>
      <w:pStyle w:val="Encabezado"/>
      <w:tabs>
        <w:tab w:val="clear" w:pos="4419"/>
        <w:tab w:val="clear" w:pos="8838"/>
        <w:tab w:val="left" w:pos="7380"/>
      </w:tabs>
      <w:jc w:val="center"/>
    </w:pPr>
    <w:r>
      <w:rPr>
        <w:noProof/>
        <w:lang w:eastAsia="es-CO"/>
      </w:rPr>
      <w:drawing>
        <wp:inline distT="0" distB="0" distL="0" distR="0">
          <wp:extent cx="2257425" cy="9144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257425" cy="914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C0E8E"/>
    <w:multiLevelType w:val="multilevel"/>
    <w:tmpl w:val="1A5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803BB"/>
    <w:multiLevelType w:val="hybridMultilevel"/>
    <w:tmpl w:val="20AE1C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8E023A4"/>
    <w:multiLevelType w:val="multilevel"/>
    <w:tmpl w:val="1A7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80B05"/>
    <w:multiLevelType w:val="hybridMultilevel"/>
    <w:tmpl w:val="CCA6723A"/>
    <w:lvl w:ilvl="0" w:tplc="7B8890C2">
      <w:start w:val="1"/>
      <w:numFmt w:val="decimal"/>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7386334"/>
    <w:multiLevelType w:val="hybridMultilevel"/>
    <w:tmpl w:val="B532DA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89E1D50"/>
    <w:multiLevelType w:val="hybridMultilevel"/>
    <w:tmpl w:val="49048FBA"/>
    <w:lvl w:ilvl="0" w:tplc="0409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BE55244"/>
    <w:multiLevelType w:val="hybridMultilevel"/>
    <w:tmpl w:val="D55A7B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BF6646A"/>
    <w:multiLevelType w:val="multilevel"/>
    <w:tmpl w:val="E38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924116"/>
    <w:multiLevelType w:val="multilevel"/>
    <w:tmpl w:val="4E2C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EB320D"/>
    <w:multiLevelType w:val="multilevel"/>
    <w:tmpl w:val="949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8922B2"/>
    <w:multiLevelType w:val="hybridMultilevel"/>
    <w:tmpl w:val="BA34F4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8255391"/>
    <w:multiLevelType w:val="multilevel"/>
    <w:tmpl w:val="387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C60889"/>
    <w:multiLevelType w:val="hybridMultilevel"/>
    <w:tmpl w:val="4B78A32C"/>
    <w:lvl w:ilvl="0" w:tplc="0409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nsid w:val="44E83236"/>
    <w:multiLevelType w:val="multilevel"/>
    <w:tmpl w:val="149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DD459B"/>
    <w:multiLevelType w:val="multilevel"/>
    <w:tmpl w:val="410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A12E63"/>
    <w:multiLevelType w:val="multilevel"/>
    <w:tmpl w:val="8982A8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1080"/>
      </w:pPr>
      <w:rPr>
        <w:rFonts w:hint="default"/>
        <w:b/>
      </w:rPr>
    </w:lvl>
    <w:lvl w:ilvl="3">
      <w:start w:val="1"/>
      <w:numFmt w:val="decimal"/>
      <w:isLgl/>
      <w:lvlText w:val="%1.%2.%3.%4."/>
      <w:lvlJc w:val="left"/>
      <w:pPr>
        <w:ind w:left="1800" w:hanging="144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2160" w:hanging="1800"/>
      </w:pPr>
      <w:rPr>
        <w:rFonts w:hint="default"/>
        <w:b/>
      </w:rPr>
    </w:lvl>
    <w:lvl w:ilvl="6">
      <w:start w:val="1"/>
      <w:numFmt w:val="decimal"/>
      <w:isLgl/>
      <w:lvlText w:val="%1.%2.%3.%4.%5.%6.%7."/>
      <w:lvlJc w:val="left"/>
      <w:pPr>
        <w:ind w:left="2520" w:hanging="2160"/>
      </w:pPr>
      <w:rPr>
        <w:rFonts w:hint="default"/>
        <w:b/>
      </w:rPr>
    </w:lvl>
    <w:lvl w:ilvl="7">
      <w:start w:val="1"/>
      <w:numFmt w:val="decimal"/>
      <w:isLgl/>
      <w:lvlText w:val="%1.%2.%3.%4.%5.%6.%7.%8."/>
      <w:lvlJc w:val="left"/>
      <w:pPr>
        <w:ind w:left="2880" w:hanging="2520"/>
      </w:pPr>
      <w:rPr>
        <w:rFonts w:hint="default"/>
        <w:b/>
      </w:rPr>
    </w:lvl>
    <w:lvl w:ilvl="8">
      <w:start w:val="1"/>
      <w:numFmt w:val="decimal"/>
      <w:isLgl/>
      <w:lvlText w:val="%1.%2.%3.%4.%5.%6.%7.%8.%9."/>
      <w:lvlJc w:val="left"/>
      <w:pPr>
        <w:ind w:left="2880" w:hanging="2520"/>
      </w:pPr>
      <w:rPr>
        <w:rFonts w:hint="default"/>
        <w:b/>
      </w:rPr>
    </w:lvl>
  </w:abstractNum>
  <w:abstractNum w:abstractNumId="16">
    <w:nsid w:val="677A0910"/>
    <w:multiLevelType w:val="multilevel"/>
    <w:tmpl w:val="ACB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3B4739"/>
    <w:multiLevelType w:val="multilevel"/>
    <w:tmpl w:val="27C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73553B"/>
    <w:multiLevelType w:val="hybridMultilevel"/>
    <w:tmpl w:val="7A42CF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7D3E0516"/>
    <w:multiLevelType w:val="multilevel"/>
    <w:tmpl w:val="7AC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8"/>
  </w:num>
  <w:num w:numId="4">
    <w:abstractNumId w:val="19"/>
  </w:num>
  <w:num w:numId="5">
    <w:abstractNumId w:val="17"/>
  </w:num>
  <w:num w:numId="6">
    <w:abstractNumId w:val="2"/>
  </w:num>
  <w:num w:numId="7">
    <w:abstractNumId w:val="7"/>
  </w:num>
  <w:num w:numId="8">
    <w:abstractNumId w:val="9"/>
  </w:num>
  <w:num w:numId="9">
    <w:abstractNumId w:val="11"/>
  </w:num>
  <w:num w:numId="10">
    <w:abstractNumId w:val="13"/>
  </w:num>
  <w:num w:numId="11">
    <w:abstractNumId w:val="6"/>
  </w:num>
  <w:num w:numId="12">
    <w:abstractNumId w:val="18"/>
  </w:num>
  <w:num w:numId="13">
    <w:abstractNumId w:val="4"/>
  </w:num>
  <w:num w:numId="14">
    <w:abstractNumId w:val="5"/>
  </w:num>
  <w:num w:numId="15">
    <w:abstractNumId w:val="16"/>
  </w:num>
  <w:num w:numId="16">
    <w:abstractNumId w:val="12"/>
  </w:num>
  <w:num w:numId="17">
    <w:abstractNumId w:val="3"/>
  </w:num>
  <w:num w:numId="18">
    <w:abstractNumId w:val="15"/>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7DD"/>
    <w:rsid w:val="000115BD"/>
    <w:rsid w:val="000168F2"/>
    <w:rsid w:val="00026D8D"/>
    <w:rsid w:val="00030C26"/>
    <w:rsid w:val="00033AB0"/>
    <w:rsid w:val="0004144C"/>
    <w:rsid w:val="00041943"/>
    <w:rsid w:val="000422C4"/>
    <w:rsid w:val="00042EE3"/>
    <w:rsid w:val="00067447"/>
    <w:rsid w:val="00086BC1"/>
    <w:rsid w:val="00090E8C"/>
    <w:rsid w:val="000A3E40"/>
    <w:rsid w:val="000A6403"/>
    <w:rsid w:val="000B0FDF"/>
    <w:rsid w:val="000B4E0B"/>
    <w:rsid w:val="000B57A4"/>
    <w:rsid w:val="000C39FD"/>
    <w:rsid w:val="000D1CA0"/>
    <w:rsid w:val="000E1464"/>
    <w:rsid w:val="000E4F9F"/>
    <w:rsid w:val="000F23EC"/>
    <w:rsid w:val="000F2FD5"/>
    <w:rsid w:val="000F5AA9"/>
    <w:rsid w:val="0016405B"/>
    <w:rsid w:val="00184E29"/>
    <w:rsid w:val="001903D6"/>
    <w:rsid w:val="001A4798"/>
    <w:rsid w:val="001A7EE9"/>
    <w:rsid w:val="001B5BFF"/>
    <w:rsid w:val="001C1738"/>
    <w:rsid w:val="001C406B"/>
    <w:rsid w:val="001C40E7"/>
    <w:rsid w:val="001D2970"/>
    <w:rsid w:val="001D32EB"/>
    <w:rsid w:val="001E3A13"/>
    <w:rsid w:val="001F4861"/>
    <w:rsid w:val="002224CD"/>
    <w:rsid w:val="00223946"/>
    <w:rsid w:val="002275AB"/>
    <w:rsid w:val="00244FDD"/>
    <w:rsid w:val="00246693"/>
    <w:rsid w:val="00253F3B"/>
    <w:rsid w:val="00253FA8"/>
    <w:rsid w:val="0025528F"/>
    <w:rsid w:val="0026191B"/>
    <w:rsid w:val="00276380"/>
    <w:rsid w:val="0029307E"/>
    <w:rsid w:val="00295ABD"/>
    <w:rsid w:val="002B0C7A"/>
    <w:rsid w:val="002C3E93"/>
    <w:rsid w:val="002D52D4"/>
    <w:rsid w:val="002D6BB4"/>
    <w:rsid w:val="002E3086"/>
    <w:rsid w:val="002E447C"/>
    <w:rsid w:val="002F06AB"/>
    <w:rsid w:val="003009F0"/>
    <w:rsid w:val="00302AC2"/>
    <w:rsid w:val="00303B32"/>
    <w:rsid w:val="00304B9C"/>
    <w:rsid w:val="00313064"/>
    <w:rsid w:val="00324BF4"/>
    <w:rsid w:val="003331F9"/>
    <w:rsid w:val="00350B48"/>
    <w:rsid w:val="003527C5"/>
    <w:rsid w:val="00362435"/>
    <w:rsid w:val="00364094"/>
    <w:rsid w:val="003747A3"/>
    <w:rsid w:val="00390816"/>
    <w:rsid w:val="003944DD"/>
    <w:rsid w:val="00396D81"/>
    <w:rsid w:val="003A1220"/>
    <w:rsid w:val="003B671A"/>
    <w:rsid w:val="003B73EF"/>
    <w:rsid w:val="003C712C"/>
    <w:rsid w:val="003E3D08"/>
    <w:rsid w:val="003F693F"/>
    <w:rsid w:val="00410BB7"/>
    <w:rsid w:val="004112C1"/>
    <w:rsid w:val="004114AC"/>
    <w:rsid w:val="004157A0"/>
    <w:rsid w:val="00421B04"/>
    <w:rsid w:val="00432A89"/>
    <w:rsid w:val="00432ACE"/>
    <w:rsid w:val="00444A5E"/>
    <w:rsid w:val="00446A73"/>
    <w:rsid w:val="004470EC"/>
    <w:rsid w:val="004475F4"/>
    <w:rsid w:val="00462932"/>
    <w:rsid w:val="00464D3C"/>
    <w:rsid w:val="00472AA4"/>
    <w:rsid w:val="00475724"/>
    <w:rsid w:val="00485F52"/>
    <w:rsid w:val="004A16EF"/>
    <w:rsid w:val="004A227A"/>
    <w:rsid w:val="004B4A25"/>
    <w:rsid w:val="004E669D"/>
    <w:rsid w:val="004E7E8A"/>
    <w:rsid w:val="0050346D"/>
    <w:rsid w:val="00504810"/>
    <w:rsid w:val="00512C22"/>
    <w:rsid w:val="0051448B"/>
    <w:rsid w:val="005221BC"/>
    <w:rsid w:val="0053002D"/>
    <w:rsid w:val="005313BB"/>
    <w:rsid w:val="005550E1"/>
    <w:rsid w:val="00556115"/>
    <w:rsid w:val="00570CBF"/>
    <w:rsid w:val="005729FC"/>
    <w:rsid w:val="005753DB"/>
    <w:rsid w:val="00585C64"/>
    <w:rsid w:val="005A2705"/>
    <w:rsid w:val="005B42EB"/>
    <w:rsid w:val="005D10EE"/>
    <w:rsid w:val="005D2FA6"/>
    <w:rsid w:val="005D6CE1"/>
    <w:rsid w:val="0060286B"/>
    <w:rsid w:val="00610134"/>
    <w:rsid w:val="00632DC8"/>
    <w:rsid w:val="0065384A"/>
    <w:rsid w:val="00657F73"/>
    <w:rsid w:val="006651FB"/>
    <w:rsid w:val="00665A97"/>
    <w:rsid w:val="0068146F"/>
    <w:rsid w:val="00683817"/>
    <w:rsid w:val="006840F2"/>
    <w:rsid w:val="0069252D"/>
    <w:rsid w:val="00695C51"/>
    <w:rsid w:val="006975E5"/>
    <w:rsid w:val="006A2410"/>
    <w:rsid w:val="006B7B9C"/>
    <w:rsid w:val="006C4C35"/>
    <w:rsid w:val="006C6F01"/>
    <w:rsid w:val="006D4B53"/>
    <w:rsid w:val="006E3D77"/>
    <w:rsid w:val="006E59A5"/>
    <w:rsid w:val="0072586B"/>
    <w:rsid w:val="00730CCA"/>
    <w:rsid w:val="007568B7"/>
    <w:rsid w:val="00763C45"/>
    <w:rsid w:val="0077022C"/>
    <w:rsid w:val="00771FBA"/>
    <w:rsid w:val="0078512F"/>
    <w:rsid w:val="00792D85"/>
    <w:rsid w:val="007B2653"/>
    <w:rsid w:val="007B2E45"/>
    <w:rsid w:val="007B5F44"/>
    <w:rsid w:val="007D7DF1"/>
    <w:rsid w:val="007E2814"/>
    <w:rsid w:val="007E54E0"/>
    <w:rsid w:val="007F1EE4"/>
    <w:rsid w:val="007F30AD"/>
    <w:rsid w:val="007F3DDB"/>
    <w:rsid w:val="00804F87"/>
    <w:rsid w:val="00816676"/>
    <w:rsid w:val="00823917"/>
    <w:rsid w:val="00840F76"/>
    <w:rsid w:val="00841C29"/>
    <w:rsid w:val="008440A3"/>
    <w:rsid w:val="00892CA5"/>
    <w:rsid w:val="00897AAF"/>
    <w:rsid w:val="008A479C"/>
    <w:rsid w:val="008B4526"/>
    <w:rsid w:val="008C06BA"/>
    <w:rsid w:val="008E53A1"/>
    <w:rsid w:val="008F5D11"/>
    <w:rsid w:val="008F7A73"/>
    <w:rsid w:val="00902E7D"/>
    <w:rsid w:val="00907163"/>
    <w:rsid w:val="0091548F"/>
    <w:rsid w:val="00917250"/>
    <w:rsid w:val="00930CFF"/>
    <w:rsid w:val="009321E1"/>
    <w:rsid w:val="009527A4"/>
    <w:rsid w:val="00952FBA"/>
    <w:rsid w:val="00954AC6"/>
    <w:rsid w:val="0095512D"/>
    <w:rsid w:val="0096672C"/>
    <w:rsid w:val="009875C8"/>
    <w:rsid w:val="009A2C08"/>
    <w:rsid w:val="009B5838"/>
    <w:rsid w:val="009D594B"/>
    <w:rsid w:val="009E01DC"/>
    <w:rsid w:val="009F53FA"/>
    <w:rsid w:val="00A01EF2"/>
    <w:rsid w:val="00A039F4"/>
    <w:rsid w:val="00A12CE1"/>
    <w:rsid w:val="00A17B06"/>
    <w:rsid w:val="00A2165D"/>
    <w:rsid w:val="00A22399"/>
    <w:rsid w:val="00A24DAA"/>
    <w:rsid w:val="00A369E7"/>
    <w:rsid w:val="00A5027D"/>
    <w:rsid w:val="00A637DD"/>
    <w:rsid w:val="00A7087B"/>
    <w:rsid w:val="00A8340A"/>
    <w:rsid w:val="00A915FC"/>
    <w:rsid w:val="00A91C04"/>
    <w:rsid w:val="00AA4026"/>
    <w:rsid w:val="00AC1253"/>
    <w:rsid w:val="00AE1E4B"/>
    <w:rsid w:val="00AE3013"/>
    <w:rsid w:val="00AE3E3E"/>
    <w:rsid w:val="00AF7320"/>
    <w:rsid w:val="00B00BD7"/>
    <w:rsid w:val="00B239A1"/>
    <w:rsid w:val="00B31C47"/>
    <w:rsid w:val="00B45BD1"/>
    <w:rsid w:val="00B60B88"/>
    <w:rsid w:val="00B74BBC"/>
    <w:rsid w:val="00B76075"/>
    <w:rsid w:val="00B777AE"/>
    <w:rsid w:val="00BA6FAD"/>
    <w:rsid w:val="00BB1B22"/>
    <w:rsid w:val="00BC193B"/>
    <w:rsid w:val="00C0433F"/>
    <w:rsid w:val="00C15BE8"/>
    <w:rsid w:val="00C201F0"/>
    <w:rsid w:val="00C30219"/>
    <w:rsid w:val="00C42A07"/>
    <w:rsid w:val="00C441E7"/>
    <w:rsid w:val="00C60B0C"/>
    <w:rsid w:val="00C725C3"/>
    <w:rsid w:val="00C86671"/>
    <w:rsid w:val="00C94F4B"/>
    <w:rsid w:val="00CA4BE9"/>
    <w:rsid w:val="00CA66CF"/>
    <w:rsid w:val="00CB2EE8"/>
    <w:rsid w:val="00CB7CE5"/>
    <w:rsid w:val="00CC3B5E"/>
    <w:rsid w:val="00CD12F0"/>
    <w:rsid w:val="00CD4B59"/>
    <w:rsid w:val="00CD548D"/>
    <w:rsid w:val="00CE1986"/>
    <w:rsid w:val="00CE42AA"/>
    <w:rsid w:val="00CE6B20"/>
    <w:rsid w:val="00CF0756"/>
    <w:rsid w:val="00D02A7E"/>
    <w:rsid w:val="00D1235F"/>
    <w:rsid w:val="00D2207A"/>
    <w:rsid w:val="00D2344B"/>
    <w:rsid w:val="00D25635"/>
    <w:rsid w:val="00D319F8"/>
    <w:rsid w:val="00D35BBB"/>
    <w:rsid w:val="00D521D1"/>
    <w:rsid w:val="00D572CB"/>
    <w:rsid w:val="00D65BBC"/>
    <w:rsid w:val="00D82670"/>
    <w:rsid w:val="00DA7222"/>
    <w:rsid w:val="00DB0368"/>
    <w:rsid w:val="00DE5198"/>
    <w:rsid w:val="00DF34E2"/>
    <w:rsid w:val="00DF715C"/>
    <w:rsid w:val="00E02FBB"/>
    <w:rsid w:val="00E1198E"/>
    <w:rsid w:val="00E15F36"/>
    <w:rsid w:val="00E171BE"/>
    <w:rsid w:val="00E24E3F"/>
    <w:rsid w:val="00E3078D"/>
    <w:rsid w:val="00E31A41"/>
    <w:rsid w:val="00E32191"/>
    <w:rsid w:val="00E472C8"/>
    <w:rsid w:val="00E72E3F"/>
    <w:rsid w:val="00E7504F"/>
    <w:rsid w:val="00E935E3"/>
    <w:rsid w:val="00EA6578"/>
    <w:rsid w:val="00EB4DA6"/>
    <w:rsid w:val="00EC3F08"/>
    <w:rsid w:val="00EE3B39"/>
    <w:rsid w:val="00EE4F38"/>
    <w:rsid w:val="00EE4FD9"/>
    <w:rsid w:val="00F02BFA"/>
    <w:rsid w:val="00F039D7"/>
    <w:rsid w:val="00F12F58"/>
    <w:rsid w:val="00F130E3"/>
    <w:rsid w:val="00F16ABA"/>
    <w:rsid w:val="00F2406D"/>
    <w:rsid w:val="00F40F22"/>
    <w:rsid w:val="00F45FCA"/>
    <w:rsid w:val="00F62633"/>
    <w:rsid w:val="00F62828"/>
    <w:rsid w:val="00F71532"/>
    <w:rsid w:val="00F87D66"/>
    <w:rsid w:val="00FB1503"/>
    <w:rsid w:val="00FC624D"/>
    <w:rsid w:val="00FD4B6E"/>
    <w:rsid w:val="00FD539F"/>
    <w:rsid w:val="00FD68E8"/>
    <w:rsid w:val="00FD75BC"/>
    <w:rsid w:val="00FE7295"/>
    <w:rsid w:val="00FF0ECC"/>
    <w:rsid w:val="00FF37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E9FA69A-296E-4B41-93C3-46E5F5DF0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191"/>
    <w:rPr>
      <w:rFonts w:ascii="Nunito Sans" w:hAnsi="Nunito Sans"/>
      <w:sz w:val="32"/>
    </w:rPr>
  </w:style>
  <w:style w:type="paragraph" w:styleId="Ttulo1">
    <w:name w:val="heading 1"/>
    <w:basedOn w:val="Normal"/>
    <w:next w:val="Normal"/>
    <w:link w:val="Ttulo1Car"/>
    <w:uiPriority w:val="9"/>
    <w:qFormat/>
    <w:rsid w:val="00E32191"/>
    <w:pPr>
      <w:keepNext/>
      <w:keepLines/>
      <w:spacing w:before="240" w:after="0"/>
      <w:outlineLvl w:val="0"/>
    </w:pPr>
    <w:rPr>
      <w:rFonts w:eastAsiaTheme="majorEastAsia" w:cstheme="majorBidi"/>
      <w:sz w:val="40"/>
      <w:szCs w:val="32"/>
    </w:rPr>
  </w:style>
  <w:style w:type="paragraph" w:styleId="Ttulo2">
    <w:name w:val="heading 2"/>
    <w:basedOn w:val="Normal"/>
    <w:next w:val="Normal"/>
    <w:link w:val="Ttulo2Car"/>
    <w:uiPriority w:val="9"/>
    <w:unhideWhenUsed/>
    <w:qFormat/>
    <w:rsid w:val="00030C26"/>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A637D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637DD"/>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A637DD"/>
    <w:rPr>
      <w:b/>
      <w:bCs/>
    </w:rPr>
  </w:style>
  <w:style w:type="paragraph" w:styleId="NormalWeb">
    <w:name w:val="Normal (Web)"/>
    <w:basedOn w:val="Normal"/>
    <w:uiPriority w:val="99"/>
    <w:semiHidden/>
    <w:unhideWhenUsed/>
    <w:rsid w:val="00A637D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A637DD"/>
    <w:pPr>
      <w:ind w:left="720"/>
      <w:contextualSpacing/>
    </w:pPr>
  </w:style>
  <w:style w:type="character" w:styleId="Hipervnculo">
    <w:name w:val="Hyperlink"/>
    <w:basedOn w:val="Fuentedeprrafopredeter"/>
    <w:uiPriority w:val="99"/>
    <w:unhideWhenUsed/>
    <w:rsid w:val="00EC3F08"/>
    <w:rPr>
      <w:color w:val="005DBA" w:themeColor="hyperlink"/>
      <w:u w:val="single"/>
    </w:rPr>
  </w:style>
  <w:style w:type="character" w:styleId="Hipervnculovisitado">
    <w:name w:val="FollowedHyperlink"/>
    <w:basedOn w:val="Fuentedeprrafopredeter"/>
    <w:uiPriority w:val="99"/>
    <w:semiHidden/>
    <w:unhideWhenUsed/>
    <w:rsid w:val="00DB0368"/>
    <w:rPr>
      <w:color w:val="6C606A" w:themeColor="followedHyperlink"/>
      <w:u w:val="single"/>
    </w:rPr>
  </w:style>
  <w:style w:type="paragraph" w:styleId="Encabezado">
    <w:name w:val="header"/>
    <w:basedOn w:val="Normal"/>
    <w:link w:val="EncabezadoCar"/>
    <w:uiPriority w:val="99"/>
    <w:unhideWhenUsed/>
    <w:rsid w:val="007F30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30AD"/>
  </w:style>
  <w:style w:type="paragraph" w:styleId="Piedepgina">
    <w:name w:val="footer"/>
    <w:basedOn w:val="Normal"/>
    <w:link w:val="PiedepginaCar"/>
    <w:uiPriority w:val="99"/>
    <w:unhideWhenUsed/>
    <w:rsid w:val="007F30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30AD"/>
  </w:style>
  <w:style w:type="paragraph" w:styleId="TDC3">
    <w:name w:val="toc 3"/>
    <w:basedOn w:val="Normal"/>
    <w:next w:val="Normal"/>
    <w:autoRedefine/>
    <w:uiPriority w:val="39"/>
    <w:unhideWhenUsed/>
    <w:rsid w:val="00F62633"/>
    <w:pPr>
      <w:spacing w:after="100"/>
      <w:ind w:left="440"/>
    </w:pPr>
  </w:style>
  <w:style w:type="character" w:customStyle="1" w:styleId="Ttulo1Car">
    <w:name w:val="Título 1 Car"/>
    <w:basedOn w:val="Fuentedeprrafopredeter"/>
    <w:link w:val="Ttulo1"/>
    <w:uiPriority w:val="9"/>
    <w:rsid w:val="00E32191"/>
    <w:rPr>
      <w:rFonts w:ascii="Nunito Sans" w:eastAsiaTheme="majorEastAsia" w:hAnsi="Nunito Sans" w:cstheme="majorBidi"/>
      <w:sz w:val="40"/>
      <w:szCs w:val="32"/>
    </w:rPr>
  </w:style>
  <w:style w:type="paragraph" w:styleId="TtulodeTDC">
    <w:name w:val="TOC Heading"/>
    <w:basedOn w:val="Ttulo1"/>
    <w:next w:val="Normal"/>
    <w:uiPriority w:val="39"/>
    <w:unhideWhenUsed/>
    <w:qFormat/>
    <w:rsid w:val="00C30219"/>
    <w:pPr>
      <w:outlineLvl w:val="9"/>
    </w:pPr>
    <w:rPr>
      <w:lang w:val="es-MX" w:eastAsia="es-MX"/>
    </w:rPr>
  </w:style>
  <w:style w:type="character" w:customStyle="1" w:styleId="Ttulo2Car">
    <w:name w:val="Título 2 Car"/>
    <w:basedOn w:val="Fuentedeprrafopredeter"/>
    <w:link w:val="Ttulo2"/>
    <w:uiPriority w:val="9"/>
    <w:rsid w:val="00030C26"/>
    <w:rPr>
      <w:rFonts w:ascii="Nunito Sans" w:eastAsiaTheme="majorEastAsia" w:hAnsi="Nunito Sans" w:cstheme="majorBidi"/>
      <w:sz w:val="32"/>
      <w:szCs w:val="26"/>
    </w:rPr>
  </w:style>
  <w:style w:type="paragraph" w:styleId="TDC1">
    <w:name w:val="toc 1"/>
    <w:basedOn w:val="Normal"/>
    <w:next w:val="Normal"/>
    <w:autoRedefine/>
    <w:uiPriority w:val="39"/>
    <w:unhideWhenUsed/>
    <w:rsid w:val="001B5BFF"/>
    <w:pPr>
      <w:spacing w:after="100"/>
    </w:pPr>
  </w:style>
  <w:style w:type="paragraph" w:styleId="TDC2">
    <w:name w:val="toc 2"/>
    <w:basedOn w:val="Normal"/>
    <w:next w:val="Normal"/>
    <w:autoRedefine/>
    <w:uiPriority w:val="39"/>
    <w:unhideWhenUsed/>
    <w:rsid w:val="001B5BFF"/>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74860">
      <w:bodyDiv w:val="1"/>
      <w:marLeft w:val="0"/>
      <w:marRight w:val="0"/>
      <w:marTop w:val="0"/>
      <w:marBottom w:val="0"/>
      <w:divBdr>
        <w:top w:val="none" w:sz="0" w:space="0" w:color="auto"/>
        <w:left w:val="none" w:sz="0" w:space="0" w:color="auto"/>
        <w:bottom w:val="none" w:sz="0" w:space="0" w:color="auto"/>
        <w:right w:val="none" w:sz="0" w:space="0" w:color="auto"/>
      </w:divBdr>
    </w:div>
    <w:div w:id="473329775">
      <w:bodyDiv w:val="1"/>
      <w:marLeft w:val="0"/>
      <w:marRight w:val="0"/>
      <w:marTop w:val="0"/>
      <w:marBottom w:val="0"/>
      <w:divBdr>
        <w:top w:val="none" w:sz="0" w:space="0" w:color="auto"/>
        <w:left w:val="none" w:sz="0" w:space="0" w:color="auto"/>
        <w:bottom w:val="none" w:sz="0" w:space="0" w:color="auto"/>
        <w:right w:val="none" w:sz="0" w:space="0" w:color="auto"/>
      </w:divBdr>
    </w:div>
    <w:div w:id="168462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tecgeocientificas@sgc.gov.co" TargetMode="Externa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silabs.com/documents/public/software/CP210x_Windows_Drivers.zip"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tGizmDdzjNJLqaDpce_s7ChNCTY_c2t6/view?usp=sharing" TargetMode="External"/><Relationship Id="rId20" Type="http://schemas.openxmlformats.org/officeDocument/2006/relationships/hyperlink" Target="https://drive.google.com/file/d/1tGizmDdzjNJLqaDpce_s7ChNCTY_c2t6/view?usp=sharing"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_rels/theme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Con bandas">
  <a:themeElements>
    <a:clrScheme name="Con bandas">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5DD5C-3D2A-4534-8EE2-AEAD679A7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Pages>
  <Words>2380</Words>
  <Characters>13095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Hogar</dc:creator>
  <cp:keywords/>
  <dc:description/>
  <cp:lastModifiedBy>Cuenta Microsoft</cp:lastModifiedBy>
  <cp:revision>55</cp:revision>
  <cp:lastPrinted>2025-12-16T16:37:00Z</cp:lastPrinted>
  <dcterms:created xsi:type="dcterms:W3CDTF">2025-11-02T21:18:00Z</dcterms:created>
  <dcterms:modified xsi:type="dcterms:W3CDTF">2025-12-16T16:37:00Z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924e7222-413a-4bdf-9ac6-36a75a6f32fa</vt:lpwstr>
  </property>
</Properties>
</file>