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Aptos" w:hAnsi="Aptos" w:cs="Aptos" w:eastAsia="Aptos"/>
          <w:b/>
          <w:color w:val="A02B93"/>
          <w:spacing w:val="0"/>
          <w:position w:val="0"/>
          <w:sz w:val="32"/>
          <w:shd w:fill="auto" w:val="clear"/>
        </w:rPr>
      </w:pPr>
      <w:r>
        <w:object w:dxaOrig="3539" w:dyaOrig="1769">
          <v:rect xmlns:o="urn:schemas-microsoft-com:office:office" xmlns:v="urn:schemas-microsoft-com:vml" id="rectole0000000000" style="width:176.950000pt;height:8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333333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b/>
          <w:color w:val="333333"/>
          <w:spacing w:val="0"/>
          <w:position w:val="0"/>
          <w:sz w:val="48"/>
          <w:shd w:fill="auto" w:val="clear"/>
        </w:rPr>
        <w:t xml:space="preserve">Data for Developer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333333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">
        <w:r>
          <w:rPr>
            <w:rFonts w:ascii="Aptos" w:hAnsi="Aptos" w:cs="Aptos" w:eastAsia="Aptos"/>
            <w:b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https://sovereigntrade.co.uk/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02B93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D56A00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50303"/>
          <w:spacing w:val="0"/>
          <w:position w:val="0"/>
          <w:sz w:val="32"/>
          <w:shd w:fill="auto" w:val="clear"/>
        </w:rPr>
        <w:t xml:space="preserve">Required Data: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Social Media Links: </w:t>
      </w:r>
    </w:p>
    <w:p>
      <w:pPr>
        <w:numPr>
          <w:ilvl w:val="0"/>
          <w:numId w:val="4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Twitter: _sovereigntrade</w:t>
      </w:r>
    </w:p>
    <w:p>
      <w:pPr>
        <w:numPr>
          <w:ilvl w:val="0"/>
          <w:numId w:val="4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Instagram: sovereign.trade</w:t>
      </w:r>
    </w:p>
    <w:p>
      <w:pPr>
        <w:numPr>
          <w:ilvl w:val="0"/>
          <w:numId w:val="4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Linkedin: </w:t>
      </w:r>
      <w:hyperlink xmlns:r="http://schemas.openxmlformats.org/officeDocument/2006/relationships" r:id="docRId3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https://www.linkedin.com/company/sovereign-trade/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i/>
          <w:color w:val="FF0000"/>
          <w:spacing w:val="0"/>
          <w:position w:val="0"/>
          <w:sz w:val="24"/>
          <w:shd w:fill="auto" w:val="clear"/>
        </w:rPr>
        <w:t xml:space="preserve">Note: </w:t>
      </w:r>
      <w:r>
        <w:rPr>
          <w:rFonts w:ascii="Aptos" w:hAnsi="Aptos" w:cs="Aptos" w:eastAsia="Aptos"/>
          <w:i/>
          <w:color w:val="FF0000"/>
          <w:spacing w:val="0"/>
          <w:position w:val="0"/>
          <w:sz w:val="24"/>
          <w:shd w:fill="auto" w:val="clear"/>
        </w:rPr>
        <w:t xml:space="preserve">please do not add social media links in header of website.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FAQs: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Please remove paypal under "What payment methods do you accept?", rest looks ok.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Content for Services Page: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We do not require any services page at this moment.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Need API for Inventory and Payment Gateway API: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 do not any inventory API at this moment, Payment gateway was already shared with your team.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02B93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Need Email id and password from where the email notifications will be sent: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We do not want to create a company email for sending email notifications, please try to use default mail fuction or SMTP without email credentials.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Content of Email like - Thank you for placing the order, Order Processing email, Order Deliver email content and Order Failed Email Content: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 do not have any specific requirments so please use standard email text.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linkedin.com/company/sovereign-trade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sovereigntrade.co.uk/" Id="docRId2" Type="http://schemas.openxmlformats.org/officeDocument/2006/relationships/hyperlink" /><Relationship Target="numbering.xml" Id="docRId4" Type="http://schemas.openxmlformats.org/officeDocument/2006/relationships/numbering" /></Relationships>
</file>