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E19" w:rsidRPr="00FB547F" w:rsidRDefault="009E3E19" w:rsidP="009E3E19">
      <w:pPr>
        <w:rPr>
          <w:lang w:eastAsia="ko-KR"/>
        </w:rPr>
      </w:pPr>
    </w:p>
    <w:p w:rsidR="009E3E19" w:rsidRPr="00FB547F" w:rsidRDefault="009E3E19" w:rsidP="009E3E19">
      <w:pPr>
        <w:rPr>
          <w:lang w:eastAsia="ko-KR"/>
        </w:rPr>
      </w:pPr>
      <w:bookmarkStart w:id="0" w:name="_GoBack"/>
    </w:p>
    <w:bookmarkEnd w:id="0"/>
    <w:p w:rsidR="009E3E19" w:rsidRPr="00FB547F" w:rsidRDefault="009E3E19" w:rsidP="009E3E19">
      <w:pPr>
        <w:rPr>
          <w:lang w:eastAsia="ko-KR"/>
        </w:rPr>
      </w:pPr>
    </w:p>
    <w:p w:rsidR="009E3E19" w:rsidRPr="00FB547F" w:rsidRDefault="009E3E19" w:rsidP="009E3E19">
      <w:pPr>
        <w:rPr>
          <w:b/>
          <w:sz w:val="22"/>
          <w:u w:val="single"/>
        </w:rPr>
      </w:pPr>
      <w:r w:rsidRPr="00FB547F">
        <w:rPr>
          <w:b/>
          <w:sz w:val="22"/>
          <w:u w:val="single"/>
        </w:rPr>
        <w:t xml:space="preserve">Doc. No: KAF-09                                                                                                                               </w:t>
      </w:r>
      <w:r>
        <w:rPr>
          <w:b/>
          <w:sz w:val="22"/>
          <w:u w:val="single"/>
        </w:rPr>
        <w:t>2025.01</w:t>
      </w:r>
    </w:p>
    <w:p w:rsidR="009E3E19" w:rsidRPr="00FB547F" w:rsidRDefault="009E3E19" w:rsidP="009E3E19">
      <w:pPr>
        <w:pStyle w:val="Header"/>
        <w:jc w:val="center"/>
        <w:rPr>
          <w:rFonts w:eastAsia="HYGothic-Extra"/>
          <w:b/>
          <w:bCs/>
          <w:sz w:val="34"/>
        </w:rPr>
      </w:pPr>
    </w:p>
    <w:p w:rsidR="009E3E19" w:rsidRPr="00FB547F" w:rsidRDefault="009E3E19" w:rsidP="009E3E19">
      <w:pPr>
        <w:pStyle w:val="Header"/>
        <w:jc w:val="center"/>
        <w:rPr>
          <w:rFonts w:eastAsia="HYGothic-Extra"/>
          <w:b/>
          <w:bCs/>
          <w:sz w:val="28"/>
        </w:rPr>
      </w:pPr>
      <w:r w:rsidRPr="00FB547F">
        <w:rPr>
          <w:rFonts w:eastAsia="HYGothic-Extra"/>
          <w:b/>
          <w:bCs/>
          <w:sz w:val="28"/>
        </w:rPr>
        <w:t>Audit summary</w:t>
      </w:r>
    </w:p>
    <w:p w:rsidR="009E3E19" w:rsidRPr="00FB547F" w:rsidRDefault="009E3E19" w:rsidP="009E3E19">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9E3E19" w:rsidRPr="00FB547F" w:rsidTr="009D06E6">
        <w:trPr>
          <w:trHeight w:val="340"/>
        </w:trPr>
        <w:tc>
          <w:tcPr>
            <w:tcW w:w="1446" w:type="dxa"/>
            <w:tcBorders>
              <w:top w:val="single" w:sz="12" w:space="0" w:color="auto"/>
              <w:left w:val="single" w:sz="12" w:space="0" w:color="auto"/>
              <w:right w:val="single" w:sz="4" w:space="0" w:color="auto"/>
            </w:tcBorders>
            <w:vAlign w:val="center"/>
          </w:tcPr>
          <w:p w:rsidR="009E3E19" w:rsidRPr="00FB547F" w:rsidRDefault="009E3E19" w:rsidP="009D06E6">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9E3E19" w:rsidRPr="00FB547F" w:rsidRDefault="009E3E19" w:rsidP="009D06E6">
            <w:pPr>
              <w:rPr>
                <w:color w:val="000000"/>
                <w:sz w:val="20"/>
                <w:szCs w:val="20"/>
              </w:rPr>
            </w:pPr>
            <w:r>
              <w:rPr>
                <w:color w:val="262626" w:themeColor="text1" w:themeTint="D9"/>
                <w:sz w:val="22"/>
                <w:szCs w:val="22"/>
              </w:rPr>
              <w:t>DEWAN &amp; SONS EXPORTS PRIVATE LIMITED</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9E3E19" w:rsidRPr="00FB547F" w:rsidRDefault="009E3E19" w:rsidP="009D06E6">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9E3E19" w:rsidRPr="00FB547F" w:rsidRDefault="009E3E19" w:rsidP="009D06E6">
            <w:pPr>
              <w:pStyle w:val="Date"/>
              <w:rPr>
                <w:rFonts w:eastAsia="Times New Roman"/>
                <w:color w:val="000000"/>
                <w:kern w:val="0"/>
                <w:lang w:eastAsia="en-US"/>
              </w:rPr>
            </w:pPr>
            <w:r>
              <w:rPr>
                <w:rFonts w:eastAsia="Times New Roman"/>
                <w:color w:val="000000"/>
                <w:kern w:val="0"/>
                <w:lang w:eastAsia="en-US"/>
              </w:rPr>
              <w:t>17-18/10/2025</w:t>
            </w:r>
          </w:p>
        </w:tc>
        <w:tc>
          <w:tcPr>
            <w:tcW w:w="992" w:type="dxa"/>
            <w:gridSpan w:val="2"/>
            <w:tcBorders>
              <w:top w:val="single" w:sz="12" w:space="0" w:color="auto"/>
              <w:left w:val="single" w:sz="4"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9E3E19" w:rsidRPr="00FB547F" w:rsidRDefault="009E3E19" w:rsidP="009D06E6">
            <w:pPr>
              <w:pStyle w:val="Date"/>
              <w:rPr>
                <w:rFonts w:eastAsia="Times New Roman"/>
                <w:color w:val="000000"/>
                <w:kern w:val="0"/>
                <w:lang w:eastAsia="en-US"/>
              </w:rPr>
            </w:pPr>
            <w:r>
              <w:rPr>
                <w:rFonts w:eastAsia="Times New Roman"/>
                <w:color w:val="000000"/>
                <w:kern w:val="0"/>
                <w:lang w:eastAsia="en-US"/>
              </w:rPr>
              <w:t>IKVE20251008</w:t>
            </w:r>
          </w:p>
        </w:tc>
      </w:tr>
      <w:tr w:rsidR="009E3E19" w:rsidRPr="00FB547F" w:rsidTr="009D06E6">
        <w:trPr>
          <w:trHeight w:val="340"/>
        </w:trPr>
        <w:tc>
          <w:tcPr>
            <w:tcW w:w="1446" w:type="dxa"/>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sym w:font="Wingdings" w:char="00FE"/>
            </w:r>
            <w:r w:rsidRPr="00911E75">
              <w:rPr>
                <w:rFonts w:eastAsia="Times New Roman"/>
                <w:color w:val="000000"/>
                <w:kern w:val="0"/>
                <w:lang w:eastAsia="en-US"/>
              </w:rPr>
              <w:t>Minor: 0</w:t>
            </w:r>
            <w:r>
              <w:rPr>
                <w:rFonts w:eastAsia="Times New Roman"/>
                <w:color w:val="000000"/>
                <w:kern w:val="0"/>
                <w:lang w:eastAsia="en-US"/>
              </w:rPr>
              <w:t>2</w:t>
            </w:r>
            <w:r w:rsidRPr="00911E75">
              <w:rPr>
                <w:rFonts w:eastAsia="Times New Roman"/>
                <w:color w:val="000000"/>
                <w:kern w:val="0"/>
                <w:lang w:eastAsia="en-US"/>
              </w:rPr>
              <w:t xml:space="preserve"> issue, Major 00 issue</w:t>
            </w:r>
            <w:proofErr w:type="gramStart"/>
            <w:r w:rsidRPr="00911E75">
              <w:rPr>
                <w:rFonts w:eastAsia="Times New Roman"/>
                <w:color w:val="000000"/>
                <w:kern w:val="0"/>
                <w:lang w:eastAsia="en-US"/>
              </w:rPr>
              <w:t xml:space="preserve">   (</w:t>
            </w:r>
            <w:proofErr w:type="gramEnd"/>
            <w:r w:rsidRPr="00911E75">
              <w:rPr>
                <w:rFonts w:eastAsia="Times New Roman"/>
                <w:color w:val="000000"/>
                <w:kern w:val="0"/>
                <w:lang w:eastAsia="en-US"/>
              </w:rPr>
              <w:t>Onsite confirm required:   ,</w:t>
            </w:r>
            <w:r w:rsidRPr="00911E75">
              <w:rPr>
                <w:rFonts w:eastAsia="Times New Roman"/>
                <w:color w:val="000000"/>
                <w:kern w:val="0"/>
                <w:lang w:eastAsia="en-US"/>
              </w:rPr>
              <w:sym w:font="Wingdings" w:char="00FE"/>
            </w:r>
            <w:r w:rsidRPr="00911E75">
              <w:rPr>
                <w:rFonts w:eastAsia="Times New Roman"/>
                <w:color w:val="000000"/>
                <w:kern w:val="0"/>
                <w:lang w:eastAsia="en-US"/>
              </w:rPr>
              <w:t>Document confirm:    )</w:t>
            </w:r>
          </w:p>
        </w:tc>
      </w:tr>
      <w:tr w:rsidR="009E3E19" w:rsidRPr="00FB547F" w:rsidTr="009D06E6">
        <w:trPr>
          <w:trHeight w:val="340"/>
        </w:trPr>
        <w:tc>
          <w:tcPr>
            <w:tcW w:w="1446" w:type="dxa"/>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t xml:space="preserve">Manual No. :00                                                                           Rev. </w:t>
            </w:r>
            <w:proofErr w:type="gramStart"/>
            <w:r w:rsidRPr="00911E75">
              <w:rPr>
                <w:rFonts w:eastAsia="Times New Roman"/>
                <w:color w:val="000000"/>
                <w:kern w:val="0"/>
                <w:lang w:eastAsia="en-US"/>
              </w:rPr>
              <w:t>No. :</w:t>
            </w:r>
            <w:proofErr w:type="gramEnd"/>
            <w:r w:rsidRPr="00911E75">
              <w:rPr>
                <w:rFonts w:eastAsia="Times New Roman"/>
                <w:color w:val="000000"/>
                <w:kern w:val="0"/>
                <w:lang w:eastAsia="en-US"/>
              </w:rPr>
              <w:t xml:space="preserve"> 00</w:t>
            </w:r>
          </w:p>
        </w:tc>
      </w:tr>
      <w:tr w:rsidR="009E3E19" w:rsidRPr="00FB547F" w:rsidTr="009D06E6">
        <w:tc>
          <w:tcPr>
            <w:tcW w:w="1446" w:type="dxa"/>
            <w:vMerge w:val="restart"/>
            <w:tcBorders>
              <w:left w:val="single" w:sz="12" w:space="0" w:color="auto"/>
              <w:right w:val="single" w:sz="4" w:space="0" w:color="auto"/>
            </w:tcBorders>
            <w:vAlign w:val="center"/>
          </w:tcPr>
          <w:p w:rsidR="009E3E19" w:rsidRPr="00FB547F" w:rsidRDefault="009E3E19" w:rsidP="009D06E6">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Does organization’s system comply with certification audit criteria?</w:t>
            </w:r>
          </w:p>
        </w:tc>
        <w:tc>
          <w:tcPr>
            <w:tcW w:w="2117" w:type="dxa"/>
            <w:gridSpan w:val="2"/>
            <w:tcBorders>
              <w:left w:val="single" w:sz="4" w:space="0" w:color="auto"/>
              <w:right w:val="single" w:sz="12" w:space="0" w:color="auto"/>
            </w:tcBorders>
          </w:tcPr>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t>(</w:t>
            </w:r>
            <w:r w:rsidRPr="00911E75">
              <w:rPr>
                <w:color w:val="000000"/>
              </w:rPr>
              <w:sym w:font="Wingdings" w:char="00FE"/>
            </w:r>
            <w:r w:rsidRPr="00911E75">
              <w:rPr>
                <w:rFonts w:eastAsia="Times New Roman"/>
                <w:color w:val="000000"/>
                <w:kern w:val="0"/>
                <w:lang w:eastAsia="en-US"/>
              </w:rPr>
              <w:t>Yes, □No)</w:t>
            </w:r>
          </w:p>
        </w:tc>
      </w:tr>
      <w:tr w:rsidR="009E3E19" w:rsidRPr="00FB547F" w:rsidTr="009D06E6">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Was there any deviation from audit plan? If Yes Please Specify.</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r w:rsidRPr="00911E75">
              <w:rPr>
                <w:color w:val="000000"/>
                <w:sz w:val="20"/>
                <w:szCs w:val="20"/>
              </w:rPr>
              <w:t xml:space="preserve">(□Yes, </w:t>
            </w:r>
            <w:r w:rsidRPr="00911E75">
              <w:rPr>
                <w:color w:val="000000"/>
                <w:sz w:val="20"/>
                <w:szCs w:val="20"/>
              </w:rPr>
              <w:sym w:font="Wingdings" w:char="00FE"/>
            </w:r>
            <w:r w:rsidRPr="00911E75">
              <w:rPr>
                <w:color w:val="000000"/>
                <w:sz w:val="20"/>
                <w:szCs w:val="20"/>
              </w:rPr>
              <w:t>No)</w:t>
            </w:r>
          </w:p>
        </w:tc>
      </w:tr>
      <w:tr w:rsidR="009E3E19" w:rsidRPr="00FB547F" w:rsidTr="009D06E6">
        <w:trPr>
          <w:trHeight w:val="263"/>
        </w:trPr>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Are proper corrective &amp; preventive actions taken according to the results of internal audit?</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r w:rsidRPr="00911E75">
              <w:rPr>
                <w:color w:val="000000"/>
                <w:sz w:val="20"/>
                <w:szCs w:val="20"/>
              </w:rPr>
              <w:t>(</w:t>
            </w:r>
            <w:r w:rsidRPr="00911E75">
              <w:rPr>
                <w:color w:val="000000"/>
                <w:sz w:val="20"/>
                <w:szCs w:val="20"/>
              </w:rPr>
              <w:sym w:font="Wingdings" w:char="00FE"/>
            </w:r>
            <w:r w:rsidRPr="00911E75">
              <w:rPr>
                <w:color w:val="000000"/>
                <w:sz w:val="20"/>
                <w:szCs w:val="20"/>
              </w:rPr>
              <w:t>Yes, □No)</w:t>
            </w:r>
          </w:p>
        </w:tc>
      </w:tr>
      <w:tr w:rsidR="009E3E19" w:rsidRPr="00FB547F" w:rsidTr="009D06E6">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Was there any issue impacting the audit program? If Yes please specify</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r w:rsidRPr="00911E75">
              <w:rPr>
                <w:color w:val="000000"/>
                <w:sz w:val="20"/>
                <w:szCs w:val="20"/>
              </w:rPr>
              <w:t xml:space="preserve">(□Yes, </w:t>
            </w:r>
            <w:r w:rsidRPr="00911E75">
              <w:rPr>
                <w:color w:val="000000"/>
                <w:sz w:val="20"/>
                <w:szCs w:val="20"/>
              </w:rPr>
              <w:sym w:font="Wingdings" w:char="00FE"/>
            </w:r>
            <w:r w:rsidRPr="00911E75">
              <w:rPr>
                <w:color w:val="000000"/>
                <w:sz w:val="20"/>
                <w:szCs w:val="20"/>
              </w:rPr>
              <w:t>No)</w:t>
            </w:r>
          </w:p>
        </w:tc>
      </w:tr>
      <w:tr w:rsidR="009E3E19" w:rsidRPr="00FB547F" w:rsidTr="009D06E6">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proofErr w:type="gramStart"/>
            <w:r w:rsidRPr="00911E75">
              <w:t>Is</w:t>
            </w:r>
            <w:proofErr w:type="gramEnd"/>
            <w:r w:rsidRPr="00911E75">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r w:rsidRPr="00911E75">
              <w:rPr>
                <w:color w:val="000000"/>
                <w:sz w:val="20"/>
                <w:szCs w:val="20"/>
              </w:rPr>
              <w:t xml:space="preserve">(□Yes, </w:t>
            </w:r>
            <w:r w:rsidRPr="00911E75">
              <w:rPr>
                <w:color w:val="000000"/>
                <w:sz w:val="20"/>
                <w:szCs w:val="20"/>
              </w:rPr>
              <w:sym w:font="Wingdings" w:char="00FE"/>
            </w:r>
            <w:r w:rsidRPr="00911E75">
              <w:rPr>
                <w:color w:val="000000"/>
                <w:sz w:val="20"/>
                <w:szCs w:val="20"/>
              </w:rPr>
              <w:t>No)</w:t>
            </w:r>
          </w:p>
        </w:tc>
      </w:tr>
      <w:tr w:rsidR="009E3E19" w:rsidRPr="00FB547F" w:rsidTr="009D06E6">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Is it assured that organization maintain and develop its system continuously?</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r w:rsidRPr="00911E75">
              <w:rPr>
                <w:color w:val="000000"/>
                <w:sz w:val="20"/>
                <w:szCs w:val="20"/>
              </w:rPr>
              <w:t>(</w:t>
            </w:r>
            <w:r w:rsidRPr="00911E75">
              <w:rPr>
                <w:color w:val="000000"/>
                <w:sz w:val="20"/>
                <w:szCs w:val="20"/>
              </w:rPr>
              <w:sym w:font="Wingdings" w:char="00FE"/>
            </w:r>
            <w:r w:rsidRPr="00911E75">
              <w:rPr>
                <w:color w:val="000000"/>
                <w:sz w:val="20"/>
                <w:szCs w:val="20"/>
              </w:rPr>
              <w:t>Yes, □No)</w:t>
            </w:r>
          </w:p>
        </w:tc>
      </w:tr>
      <w:tr w:rsidR="009E3E19" w:rsidRPr="00FB547F" w:rsidTr="009D06E6">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(Additional review points in reassessment)</w:t>
            </w:r>
          </w:p>
          <w:p w:rsidR="009E3E19" w:rsidRPr="00911E75" w:rsidRDefault="009E3E19" w:rsidP="009D06E6">
            <w:pPr>
              <w:pStyle w:val="Date"/>
            </w:pPr>
            <w:proofErr w:type="gramStart"/>
            <w:r w:rsidRPr="00911E75">
              <w:t>Does</w:t>
            </w:r>
            <w:proofErr w:type="gramEnd"/>
            <w:r w:rsidRPr="00911E75">
              <w:t xml:space="preserve"> all elements of system effectively interact with one another? </w:t>
            </w:r>
          </w:p>
          <w:p w:rsidR="009E3E19" w:rsidRPr="00911E75" w:rsidRDefault="009E3E19" w:rsidP="009D06E6">
            <w:pPr>
              <w:pStyle w:val="Date"/>
            </w:pPr>
            <w:r w:rsidRPr="00911E75">
              <w:t>Is there any unresolved issue identified? If Yes Please specify.</w:t>
            </w:r>
          </w:p>
          <w:p w:rsidR="009E3E19" w:rsidRPr="00911E75" w:rsidRDefault="009E3E19" w:rsidP="009D06E6">
            <w:pPr>
              <w:pStyle w:val="Date"/>
            </w:pPr>
            <w:r w:rsidRPr="00911E75">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9E3E19" w:rsidRPr="00911E75" w:rsidRDefault="009E3E19" w:rsidP="009D06E6">
            <w:pPr>
              <w:pStyle w:val="Date"/>
              <w:rPr>
                <w:rFonts w:eastAsia="Times New Roman"/>
                <w:color w:val="000000"/>
                <w:kern w:val="0"/>
                <w:lang w:eastAsia="en-US"/>
              </w:rPr>
            </w:pPr>
          </w:p>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t>(</w:t>
            </w:r>
            <w:r w:rsidRPr="00911E75">
              <w:rPr>
                <w:color w:val="000000"/>
              </w:rPr>
              <w:sym w:font="Wingdings" w:char="00FE"/>
            </w:r>
            <w:r w:rsidRPr="00911E75">
              <w:rPr>
                <w:rFonts w:eastAsia="Times New Roman"/>
                <w:color w:val="000000"/>
                <w:kern w:val="0"/>
                <w:lang w:eastAsia="en-US"/>
              </w:rPr>
              <w:t>Yes, □No)</w:t>
            </w:r>
          </w:p>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t xml:space="preserve">(□Yes, </w:t>
            </w:r>
            <w:r w:rsidRPr="00911E75">
              <w:rPr>
                <w:color w:val="000000"/>
              </w:rPr>
              <w:sym w:font="Wingdings" w:char="00FE"/>
            </w:r>
            <w:r w:rsidRPr="00911E75">
              <w:rPr>
                <w:rFonts w:eastAsia="Times New Roman"/>
                <w:color w:val="000000"/>
                <w:kern w:val="0"/>
                <w:lang w:eastAsia="en-US"/>
              </w:rPr>
              <w:t>No)</w:t>
            </w:r>
          </w:p>
          <w:p w:rsidR="009E3E19" w:rsidRPr="00911E75" w:rsidRDefault="009E3E19" w:rsidP="009D06E6">
            <w:pPr>
              <w:pStyle w:val="Date"/>
              <w:rPr>
                <w:rFonts w:eastAsia="Times New Roman"/>
                <w:color w:val="000000"/>
                <w:kern w:val="0"/>
                <w:lang w:eastAsia="en-US"/>
              </w:rPr>
            </w:pPr>
            <w:r w:rsidRPr="00911E75">
              <w:rPr>
                <w:rFonts w:eastAsia="Times New Roman"/>
                <w:color w:val="000000"/>
                <w:kern w:val="0"/>
                <w:lang w:eastAsia="en-US"/>
              </w:rPr>
              <w:t>(</w:t>
            </w:r>
            <w:r w:rsidRPr="00911E75">
              <w:rPr>
                <w:color w:val="000000"/>
              </w:rPr>
              <w:sym w:font="Wingdings" w:char="00FE"/>
            </w:r>
            <w:r w:rsidRPr="00911E75">
              <w:rPr>
                <w:rFonts w:eastAsia="Times New Roman"/>
                <w:color w:val="000000"/>
                <w:kern w:val="0"/>
                <w:lang w:eastAsia="en-US"/>
              </w:rPr>
              <w:t>Yes, □No)</w:t>
            </w:r>
          </w:p>
        </w:tc>
      </w:tr>
      <w:tr w:rsidR="009E3E19" w:rsidRPr="00FB547F" w:rsidTr="009D06E6">
        <w:trPr>
          <w:trHeight w:val="327"/>
        </w:trPr>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9E3E19" w:rsidRPr="00911E75" w:rsidRDefault="009E3E19" w:rsidP="009D06E6">
            <w:pPr>
              <w:pStyle w:val="Date"/>
            </w:pPr>
            <w:r w:rsidRPr="00911E75">
              <w:t>(Additional review point in surveillance)</w:t>
            </w:r>
          </w:p>
          <w:p w:rsidR="009E3E19" w:rsidRPr="00911E75" w:rsidRDefault="009E3E19" w:rsidP="009D06E6">
            <w:pPr>
              <w:pStyle w:val="Date"/>
            </w:pPr>
            <w:r w:rsidRPr="00911E75">
              <w:t>Is the certification mark properly used?</w:t>
            </w:r>
          </w:p>
        </w:tc>
        <w:tc>
          <w:tcPr>
            <w:tcW w:w="2117" w:type="dxa"/>
            <w:gridSpan w:val="2"/>
            <w:tcBorders>
              <w:left w:val="single" w:sz="4" w:space="0" w:color="auto"/>
              <w:right w:val="single" w:sz="12" w:space="0" w:color="auto"/>
            </w:tcBorders>
          </w:tcPr>
          <w:p w:rsidR="009E3E19" w:rsidRPr="00911E75" w:rsidRDefault="009E3E19" w:rsidP="009D06E6">
            <w:pPr>
              <w:autoSpaceDE w:val="0"/>
              <w:autoSpaceDN w:val="0"/>
              <w:adjustRightInd w:val="0"/>
              <w:rPr>
                <w:color w:val="000000"/>
                <w:sz w:val="20"/>
                <w:szCs w:val="20"/>
              </w:rPr>
            </w:pPr>
          </w:p>
          <w:p w:rsidR="009E3E19" w:rsidRPr="00911E75" w:rsidRDefault="009E3E19" w:rsidP="009D06E6">
            <w:pPr>
              <w:autoSpaceDE w:val="0"/>
              <w:autoSpaceDN w:val="0"/>
              <w:adjustRightInd w:val="0"/>
              <w:rPr>
                <w:color w:val="000000"/>
                <w:sz w:val="20"/>
                <w:szCs w:val="20"/>
              </w:rPr>
            </w:pPr>
            <w:r w:rsidRPr="00911E75">
              <w:rPr>
                <w:color w:val="000000"/>
                <w:sz w:val="20"/>
                <w:szCs w:val="20"/>
              </w:rPr>
              <w:t>(</w:t>
            </w:r>
            <w:r w:rsidRPr="00911E75">
              <w:rPr>
                <w:color w:val="000000"/>
              </w:rPr>
              <w:sym w:font="Wingdings" w:char="00FE"/>
            </w:r>
            <w:r w:rsidRPr="00911E75">
              <w:rPr>
                <w:color w:val="000000"/>
                <w:sz w:val="20"/>
                <w:szCs w:val="20"/>
              </w:rPr>
              <w:t>Yes, □No)</w:t>
            </w:r>
          </w:p>
        </w:tc>
      </w:tr>
      <w:tr w:rsidR="009E3E19" w:rsidRPr="00FB547F" w:rsidTr="009D06E6">
        <w:trPr>
          <w:trHeight w:val="552"/>
        </w:trPr>
        <w:tc>
          <w:tcPr>
            <w:tcW w:w="1446" w:type="dxa"/>
            <w:vMerge/>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9E3E19" w:rsidRDefault="009E3E19" w:rsidP="009D06E6">
            <w:pPr>
              <w:pStyle w:val="Date"/>
            </w:pPr>
            <w:r>
              <w:t>Overall Evaluation of Audit Review</w:t>
            </w:r>
          </w:p>
          <w:p w:rsidR="009E3E19" w:rsidRDefault="009E3E19" w:rsidP="009D06E6">
            <w:pPr>
              <w:pStyle w:val="Date"/>
            </w:pPr>
          </w:p>
          <w:p w:rsidR="009E3E19" w:rsidRDefault="009E3E19" w:rsidP="009D06E6">
            <w:pPr>
              <w:pStyle w:val="Date"/>
            </w:pPr>
            <w:r>
              <w:t>(Effectiveness of the System &amp; Areas for Improvement)</w:t>
            </w:r>
          </w:p>
          <w:p w:rsidR="009E3E19" w:rsidRDefault="009E3E19" w:rsidP="009D06E6">
            <w:pPr>
              <w:pStyle w:val="Date"/>
            </w:pPr>
          </w:p>
          <w:p w:rsidR="009E3E19" w:rsidRDefault="009E3E19" w:rsidP="009D06E6">
            <w:pPr>
              <w:pStyle w:val="Date"/>
            </w:pPr>
            <w:r>
              <w:t xml:space="preserve">As per the scope “Manufacturing &amp; Export of Stainless Steel Artwares &amp; Utensils / Handicrafts of Iron, Brass, </w:t>
            </w:r>
            <w:proofErr w:type="spellStart"/>
            <w:r>
              <w:t>Aluminium</w:t>
            </w:r>
            <w:proofErr w:type="spellEnd"/>
            <w:r>
              <w:t>, Copper, Glass, Wood &amp; EPNS Wares, Botanicals, Fire Pits, Kitchenware, Outdoor Items, Wooden Furniture”, the organization has established and implemented an Environmental Management System (EMS) in line with ISO 14001:2015 requirements.</w:t>
            </w:r>
          </w:p>
          <w:p w:rsidR="009E3E19" w:rsidRDefault="009E3E19" w:rsidP="009D06E6">
            <w:pPr>
              <w:pStyle w:val="Date"/>
            </w:pPr>
          </w:p>
          <w:p w:rsidR="009E3E19" w:rsidRDefault="009E3E19" w:rsidP="009D06E6">
            <w:pPr>
              <w:pStyle w:val="Date"/>
            </w:pPr>
            <w:r>
              <w:t>The environmental policy is defined, communicated within relevant departments, and supports commitments toward compliance, pollution prevention, waste management, and responsible resource utilization. A legal register is maintained to monitor applicable environmental regulations related to metal finishing, plating, painting, wood processing, waste handling, and air emissions.</w:t>
            </w:r>
          </w:p>
          <w:p w:rsidR="009E3E19" w:rsidRDefault="009E3E19" w:rsidP="009D06E6">
            <w:pPr>
              <w:pStyle w:val="Date"/>
            </w:pPr>
          </w:p>
          <w:p w:rsidR="009E3E19" w:rsidRDefault="009E3E19" w:rsidP="009D06E6">
            <w:pPr>
              <w:pStyle w:val="Date"/>
            </w:pPr>
            <w:r>
              <w:t>The EMS addresses key environmental aspects such as metal scrap generation, wood dust, polishing waste, plating chemicals, paint emissions, energy consumption, and wastewater management. Controls are in place for waste segregation, authorized disposal, and monitoring of utilities. The organization demonstrates commitment toward reducing environmental impact through improved operational controls and periodic performance review.</w:t>
            </w:r>
          </w:p>
          <w:p w:rsidR="009E3E19" w:rsidRDefault="009E3E19" w:rsidP="009D06E6">
            <w:pPr>
              <w:pStyle w:val="Date"/>
            </w:pPr>
          </w:p>
          <w:p w:rsidR="009E3E19" w:rsidRDefault="009E3E19" w:rsidP="009D06E6">
            <w:pPr>
              <w:pStyle w:val="Date"/>
            </w:pPr>
            <w:r>
              <w:t>During the audit, 02 minor Corrective Action Request (CAR) was raised. Management has initiated corrective measures, and effectiveness will be verified during the next surveillance audit.</w:t>
            </w:r>
          </w:p>
          <w:p w:rsidR="009E3E19" w:rsidRDefault="009E3E19" w:rsidP="009D06E6">
            <w:pPr>
              <w:pStyle w:val="Date"/>
            </w:pPr>
          </w:p>
          <w:p w:rsidR="009E3E19" w:rsidRPr="00911E75" w:rsidRDefault="009E3E19" w:rsidP="009D06E6">
            <w:pPr>
              <w:pStyle w:val="Date"/>
            </w:pPr>
            <w:r>
              <w:t>Based on the audit findings, the EMS is considered effective and adequately maintained. The organization is recommended for continuation of ISO 14001:2015 certification, subject to ongoing compliance and continual improvement until the next scheduled surveillance audit.</w:t>
            </w:r>
          </w:p>
        </w:tc>
      </w:tr>
      <w:tr w:rsidR="009E3E19" w:rsidRPr="00FB547F" w:rsidTr="009D06E6">
        <w:trPr>
          <w:trHeight w:val="3990"/>
        </w:trPr>
        <w:tc>
          <w:tcPr>
            <w:tcW w:w="1446" w:type="dxa"/>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b/>
                <w:color w:val="000000"/>
                <w:kern w:val="0"/>
                <w:lang w:eastAsia="en-US"/>
              </w:rPr>
            </w:pPr>
            <w:r w:rsidRPr="00FB547F">
              <w:rPr>
                <w:rFonts w:eastAsia="Times New Roman"/>
                <w:b/>
                <w:color w:val="000000"/>
                <w:kern w:val="0"/>
                <w:lang w:eastAsia="en-US"/>
              </w:rPr>
              <w:lastRenderedPageBreak/>
              <w:t>Audit</w:t>
            </w:r>
          </w:p>
          <w:p w:rsidR="009E3E19" w:rsidRPr="00FB547F" w:rsidRDefault="009E3E19" w:rsidP="009D06E6">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9E3E19" w:rsidRPr="00FB547F" w:rsidRDefault="009E3E19" w:rsidP="009D06E6">
            <w:pPr>
              <w:pStyle w:val="Date"/>
            </w:pPr>
            <w:r w:rsidRPr="00FB547F">
              <w:sym w:font="Wingdings" w:char="00FE"/>
            </w:r>
            <w:r w:rsidRPr="00FB547F">
              <w:t xml:space="preserve"> Recommend certification for initial audit; maintain its certification for surveillance.</w:t>
            </w:r>
          </w:p>
          <w:p w:rsidR="009E3E19" w:rsidRPr="00FB547F" w:rsidRDefault="009E3E19" w:rsidP="009D06E6">
            <w:pPr>
              <w:pStyle w:val="Date"/>
            </w:pPr>
            <w:r w:rsidRPr="00FB547F">
              <w:t xml:space="preserve">As your system is proper and effectively practiced, certification is recommended subject to the closure of non-conformance. </w:t>
            </w:r>
          </w:p>
          <w:p w:rsidR="009E3E19" w:rsidRPr="00FB547F" w:rsidRDefault="009E3E19" w:rsidP="009D06E6">
            <w:pPr>
              <w:pStyle w:val="Date"/>
            </w:pPr>
            <w:r w:rsidRPr="00FB547F">
              <w:sym w:font="Webdings" w:char="F063"/>
            </w:r>
            <w:r w:rsidRPr="00FB547F">
              <w:t xml:space="preserve"> After document audit as follow-up, it will be resolved</w:t>
            </w:r>
          </w:p>
          <w:p w:rsidR="009E3E19" w:rsidRPr="00FB547F" w:rsidRDefault="009E3E19" w:rsidP="009D06E6">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t>KVALITY VERIFICATION AND QUALITY ASSESSMENT LLC</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9E3E19" w:rsidRPr="00FB547F" w:rsidRDefault="009E3E19" w:rsidP="009D06E6">
            <w:pPr>
              <w:pStyle w:val="Date"/>
            </w:pPr>
            <w:r w:rsidRPr="00FB547F">
              <w:sym w:font="Webdings" w:char="F063"/>
            </w:r>
            <w:r w:rsidRPr="00FB547F">
              <w:t xml:space="preserve"> After on-site visit as follow-up, this will be resolved</w:t>
            </w:r>
          </w:p>
          <w:p w:rsidR="009E3E19" w:rsidRPr="00FB547F" w:rsidRDefault="009E3E19" w:rsidP="009D06E6">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t>KVALITY VERIFICATION AND QUALITY ASSESSMENT LLC</w:t>
            </w:r>
            <w:r w:rsidRPr="00FB547F">
              <w:t>. within 1month. Additional on-site visit as follow-up will be conducted and when it is satisfactory, certification will be recommended (maintained for surveillance).</w:t>
            </w:r>
          </w:p>
          <w:p w:rsidR="009E3E19" w:rsidRPr="00FB547F" w:rsidRDefault="009E3E19" w:rsidP="009D06E6">
            <w:pPr>
              <w:pStyle w:val="Date"/>
            </w:pPr>
            <w:r w:rsidRPr="00FB547F">
              <w:sym w:font="Webdings" w:char="F063"/>
            </w:r>
            <w:r w:rsidRPr="00FB547F">
              <w:t xml:space="preserve"> Not to satisfy with standard</w:t>
            </w:r>
          </w:p>
          <w:p w:rsidR="009E3E19" w:rsidRPr="00FB547F" w:rsidRDefault="009E3E19" w:rsidP="009D06E6">
            <w:pPr>
              <w:pStyle w:val="Date"/>
            </w:pPr>
            <w:r w:rsidRPr="00FB547F">
              <w:t xml:space="preserve">Major non-conformities are found in your system as shown from above CAR issues. </w:t>
            </w:r>
          </w:p>
          <w:p w:rsidR="009E3E19" w:rsidRPr="00FB547F" w:rsidRDefault="009E3E19" w:rsidP="009D06E6">
            <w:pPr>
              <w:pStyle w:val="Date"/>
            </w:pPr>
            <w:r w:rsidRPr="00FB547F">
              <w:t>Re-audit is required.</w:t>
            </w:r>
          </w:p>
        </w:tc>
      </w:tr>
      <w:tr w:rsidR="009E3E19" w:rsidRPr="00FB547F" w:rsidTr="009D06E6">
        <w:trPr>
          <w:trHeight w:val="345"/>
        </w:trPr>
        <w:tc>
          <w:tcPr>
            <w:tcW w:w="1446" w:type="dxa"/>
            <w:tcBorders>
              <w:left w:val="single" w:sz="12" w:space="0" w:color="auto"/>
              <w:right w:val="single" w:sz="4" w:space="0" w:color="auto"/>
            </w:tcBorders>
            <w:vAlign w:val="center"/>
          </w:tcPr>
          <w:p w:rsidR="009E3E19" w:rsidRPr="00FB547F" w:rsidRDefault="009E3E19" w:rsidP="009D06E6">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9E3E19" w:rsidRPr="00FB547F" w:rsidRDefault="009E3E19" w:rsidP="009D06E6">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9E3E19" w:rsidRPr="00FB547F" w:rsidRDefault="009E3E19" w:rsidP="009D06E6">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9E3E19" w:rsidRPr="00FB547F" w:rsidRDefault="009E3E19" w:rsidP="009E3E19">
      <w:pPr>
        <w:rPr>
          <w:sz w:val="20"/>
          <w:szCs w:val="20"/>
        </w:rPr>
      </w:pPr>
    </w:p>
    <w:p w:rsidR="009E3E19" w:rsidRPr="00FB547F" w:rsidRDefault="009E3E19" w:rsidP="009E3E19">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530C8A" w:rsidRDefault="00530C8A"/>
    <w:sectPr w:rsidR="00530C8A" w:rsidSect="007A07E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19"/>
    <w:rsid w:val="00530C8A"/>
    <w:rsid w:val="007A07E6"/>
    <w:rsid w:val="009E3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76A54-E463-4637-A5F5-B7FB793A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3E1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qFormat/>
    <w:rsid w:val="009E3E19"/>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9E3E19"/>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9E3E1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9E3E19"/>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2026-05-18T08:39:00Z</dcterms:created>
  <dcterms:modified xsi:type="dcterms:W3CDTF">2026-05-18T08:39:00Z</dcterms:modified>
</cp:coreProperties>
</file>