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5277" w:rsidRPr="00ED6443" w:rsidRDefault="00465277" w:rsidP="00465277">
      <w:pPr>
        <w:pStyle w:val="Heading5"/>
        <w:rPr>
          <w:i w:val="0"/>
          <w:kern w:val="2"/>
          <w:sz w:val="24"/>
          <w:szCs w:val="32"/>
          <w:u w:val="single"/>
        </w:rPr>
      </w:pPr>
      <w:r w:rsidRPr="00ED6443">
        <w:rPr>
          <w:i w:val="0"/>
          <w:kern w:val="2"/>
          <w:sz w:val="24"/>
          <w:szCs w:val="32"/>
          <w:u w:val="single"/>
        </w:rPr>
        <w:t xml:space="preserve">Doc. </w:t>
      </w:r>
      <w:proofErr w:type="gramStart"/>
      <w:r w:rsidRPr="00ED6443">
        <w:rPr>
          <w:i w:val="0"/>
          <w:kern w:val="2"/>
          <w:sz w:val="24"/>
          <w:szCs w:val="32"/>
          <w:u w:val="single"/>
        </w:rPr>
        <w:t>No :</w:t>
      </w:r>
      <w:proofErr w:type="gramEnd"/>
      <w:r w:rsidRPr="00ED6443">
        <w:rPr>
          <w:i w:val="0"/>
          <w:kern w:val="2"/>
          <w:sz w:val="24"/>
          <w:szCs w:val="32"/>
          <w:u w:val="single"/>
        </w:rPr>
        <w:t xml:space="preserve"> KAF-13</w:t>
      </w:r>
      <w:r w:rsidRPr="00ED6443">
        <w:rPr>
          <w:i w:val="0"/>
          <w:kern w:val="2"/>
          <w:sz w:val="24"/>
          <w:szCs w:val="32"/>
          <w:u w:val="single"/>
        </w:rPr>
        <w:tab/>
      </w:r>
      <w:r>
        <w:rPr>
          <w:i w:val="0"/>
          <w:kern w:val="2"/>
          <w:sz w:val="24"/>
          <w:szCs w:val="32"/>
          <w:u w:val="single"/>
        </w:rPr>
        <w:t xml:space="preserve">                                                                                             </w:t>
      </w:r>
      <w:r w:rsidRPr="00ED6443">
        <w:rPr>
          <w:i w:val="0"/>
          <w:kern w:val="2"/>
          <w:sz w:val="24"/>
          <w:szCs w:val="32"/>
          <w:u w:val="single"/>
        </w:rPr>
        <w:t xml:space="preserve">Form </w:t>
      </w:r>
      <w:r>
        <w:rPr>
          <w:i w:val="0"/>
          <w:kern w:val="2"/>
          <w:sz w:val="24"/>
          <w:szCs w:val="32"/>
          <w:u w:val="single"/>
        </w:rPr>
        <w:t>2025.01</w:t>
      </w:r>
    </w:p>
    <w:p w:rsidR="00465277" w:rsidRPr="00D33105" w:rsidRDefault="00465277" w:rsidP="00465277">
      <w:pPr>
        <w:pStyle w:val="Heading5"/>
        <w:rPr>
          <w:b w:val="0"/>
          <w:i w:val="0"/>
          <w:szCs w:val="32"/>
        </w:rPr>
      </w:pPr>
      <w:r w:rsidRPr="00D33105">
        <w:rPr>
          <w:b w:val="0"/>
          <w:i w:val="0"/>
          <w:kern w:val="2"/>
          <w:szCs w:val="32"/>
        </w:rPr>
        <w:t>Stage 1</w:t>
      </w:r>
      <w:r w:rsidRPr="00D33105">
        <w:rPr>
          <w:b w:val="0"/>
          <w:i w:val="0"/>
          <w:kern w:val="2"/>
          <w:sz w:val="18"/>
          <w:szCs w:val="18"/>
        </w:rPr>
        <w:t xml:space="preserve"> </w:t>
      </w:r>
      <w:r w:rsidRPr="00D33105">
        <w:rPr>
          <w:b w:val="0"/>
          <w:i w:val="0"/>
          <w:szCs w:val="32"/>
        </w:rPr>
        <w:t>Audit schedule</w:t>
      </w:r>
    </w:p>
    <w:tbl>
      <w:tblPr>
        <w:tblW w:w="95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5"/>
        <w:gridCol w:w="1840"/>
        <w:gridCol w:w="1156"/>
        <w:gridCol w:w="284"/>
        <w:gridCol w:w="695"/>
        <w:gridCol w:w="2160"/>
        <w:gridCol w:w="1080"/>
        <w:gridCol w:w="720"/>
      </w:tblGrid>
      <w:tr w:rsidR="00465277" w:rsidRPr="00D33105" w:rsidTr="001A378A">
        <w:trPr>
          <w:trHeight w:val="497"/>
        </w:trPr>
        <w:tc>
          <w:tcPr>
            <w:tcW w:w="1605" w:type="dxa"/>
            <w:vAlign w:val="center"/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Organization</w:t>
            </w:r>
          </w:p>
        </w:tc>
        <w:tc>
          <w:tcPr>
            <w:tcW w:w="2996" w:type="dxa"/>
            <w:gridSpan w:val="2"/>
            <w:vAlign w:val="center"/>
          </w:tcPr>
          <w:p w:rsidR="00465277" w:rsidRPr="00ED6443" w:rsidRDefault="00465277" w:rsidP="001A378A">
            <w:pPr>
              <w:jc w:val="center"/>
              <w:rPr>
                <w:color w:val="FF0000"/>
                <w:szCs w:val="20"/>
              </w:rPr>
            </w:pPr>
            <w:r>
              <w:rPr>
                <w:szCs w:val="20"/>
              </w:rPr>
              <w:t>DIE &amp; MOULD SOLUTIONS.</w:t>
            </w:r>
            <w:r w:rsidRPr="00ED6443">
              <w:rPr>
                <w:color w:val="FF0000"/>
                <w:szCs w:val="20"/>
              </w:rPr>
              <w:tab/>
            </w:r>
            <w:r w:rsidRPr="00ED6443">
              <w:rPr>
                <w:color w:val="FF0000"/>
                <w:szCs w:val="20"/>
              </w:rPr>
              <w:tab/>
              <w:t>.</w:t>
            </w:r>
            <w:r w:rsidRPr="00ED6443">
              <w:rPr>
                <w:color w:val="FF0000"/>
                <w:szCs w:val="20"/>
              </w:rPr>
              <w:tab/>
            </w:r>
          </w:p>
        </w:tc>
        <w:tc>
          <w:tcPr>
            <w:tcW w:w="979" w:type="dxa"/>
            <w:gridSpan w:val="2"/>
            <w:vAlign w:val="center"/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 no.</w:t>
            </w:r>
          </w:p>
        </w:tc>
        <w:tc>
          <w:tcPr>
            <w:tcW w:w="2160" w:type="dxa"/>
            <w:vAlign w:val="center"/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>
              <w:rPr>
                <w:sz w:val="18"/>
                <w:szCs w:val="18"/>
              </w:rPr>
              <w:t>IKVO20250303</w:t>
            </w:r>
            <w:r w:rsidRPr="00793EE2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</w:t>
            </w:r>
          </w:p>
        </w:tc>
        <w:tc>
          <w:tcPr>
            <w:tcW w:w="1080" w:type="dxa"/>
            <w:vAlign w:val="center"/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Revision</w:t>
            </w:r>
          </w:p>
        </w:tc>
        <w:tc>
          <w:tcPr>
            <w:tcW w:w="720" w:type="dxa"/>
            <w:vAlign w:val="center"/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0</w:t>
            </w: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83"/>
        </w:trPr>
        <w:tc>
          <w:tcPr>
            <w:tcW w:w="160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Address</w:t>
            </w:r>
          </w:p>
        </w:tc>
        <w:tc>
          <w:tcPr>
            <w:tcW w:w="7935" w:type="dxa"/>
            <w:gridSpan w:val="7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65277" w:rsidRPr="00ED6443" w:rsidRDefault="00465277" w:rsidP="001A378A">
            <w:pPr>
              <w:rPr>
                <w:color w:val="FF0000"/>
                <w:szCs w:val="20"/>
              </w:rPr>
            </w:pPr>
            <w:r w:rsidRPr="00793EE2">
              <w:rPr>
                <w:szCs w:val="20"/>
              </w:rPr>
              <w:t>PLOT NO M-107/2, MIDC WALUJ, AURANGABAD - 431136, MAHARASHTRA, INDIA</w:t>
            </w:r>
            <w:r w:rsidRPr="00ED6443">
              <w:rPr>
                <w:color w:val="FF0000"/>
                <w:szCs w:val="20"/>
              </w:rPr>
              <w:tab/>
            </w:r>
            <w:r w:rsidRPr="00ED6443">
              <w:rPr>
                <w:color w:val="FF0000"/>
                <w:szCs w:val="20"/>
              </w:rPr>
              <w:tab/>
            </w: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79"/>
        </w:trPr>
        <w:tc>
          <w:tcPr>
            <w:tcW w:w="160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Temporary Sites</w:t>
            </w:r>
          </w:p>
        </w:tc>
        <w:tc>
          <w:tcPr>
            <w:tcW w:w="7935" w:type="dxa"/>
            <w:gridSpan w:val="7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65277" w:rsidRPr="00ED6443" w:rsidRDefault="00465277" w:rsidP="001A378A">
            <w:pPr>
              <w:rPr>
                <w:color w:val="FF0000"/>
                <w:szCs w:val="20"/>
              </w:rPr>
            </w:pPr>
            <w:r w:rsidRPr="00B526AF">
              <w:t xml:space="preserve">null </w:t>
            </w: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68"/>
        </w:trPr>
        <w:tc>
          <w:tcPr>
            <w:tcW w:w="160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Scope</w:t>
            </w:r>
          </w:p>
        </w:tc>
        <w:tc>
          <w:tcPr>
            <w:tcW w:w="793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65277" w:rsidRPr="00ED6443" w:rsidRDefault="00465277" w:rsidP="001A378A">
            <w:pPr>
              <w:rPr>
                <w:color w:val="FF0000"/>
                <w:szCs w:val="20"/>
              </w:rPr>
            </w:pPr>
            <w:r w:rsidRPr="00793EE2">
              <w:rPr>
                <w:szCs w:val="20"/>
              </w:rPr>
              <w:t xml:space="preserve"> MANUFACTURING &amp; SUPPLY OF PLASTIC INJECTION MOULDED COMPONENTS.</w:t>
            </w:r>
            <w:r w:rsidRPr="00ED6443">
              <w:rPr>
                <w:color w:val="FF0000"/>
                <w:szCs w:val="20"/>
              </w:rPr>
              <w:tab/>
            </w: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80"/>
        </w:trPr>
        <w:tc>
          <w:tcPr>
            <w:tcW w:w="1605" w:type="dxa"/>
            <w:vMerge w:val="restart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 xml:space="preserve">Date: </w:t>
            </w:r>
            <w:r w:rsidRPr="00793EE2">
              <w:rPr>
                <w:szCs w:val="20"/>
              </w:rPr>
              <w:t>03-03-2025</w:t>
            </w:r>
          </w:p>
        </w:tc>
        <w:tc>
          <w:tcPr>
            <w:tcW w:w="1840" w:type="dxa"/>
            <w:vMerge w:val="restar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Time</w:t>
            </w:r>
          </w:p>
        </w:tc>
        <w:tc>
          <w:tcPr>
            <w:tcW w:w="4295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65277" w:rsidRPr="00D33105" w:rsidRDefault="0046527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 xml:space="preserve">             Auditing Elements (departments)</w:t>
            </w:r>
          </w:p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Per Each Auditor</w:t>
            </w:r>
          </w:p>
        </w:tc>
        <w:tc>
          <w:tcPr>
            <w:tcW w:w="1800" w:type="dxa"/>
            <w:gridSpan w:val="2"/>
            <w:vMerge w:val="restar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ISO 45001:2018 Clauses</w:t>
            </w: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14"/>
        </w:trPr>
        <w:tc>
          <w:tcPr>
            <w:tcW w:w="160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</w:p>
        </w:tc>
        <w:tc>
          <w:tcPr>
            <w:tcW w:w="18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</w:p>
        </w:tc>
        <w:tc>
          <w:tcPr>
            <w:tcW w:w="21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Lead auditor</w:t>
            </w:r>
          </w:p>
          <w:p w:rsidR="00465277" w:rsidRPr="00D33105" w:rsidRDefault="00465277" w:rsidP="001A378A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SM LOKHANDE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Auditor</w:t>
            </w:r>
          </w:p>
          <w:p w:rsidR="00465277" w:rsidRPr="00D33105" w:rsidRDefault="00465277" w:rsidP="001A378A">
            <w:pPr>
              <w:jc w:val="center"/>
              <w:rPr>
                <w:szCs w:val="20"/>
              </w:rPr>
            </w:pPr>
            <w:r>
              <w:rPr>
                <w:sz w:val="18"/>
                <w:szCs w:val="20"/>
              </w:rPr>
              <w:t>NEHA SRIVASTAVA</w:t>
            </w:r>
            <w:r w:rsidRPr="00D33105">
              <w:rPr>
                <w:sz w:val="18"/>
                <w:szCs w:val="20"/>
              </w:rPr>
              <w:tab/>
            </w:r>
          </w:p>
        </w:tc>
        <w:tc>
          <w:tcPr>
            <w:tcW w:w="1800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66"/>
        </w:trPr>
        <w:tc>
          <w:tcPr>
            <w:tcW w:w="1605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</w:p>
          <w:p w:rsidR="00465277" w:rsidRPr="00D33105" w:rsidRDefault="00465277" w:rsidP="001A378A">
            <w:pPr>
              <w:rPr>
                <w:szCs w:val="20"/>
              </w:rPr>
            </w:pPr>
          </w:p>
          <w:p w:rsidR="00465277" w:rsidRPr="00D33105" w:rsidRDefault="00465277" w:rsidP="001A378A">
            <w:pPr>
              <w:rPr>
                <w:szCs w:val="20"/>
              </w:rPr>
            </w:pPr>
          </w:p>
          <w:p w:rsidR="00465277" w:rsidRPr="00D33105" w:rsidRDefault="00465277" w:rsidP="001A378A">
            <w:pPr>
              <w:rPr>
                <w:szCs w:val="20"/>
              </w:rPr>
            </w:pPr>
          </w:p>
          <w:p w:rsidR="00465277" w:rsidRPr="00D33105" w:rsidRDefault="00465277" w:rsidP="001A378A">
            <w:pPr>
              <w:rPr>
                <w:szCs w:val="20"/>
              </w:rPr>
            </w:pPr>
          </w:p>
          <w:p w:rsidR="00465277" w:rsidRPr="00D33105" w:rsidRDefault="00465277" w:rsidP="001A378A">
            <w:pPr>
              <w:rPr>
                <w:szCs w:val="20"/>
              </w:rPr>
            </w:pPr>
          </w:p>
          <w:p w:rsidR="00465277" w:rsidRPr="00D33105" w:rsidRDefault="00465277" w:rsidP="001A378A">
            <w:pPr>
              <w:rPr>
                <w:szCs w:val="20"/>
              </w:rPr>
            </w:pPr>
          </w:p>
          <w:p w:rsidR="00465277" w:rsidRPr="00D33105" w:rsidRDefault="00465277" w:rsidP="001A378A">
            <w:pPr>
              <w:rPr>
                <w:szCs w:val="20"/>
              </w:rPr>
            </w:pPr>
          </w:p>
          <w:p w:rsidR="00465277" w:rsidRPr="00D33105" w:rsidRDefault="00465277" w:rsidP="001A378A">
            <w:pPr>
              <w:rPr>
                <w:szCs w:val="20"/>
              </w:rPr>
            </w:pPr>
          </w:p>
          <w:p w:rsidR="00465277" w:rsidRPr="00D33105" w:rsidRDefault="00465277" w:rsidP="001A378A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Cs w:val="20"/>
              </w:rPr>
            </w:pPr>
          </w:p>
        </w:tc>
        <w:tc>
          <w:tcPr>
            <w:tcW w:w="18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10:00 to 10:30</w:t>
            </w:r>
          </w:p>
        </w:tc>
        <w:tc>
          <w:tcPr>
            <w:tcW w:w="2135" w:type="dxa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Opening Meeting/site tour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Opening Meeting/site tour</w:t>
            </w:r>
          </w:p>
        </w:tc>
        <w:tc>
          <w:tcPr>
            <w:tcW w:w="180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4.1, 4.2</w:t>
            </w: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01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10:30 to 11:30</w:t>
            </w:r>
          </w:p>
        </w:tc>
        <w:tc>
          <w:tcPr>
            <w:tcW w:w="2135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MRM</w:t>
            </w:r>
            <w:r>
              <w:rPr>
                <w:szCs w:val="20"/>
              </w:rPr>
              <w:t>/IA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MRM</w:t>
            </w:r>
            <w:r>
              <w:rPr>
                <w:szCs w:val="20"/>
              </w:rPr>
              <w:t>/IA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5.1,5.2,4.4</w:t>
            </w: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92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11:30 to 12:00</w:t>
            </w:r>
          </w:p>
        </w:tc>
        <w:tc>
          <w:tcPr>
            <w:tcW w:w="2135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8A57D2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8A57D2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6.1,6.3</w:t>
            </w: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73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1</w:t>
            </w:r>
            <w:r>
              <w:rPr>
                <w:szCs w:val="20"/>
              </w:rPr>
              <w:t>2</w:t>
            </w:r>
            <w:r w:rsidRPr="00D33105">
              <w:rPr>
                <w:szCs w:val="20"/>
              </w:rPr>
              <w:t>:</w:t>
            </w:r>
            <w:r>
              <w:rPr>
                <w:szCs w:val="20"/>
              </w:rPr>
              <w:t>0</w:t>
            </w:r>
            <w:r w:rsidRPr="00D33105">
              <w:rPr>
                <w:szCs w:val="20"/>
              </w:rPr>
              <w:t>0 to 1:00</w:t>
            </w:r>
          </w:p>
          <w:p w:rsidR="00465277" w:rsidRPr="00D33105" w:rsidRDefault="00465277" w:rsidP="001A378A">
            <w:pPr>
              <w:rPr>
                <w:szCs w:val="20"/>
              </w:rPr>
            </w:pPr>
          </w:p>
        </w:tc>
        <w:tc>
          <w:tcPr>
            <w:tcW w:w="2135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8A57D2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8A57D2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6.2</w:t>
            </w: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12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1.00 to 2.00</w:t>
            </w:r>
          </w:p>
        </w:tc>
        <w:tc>
          <w:tcPr>
            <w:tcW w:w="2135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Lunch</w:t>
            </w:r>
          </w:p>
          <w:p w:rsidR="00465277" w:rsidRPr="00D33105" w:rsidRDefault="00465277" w:rsidP="001A378A">
            <w:pPr>
              <w:jc w:val="center"/>
              <w:rPr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Lunch</w:t>
            </w:r>
          </w:p>
          <w:p w:rsidR="00465277" w:rsidRPr="00D33105" w:rsidRDefault="00465277" w:rsidP="001A378A">
            <w:pPr>
              <w:jc w:val="center"/>
              <w:rPr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246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2:00 to 3:00</w:t>
            </w:r>
          </w:p>
          <w:p w:rsidR="00465277" w:rsidRPr="00D33105" w:rsidRDefault="00465277" w:rsidP="001A378A">
            <w:pPr>
              <w:rPr>
                <w:szCs w:val="20"/>
              </w:rPr>
            </w:pPr>
          </w:p>
        </w:tc>
        <w:tc>
          <w:tcPr>
            <w:tcW w:w="2135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F06C8A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F06C8A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8.1</w:t>
            </w: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63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3:00 to 4:00</w:t>
            </w:r>
          </w:p>
        </w:tc>
        <w:tc>
          <w:tcPr>
            <w:tcW w:w="2135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F06C8A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F06C8A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8.2</w:t>
            </w: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85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4:00 to 5:00</w:t>
            </w:r>
          </w:p>
        </w:tc>
        <w:tc>
          <w:tcPr>
            <w:tcW w:w="2135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F06C8A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F06C8A">
              <w:rPr>
                <w:rFonts w:eastAsia="신명조"/>
                <w:szCs w:val="20"/>
              </w:rPr>
              <w:t>Management System documents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9.1,9.2</w:t>
            </w: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17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5:00 to 5:30</w:t>
            </w:r>
          </w:p>
        </w:tc>
        <w:tc>
          <w:tcPr>
            <w:tcW w:w="2135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Top Management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Top Management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9.3,10</w:t>
            </w: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70"/>
        </w:trPr>
        <w:tc>
          <w:tcPr>
            <w:tcW w:w="1605" w:type="dxa"/>
            <w:vMerge/>
            <w:tcBorders>
              <w:left w:val="single" w:sz="12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5:30 to 6:00</w:t>
            </w:r>
          </w:p>
        </w:tc>
        <w:tc>
          <w:tcPr>
            <w:tcW w:w="2135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Closing Meeting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Closing Meeting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:rsidR="00465277" w:rsidRPr="00D33105" w:rsidRDefault="00465277" w:rsidP="001A378A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10.1, 10.3</w:t>
            </w:r>
          </w:p>
        </w:tc>
      </w:tr>
      <w:tr w:rsidR="00465277" w:rsidRPr="00D33105" w:rsidTr="001A37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405"/>
        </w:trPr>
        <w:tc>
          <w:tcPr>
            <w:tcW w:w="4885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65277" w:rsidRPr="00D33105" w:rsidRDefault="00465277" w:rsidP="001A378A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eastAsiaTheme="minorHAnsi"/>
                <w:szCs w:val="20"/>
              </w:rPr>
            </w:pPr>
            <w:r w:rsidRPr="00D33105">
              <w:rPr>
                <w:szCs w:val="20"/>
              </w:rPr>
              <w:t xml:space="preserve">Date: </w:t>
            </w:r>
            <w:r w:rsidRPr="00C76F3F">
              <w:rPr>
                <w:szCs w:val="20"/>
              </w:rPr>
              <w:t>24-02-2025</w:t>
            </w:r>
          </w:p>
        </w:tc>
        <w:tc>
          <w:tcPr>
            <w:tcW w:w="4655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65277" w:rsidRPr="00D33105" w:rsidRDefault="00465277" w:rsidP="001A378A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Cs w:val="20"/>
              </w:rPr>
            </w:pPr>
            <w:r w:rsidRPr="00D33105">
              <w:rPr>
                <w:szCs w:val="20"/>
              </w:rPr>
              <w:t xml:space="preserve">Lead Auditor: </w:t>
            </w:r>
            <w:r>
              <w:rPr>
                <w:szCs w:val="20"/>
              </w:rPr>
              <w:t>SM LOKHANDE</w:t>
            </w:r>
            <w:r w:rsidRPr="00C76F3F">
              <w:rPr>
                <w:szCs w:val="20"/>
              </w:rPr>
              <w:t xml:space="preserve">. </w:t>
            </w:r>
            <w:r w:rsidRPr="00D33105">
              <w:rPr>
                <w:szCs w:val="20"/>
              </w:rPr>
              <w:t>(Signature)</w:t>
            </w:r>
          </w:p>
        </w:tc>
      </w:tr>
    </w:tbl>
    <w:p w:rsidR="00465277" w:rsidRPr="00D33105" w:rsidRDefault="00465277" w:rsidP="00465277">
      <w:pPr>
        <w:contextualSpacing/>
        <w:rPr>
          <w:szCs w:val="20"/>
        </w:rPr>
      </w:pPr>
      <w:r w:rsidRPr="00D33105">
        <w:rPr>
          <w:szCs w:val="20"/>
        </w:rPr>
        <w:t>Audit Objective: - The Audit Shall be carried on the basis of the requirement of the Standard, Evaluation of the ability of</w:t>
      </w:r>
    </w:p>
    <w:p w:rsidR="00465277" w:rsidRPr="00D33105" w:rsidRDefault="00465277" w:rsidP="00465277">
      <w:pPr>
        <w:contextualSpacing/>
        <w:rPr>
          <w:szCs w:val="20"/>
        </w:rPr>
      </w:pPr>
      <w:r w:rsidRPr="00D33105">
        <w:rPr>
          <w:szCs w:val="20"/>
        </w:rPr>
        <w:t xml:space="preserve"> the Organization to meet applicable Statutory, Regulatory, Contractual requirements, meeting Objectives and Identification </w:t>
      </w:r>
    </w:p>
    <w:p w:rsidR="00465277" w:rsidRPr="00D33105" w:rsidRDefault="00465277" w:rsidP="00465277">
      <w:pPr>
        <w:contextualSpacing/>
        <w:rPr>
          <w:szCs w:val="20"/>
        </w:rPr>
      </w:pPr>
      <w:r w:rsidRPr="00D33105">
        <w:rPr>
          <w:szCs w:val="20"/>
        </w:rPr>
        <w:t xml:space="preserve">of Potential improvement of Management System. The above to be reported under the respective clauses in the Audit summary. </w:t>
      </w:r>
      <w:r w:rsidRPr="00D33105">
        <w:t>Stage shall focus on a) review the client’s management system documented information;</w:t>
      </w:r>
    </w:p>
    <w:p w:rsidR="00465277" w:rsidRPr="00D33105" w:rsidRDefault="00465277" w:rsidP="00465277">
      <w:pPr>
        <w:pStyle w:val="Header"/>
        <w:tabs>
          <w:tab w:val="left" w:pos="300"/>
        </w:tabs>
        <w:jc w:val="left"/>
      </w:pPr>
      <w:r w:rsidRPr="00D33105">
        <w:t>b) evaluate the client’s site-specific conditions and to undertake discussions with the client’s personnel</w:t>
      </w:r>
    </w:p>
    <w:p w:rsidR="00465277" w:rsidRPr="00D33105" w:rsidRDefault="00465277" w:rsidP="00465277">
      <w:pPr>
        <w:pStyle w:val="Header"/>
        <w:tabs>
          <w:tab w:val="left" w:pos="300"/>
        </w:tabs>
        <w:jc w:val="left"/>
      </w:pPr>
      <w:r w:rsidRPr="00D33105">
        <w:t>to determine the preparedness for stage 2;</w:t>
      </w:r>
    </w:p>
    <w:p w:rsidR="00465277" w:rsidRPr="00D33105" w:rsidRDefault="00465277" w:rsidP="00465277">
      <w:pPr>
        <w:pStyle w:val="Header"/>
        <w:tabs>
          <w:tab w:val="left" w:pos="300"/>
        </w:tabs>
        <w:jc w:val="left"/>
      </w:pPr>
      <w:r w:rsidRPr="00D33105">
        <w:t>c) review the client’s status and understanding regarding requirements of the standard, in particular</w:t>
      </w:r>
    </w:p>
    <w:p w:rsidR="00465277" w:rsidRPr="00D33105" w:rsidRDefault="00465277" w:rsidP="00465277">
      <w:pPr>
        <w:pStyle w:val="Header"/>
        <w:tabs>
          <w:tab w:val="left" w:pos="300"/>
        </w:tabs>
        <w:jc w:val="left"/>
      </w:pPr>
      <w:r w:rsidRPr="00D33105">
        <w:t>with respect to the identification of key performance or significant aspects, processes, objectives</w:t>
      </w:r>
    </w:p>
    <w:p w:rsidR="00465277" w:rsidRPr="00D33105" w:rsidRDefault="00465277" w:rsidP="00465277">
      <w:pPr>
        <w:pStyle w:val="Header"/>
        <w:tabs>
          <w:tab w:val="left" w:pos="300"/>
        </w:tabs>
        <w:jc w:val="left"/>
      </w:pPr>
      <w:r w:rsidRPr="00D33105">
        <w:t>and operation of the management system;</w:t>
      </w:r>
    </w:p>
    <w:p w:rsidR="00465277" w:rsidRPr="00D33105" w:rsidRDefault="00465277" w:rsidP="00465277">
      <w:pPr>
        <w:pStyle w:val="Header"/>
        <w:tabs>
          <w:tab w:val="left" w:pos="300"/>
        </w:tabs>
        <w:jc w:val="left"/>
      </w:pPr>
      <w:r w:rsidRPr="00D33105">
        <w:t>d) obtain necessary information regarding the scope of the management system, including:</w:t>
      </w:r>
    </w:p>
    <w:p w:rsidR="00465277" w:rsidRPr="00D33105" w:rsidRDefault="00465277" w:rsidP="00465277">
      <w:pPr>
        <w:pStyle w:val="Header"/>
        <w:tabs>
          <w:tab w:val="left" w:pos="300"/>
        </w:tabs>
        <w:jc w:val="left"/>
      </w:pPr>
      <w:r w:rsidRPr="00D33105">
        <w:t>— the client’s site(s); — processes and equipment used; — levels of controls established (particularly in case of multisite clients); — applicable statutory and regulatory requirements; e) review the allocation of resources for stage 2 and agree the details of stage 2 with the client;</w:t>
      </w:r>
    </w:p>
    <w:p w:rsidR="00465277" w:rsidRPr="00D33105" w:rsidRDefault="00465277" w:rsidP="00465277">
      <w:pPr>
        <w:pStyle w:val="Header"/>
        <w:tabs>
          <w:tab w:val="left" w:pos="300"/>
        </w:tabs>
        <w:jc w:val="left"/>
      </w:pPr>
      <w:r w:rsidRPr="00D33105">
        <w:t>f) provide a focus for planning stage 2 by gaining a sufficient understanding of the client’s</w:t>
      </w:r>
    </w:p>
    <w:p w:rsidR="00465277" w:rsidRPr="00D33105" w:rsidRDefault="00465277" w:rsidP="00465277">
      <w:pPr>
        <w:pStyle w:val="Header"/>
        <w:tabs>
          <w:tab w:val="left" w:pos="300"/>
        </w:tabs>
        <w:jc w:val="left"/>
      </w:pPr>
      <w:r w:rsidRPr="00D33105">
        <w:t>management system and site operations in the context of the management system standard or</w:t>
      </w:r>
    </w:p>
    <w:p w:rsidR="00465277" w:rsidRPr="00D33105" w:rsidRDefault="00465277" w:rsidP="00465277">
      <w:pPr>
        <w:pStyle w:val="Header"/>
        <w:tabs>
          <w:tab w:val="left" w:pos="300"/>
        </w:tabs>
        <w:jc w:val="left"/>
      </w:pPr>
      <w:r w:rsidRPr="00D33105">
        <w:lastRenderedPageBreak/>
        <w:t>another normative document;</w:t>
      </w:r>
    </w:p>
    <w:p w:rsidR="00465277" w:rsidRPr="00D33105" w:rsidRDefault="00465277" w:rsidP="00465277">
      <w:pPr>
        <w:pStyle w:val="Header"/>
      </w:pPr>
      <w:r w:rsidRPr="00D33105">
        <w:t>g) evaluate if the internal audits and management reviews are being planned and performed, and that the level</w:t>
      </w:r>
    </w:p>
    <w:p w:rsidR="00465277" w:rsidRPr="00D33105" w:rsidRDefault="00465277" w:rsidP="00465277">
      <w:pPr>
        <w:pStyle w:val="Header"/>
      </w:pPr>
      <w:r w:rsidRPr="00D33105">
        <w:t xml:space="preserve"> of implementation of the management system substantiates that the client is ready for stage</w:t>
      </w:r>
    </w:p>
    <w:p w:rsidR="00465277" w:rsidRPr="00D33105" w:rsidRDefault="00465277" w:rsidP="00465277">
      <w:pPr>
        <w:pStyle w:val="Header"/>
      </w:pPr>
    </w:p>
    <w:p w:rsidR="00465277" w:rsidRPr="00D33105" w:rsidRDefault="00465277" w:rsidP="00465277">
      <w:pPr>
        <w:pStyle w:val="Header"/>
      </w:pPr>
      <w:r w:rsidRPr="00D33105">
        <w:t>The audit objectives shall include:</w:t>
      </w:r>
    </w:p>
    <w:p w:rsidR="00465277" w:rsidRPr="00D33105" w:rsidRDefault="00465277" w:rsidP="00465277">
      <w:pPr>
        <w:pStyle w:val="Header"/>
      </w:pPr>
      <w:r w:rsidRPr="00D33105">
        <w:t>a) determining the effectiveness of the management system;</w:t>
      </w:r>
    </w:p>
    <w:p w:rsidR="00465277" w:rsidRPr="00D33105" w:rsidRDefault="00465277" w:rsidP="00465277">
      <w:pPr>
        <w:pStyle w:val="Header"/>
      </w:pPr>
      <w:r w:rsidRPr="00D33105">
        <w:t>b) ensuring that the client, based on the risk assessment, has identified the necessary controls; and</w:t>
      </w:r>
    </w:p>
    <w:p w:rsidR="00465277" w:rsidRPr="00D33105" w:rsidRDefault="00465277" w:rsidP="00465277">
      <w:pPr>
        <w:pStyle w:val="Header"/>
      </w:pPr>
      <w:r w:rsidRPr="00D33105">
        <w:t>c) determining that the established information security objectives have been achieved.</w:t>
      </w:r>
    </w:p>
    <w:p w:rsidR="00465277" w:rsidRPr="00D33105" w:rsidRDefault="00465277" w:rsidP="00465277">
      <w:pPr>
        <w:pStyle w:val="Header"/>
      </w:pPr>
    </w:p>
    <w:p w:rsidR="00465277" w:rsidRPr="00D33105" w:rsidRDefault="00465277" w:rsidP="00465277">
      <w:pPr>
        <w:jc w:val="center"/>
        <w:rPr>
          <w:sz w:val="22"/>
          <w:u w:val="single"/>
        </w:rPr>
      </w:pPr>
    </w:p>
    <w:p w:rsidR="00465277" w:rsidRPr="00D33105" w:rsidRDefault="00465277" w:rsidP="00465277">
      <w:pPr>
        <w:jc w:val="center"/>
        <w:rPr>
          <w:sz w:val="22"/>
          <w:u w:val="single"/>
        </w:rPr>
      </w:pPr>
    </w:p>
    <w:p w:rsidR="00465277" w:rsidRPr="00D33105" w:rsidRDefault="00465277" w:rsidP="00465277">
      <w:pPr>
        <w:rPr>
          <w:sz w:val="22"/>
          <w:u w:val="single"/>
        </w:rPr>
      </w:pPr>
    </w:p>
    <w:p w:rsidR="00605552" w:rsidRDefault="00605552">
      <w:bookmarkStart w:id="0" w:name="_GoBack"/>
      <w:bookmarkEnd w:id="0"/>
    </w:p>
    <w:sectPr w:rsidR="0060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신명조">
    <w:altName w:val="Malgun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77"/>
    <w:rsid w:val="00465277"/>
    <w:rsid w:val="0060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BEEDB2-A64E-433F-814E-63A1EAFFB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5277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465277"/>
    <w:pPr>
      <w:keepNext/>
      <w:spacing w:line="360" w:lineRule="auto"/>
      <w:jc w:val="center"/>
      <w:outlineLvl w:val="4"/>
    </w:pPr>
    <w:rPr>
      <w:rFonts w:eastAsia="BatangChe"/>
      <w:b/>
      <w:i/>
      <w:sz w:val="3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465277"/>
    <w:rPr>
      <w:rFonts w:ascii="Times New Roman" w:eastAsia="BatangChe" w:hAnsi="Times New Roman" w:cs="Times New Roman"/>
      <w:b/>
      <w:i/>
      <w:sz w:val="32"/>
      <w:szCs w:val="20"/>
      <w:lang w:eastAsia="ko-KR"/>
    </w:rPr>
  </w:style>
  <w:style w:type="paragraph" w:styleId="Header">
    <w:name w:val="header"/>
    <w:basedOn w:val="Normal"/>
    <w:link w:val="HeaderChar"/>
    <w:qFormat/>
    <w:rsid w:val="00465277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465277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2026-05-18T07:32:00Z</dcterms:created>
  <dcterms:modified xsi:type="dcterms:W3CDTF">2026-05-18T07:33:00Z</dcterms:modified>
</cp:coreProperties>
</file>