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3525" w:rsidRPr="008D7F45" w:rsidRDefault="00DA3525" w:rsidP="00DA3525">
      <w:pPr>
        <w:pStyle w:val="Header"/>
        <w:spacing w:beforeLines="50" w:before="120"/>
        <w:jc w:val="center"/>
        <w:rPr>
          <w:rFonts w:eastAsia="HYGothic-Extra"/>
          <w:b/>
          <w:sz w:val="24"/>
          <w:szCs w:val="18"/>
          <w:u w:val="single"/>
        </w:rPr>
      </w:pPr>
      <w:r w:rsidRPr="008D7F45">
        <w:rPr>
          <w:rFonts w:eastAsia="HYGothic-Extra"/>
          <w:b/>
          <w:sz w:val="24"/>
          <w:szCs w:val="18"/>
          <w:u w:val="single"/>
        </w:rPr>
        <w:t>Doc. No: KAF-</w:t>
      </w:r>
      <w:proofErr w:type="gramStart"/>
      <w:r w:rsidRPr="008D7F45">
        <w:rPr>
          <w:rFonts w:eastAsia="HYGothic-Extra"/>
          <w:b/>
          <w:sz w:val="24"/>
          <w:szCs w:val="18"/>
          <w:u w:val="single"/>
        </w:rPr>
        <w:t xml:space="preserve">02  </w:t>
      </w:r>
      <w:r w:rsidRPr="008D7F45">
        <w:rPr>
          <w:rFonts w:eastAsia="HYGothic-Extra"/>
          <w:b/>
          <w:sz w:val="24"/>
          <w:szCs w:val="18"/>
          <w:u w:val="single"/>
        </w:rPr>
        <w:tab/>
      </w:r>
      <w:proofErr w:type="gramEnd"/>
      <w:r w:rsidRPr="008D7F45">
        <w:rPr>
          <w:rFonts w:eastAsia="HYGothic-Extra"/>
          <w:b/>
          <w:sz w:val="24"/>
          <w:szCs w:val="18"/>
          <w:u w:val="single"/>
        </w:rPr>
        <w:t xml:space="preserve">                              </w:t>
      </w:r>
      <w:r>
        <w:rPr>
          <w:rFonts w:eastAsia="HYGothic-Extra"/>
          <w:b/>
          <w:sz w:val="24"/>
          <w:szCs w:val="18"/>
          <w:u w:val="single"/>
        </w:rPr>
        <w:t xml:space="preserve">                                      </w:t>
      </w:r>
      <w:r w:rsidRPr="008D7F45">
        <w:rPr>
          <w:rFonts w:eastAsia="HYGothic-Extra"/>
          <w:b/>
          <w:sz w:val="24"/>
          <w:szCs w:val="18"/>
          <w:u w:val="single"/>
        </w:rPr>
        <w:t xml:space="preserve">                         Form No </w:t>
      </w:r>
      <w:r>
        <w:rPr>
          <w:rFonts w:eastAsia="HYGothic-Extra"/>
          <w:b/>
          <w:sz w:val="24"/>
          <w:szCs w:val="18"/>
          <w:u w:val="single"/>
        </w:rPr>
        <w:t>2025.01</w:t>
      </w:r>
      <w:r w:rsidRPr="008D7F45">
        <w:rPr>
          <w:rFonts w:eastAsia="HYGothic-Extra"/>
          <w:b/>
          <w:sz w:val="24"/>
          <w:szCs w:val="18"/>
          <w:u w:val="single"/>
        </w:rPr>
        <w:t>.</w:t>
      </w:r>
    </w:p>
    <w:p w:rsidR="00DA3525" w:rsidRPr="00CF7AE8" w:rsidRDefault="00DA3525" w:rsidP="00DA3525">
      <w:pPr>
        <w:pStyle w:val="Header"/>
        <w:spacing w:beforeLines="50" w:before="120"/>
        <w:jc w:val="center"/>
        <w:rPr>
          <w:rFonts w:eastAsia="HYGothic-Extra"/>
          <w:b/>
          <w:sz w:val="28"/>
          <w:szCs w:val="18"/>
          <w:u w:val="single"/>
        </w:rPr>
      </w:pPr>
      <w:r w:rsidRPr="008D7F45">
        <w:rPr>
          <w:rFonts w:eastAsia="HYGothic-Extra"/>
          <w:b/>
          <w:sz w:val="28"/>
          <w:szCs w:val="18"/>
          <w:u w:val="single"/>
        </w:rPr>
        <w:t>Contract Review Report</w:t>
      </w:r>
    </w:p>
    <w:tbl>
      <w:tblPr>
        <w:tblW w:w="9886"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20"/>
        <w:gridCol w:w="218"/>
        <w:gridCol w:w="92"/>
        <w:gridCol w:w="33"/>
        <w:gridCol w:w="218"/>
        <w:gridCol w:w="187"/>
        <w:gridCol w:w="714"/>
        <w:gridCol w:w="123"/>
        <w:gridCol w:w="153"/>
        <w:gridCol w:w="146"/>
        <w:gridCol w:w="303"/>
        <w:gridCol w:w="181"/>
        <w:gridCol w:w="50"/>
        <w:gridCol w:w="490"/>
        <w:gridCol w:w="72"/>
        <w:gridCol w:w="378"/>
        <w:gridCol w:w="500"/>
        <w:gridCol w:w="40"/>
        <w:gridCol w:w="292"/>
        <w:gridCol w:w="74"/>
        <w:gridCol w:w="51"/>
        <w:gridCol w:w="447"/>
        <w:gridCol w:w="36"/>
        <w:gridCol w:w="546"/>
        <w:gridCol w:w="87"/>
        <w:gridCol w:w="51"/>
        <w:gridCol w:w="219"/>
        <w:gridCol w:w="186"/>
        <w:gridCol w:w="63"/>
        <w:gridCol w:w="24"/>
        <w:gridCol w:w="253"/>
        <w:gridCol w:w="709"/>
        <w:gridCol w:w="319"/>
        <w:gridCol w:w="390"/>
        <w:gridCol w:w="489"/>
        <w:gridCol w:w="532"/>
      </w:tblGrid>
      <w:tr w:rsidR="00DA3525" w:rsidRPr="00D33105" w:rsidTr="001A378A">
        <w:trPr>
          <w:cantSplit/>
          <w:trHeight w:val="325"/>
        </w:trPr>
        <w:tc>
          <w:tcPr>
            <w:tcW w:w="1438" w:type="dxa"/>
            <w:gridSpan w:val="2"/>
            <w:tcBorders>
              <w:top w:val="single" w:sz="12" w:space="0" w:color="auto"/>
              <w:left w:val="single" w:sz="12" w:space="0" w:color="auto"/>
              <w:bottom w:val="single" w:sz="4" w:space="0" w:color="auto"/>
              <w:right w:val="single" w:sz="6" w:space="0" w:color="auto"/>
            </w:tcBorders>
            <w:vAlign w:val="center"/>
          </w:tcPr>
          <w:p w:rsidR="00DA3525" w:rsidRPr="00D33105" w:rsidRDefault="00DA3525" w:rsidP="001A378A">
            <w:pPr>
              <w:rPr>
                <w:sz w:val="18"/>
                <w:szCs w:val="18"/>
              </w:rPr>
            </w:pPr>
            <w:r w:rsidRPr="00D33105">
              <w:rPr>
                <w:sz w:val="18"/>
                <w:szCs w:val="18"/>
              </w:rPr>
              <w:t>Organization</w:t>
            </w:r>
          </w:p>
        </w:tc>
        <w:tc>
          <w:tcPr>
            <w:tcW w:w="5669" w:type="dxa"/>
            <w:gridSpan w:val="26"/>
            <w:tcBorders>
              <w:top w:val="single" w:sz="12" w:space="0" w:color="auto"/>
              <w:left w:val="single" w:sz="6" w:space="0" w:color="auto"/>
              <w:bottom w:val="single" w:sz="4" w:space="0" w:color="auto"/>
              <w:right w:val="single" w:sz="6" w:space="0" w:color="auto"/>
            </w:tcBorders>
          </w:tcPr>
          <w:p w:rsidR="00DA3525" w:rsidRPr="008D7F45" w:rsidRDefault="00DA3525" w:rsidP="001A378A">
            <w:pPr>
              <w:rPr>
                <w:color w:val="FF0000"/>
                <w:sz w:val="16"/>
                <w:szCs w:val="16"/>
              </w:rPr>
            </w:pPr>
            <w:r w:rsidRPr="0053184E">
              <w:rPr>
                <w:sz w:val="18"/>
                <w:szCs w:val="16"/>
              </w:rPr>
              <w:t>DIE &amp; MOULD SOLUTIONS.</w:t>
            </w:r>
            <w:r w:rsidRPr="00D07D7E">
              <w:rPr>
                <w:sz w:val="16"/>
                <w:szCs w:val="16"/>
              </w:rPr>
              <w:tab/>
            </w:r>
            <w:r w:rsidRPr="00D33105">
              <w:rPr>
                <w:sz w:val="16"/>
                <w:szCs w:val="16"/>
              </w:rPr>
              <w:tab/>
              <w:t>.</w:t>
            </w:r>
            <w:r w:rsidRPr="00D33105">
              <w:rPr>
                <w:sz w:val="16"/>
                <w:szCs w:val="16"/>
              </w:rPr>
              <w:tab/>
            </w:r>
          </w:p>
        </w:tc>
        <w:tc>
          <w:tcPr>
            <w:tcW w:w="1049" w:type="dxa"/>
            <w:gridSpan w:val="4"/>
            <w:vMerge w:val="restart"/>
            <w:tcBorders>
              <w:top w:val="single" w:sz="12" w:space="0" w:color="auto"/>
              <w:left w:val="single" w:sz="6" w:space="0" w:color="auto"/>
              <w:right w:val="single" w:sz="6" w:space="0" w:color="auto"/>
            </w:tcBorders>
            <w:vAlign w:val="center"/>
          </w:tcPr>
          <w:p w:rsidR="00DA3525" w:rsidRPr="00D33105" w:rsidRDefault="00DA3525" w:rsidP="001A378A">
            <w:pPr>
              <w:jc w:val="center"/>
              <w:rPr>
                <w:sz w:val="18"/>
              </w:rPr>
            </w:pPr>
            <w:r w:rsidRPr="00D33105">
              <w:rPr>
                <w:sz w:val="18"/>
                <w:szCs w:val="22"/>
              </w:rPr>
              <w:t>Quotation no.</w:t>
            </w:r>
          </w:p>
        </w:tc>
        <w:tc>
          <w:tcPr>
            <w:tcW w:w="1730" w:type="dxa"/>
            <w:gridSpan w:val="4"/>
            <w:vMerge w:val="restart"/>
            <w:tcBorders>
              <w:top w:val="single" w:sz="12" w:space="0" w:color="auto"/>
              <w:left w:val="single" w:sz="6" w:space="0" w:color="auto"/>
              <w:right w:val="single" w:sz="12" w:space="0" w:color="auto"/>
            </w:tcBorders>
          </w:tcPr>
          <w:p w:rsidR="00DA3525" w:rsidRPr="00D33105" w:rsidRDefault="00DA3525" w:rsidP="001A378A">
            <w:pPr>
              <w:tabs>
                <w:tab w:val="center" w:pos="773"/>
              </w:tabs>
              <w:rPr>
                <w:sz w:val="16"/>
              </w:rPr>
            </w:pPr>
          </w:p>
          <w:p w:rsidR="00DA3525" w:rsidRPr="00D33105" w:rsidRDefault="00DA3525" w:rsidP="001A378A">
            <w:pPr>
              <w:tabs>
                <w:tab w:val="center" w:pos="773"/>
              </w:tabs>
              <w:rPr>
                <w:sz w:val="16"/>
              </w:rPr>
            </w:pPr>
          </w:p>
          <w:p w:rsidR="00DA3525" w:rsidRPr="00D33105" w:rsidRDefault="00DA3525" w:rsidP="001A378A">
            <w:pPr>
              <w:tabs>
                <w:tab w:val="center" w:pos="773"/>
              </w:tabs>
              <w:rPr>
                <w:sz w:val="16"/>
              </w:rPr>
            </w:pPr>
            <w:r>
              <w:rPr>
                <w:sz w:val="18"/>
                <w:szCs w:val="22"/>
              </w:rPr>
              <w:t>KVR/OHS-2025/03/13</w:t>
            </w:r>
          </w:p>
        </w:tc>
      </w:tr>
      <w:tr w:rsidR="00DA3525" w:rsidRPr="00D33105" w:rsidTr="001A378A">
        <w:trPr>
          <w:cantSplit/>
          <w:trHeight w:val="354"/>
        </w:trPr>
        <w:tc>
          <w:tcPr>
            <w:tcW w:w="1438" w:type="dxa"/>
            <w:gridSpan w:val="2"/>
            <w:tcBorders>
              <w:top w:val="single" w:sz="4" w:space="0" w:color="auto"/>
              <w:left w:val="single" w:sz="12"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Address</w:t>
            </w:r>
          </w:p>
        </w:tc>
        <w:tc>
          <w:tcPr>
            <w:tcW w:w="5669" w:type="dxa"/>
            <w:gridSpan w:val="26"/>
            <w:tcBorders>
              <w:top w:val="single" w:sz="4" w:space="0" w:color="auto"/>
              <w:left w:val="single" w:sz="6" w:space="0" w:color="auto"/>
              <w:bottom w:val="single" w:sz="6" w:space="0" w:color="auto"/>
              <w:right w:val="single" w:sz="6" w:space="0" w:color="auto"/>
            </w:tcBorders>
          </w:tcPr>
          <w:p w:rsidR="00DA3525" w:rsidRPr="00D33105" w:rsidRDefault="00DA3525" w:rsidP="001A378A">
            <w:pPr>
              <w:rPr>
                <w:sz w:val="16"/>
                <w:szCs w:val="16"/>
              </w:rPr>
            </w:pPr>
            <w:r w:rsidRPr="0053184E">
              <w:rPr>
                <w:sz w:val="18"/>
                <w:szCs w:val="16"/>
              </w:rPr>
              <w:t>PLOT NO M-107/2, MIDC WALUJ, AURANGABAD - 431136, MAHARASHTRA, INDIA.</w:t>
            </w:r>
            <w:r w:rsidRPr="008D7F45">
              <w:rPr>
                <w:color w:val="FF0000"/>
                <w:sz w:val="16"/>
                <w:szCs w:val="16"/>
              </w:rPr>
              <w:tab/>
            </w:r>
            <w:r w:rsidRPr="00D33105">
              <w:rPr>
                <w:sz w:val="16"/>
                <w:szCs w:val="16"/>
              </w:rPr>
              <w:tab/>
            </w:r>
            <w:r w:rsidRPr="00D33105">
              <w:rPr>
                <w:sz w:val="16"/>
                <w:szCs w:val="16"/>
              </w:rPr>
              <w:tab/>
            </w:r>
          </w:p>
        </w:tc>
        <w:tc>
          <w:tcPr>
            <w:tcW w:w="1049" w:type="dxa"/>
            <w:gridSpan w:val="4"/>
            <w:vMerge/>
            <w:tcBorders>
              <w:left w:val="single" w:sz="6" w:space="0" w:color="auto"/>
              <w:bottom w:val="single" w:sz="6" w:space="0" w:color="auto"/>
              <w:right w:val="single" w:sz="6" w:space="0" w:color="auto"/>
            </w:tcBorders>
            <w:vAlign w:val="center"/>
          </w:tcPr>
          <w:p w:rsidR="00DA3525" w:rsidRPr="00D33105" w:rsidRDefault="00DA3525" w:rsidP="001A378A">
            <w:pPr>
              <w:jc w:val="center"/>
              <w:rPr>
                <w:sz w:val="18"/>
              </w:rPr>
            </w:pPr>
          </w:p>
        </w:tc>
        <w:tc>
          <w:tcPr>
            <w:tcW w:w="1730" w:type="dxa"/>
            <w:gridSpan w:val="4"/>
            <w:vMerge/>
            <w:tcBorders>
              <w:left w:val="single" w:sz="6" w:space="0" w:color="auto"/>
              <w:bottom w:val="single" w:sz="6" w:space="0" w:color="auto"/>
              <w:right w:val="single" w:sz="12" w:space="0" w:color="auto"/>
            </w:tcBorders>
          </w:tcPr>
          <w:p w:rsidR="00DA3525" w:rsidRPr="00D33105" w:rsidRDefault="00DA3525" w:rsidP="001A378A">
            <w:pPr>
              <w:tabs>
                <w:tab w:val="center" w:pos="773"/>
              </w:tabs>
              <w:rPr>
                <w:sz w:val="16"/>
              </w:rPr>
            </w:pPr>
          </w:p>
        </w:tc>
      </w:tr>
      <w:tr w:rsidR="00DA3525" w:rsidRPr="00D33105" w:rsidTr="001A378A">
        <w:trPr>
          <w:cantSplit/>
          <w:trHeight w:val="286"/>
        </w:trPr>
        <w:tc>
          <w:tcPr>
            <w:tcW w:w="1438" w:type="dxa"/>
            <w:gridSpan w:val="2"/>
            <w:tcBorders>
              <w:top w:val="single" w:sz="6" w:space="0" w:color="auto"/>
              <w:left w:val="single" w:sz="12"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 xml:space="preserve">Temporary site </w:t>
            </w:r>
          </w:p>
        </w:tc>
        <w:tc>
          <w:tcPr>
            <w:tcW w:w="5669" w:type="dxa"/>
            <w:gridSpan w:val="26"/>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rPr>
                <w:sz w:val="18"/>
                <w:szCs w:val="22"/>
              </w:rPr>
            </w:pPr>
            <w:r w:rsidRPr="0053184E">
              <w:rPr>
                <w:color w:val="000000" w:themeColor="text1"/>
                <w:sz w:val="18"/>
                <w:szCs w:val="22"/>
              </w:rPr>
              <w:t xml:space="preserve">null </w:t>
            </w:r>
          </w:p>
        </w:tc>
        <w:tc>
          <w:tcPr>
            <w:tcW w:w="1049" w:type="dxa"/>
            <w:gridSpan w:val="4"/>
            <w:vMerge w:val="restart"/>
            <w:tcBorders>
              <w:top w:val="single" w:sz="6" w:space="0" w:color="auto"/>
              <w:left w:val="single" w:sz="6" w:space="0" w:color="auto"/>
              <w:right w:val="single" w:sz="6" w:space="0" w:color="auto"/>
            </w:tcBorders>
            <w:vAlign w:val="center"/>
          </w:tcPr>
          <w:p w:rsidR="00DA3525" w:rsidRPr="00D33105" w:rsidRDefault="00DA3525" w:rsidP="001A378A">
            <w:pPr>
              <w:jc w:val="center"/>
              <w:rPr>
                <w:sz w:val="18"/>
              </w:rPr>
            </w:pPr>
            <w:r w:rsidRPr="00D33105">
              <w:rPr>
                <w:sz w:val="18"/>
                <w:szCs w:val="22"/>
              </w:rPr>
              <w:t xml:space="preserve">MD temp site </w:t>
            </w:r>
          </w:p>
          <w:p w:rsidR="00DA3525" w:rsidRPr="00D33105" w:rsidRDefault="00DA3525" w:rsidP="001A378A">
            <w:pPr>
              <w:jc w:val="center"/>
              <w:rPr>
                <w:sz w:val="18"/>
              </w:rPr>
            </w:pPr>
          </w:p>
        </w:tc>
        <w:tc>
          <w:tcPr>
            <w:tcW w:w="1730" w:type="dxa"/>
            <w:gridSpan w:val="4"/>
            <w:vMerge w:val="restart"/>
            <w:tcBorders>
              <w:top w:val="single" w:sz="6" w:space="0" w:color="auto"/>
              <w:left w:val="single" w:sz="6" w:space="0" w:color="auto"/>
              <w:right w:val="single" w:sz="12" w:space="0" w:color="auto"/>
            </w:tcBorders>
            <w:vAlign w:val="center"/>
          </w:tcPr>
          <w:p w:rsidR="00DA3525" w:rsidRPr="00D33105" w:rsidRDefault="00DA3525" w:rsidP="001A378A">
            <w:pPr>
              <w:rPr>
                <w:sz w:val="16"/>
              </w:rPr>
            </w:pPr>
          </w:p>
        </w:tc>
      </w:tr>
      <w:tr w:rsidR="00DA3525" w:rsidRPr="00D33105" w:rsidTr="001A378A">
        <w:trPr>
          <w:cantSplit/>
          <w:trHeight w:val="110"/>
        </w:trPr>
        <w:tc>
          <w:tcPr>
            <w:tcW w:w="1438" w:type="dxa"/>
            <w:gridSpan w:val="2"/>
            <w:tcBorders>
              <w:top w:val="single" w:sz="6" w:space="0" w:color="auto"/>
              <w:left w:val="single" w:sz="12"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Application</w:t>
            </w:r>
          </w:p>
        </w:tc>
        <w:tc>
          <w:tcPr>
            <w:tcW w:w="5669" w:type="dxa"/>
            <w:gridSpan w:val="26"/>
            <w:tcBorders>
              <w:top w:val="single" w:sz="6" w:space="0" w:color="auto"/>
              <w:left w:val="single" w:sz="6" w:space="0" w:color="auto"/>
              <w:bottom w:val="single" w:sz="6" w:space="0" w:color="auto"/>
              <w:right w:val="single" w:sz="6" w:space="0" w:color="auto"/>
            </w:tcBorders>
          </w:tcPr>
          <w:p w:rsidR="00DA3525" w:rsidRPr="00D33105" w:rsidRDefault="00DA3525" w:rsidP="001A378A">
            <w:pPr>
              <w:tabs>
                <w:tab w:val="left" w:pos="3900"/>
              </w:tabs>
              <w:rPr>
                <w:sz w:val="18"/>
                <w:szCs w:val="18"/>
              </w:rPr>
            </w:pPr>
            <w:r w:rsidRPr="00D33105">
              <w:rPr>
                <w:sz w:val="18"/>
                <w:szCs w:val="18"/>
              </w:rPr>
              <w:sym w:font="Wingdings" w:char="00FE"/>
            </w:r>
            <w:r>
              <w:rPr>
                <w:sz w:val="18"/>
                <w:szCs w:val="18"/>
              </w:rPr>
              <w:t xml:space="preserve"> </w:t>
            </w:r>
            <w:r w:rsidRPr="00D33105">
              <w:rPr>
                <w:sz w:val="18"/>
                <w:szCs w:val="18"/>
              </w:rPr>
              <w:t xml:space="preserve">Initial audit       </w:t>
            </w:r>
            <w:r w:rsidRPr="00D33105">
              <w:rPr>
                <w:sz w:val="18"/>
                <w:szCs w:val="18"/>
              </w:rPr>
              <w:sym w:font="Symbol" w:char="F089"/>
            </w:r>
            <w:r w:rsidRPr="00D33105">
              <w:rPr>
                <w:sz w:val="18"/>
                <w:szCs w:val="18"/>
              </w:rPr>
              <w:t xml:space="preserve"> Renewal audit  </w:t>
            </w:r>
          </w:p>
        </w:tc>
        <w:tc>
          <w:tcPr>
            <w:tcW w:w="1049" w:type="dxa"/>
            <w:gridSpan w:val="4"/>
            <w:vMerge/>
            <w:tcBorders>
              <w:left w:val="single" w:sz="6" w:space="0" w:color="auto"/>
              <w:bottom w:val="single" w:sz="6" w:space="0" w:color="auto"/>
              <w:right w:val="single" w:sz="6" w:space="0" w:color="auto"/>
            </w:tcBorders>
            <w:vAlign w:val="center"/>
          </w:tcPr>
          <w:p w:rsidR="00DA3525" w:rsidRPr="00D33105" w:rsidRDefault="00DA3525" w:rsidP="001A378A">
            <w:pPr>
              <w:jc w:val="center"/>
              <w:rPr>
                <w:sz w:val="16"/>
              </w:rPr>
            </w:pPr>
          </w:p>
        </w:tc>
        <w:tc>
          <w:tcPr>
            <w:tcW w:w="1730" w:type="dxa"/>
            <w:gridSpan w:val="4"/>
            <w:vMerge/>
            <w:tcBorders>
              <w:left w:val="single" w:sz="6" w:space="0" w:color="auto"/>
              <w:bottom w:val="single" w:sz="6" w:space="0" w:color="auto"/>
              <w:right w:val="single" w:sz="12" w:space="0" w:color="auto"/>
            </w:tcBorders>
          </w:tcPr>
          <w:p w:rsidR="00DA3525" w:rsidRPr="00D33105" w:rsidRDefault="00DA3525" w:rsidP="001A378A">
            <w:pPr>
              <w:rPr>
                <w:sz w:val="16"/>
              </w:rPr>
            </w:pPr>
          </w:p>
        </w:tc>
      </w:tr>
      <w:tr w:rsidR="00DA3525" w:rsidRPr="00D33105" w:rsidTr="001A378A">
        <w:trPr>
          <w:cantSplit/>
          <w:trHeight w:val="297"/>
        </w:trPr>
        <w:tc>
          <w:tcPr>
            <w:tcW w:w="1438" w:type="dxa"/>
            <w:gridSpan w:val="2"/>
            <w:tcBorders>
              <w:top w:val="single" w:sz="6" w:space="0" w:color="auto"/>
              <w:left w:val="single" w:sz="12" w:space="0" w:color="auto"/>
              <w:bottom w:val="single" w:sz="6" w:space="0" w:color="auto"/>
              <w:right w:val="single" w:sz="4" w:space="0" w:color="auto"/>
            </w:tcBorders>
            <w:vAlign w:val="center"/>
          </w:tcPr>
          <w:p w:rsidR="00DA3525" w:rsidRPr="00D33105" w:rsidRDefault="00DA3525" w:rsidP="001A378A">
            <w:pPr>
              <w:jc w:val="center"/>
              <w:rPr>
                <w:sz w:val="18"/>
                <w:szCs w:val="18"/>
              </w:rPr>
            </w:pPr>
            <w:r w:rsidRPr="00D33105">
              <w:rPr>
                <w:sz w:val="18"/>
                <w:szCs w:val="18"/>
              </w:rPr>
              <w:t>Size</w:t>
            </w:r>
          </w:p>
        </w:tc>
        <w:tc>
          <w:tcPr>
            <w:tcW w:w="2690" w:type="dxa"/>
            <w:gridSpan w:val="12"/>
            <w:tcBorders>
              <w:top w:val="single" w:sz="4" w:space="0" w:color="auto"/>
              <w:left w:val="single" w:sz="4" w:space="0" w:color="auto"/>
              <w:bottom w:val="single" w:sz="4" w:space="0" w:color="auto"/>
              <w:right w:val="single" w:sz="4" w:space="0" w:color="auto"/>
            </w:tcBorders>
            <w:vAlign w:val="center"/>
          </w:tcPr>
          <w:p w:rsidR="00DA3525" w:rsidRPr="008D7F45" w:rsidRDefault="00DA3525" w:rsidP="001A378A">
            <w:pPr>
              <w:pStyle w:val="Date"/>
              <w:rPr>
                <w:sz w:val="18"/>
                <w:szCs w:val="18"/>
                <w:highlight w:val="yellow"/>
              </w:rPr>
            </w:pPr>
            <w:r w:rsidRPr="008D7F45">
              <w:rPr>
                <w:sz w:val="18"/>
                <w:szCs w:val="18"/>
                <w:highlight w:val="yellow"/>
              </w:rPr>
              <w:sym w:font="Wingdings" w:char="00FE"/>
            </w:r>
            <w:r w:rsidRPr="008D7F45">
              <w:rPr>
                <w:sz w:val="18"/>
                <w:szCs w:val="18"/>
                <w:highlight w:val="yellow"/>
              </w:rPr>
              <w:t xml:space="preserve">Small  </w:t>
            </w:r>
            <w:r w:rsidRPr="008D7F45">
              <w:rPr>
                <w:sz w:val="18"/>
                <w:szCs w:val="18"/>
                <w:highlight w:val="yellow"/>
              </w:rPr>
              <w:sym w:font="Symbol" w:char="F089"/>
            </w:r>
            <w:r w:rsidRPr="008D7F45">
              <w:rPr>
                <w:sz w:val="18"/>
                <w:szCs w:val="18"/>
                <w:highlight w:val="yellow"/>
              </w:rPr>
              <w:t xml:space="preserve">HIGH  </w:t>
            </w:r>
            <w:r w:rsidRPr="008D7F45">
              <w:rPr>
                <w:sz w:val="18"/>
                <w:szCs w:val="18"/>
                <w:highlight w:val="yellow"/>
              </w:rPr>
              <w:sym w:font="Symbol" w:char="F089"/>
            </w:r>
            <w:r w:rsidRPr="008D7F45">
              <w:rPr>
                <w:sz w:val="18"/>
                <w:szCs w:val="18"/>
                <w:highlight w:val="yellow"/>
              </w:rPr>
              <w:t>Large</w:t>
            </w:r>
          </w:p>
        </w:tc>
        <w:tc>
          <w:tcPr>
            <w:tcW w:w="1356" w:type="dxa"/>
            <w:gridSpan w:val="6"/>
            <w:tcBorders>
              <w:top w:val="single" w:sz="4" w:space="0" w:color="auto"/>
              <w:left w:val="single" w:sz="4" w:space="0" w:color="auto"/>
              <w:bottom w:val="single" w:sz="4" w:space="0" w:color="auto"/>
              <w:right w:val="single" w:sz="4" w:space="0" w:color="auto"/>
            </w:tcBorders>
            <w:vAlign w:val="center"/>
          </w:tcPr>
          <w:p w:rsidR="00DA3525" w:rsidRPr="00D33105" w:rsidRDefault="00DA3525" w:rsidP="001A378A">
            <w:pPr>
              <w:pStyle w:val="Date"/>
              <w:rPr>
                <w:sz w:val="18"/>
                <w:szCs w:val="18"/>
              </w:rPr>
            </w:pPr>
            <w:r w:rsidRPr="00D33105">
              <w:rPr>
                <w:sz w:val="18"/>
                <w:szCs w:val="18"/>
              </w:rPr>
              <w:t>Audit Shift</w:t>
            </w:r>
          </w:p>
          <w:p w:rsidR="00DA3525" w:rsidRPr="00D33105" w:rsidRDefault="00DA3525" w:rsidP="001A378A">
            <w:pPr>
              <w:pStyle w:val="Date"/>
              <w:rPr>
                <w:sz w:val="18"/>
                <w:szCs w:val="18"/>
              </w:rPr>
            </w:pPr>
            <w:r w:rsidRPr="00D33105">
              <w:rPr>
                <w:sz w:val="18"/>
                <w:szCs w:val="18"/>
              </w:rPr>
              <w:sym w:font="Symbol" w:char="F089"/>
            </w:r>
            <w:r w:rsidRPr="00D33105">
              <w:rPr>
                <w:sz w:val="18"/>
                <w:szCs w:val="18"/>
              </w:rPr>
              <w:t xml:space="preserve">Night </w:t>
            </w:r>
            <w:r w:rsidRPr="00D33105">
              <w:rPr>
                <w:sz w:val="18"/>
                <w:szCs w:val="18"/>
              </w:rPr>
              <w:sym w:font="Wingdings" w:char="00FE"/>
            </w:r>
            <w:r w:rsidRPr="00D33105">
              <w:rPr>
                <w:sz w:val="18"/>
                <w:szCs w:val="18"/>
              </w:rPr>
              <w:t>Day</w:t>
            </w:r>
          </w:p>
        </w:tc>
        <w:tc>
          <w:tcPr>
            <w:tcW w:w="1080" w:type="dxa"/>
            <w:gridSpan w:val="4"/>
            <w:tcBorders>
              <w:top w:val="single" w:sz="6" w:space="0" w:color="auto"/>
              <w:left w:val="single" w:sz="4" w:space="0" w:color="auto"/>
              <w:bottom w:val="single" w:sz="6" w:space="0" w:color="auto"/>
              <w:right w:val="single" w:sz="6" w:space="0" w:color="auto"/>
            </w:tcBorders>
            <w:vAlign w:val="center"/>
          </w:tcPr>
          <w:p w:rsidR="00DA3525" w:rsidRPr="00D33105" w:rsidRDefault="00DA3525" w:rsidP="001A378A">
            <w:pPr>
              <w:pStyle w:val="Header"/>
              <w:jc w:val="center"/>
              <w:rPr>
                <w:sz w:val="18"/>
                <w:szCs w:val="18"/>
              </w:rPr>
            </w:pPr>
            <w:r w:rsidRPr="00D33105">
              <w:rPr>
                <w:sz w:val="18"/>
                <w:szCs w:val="18"/>
              </w:rPr>
              <w:t>No. of employees</w:t>
            </w:r>
          </w:p>
        </w:tc>
        <w:tc>
          <w:tcPr>
            <w:tcW w:w="543" w:type="dxa"/>
            <w:gridSpan w:val="4"/>
            <w:tcBorders>
              <w:top w:val="single" w:sz="6" w:space="0" w:color="auto"/>
              <w:left w:val="single" w:sz="6" w:space="0" w:color="auto"/>
              <w:bottom w:val="single" w:sz="6" w:space="0" w:color="auto"/>
              <w:right w:val="single" w:sz="6" w:space="0" w:color="auto"/>
            </w:tcBorders>
          </w:tcPr>
          <w:p w:rsidR="00DA3525" w:rsidRPr="00D33105" w:rsidRDefault="00DA3525" w:rsidP="001A378A">
            <w:pPr>
              <w:jc w:val="center"/>
              <w:rPr>
                <w:sz w:val="16"/>
                <w:szCs w:val="20"/>
              </w:rPr>
            </w:pPr>
            <w:r w:rsidRPr="00FC7C9C">
              <w:rPr>
                <w:rFonts w:eastAsia="신명조"/>
              </w:rPr>
              <w:t>47.0</w:t>
            </w:r>
          </w:p>
        </w:tc>
        <w:tc>
          <w:tcPr>
            <w:tcW w:w="1049" w:type="dxa"/>
            <w:gridSpan w:val="4"/>
            <w:tcBorders>
              <w:top w:val="single" w:sz="6" w:space="0" w:color="auto"/>
              <w:left w:val="single" w:sz="6" w:space="0" w:color="auto"/>
              <w:bottom w:val="single" w:sz="6" w:space="0" w:color="auto"/>
              <w:right w:val="single" w:sz="6" w:space="0" w:color="auto"/>
            </w:tcBorders>
          </w:tcPr>
          <w:p w:rsidR="00DA3525" w:rsidRPr="00E64F45" w:rsidRDefault="00DA3525" w:rsidP="001A378A">
            <w:pPr>
              <w:jc w:val="center"/>
              <w:rPr>
                <w:sz w:val="16"/>
                <w:szCs w:val="20"/>
                <w:highlight w:val="yellow"/>
              </w:rPr>
            </w:pPr>
            <w:r w:rsidRPr="00E64F45">
              <w:rPr>
                <w:sz w:val="16"/>
                <w:szCs w:val="20"/>
                <w:highlight w:val="yellow"/>
              </w:rPr>
              <w:t>Effective No. Of Employees</w:t>
            </w:r>
          </w:p>
        </w:tc>
        <w:tc>
          <w:tcPr>
            <w:tcW w:w="1730" w:type="dxa"/>
            <w:gridSpan w:val="4"/>
            <w:tcBorders>
              <w:top w:val="single" w:sz="6" w:space="0" w:color="auto"/>
              <w:left w:val="single" w:sz="6" w:space="0" w:color="auto"/>
              <w:bottom w:val="single" w:sz="6" w:space="0" w:color="auto"/>
              <w:right w:val="single" w:sz="12" w:space="0" w:color="auto"/>
            </w:tcBorders>
          </w:tcPr>
          <w:p w:rsidR="00DA3525" w:rsidRPr="00E64F45" w:rsidRDefault="00DA3525" w:rsidP="001A378A">
            <w:pPr>
              <w:pStyle w:val="FootnoteText"/>
              <w:jc w:val="center"/>
              <w:rPr>
                <w:sz w:val="16"/>
                <w:highlight w:val="yellow"/>
              </w:rPr>
            </w:pPr>
            <w:r w:rsidRPr="00E64F45">
              <w:rPr>
                <w:rFonts w:eastAsia="신명조"/>
                <w:highlight w:val="yellow"/>
              </w:rPr>
              <w:t>4</w:t>
            </w:r>
            <w:r>
              <w:rPr>
                <w:rFonts w:eastAsia="신명조"/>
                <w:highlight w:val="yellow"/>
              </w:rPr>
              <w:t>4</w:t>
            </w:r>
            <w:r w:rsidRPr="00E64F45">
              <w:rPr>
                <w:rFonts w:eastAsia="신명조"/>
                <w:highlight w:val="yellow"/>
              </w:rPr>
              <w:t>.0</w:t>
            </w:r>
          </w:p>
        </w:tc>
      </w:tr>
      <w:tr w:rsidR="00DA3525" w:rsidRPr="00D33105" w:rsidTr="001A378A">
        <w:trPr>
          <w:cantSplit/>
          <w:trHeight w:val="164"/>
        </w:trPr>
        <w:tc>
          <w:tcPr>
            <w:tcW w:w="9886" w:type="dxa"/>
            <w:gridSpan w:val="36"/>
            <w:tcBorders>
              <w:top w:val="single" w:sz="6" w:space="0" w:color="auto"/>
              <w:left w:val="single" w:sz="12" w:space="0" w:color="auto"/>
              <w:bottom w:val="single" w:sz="6" w:space="0" w:color="auto"/>
              <w:right w:val="single" w:sz="12" w:space="0" w:color="auto"/>
            </w:tcBorders>
            <w:vAlign w:val="center"/>
          </w:tcPr>
          <w:p w:rsidR="00DA3525" w:rsidRPr="00D33105" w:rsidRDefault="00DA3525" w:rsidP="001A378A">
            <w:pPr>
              <w:pStyle w:val="FootnoteText"/>
              <w:rPr>
                <w:sz w:val="18"/>
                <w:szCs w:val="18"/>
              </w:rPr>
            </w:pPr>
            <w:r w:rsidRPr="00D33105">
              <w:rPr>
                <w:sz w:val="18"/>
                <w:szCs w:val="18"/>
              </w:rPr>
              <w:t>In Case of Remote Audit, Has the ICT tool been discussed and agreed with the client? If Yes, explain</w:t>
            </w:r>
          </w:p>
        </w:tc>
      </w:tr>
      <w:tr w:rsidR="00DA3525" w:rsidRPr="00D33105" w:rsidTr="001A378A">
        <w:trPr>
          <w:cantSplit/>
          <w:trHeight w:val="224"/>
        </w:trPr>
        <w:tc>
          <w:tcPr>
            <w:tcW w:w="1530" w:type="dxa"/>
            <w:gridSpan w:val="3"/>
            <w:tcBorders>
              <w:top w:val="single" w:sz="6" w:space="0" w:color="auto"/>
              <w:left w:val="single" w:sz="12" w:space="0" w:color="auto"/>
              <w:bottom w:val="single" w:sz="6" w:space="0" w:color="auto"/>
              <w:right w:val="single" w:sz="4" w:space="0" w:color="auto"/>
            </w:tcBorders>
            <w:vAlign w:val="center"/>
          </w:tcPr>
          <w:p w:rsidR="00DA3525" w:rsidRPr="00D33105" w:rsidRDefault="00DA3525" w:rsidP="001A378A">
            <w:pPr>
              <w:jc w:val="center"/>
              <w:rPr>
                <w:rFonts w:eastAsia="Dotum"/>
                <w:sz w:val="18"/>
                <w:szCs w:val="18"/>
              </w:rPr>
            </w:pPr>
          </w:p>
        </w:tc>
        <w:tc>
          <w:tcPr>
            <w:tcW w:w="8356" w:type="dxa"/>
            <w:gridSpan w:val="33"/>
            <w:tcBorders>
              <w:top w:val="single" w:sz="6" w:space="0" w:color="auto"/>
              <w:left w:val="single" w:sz="4" w:space="0" w:color="auto"/>
              <w:bottom w:val="single" w:sz="6" w:space="0" w:color="auto"/>
              <w:right w:val="single" w:sz="12" w:space="0" w:color="auto"/>
            </w:tcBorders>
            <w:vAlign w:val="center"/>
          </w:tcPr>
          <w:p w:rsidR="00DA3525" w:rsidRPr="00D33105" w:rsidRDefault="00DA3525" w:rsidP="001A378A">
            <w:pPr>
              <w:jc w:val="center"/>
              <w:rPr>
                <w:rFonts w:eastAsia="Dotum"/>
                <w:sz w:val="18"/>
                <w:szCs w:val="18"/>
              </w:rPr>
            </w:pPr>
            <w:r w:rsidRPr="00D33105">
              <w:rPr>
                <w:rFonts w:eastAsia="Dotum"/>
                <w:sz w:val="18"/>
                <w:szCs w:val="18"/>
              </w:rPr>
              <w:t>INCASE OF MULTISITES</w:t>
            </w:r>
          </w:p>
        </w:tc>
      </w:tr>
      <w:tr w:rsidR="00DA3525" w:rsidRPr="00D33105" w:rsidTr="001A378A">
        <w:trPr>
          <w:cantSplit/>
          <w:trHeight w:val="270"/>
        </w:trPr>
        <w:tc>
          <w:tcPr>
            <w:tcW w:w="1530" w:type="dxa"/>
            <w:gridSpan w:val="3"/>
            <w:tcBorders>
              <w:top w:val="single" w:sz="6" w:space="0" w:color="auto"/>
              <w:left w:val="single" w:sz="12" w:space="0" w:color="auto"/>
              <w:bottom w:val="single" w:sz="6" w:space="0" w:color="auto"/>
              <w:right w:val="single" w:sz="4" w:space="0" w:color="auto"/>
            </w:tcBorders>
            <w:vAlign w:val="center"/>
          </w:tcPr>
          <w:p w:rsidR="00DA3525" w:rsidRPr="00D33105" w:rsidRDefault="00DA3525" w:rsidP="001A378A">
            <w:pPr>
              <w:jc w:val="center"/>
              <w:rPr>
                <w:rFonts w:eastAsia="Dotum"/>
                <w:sz w:val="18"/>
                <w:szCs w:val="18"/>
              </w:rPr>
            </w:pP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DA3525" w:rsidRPr="00E64F45" w:rsidRDefault="00DA3525" w:rsidP="001A378A">
            <w:pPr>
              <w:pStyle w:val="FootnoteText"/>
              <w:rPr>
                <w:rFonts w:eastAsia="Dotum"/>
                <w:sz w:val="18"/>
                <w:szCs w:val="18"/>
                <w:highlight w:val="yellow"/>
              </w:rPr>
            </w:pPr>
            <w:r w:rsidRPr="00E64F45">
              <w:rPr>
                <w:rFonts w:eastAsia="Dotum"/>
                <w:sz w:val="18"/>
                <w:szCs w:val="18"/>
                <w:highlight w:val="yellow"/>
              </w:rPr>
              <w:t>Central site</w:t>
            </w: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DA3525" w:rsidRPr="00E64F45" w:rsidRDefault="00DA3525" w:rsidP="001A378A">
            <w:pPr>
              <w:pStyle w:val="FootnoteText"/>
              <w:rPr>
                <w:rFonts w:eastAsia="Dotum"/>
                <w:sz w:val="18"/>
                <w:szCs w:val="18"/>
                <w:highlight w:val="yellow"/>
              </w:rPr>
            </w:pPr>
            <w:r w:rsidRPr="00E64F45">
              <w:rPr>
                <w:rFonts w:eastAsia="Dotum"/>
                <w:sz w:val="18"/>
                <w:szCs w:val="18"/>
                <w:highlight w:val="yellow"/>
              </w:rPr>
              <w:t>Sample site 1</w:t>
            </w: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DA3525" w:rsidRPr="00D33105" w:rsidRDefault="00DA3525" w:rsidP="001A378A">
            <w:pPr>
              <w:pStyle w:val="FootnoteText"/>
              <w:rPr>
                <w:rFonts w:eastAsia="Dotum"/>
                <w:sz w:val="18"/>
                <w:szCs w:val="18"/>
              </w:rPr>
            </w:pPr>
            <w:r w:rsidRPr="00D33105">
              <w:rPr>
                <w:rFonts w:eastAsia="Dotum"/>
                <w:sz w:val="18"/>
                <w:szCs w:val="18"/>
              </w:rPr>
              <w:t>Sample site 2</w:t>
            </w: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DA3525" w:rsidRPr="00D33105" w:rsidRDefault="00DA3525" w:rsidP="001A378A">
            <w:pPr>
              <w:pStyle w:val="FootnoteText"/>
              <w:rPr>
                <w:rFonts w:eastAsia="Dotum"/>
                <w:sz w:val="18"/>
                <w:szCs w:val="18"/>
              </w:rPr>
            </w:pPr>
            <w:r w:rsidRPr="00D33105">
              <w:rPr>
                <w:rFonts w:eastAsia="Dotum"/>
                <w:sz w:val="18"/>
                <w:szCs w:val="18"/>
              </w:rPr>
              <w:t>Sample site 3</w:t>
            </w: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DA3525" w:rsidRPr="00D33105" w:rsidRDefault="00DA3525" w:rsidP="001A378A">
            <w:pPr>
              <w:pStyle w:val="FootnoteText"/>
              <w:rPr>
                <w:rFonts w:eastAsia="Dotum"/>
                <w:sz w:val="18"/>
                <w:szCs w:val="18"/>
              </w:rPr>
            </w:pPr>
            <w:r w:rsidRPr="00D33105">
              <w:rPr>
                <w:rFonts w:eastAsia="Dotum"/>
                <w:sz w:val="18"/>
                <w:szCs w:val="18"/>
              </w:rPr>
              <w:t>Sample site 4</w:t>
            </w: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DA3525" w:rsidRPr="00D33105" w:rsidRDefault="00DA3525" w:rsidP="001A378A">
            <w:pPr>
              <w:pStyle w:val="FootnoteText"/>
              <w:rPr>
                <w:rFonts w:eastAsia="Dotum"/>
                <w:sz w:val="18"/>
                <w:szCs w:val="18"/>
              </w:rPr>
            </w:pPr>
            <w:r w:rsidRPr="00D33105">
              <w:rPr>
                <w:rFonts w:eastAsia="Dotum"/>
                <w:sz w:val="18"/>
                <w:szCs w:val="18"/>
              </w:rPr>
              <w:t>Continue the progression</w:t>
            </w:r>
          </w:p>
        </w:tc>
      </w:tr>
      <w:tr w:rsidR="00DA3525" w:rsidRPr="00D33105" w:rsidTr="001A378A">
        <w:trPr>
          <w:cantSplit/>
          <w:trHeight w:val="306"/>
        </w:trPr>
        <w:tc>
          <w:tcPr>
            <w:tcW w:w="1530" w:type="dxa"/>
            <w:gridSpan w:val="3"/>
            <w:tcBorders>
              <w:top w:val="single" w:sz="6" w:space="0" w:color="auto"/>
              <w:left w:val="single" w:sz="12" w:space="0" w:color="auto"/>
              <w:bottom w:val="single" w:sz="6" w:space="0" w:color="auto"/>
              <w:right w:val="single" w:sz="4" w:space="0" w:color="auto"/>
            </w:tcBorders>
            <w:vAlign w:val="center"/>
          </w:tcPr>
          <w:p w:rsidR="00DA3525" w:rsidRPr="00D33105" w:rsidRDefault="00DA3525" w:rsidP="001A378A">
            <w:pPr>
              <w:jc w:val="center"/>
              <w:rPr>
                <w:rFonts w:eastAsia="Dotum"/>
                <w:sz w:val="18"/>
                <w:szCs w:val="18"/>
              </w:rPr>
            </w:pPr>
            <w:r w:rsidRPr="00D33105">
              <w:rPr>
                <w:rFonts w:eastAsia="Dotum"/>
                <w:sz w:val="18"/>
                <w:szCs w:val="18"/>
              </w:rPr>
              <w:t>No of employees</w:t>
            </w: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DA3525" w:rsidRPr="00E64F45" w:rsidRDefault="00DA3525" w:rsidP="001A378A">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DA3525" w:rsidRPr="00E64F45" w:rsidRDefault="00DA3525" w:rsidP="001A378A">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DA3525" w:rsidRPr="00D33105" w:rsidRDefault="00DA3525" w:rsidP="001A378A">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DA3525" w:rsidRPr="00D33105" w:rsidRDefault="00DA3525" w:rsidP="001A378A">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DA3525" w:rsidRPr="00D33105" w:rsidRDefault="00DA3525" w:rsidP="001A378A">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DA3525" w:rsidRPr="00D33105" w:rsidRDefault="00DA3525" w:rsidP="001A378A">
            <w:pPr>
              <w:pStyle w:val="FootnoteText"/>
              <w:rPr>
                <w:rFonts w:eastAsia="Dotum"/>
                <w:sz w:val="18"/>
                <w:szCs w:val="18"/>
              </w:rPr>
            </w:pPr>
          </w:p>
        </w:tc>
      </w:tr>
      <w:tr w:rsidR="00DA3525" w:rsidRPr="00D33105" w:rsidTr="001A378A">
        <w:trPr>
          <w:cantSplit/>
          <w:trHeight w:val="165"/>
        </w:trPr>
        <w:tc>
          <w:tcPr>
            <w:tcW w:w="1530" w:type="dxa"/>
            <w:gridSpan w:val="3"/>
            <w:tcBorders>
              <w:top w:val="single" w:sz="6" w:space="0" w:color="auto"/>
              <w:left w:val="single" w:sz="12" w:space="0" w:color="auto"/>
              <w:bottom w:val="single" w:sz="6" w:space="0" w:color="auto"/>
              <w:right w:val="single" w:sz="4" w:space="0" w:color="auto"/>
            </w:tcBorders>
            <w:vAlign w:val="center"/>
          </w:tcPr>
          <w:p w:rsidR="00DA3525" w:rsidRPr="00D33105" w:rsidRDefault="00DA3525" w:rsidP="001A378A">
            <w:pPr>
              <w:jc w:val="center"/>
              <w:rPr>
                <w:rFonts w:eastAsia="Dotum"/>
                <w:sz w:val="18"/>
                <w:szCs w:val="18"/>
              </w:rPr>
            </w:pPr>
            <w:r w:rsidRPr="00D33105">
              <w:rPr>
                <w:rFonts w:eastAsia="Dotum"/>
                <w:sz w:val="18"/>
                <w:szCs w:val="18"/>
              </w:rPr>
              <w:t>No. of man-days to be planned</w:t>
            </w: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DA3525" w:rsidRPr="00E64F45" w:rsidRDefault="00DA3525" w:rsidP="001A378A">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DA3525" w:rsidRPr="00E64F45" w:rsidRDefault="00DA3525" w:rsidP="001A378A">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DA3525" w:rsidRPr="00D33105" w:rsidRDefault="00DA3525" w:rsidP="001A378A">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DA3525" w:rsidRPr="00D33105" w:rsidRDefault="00DA3525" w:rsidP="001A378A">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DA3525" w:rsidRPr="00D33105" w:rsidRDefault="00DA3525" w:rsidP="001A378A">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DA3525" w:rsidRPr="00D33105" w:rsidRDefault="00DA3525" w:rsidP="001A378A">
            <w:pPr>
              <w:pStyle w:val="FootnoteText"/>
              <w:rPr>
                <w:rFonts w:eastAsia="Dotum"/>
                <w:sz w:val="18"/>
                <w:szCs w:val="18"/>
              </w:rPr>
            </w:pPr>
          </w:p>
        </w:tc>
      </w:tr>
      <w:tr w:rsidR="00DA3525" w:rsidRPr="00D33105" w:rsidTr="001A378A">
        <w:trPr>
          <w:cantSplit/>
          <w:trHeight w:val="223"/>
        </w:trPr>
        <w:tc>
          <w:tcPr>
            <w:tcW w:w="1563" w:type="dxa"/>
            <w:gridSpan w:val="4"/>
            <w:tcBorders>
              <w:top w:val="single" w:sz="6" w:space="0" w:color="auto"/>
              <w:left w:val="single" w:sz="12" w:space="0" w:color="auto"/>
              <w:bottom w:val="single" w:sz="6" w:space="0" w:color="auto"/>
              <w:right w:val="single" w:sz="4" w:space="0" w:color="auto"/>
            </w:tcBorders>
            <w:vAlign w:val="center"/>
          </w:tcPr>
          <w:p w:rsidR="00DA3525" w:rsidRPr="00D33105" w:rsidRDefault="00DA3525" w:rsidP="001A378A">
            <w:pPr>
              <w:pStyle w:val="NoteHeading"/>
              <w:widowControl/>
              <w:wordWrap/>
              <w:rPr>
                <w:rFonts w:eastAsia="Times New Roman"/>
                <w:kern w:val="0"/>
                <w:sz w:val="18"/>
                <w:szCs w:val="18"/>
                <w:lang w:eastAsia="en-US"/>
              </w:rPr>
            </w:pPr>
            <w:r w:rsidRPr="00D33105">
              <w:rPr>
                <w:rFonts w:eastAsia="Times New Roman"/>
                <w:kern w:val="0"/>
                <w:sz w:val="18"/>
                <w:szCs w:val="18"/>
                <w:lang w:eastAsia="en-US"/>
              </w:rPr>
              <w:t>Audit standard</w:t>
            </w:r>
          </w:p>
        </w:tc>
        <w:tc>
          <w:tcPr>
            <w:tcW w:w="8323" w:type="dxa"/>
            <w:gridSpan w:val="32"/>
            <w:tcBorders>
              <w:top w:val="single" w:sz="6" w:space="0" w:color="auto"/>
              <w:left w:val="single" w:sz="4" w:space="0" w:color="auto"/>
              <w:bottom w:val="single" w:sz="6" w:space="0" w:color="auto"/>
              <w:right w:val="single" w:sz="12" w:space="0" w:color="auto"/>
            </w:tcBorders>
          </w:tcPr>
          <w:p w:rsidR="00DA3525" w:rsidRPr="00D33105" w:rsidRDefault="00DA3525" w:rsidP="001A378A">
            <w:pPr>
              <w:rPr>
                <w:sz w:val="18"/>
                <w:szCs w:val="18"/>
              </w:rPr>
            </w:pPr>
            <w:r w:rsidRPr="00D33105">
              <w:rPr>
                <w:sz w:val="18"/>
                <w:szCs w:val="18"/>
              </w:rPr>
              <w:sym w:font="Wingdings" w:char="00FE"/>
            </w:r>
            <w:r w:rsidRPr="00D33105">
              <w:rPr>
                <w:sz w:val="18"/>
                <w:szCs w:val="18"/>
              </w:rPr>
              <w:t xml:space="preserve">ISO 45001-2018                            </w:t>
            </w:r>
          </w:p>
        </w:tc>
      </w:tr>
      <w:tr w:rsidR="00DA3525" w:rsidRPr="00D33105" w:rsidTr="001A378A">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rsidR="00DA3525" w:rsidRPr="00D33105" w:rsidRDefault="00DA3525" w:rsidP="001A378A">
            <w:pPr>
              <w:pStyle w:val="NoteHeading"/>
              <w:widowControl/>
              <w:wordWrap/>
              <w:rPr>
                <w:rFonts w:eastAsia="Times New Roman"/>
                <w:kern w:val="0"/>
                <w:sz w:val="18"/>
                <w:szCs w:val="18"/>
                <w:lang w:eastAsia="en-US"/>
              </w:rPr>
            </w:pPr>
            <w:r w:rsidRPr="00D33105">
              <w:rPr>
                <w:sz w:val="18"/>
                <w:szCs w:val="18"/>
              </w:rPr>
              <w:t>Risk Category</w:t>
            </w:r>
          </w:p>
        </w:tc>
        <w:tc>
          <w:tcPr>
            <w:tcW w:w="8323" w:type="dxa"/>
            <w:gridSpan w:val="32"/>
            <w:tcBorders>
              <w:top w:val="single" w:sz="6" w:space="0" w:color="auto"/>
              <w:left w:val="single" w:sz="6" w:space="0" w:color="auto"/>
              <w:bottom w:val="single" w:sz="6" w:space="0" w:color="auto"/>
              <w:right w:val="single" w:sz="12" w:space="0" w:color="auto"/>
            </w:tcBorders>
          </w:tcPr>
          <w:p w:rsidR="00DA3525" w:rsidRPr="00D33105" w:rsidRDefault="00DA3525" w:rsidP="001A378A">
            <w:pPr>
              <w:rPr>
                <w:sz w:val="18"/>
                <w:szCs w:val="18"/>
              </w:rPr>
            </w:pPr>
            <w:r>
              <w:rPr>
                <w:sz w:val="18"/>
                <w:szCs w:val="18"/>
              </w:rPr>
              <w:t xml:space="preserve">medium </w:t>
            </w:r>
          </w:p>
        </w:tc>
      </w:tr>
      <w:tr w:rsidR="00DA3525" w:rsidRPr="00D33105" w:rsidTr="001A378A">
        <w:trPr>
          <w:cantSplit/>
          <w:trHeight w:val="136"/>
        </w:trPr>
        <w:tc>
          <w:tcPr>
            <w:tcW w:w="1563" w:type="dxa"/>
            <w:gridSpan w:val="4"/>
            <w:tcBorders>
              <w:top w:val="single" w:sz="6" w:space="0" w:color="auto"/>
              <w:left w:val="single" w:sz="12" w:space="0" w:color="auto"/>
              <w:bottom w:val="single" w:sz="6" w:space="0" w:color="auto"/>
              <w:right w:val="single" w:sz="6" w:space="0" w:color="auto"/>
            </w:tcBorders>
            <w:vAlign w:val="center"/>
          </w:tcPr>
          <w:p w:rsidR="00DA3525" w:rsidRPr="00D33105" w:rsidRDefault="00DA3525" w:rsidP="001A378A">
            <w:pPr>
              <w:pStyle w:val="NoteHeading"/>
              <w:widowControl/>
              <w:wordWrap/>
              <w:rPr>
                <w:rFonts w:eastAsia="Times New Roman"/>
                <w:kern w:val="0"/>
                <w:sz w:val="18"/>
                <w:szCs w:val="18"/>
                <w:lang w:eastAsia="en-US"/>
              </w:rPr>
            </w:pPr>
            <w:r w:rsidRPr="00D33105">
              <w:rPr>
                <w:rFonts w:eastAsia="Times New Roman"/>
                <w:kern w:val="0"/>
                <w:sz w:val="18"/>
                <w:szCs w:val="18"/>
                <w:lang w:eastAsia="en-US"/>
              </w:rPr>
              <w:t>IAF Code</w:t>
            </w:r>
          </w:p>
          <w:p w:rsidR="00DA3525" w:rsidRPr="00FB547F" w:rsidRDefault="00DA3525" w:rsidP="001A378A">
            <w:pPr>
              <w:rPr>
                <w:rFonts w:eastAsia="Dotum"/>
                <w:b/>
                <w:sz w:val="18"/>
                <w:szCs w:val="18"/>
              </w:rPr>
            </w:pPr>
            <w:r>
              <w:rPr>
                <w:sz w:val="18"/>
                <w:szCs w:val="18"/>
              </w:rPr>
              <w:t>14</w:t>
            </w:r>
          </w:p>
          <w:p w:rsidR="00DA3525" w:rsidRPr="00D33105" w:rsidRDefault="00DA3525" w:rsidP="001A378A">
            <w:pPr>
              <w:pStyle w:val="NoteHeading"/>
              <w:widowControl/>
              <w:wordWrap/>
              <w:rPr>
                <w:rFonts w:eastAsia="Times New Roman"/>
                <w:kern w:val="0"/>
                <w:sz w:val="18"/>
                <w:szCs w:val="18"/>
                <w:lang w:eastAsia="en-US"/>
              </w:rPr>
            </w:pPr>
          </w:p>
        </w:tc>
        <w:tc>
          <w:tcPr>
            <w:tcW w:w="1541" w:type="dxa"/>
            <w:gridSpan w:val="6"/>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Audit Scope</w:t>
            </w:r>
          </w:p>
        </w:tc>
        <w:tc>
          <w:tcPr>
            <w:tcW w:w="6782" w:type="dxa"/>
            <w:gridSpan w:val="26"/>
            <w:tcBorders>
              <w:top w:val="single" w:sz="6" w:space="0" w:color="auto"/>
              <w:left w:val="single" w:sz="6" w:space="0" w:color="auto"/>
              <w:bottom w:val="single" w:sz="6" w:space="0" w:color="auto"/>
              <w:right w:val="single" w:sz="12" w:space="0" w:color="auto"/>
            </w:tcBorders>
          </w:tcPr>
          <w:p w:rsidR="00DA3525" w:rsidRPr="00D33105" w:rsidRDefault="00DA3525" w:rsidP="001A378A">
            <w:pPr>
              <w:rPr>
                <w:sz w:val="18"/>
                <w:szCs w:val="18"/>
              </w:rPr>
            </w:pPr>
            <w:r w:rsidRPr="006F623E">
              <w:rPr>
                <w:sz w:val="18"/>
                <w:szCs w:val="18"/>
              </w:rPr>
              <w:t>MANUFACTURING &amp; SUPPLY OF PLASTIC INJECTION MOULDED COMPONENTS.</w:t>
            </w:r>
          </w:p>
        </w:tc>
      </w:tr>
      <w:tr w:rsidR="00DA3525" w:rsidRPr="00D33105" w:rsidTr="001A378A">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On-site type</w:t>
            </w:r>
          </w:p>
        </w:tc>
        <w:tc>
          <w:tcPr>
            <w:tcW w:w="8323" w:type="dxa"/>
            <w:gridSpan w:val="32"/>
            <w:tcBorders>
              <w:top w:val="single" w:sz="6" w:space="0" w:color="auto"/>
              <w:left w:val="single" w:sz="6" w:space="0" w:color="auto"/>
              <w:bottom w:val="single" w:sz="6" w:space="0" w:color="auto"/>
              <w:right w:val="single" w:sz="12" w:space="0" w:color="auto"/>
            </w:tcBorders>
            <w:vAlign w:val="center"/>
          </w:tcPr>
          <w:p w:rsidR="00DA3525" w:rsidRPr="00D33105" w:rsidRDefault="00DA3525" w:rsidP="001A378A">
            <w:pPr>
              <w:rPr>
                <w:sz w:val="18"/>
                <w:szCs w:val="18"/>
              </w:rPr>
            </w:pPr>
            <w:r w:rsidRPr="00D33105">
              <w:rPr>
                <w:sz w:val="18"/>
                <w:szCs w:val="18"/>
              </w:rPr>
              <w:sym w:font="Symbol" w:char="F089"/>
            </w:r>
            <w:r w:rsidRPr="00D33105">
              <w:rPr>
                <w:sz w:val="18"/>
                <w:szCs w:val="18"/>
              </w:rPr>
              <w:t xml:space="preserve"> Multi-site      </w:t>
            </w:r>
            <w:r w:rsidRPr="00D33105">
              <w:rPr>
                <w:sz w:val="18"/>
                <w:szCs w:val="18"/>
              </w:rPr>
              <w:sym w:font="Wingdings" w:char="00FE"/>
            </w:r>
            <w:r w:rsidRPr="00D33105">
              <w:rPr>
                <w:sz w:val="18"/>
                <w:szCs w:val="18"/>
              </w:rPr>
              <w:t xml:space="preserve">    </w:t>
            </w:r>
            <w:r w:rsidRPr="00D33105">
              <w:rPr>
                <w:sz w:val="18"/>
                <w:szCs w:val="18"/>
              </w:rPr>
              <w:sym w:font="Symbol" w:char="F089"/>
            </w:r>
            <w:r w:rsidRPr="00D33105">
              <w:rPr>
                <w:sz w:val="18"/>
                <w:szCs w:val="18"/>
              </w:rPr>
              <w:t xml:space="preserve"> Single site       </w:t>
            </w:r>
          </w:p>
        </w:tc>
      </w:tr>
      <w:tr w:rsidR="00DA3525" w:rsidRPr="00D33105" w:rsidTr="001A378A">
        <w:trPr>
          <w:trHeight w:val="340"/>
        </w:trPr>
        <w:tc>
          <w:tcPr>
            <w:tcW w:w="1563" w:type="dxa"/>
            <w:gridSpan w:val="4"/>
            <w:tcBorders>
              <w:top w:val="single" w:sz="6" w:space="0" w:color="auto"/>
              <w:left w:val="single" w:sz="12"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Auditor Name</w:t>
            </w:r>
          </w:p>
        </w:tc>
        <w:tc>
          <w:tcPr>
            <w:tcW w:w="1844" w:type="dxa"/>
            <w:gridSpan w:val="7"/>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Lead Auditor</w:t>
            </w:r>
          </w:p>
        </w:tc>
        <w:tc>
          <w:tcPr>
            <w:tcW w:w="1711" w:type="dxa"/>
            <w:gridSpan w:val="7"/>
            <w:tcBorders>
              <w:top w:val="single" w:sz="6" w:space="0" w:color="auto"/>
              <w:left w:val="single" w:sz="6" w:space="0" w:color="auto"/>
              <w:bottom w:val="single" w:sz="6" w:space="0" w:color="auto"/>
              <w:right w:val="single" w:sz="6" w:space="0" w:color="auto"/>
            </w:tcBorders>
          </w:tcPr>
          <w:p w:rsidR="00DA3525" w:rsidRPr="00D33105" w:rsidRDefault="00DA3525" w:rsidP="001A378A">
            <w:pPr>
              <w:jc w:val="center"/>
              <w:rPr>
                <w:sz w:val="18"/>
                <w:szCs w:val="18"/>
              </w:rPr>
            </w:pPr>
            <w:r>
              <w:rPr>
                <w:sz w:val="18"/>
                <w:szCs w:val="18"/>
                <w:shd w:val="clear" w:color="auto" w:fill="FFFFFF"/>
              </w:rPr>
              <w:t>SM LOKHANDE</w:t>
            </w:r>
          </w:p>
        </w:tc>
        <w:tc>
          <w:tcPr>
            <w:tcW w:w="900" w:type="dxa"/>
            <w:gridSpan w:val="5"/>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Auditor</w:t>
            </w:r>
          </w:p>
        </w:tc>
        <w:tc>
          <w:tcPr>
            <w:tcW w:w="1429" w:type="dxa"/>
            <w:gridSpan w:val="8"/>
            <w:tcBorders>
              <w:top w:val="single" w:sz="6" w:space="0" w:color="auto"/>
              <w:left w:val="single" w:sz="6" w:space="0" w:color="auto"/>
              <w:bottom w:val="single" w:sz="6" w:space="0" w:color="auto"/>
              <w:right w:val="single" w:sz="6" w:space="0" w:color="auto"/>
            </w:tcBorders>
          </w:tcPr>
          <w:p w:rsidR="00DA3525" w:rsidRPr="00D33105" w:rsidRDefault="00DA3525" w:rsidP="001A378A">
            <w:pPr>
              <w:jc w:val="center"/>
              <w:rPr>
                <w:sz w:val="16"/>
              </w:rPr>
            </w:pPr>
            <w:r w:rsidRPr="0053184E">
              <w:rPr>
                <w:sz w:val="18"/>
                <w:szCs w:val="20"/>
              </w:rPr>
              <w:t>NEHA SRIVASTAVA</w:t>
            </w:r>
          </w:p>
        </w:tc>
        <w:tc>
          <w:tcPr>
            <w:tcW w:w="709" w:type="dxa"/>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jc w:val="center"/>
              <w:rPr>
                <w:sz w:val="16"/>
              </w:rPr>
            </w:pPr>
            <w:r w:rsidRPr="0053184E">
              <w:rPr>
                <w:sz w:val="18"/>
                <w:szCs w:val="22"/>
              </w:rPr>
              <w:t>Exper</w:t>
            </w:r>
            <w:r w:rsidRPr="00D33105">
              <w:rPr>
                <w:sz w:val="16"/>
                <w:szCs w:val="22"/>
              </w:rPr>
              <w:t>t</w:t>
            </w:r>
          </w:p>
        </w:tc>
        <w:tc>
          <w:tcPr>
            <w:tcW w:w="1730" w:type="dxa"/>
            <w:gridSpan w:val="4"/>
            <w:tcBorders>
              <w:top w:val="single" w:sz="6" w:space="0" w:color="auto"/>
              <w:left w:val="single" w:sz="6" w:space="0" w:color="auto"/>
              <w:bottom w:val="single" w:sz="6" w:space="0" w:color="auto"/>
              <w:right w:val="single" w:sz="12" w:space="0" w:color="auto"/>
            </w:tcBorders>
          </w:tcPr>
          <w:p w:rsidR="00DA3525" w:rsidRPr="00D33105" w:rsidRDefault="00DA3525" w:rsidP="001A378A">
            <w:pPr>
              <w:rPr>
                <w:sz w:val="16"/>
              </w:rPr>
            </w:pPr>
          </w:p>
        </w:tc>
      </w:tr>
      <w:tr w:rsidR="00DA3525" w:rsidRPr="00D33105" w:rsidTr="001A378A">
        <w:trPr>
          <w:trHeight w:val="331"/>
        </w:trPr>
        <w:tc>
          <w:tcPr>
            <w:tcW w:w="1563" w:type="dxa"/>
            <w:gridSpan w:val="4"/>
            <w:tcBorders>
              <w:top w:val="single" w:sz="6" w:space="0" w:color="auto"/>
              <w:left w:val="single" w:sz="12"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 xml:space="preserve">Tentative Audit schedule </w:t>
            </w:r>
          </w:p>
        </w:tc>
        <w:tc>
          <w:tcPr>
            <w:tcW w:w="1844" w:type="dxa"/>
            <w:gridSpan w:val="7"/>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Stage 1</w:t>
            </w:r>
          </w:p>
        </w:tc>
        <w:tc>
          <w:tcPr>
            <w:tcW w:w="1711" w:type="dxa"/>
            <w:gridSpan w:val="7"/>
            <w:tcBorders>
              <w:top w:val="single" w:sz="6" w:space="0" w:color="auto"/>
              <w:left w:val="single" w:sz="6" w:space="0" w:color="auto"/>
              <w:bottom w:val="single" w:sz="6" w:space="0" w:color="auto"/>
              <w:right w:val="single" w:sz="6" w:space="0" w:color="auto"/>
            </w:tcBorders>
          </w:tcPr>
          <w:p w:rsidR="00DA3525" w:rsidRPr="00D33105" w:rsidRDefault="00DA3525" w:rsidP="001A378A">
            <w:pPr>
              <w:rPr>
                <w:sz w:val="18"/>
                <w:szCs w:val="18"/>
              </w:rPr>
            </w:pPr>
            <w:r>
              <w:rPr>
                <w:sz w:val="18"/>
                <w:szCs w:val="18"/>
              </w:rPr>
              <w:t>03-03-2025</w:t>
            </w:r>
          </w:p>
        </w:tc>
        <w:tc>
          <w:tcPr>
            <w:tcW w:w="900" w:type="dxa"/>
            <w:gridSpan w:val="5"/>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Pre-audit</w:t>
            </w:r>
          </w:p>
        </w:tc>
        <w:tc>
          <w:tcPr>
            <w:tcW w:w="1429" w:type="dxa"/>
            <w:gridSpan w:val="8"/>
            <w:tcBorders>
              <w:top w:val="single" w:sz="6" w:space="0" w:color="auto"/>
              <w:left w:val="single" w:sz="6" w:space="0" w:color="auto"/>
              <w:bottom w:val="single" w:sz="6" w:space="0" w:color="auto"/>
              <w:right w:val="single" w:sz="6" w:space="0" w:color="auto"/>
            </w:tcBorders>
          </w:tcPr>
          <w:p w:rsidR="00DA3525" w:rsidRPr="00D33105" w:rsidRDefault="00DA3525" w:rsidP="001A378A">
            <w:pPr>
              <w:rPr>
                <w:sz w:val="16"/>
              </w:rPr>
            </w:pPr>
          </w:p>
        </w:tc>
        <w:tc>
          <w:tcPr>
            <w:tcW w:w="709" w:type="dxa"/>
            <w:tcBorders>
              <w:top w:val="single" w:sz="6" w:space="0" w:color="auto"/>
              <w:left w:val="single" w:sz="6" w:space="0" w:color="auto"/>
              <w:bottom w:val="single" w:sz="6" w:space="0" w:color="auto"/>
              <w:right w:val="single" w:sz="6" w:space="0" w:color="auto"/>
            </w:tcBorders>
            <w:vAlign w:val="center"/>
          </w:tcPr>
          <w:p w:rsidR="00DA3525" w:rsidRPr="0053184E" w:rsidRDefault="00DA3525" w:rsidP="001A378A">
            <w:pPr>
              <w:jc w:val="center"/>
              <w:rPr>
                <w:sz w:val="18"/>
              </w:rPr>
            </w:pPr>
            <w:r w:rsidRPr="0053184E">
              <w:rPr>
                <w:sz w:val="18"/>
                <w:szCs w:val="22"/>
              </w:rPr>
              <w:t>Stage 2</w:t>
            </w:r>
          </w:p>
        </w:tc>
        <w:tc>
          <w:tcPr>
            <w:tcW w:w="1730" w:type="dxa"/>
            <w:gridSpan w:val="4"/>
            <w:tcBorders>
              <w:top w:val="single" w:sz="6" w:space="0" w:color="auto"/>
              <w:left w:val="single" w:sz="6" w:space="0" w:color="auto"/>
              <w:bottom w:val="single" w:sz="6" w:space="0" w:color="auto"/>
              <w:right w:val="single" w:sz="12" w:space="0" w:color="auto"/>
            </w:tcBorders>
          </w:tcPr>
          <w:p w:rsidR="00DA3525" w:rsidRPr="0053184E" w:rsidRDefault="00DA3525" w:rsidP="001A378A">
            <w:pPr>
              <w:rPr>
                <w:color w:val="FF0000"/>
                <w:sz w:val="18"/>
              </w:rPr>
            </w:pPr>
            <w:r w:rsidRPr="0053184E">
              <w:rPr>
                <w:sz w:val="18"/>
                <w:szCs w:val="22"/>
              </w:rPr>
              <w:t>11-03-2025,12-03-2025</w:t>
            </w:r>
          </w:p>
        </w:tc>
      </w:tr>
      <w:tr w:rsidR="00DA3525" w:rsidRPr="00D33105" w:rsidTr="001A378A">
        <w:trPr>
          <w:cantSplit/>
          <w:trHeight w:val="302"/>
        </w:trPr>
        <w:tc>
          <w:tcPr>
            <w:tcW w:w="1563" w:type="dxa"/>
            <w:gridSpan w:val="4"/>
            <w:vMerge w:val="restart"/>
            <w:tcBorders>
              <w:top w:val="single" w:sz="6" w:space="0" w:color="auto"/>
              <w:left w:val="single" w:sz="12"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Certification fee</w:t>
            </w:r>
          </w:p>
          <w:p w:rsidR="00DA3525" w:rsidRPr="00D33105" w:rsidRDefault="00DA3525" w:rsidP="001A378A">
            <w:pPr>
              <w:jc w:val="center"/>
              <w:rPr>
                <w:sz w:val="18"/>
                <w:szCs w:val="18"/>
              </w:rPr>
            </w:pPr>
            <w:r w:rsidRPr="00D33105">
              <w:rPr>
                <w:sz w:val="18"/>
                <w:szCs w:val="18"/>
              </w:rPr>
              <w:t>(required)</w:t>
            </w:r>
          </w:p>
          <w:p w:rsidR="00DA3525" w:rsidRPr="00D33105" w:rsidRDefault="00DA3525" w:rsidP="001A378A">
            <w:pPr>
              <w:jc w:val="center"/>
              <w:rPr>
                <w:sz w:val="18"/>
                <w:szCs w:val="18"/>
              </w:rPr>
            </w:pPr>
            <w:r w:rsidRPr="00D33105">
              <w:rPr>
                <w:sz w:val="18"/>
                <w:szCs w:val="18"/>
              </w:rPr>
              <w:t>(quotation)</w:t>
            </w:r>
          </w:p>
        </w:tc>
        <w:tc>
          <w:tcPr>
            <w:tcW w:w="218" w:type="dxa"/>
            <w:vMerge w:val="restart"/>
            <w:tcBorders>
              <w:top w:val="single" w:sz="6" w:space="0" w:color="auto"/>
              <w:left w:val="single" w:sz="6" w:space="0" w:color="auto"/>
              <w:right w:val="single" w:sz="6" w:space="0" w:color="auto"/>
            </w:tcBorders>
            <w:vAlign w:val="center"/>
          </w:tcPr>
          <w:p w:rsidR="00DA3525" w:rsidRPr="00D33105" w:rsidRDefault="00DA3525" w:rsidP="001A378A">
            <w:pPr>
              <w:jc w:val="center"/>
              <w:rPr>
                <w:sz w:val="18"/>
                <w:szCs w:val="18"/>
              </w:rPr>
            </w:pPr>
          </w:p>
        </w:tc>
        <w:tc>
          <w:tcPr>
            <w:tcW w:w="1857" w:type="dxa"/>
            <w:gridSpan w:val="8"/>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Stage 1</w:t>
            </w:r>
          </w:p>
        </w:tc>
        <w:tc>
          <w:tcPr>
            <w:tcW w:w="1440" w:type="dxa"/>
            <w:gridSpan w:val="4"/>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jc w:val="center"/>
              <w:rPr>
                <w:sz w:val="18"/>
                <w:szCs w:val="18"/>
              </w:rPr>
            </w:pPr>
          </w:p>
        </w:tc>
        <w:tc>
          <w:tcPr>
            <w:tcW w:w="1624" w:type="dxa"/>
            <w:gridSpan w:val="9"/>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Stage 2</w:t>
            </w:r>
          </w:p>
        </w:tc>
        <w:tc>
          <w:tcPr>
            <w:tcW w:w="745" w:type="dxa"/>
            <w:gridSpan w:val="5"/>
            <w:vMerge w:val="restart"/>
            <w:tcBorders>
              <w:top w:val="single" w:sz="6" w:space="0" w:color="auto"/>
              <w:left w:val="single" w:sz="6" w:space="0" w:color="auto"/>
              <w:right w:val="single" w:sz="6" w:space="0" w:color="auto"/>
            </w:tcBorders>
            <w:vAlign w:val="center"/>
          </w:tcPr>
          <w:p w:rsidR="00DA3525" w:rsidRPr="00D33105" w:rsidRDefault="00DA3525" w:rsidP="001A378A">
            <w:pPr>
              <w:jc w:val="center"/>
              <w:rPr>
                <w:sz w:val="16"/>
              </w:rPr>
            </w:pPr>
            <w:r w:rsidRPr="00D33105">
              <w:rPr>
                <w:sz w:val="16"/>
                <w:szCs w:val="22"/>
              </w:rPr>
              <w:t>Total fee</w:t>
            </w:r>
          </w:p>
        </w:tc>
        <w:tc>
          <w:tcPr>
            <w:tcW w:w="709" w:type="dxa"/>
            <w:vMerge w:val="restart"/>
            <w:tcBorders>
              <w:top w:val="single" w:sz="6" w:space="0" w:color="auto"/>
              <w:left w:val="single" w:sz="6" w:space="0" w:color="auto"/>
              <w:right w:val="single" w:sz="8" w:space="0" w:color="auto"/>
            </w:tcBorders>
            <w:vAlign w:val="center"/>
          </w:tcPr>
          <w:p w:rsidR="00DA3525" w:rsidRPr="00D33105" w:rsidRDefault="00DA3525" w:rsidP="001A378A">
            <w:pPr>
              <w:jc w:val="center"/>
              <w:rPr>
                <w:sz w:val="16"/>
              </w:rPr>
            </w:pPr>
            <w:r w:rsidRPr="00D33105">
              <w:rPr>
                <w:sz w:val="16"/>
                <w:szCs w:val="22"/>
              </w:rPr>
              <w:t>2 per 3yrs</w:t>
            </w:r>
          </w:p>
          <w:p w:rsidR="00DA3525" w:rsidRPr="00D33105" w:rsidRDefault="00DA3525" w:rsidP="001A378A">
            <w:pPr>
              <w:jc w:val="center"/>
              <w:rPr>
                <w:sz w:val="16"/>
              </w:rPr>
            </w:pPr>
            <w:r w:rsidRPr="00D33105">
              <w:rPr>
                <w:sz w:val="16"/>
                <w:szCs w:val="22"/>
              </w:rPr>
              <w:t>Fee</w:t>
            </w:r>
          </w:p>
          <w:p w:rsidR="00DA3525" w:rsidRPr="00D33105" w:rsidRDefault="00DA3525" w:rsidP="001A378A">
            <w:pPr>
              <w:jc w:val="center"/>
              <w:rPr>
                <w:sz w:val="16"/>
              </w:rPr>
            </w:pPr>
          </w:p>
          <w:p w:rsidR="00DA3525" w:rsidRPr="00D33105" w:rsidRDefault="00DA3525" w:rsidP="001A378A">
            <w:pPr>
              <w:jc w:val="center"/>
              <w:rPr>
                <w:sz w:val="16"/>
              </w:rPr>
            </w:pPr>
          </w:p>
        </w:tc>
        <w:tc>
          <w:tcPr>
            <w:tcW w:w="709" w:type="dxa"/>
            <w:gridSpan w:val="2"/>
            <w:vMerge w:val="restart"/>
            <w:tcBorders>
              <w:top w:val="single" w:sz="6" w:space="0" w:color="auto"/>
              <w:left w:val="single" w:sz="8" w:space="0" w:color="auto"/>
              <w:right w:val="single" w:sz="12" w:space="0" w:color="auto"/>
            </w:tcBorders>
            <w:vAlign w:val="center"/>
          </w:tcPr>
          <w:p w:rsidR="00DA3525" w:rsidRPr="00D33105" w:rsidRDefault="00DA3525" w:rsidP="001A378A">
            <w:pPr>
              <w:rPr>
                <w:sz w:val="16"/>
              </w:rPr>
            </w:pPr>
            <w:r w:rsidRPr="00D33105">
              <w:rPr>
                <w:sz w:val="16"/>
                <w:szCs w:val="22"/>
              </w:rPr>
              <w:t xml:space="preserve">3 per 3 </w:t>
            </w:r>
            <w:proofErr w:type="spellStart"/>
            <w:r w:rsidRPr="00D33105">
              <w:rPr>
                <w:sz w:val="16"/>
                <w:szCs w:val="22"/>
              </w:rPr>
              <w:t>yrs</w:t>
            </w:r>
            <w:proofErr w:type="spellEnd"/>
          </w:p>
          <w:p w:rsidR="00DA3525" w:rsidRPr="00D33105" w:rsidRDefault="00DA3525" w:rsidP="001A378A">
            <w:pPr>
              <w:rPr>
                <w:sz w:val="16"/>
              </w:rPr>
            </w:pPr>
            <w:r w:rsidRPr="00D33105">
              <w:rPr>
                <w:sz w:val="16"/>
                <w:szCs w:val="22"/>
              </w:rPr>
              <w:t>Fee</w:t>
            </w:r>
          </w:p>
          <w:p w:rsidR="00DA3525" w:rsidRPr="00D33105" w:rsidRDefault="00DA3525" w:rsidP="001A378A">
            <w:pPr>
              <w:rPr>
                <w:sz w:val="16"/>
              </w:rPr>
            </w:pPr>
            <w:r w:rsidRPr="00D33105">
              <w:rPr>
                <w:sz w:val="16"/>
                <w:szCs w:val="22"/>
              </w:rPr>
              <w:t>Total</w:t>
            </w:r>
          </w:p>
          <w:p w:rsidR="00DA3525" w:rsidRPr="00D33105" w:rsidRDefault="00DA3525" w:rsidP="001A378A">
            <w:pPr>
              <w:rPr>
                <w:sz w:val="16"/>
              </w:rPr>
            </w:pPr>
          </w:p>
          <w:p w:rsidR="00DA3525" w:rsidRPr="00D33105" w:rsidRDefault="00DA3525" w:rsidP="001A378A">
            <w:pPr>
              <w:rPr>
                <w:sz w:val="16"/>
              </w:rPr>
            </w:pPr>
          </w:p>
        </w:tc>
        <w:tc>
          <w:tcPr>
            <w:tcW w:w="1021" w:type="dxa"/>
            <w:gridSpan w:val="2"/>
            <w:vMerge w:val="restart"/>
            <w:tcBorders>
              <w:top w:val="single" w:sz="6" w:space="0" w:color="auto"/>
              <w:left w:val="single" w:sz="8" w:space="0" w:color="auto"/>
              <w:right w:val="single" w:sz="12" w:space="0" w:color="auto"/>
            </w:tcBorders>
            <w:vAlign w:val="center"/>
          </w:tcPr>
          <w:p w:rsidR="00DA3525" w:rsidRPr="00D33105" w:rsidRDefault="00DA3525" w:rsidP="001A378A">
            <w:pPr>
              <w:rPr>
                <w:sz w:val="16"/>
              </w:rPr>
            </w:pPr>
            <w:r w:rsidRPr="00D33105">
              <w:rPr>
                <w:sz w:val="16"/>
                <w:szCs w:val="22"/>
              </w:rPr>
              <w:t xml:space="preserve">5 per 3 </w:t>
            </w:r>
            <w:proofErr w:type="spellStart"/>
            <w:r w:rsidRPr="00D33105">
              <w:rPr>
                <w:sz w:val="16"/>
                <w:szCs w:val="22"/>
              </w:rPr>
              <w:t>yrs</w:t>
            </w:r>
            <w:proofErr w:type="spellEnd"/>
          </w:p>
          <w:p w:rsidR="00DA3525" w:rsidRPr="00D33105" w:rsidRDefault="00DA3525" w:rsidP="001A378A">
            <w:pPr>
              <w:rPr>
                <w:sz w:val="16"/>
              </w:rPr>
            </w:pPr>
            <w:r w:rsidRPr="00D33105">
              <w:rPr>
                <w:sz w:val="16"/>
                <w:szCs w:val="22"/>
              </w:rPr>
              <w:t>Fee</w:t>
            </w:r>
          </w:p>
          <w:p w:rsidR="00DA3525" w:rsidRPr="00D33105" w:rsidRDefault="00DA3525" w:rsidP="001A378A">
            <w:pPr>
              <w:rPr>
                <w:sz w:val="16"/>
              </w:rPr>
            </w:pPr>
            <w:r w:rsidRPr="00D33105">
              <w:rPr>
                <w:sz w:val="16"/>
                <w:szCs w:val="22"/>
              </w:rPr>
              <w:t>Total</w:t>
            </w:r>
          </w:p>
          <w:p w:rsidR="00DA3525" w:rsidRPr="00D33105" w:rsidRDefault="00DA3525" w:rsidP="001A378A">
            <w:pPr>
              <w:rPr>
                <w:sz w:val="16"/>
              </w:rPr>
            </w:pPr>
          </w:p>
          <w:p w:rsidR="00DA3525" w:rsidRPr="00D33105" w:rsidRDefault="00DA3525" w:rsidP="001A378A">
            <w:pPr>
              <w:rPr>
                <w:sz w:val="16"/>
              </w:rPr>
            </w:pPr>
          </w:p>
        </w:tc>
      </w:tr>
      <w:tr w:rsidR="00DA3525" w:rsidRPr="00D33105" w:rsidTr="001A378A">
        <w:trPr>
          <w:cantSplit/>
          <w:trHeight w:val="247"/>
        </w:trPr>
        <w:tc>
          <w:tcPr>
            <w:tcW w:w="1563" w:type="dxa"/>
            <w:gridSpan w:val="4"/>
            <w:vMerge/>
            <w:tcBorders>
              <w:left w:val="single" w:sz="12" w:space="0" w:color="auto"/>
              <w:right w:val="single" w:sz="6" w:space="0" w:color="auto"/>
            </w:tcBorders>
            <w:vAlign w:val="center"/>
          </w:tcPr>
          <w:p w:rsidR="00DA3525" w:rsidRPr="00D33105" w:rsidRDefault="00DA3525" w:rsidP="001A378A">
            <w:pPr>
              <w:jc w:val="center"/>
              <w:rPr>
                <w:sz w:val="18"/>
                <w:szCs w:val="18"/>
              </w:rPr>
            </w:pPr>
          </w:p>
        </w:tc>
        <w:tc>
          <w:tcPr>
            <w:tcW w:w="218" w:type="dxa"/>
            <w:vMerge/>
            <w:tcBorders>
              <w:left w:val="single" w:sz="6" w:space="0" w:color="auto"/>
              <w:bottom w:val="single" w:sz="6" w:space="0" w:color="auto"/>
              <w:right w:val="single" w:sz="6" w:space="0" w:color="auto"/>
            </w:tcBorders>
            <w:vAlign w:val="center"/>
          </w:tcPr>
          <w:p w:rsidR="00DA3525" w:rsidRPr="00D33105" w:rsidRDefault="00DA3525" w:rsidP="001A378A">
            <w:pPr>
              <w:jc w:val="center"/>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Days</w:t>
            </w:r>
          </w:p>
        </w:tc>
        <w:tc>
          <w:tcPr>
            <w:tcW w:w="956" w:type="dxa"/>
            <w:gridSpan w:val="6"/>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Fee</w:t>
            </w:r>
          </w:p>
        </w:tc>
        <w:tc>
          <w:tcPr>
            <w:tcW w:w="1440" w:type="dxa"/>
            <w:gridSpan w:val="4"/>
            <w:vMerge w:val="restart"/>
            <w:tcBorders>
              <w:top w:val="single" w:sz="6" w:space="0" w:color="auto"/>
              <w:left w:val="single" w:sz="6" w:space="0" w:color="auto"/>
              <w:right w:val="single" w:sz="6" w:space="0" w:color="auto"/>
            </w:tcBorders>
            <w:vAlign w:val="center"/>
          </w:tcPr>
          <w:p w:rsidR="00DA3525" w:rsidRPr="00D33105" w:rsidRDefault="00DA3525" w:rsidP="001A378A">
            <w:pPr>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jc w:val="center"/>
              <w:rPr>
                <w:sz w:val="18"/>
                <w:szCs w:val="18"/>
              </w:rPr>
            </w:pPr>
            <w:r w:rsidRPr="00D33105">
              <w:rPr>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jc w:val="center"/>
              <w:rPr>
                <w:sz w:val="16"/>
              </w:rPr>
            </w:pPr>
            <w:r w:rsidRPr="00D33105">
              <w:rPr>
                <w:sz w:val="16"/>
                <w:szCs w:val="22"/>
              </w:rPr>
              <w:t>Fee</w:t>
            </w:r>
          </w:p>
        </w:tc>
        <w:tc>
          <w:tcPr>
            <w:tcW w:w="745" w:type="dxa"/>
            <w:gridSpan w:val="5"/>
            <w:vMerge/>
            <w:tcBorders>
              <w:left w:val="single" w:sz="6" w:space="0" w:color="auto"/>
              <w:bottom w:val="single" w:sz="6" w:space="0" w:color="auto"/>
              <w:right w:val="single" w:sz="6" w:space="0" w:color="auto"/>
            </w:tcBorders>
            <w:vAlign w:val="center"/>
          </w:tcPr>
          <w:p w:rsidR="00DA3525" w:rsidRPr="00D33105" w:rsidRDefault="00DA3525" w:rsidP="001A378A">
            <w:pPr>
              <w:jc w:val="center"/>
              <w:rPr>
                <w:sz w:val="16"/>
              </w:rPr>
            </w:pPr>
          </w:p>
        </w:tc>
        <w:tc>
          <w:tcPr>
            <w:tcW w:w="709" w:type="dxa"/>
            <w:vMerge/>
            <w:tcBorders>
              <w:left w:val="single" w:sz="6" w:space="0" w:color="auto"/>
              <w:right w:val="single" w:sz="8" w:space="0" w:color="auto"/>
            </w:tcBorders>
            <w:vAlign w:val="center"/>
          </w:tcPr>
          <w:p w:rsidR="00DA3525" w:rsidRPr="00D33105" w:rsidRDefault="00DA3525" w:rsidP="001A378A">
            <w:pPr>
              <w:jc w:val="center"/>
              <w:rPr>
                <w:sz w:val="16"/>
              </w:rPr>
            </w:pPr>
          </w:p>
        </w:tc>
        <w:tc>
          <w:tcPr>
            <w:tcW w:w="709" w:type="dxa"/>
            <w:gridSpan w:val="2"/>
            <w:vMerge/>
            <w:tcBorders>
              <w:left w:val="single" w:sz="8" w:space="0" w:color="auto"/>
              <w:right w:val="single" w:sz="12" w:space="0" w:color="auto"/>
            </w:tcBorders>
            <w:vAlign w:val="center"/>
          </w:tcPr>
          <w:p w:rsidR="00DA3525" w:rsidRPr="00D33105" w:rsidRDefault="00DA3525" w:rsidP="001A378A">
            <w:pPr>
              <w:jc w:val="center"/>
              <w:rPr>
                <w:sz w:val="16"/>
              </w:rPr>
            </w:pPr>
          </w:p>
        </w:tc>
        <w:tc>
          <w:tcPr>
            <w:tcW w:w="1021" w:type="dxa"/>
            <w:gridSpan w:val="2"/>
            <w:vMerge/>
            <w:tcBorders>
              <w:left w:val="single" w:sz="8" w:space="0" w:color="auto"/>
              <w:right w:val="single" w:sz="12" w:space="0" w:color="auto"/>
            </w:tcBorders>
            <w:vAlign w:val="center"/>
          </w:tcPr>
          <w:p w:rsidR="00DA3525" w:rsidRPr="00D33105" w:rsidRDefault="00DA3525" w:rsidP="001A378A">
            <w:pPr>
              <w:jc w:val="center"/>
              <w:rPr>
                <w:sz w:val="16"/>
              </w:rPr>
            </w:pPr>
          </w:p>
        </w:tc>
      </w:tr>
      <w:tr w:rsidR="00DA3525" w:rsidRPr="00D33105" w:rsidTr="001A378A">
        <w:trPr>
          <w:cantSplit/>
          <w:trHeight w:val="340"/>
        </w:trPr>
        <w:tc>
          <w:tcPr>
            <w:tcW w:w="1563" w:type="dxa"/>
            <w:gridSpan w:val="4"/>
            <w:vMerge/>
            <w:tcBorders>
              <w:left w:val="single" w:sz="12" w:space="0" w:color="auto"/>
              <w:right w:val="single" w:sz="6" w:space="0" w:color="auto"/>
            </w:tcBorders>
            <w:vAlign w:val="center"/>
          </w:tcPr>
          <w:p w:rsidR="00DA3525" w:rsidRPr="00D33105" w:rsidRDefault="00DA3525" w:rsidP="001A378A">
            <w:pPr>
              <w:jc w:val="center"/>
              <w:rPr>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pStyle w:val="Header"/>
              <w:spacing w:before="240"/>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pStyle w:val="Header"/>
              <w:spacing w:before="240"/>
              <w:rPr>
                <w:sz w:val="18"/>
                <w:szCs w:val="18"/>
              </w:rPr>
            </w:pPr>
            <w:r w:rsidRPr="00D33105">
              <w:rPr>
                <w:sz w:val="18"/>
                <w:szCs w:val="18"/>
              </w:rPr>
              <w:t>1</w:t>
            </w:r>
          </w:p>
        </w:tc>
        <w:tc>
          <w:tcPr>
            <w:tcW w:w="956" w:type="dxa"/>
            <w:gridSpan w:val="6"/>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pStyle w:val="Header"/>
              <w:spacing w:before="240"/>
              <w:rPr>
                <w:sz w:val="18"/>
                <w:szCs w:val="18"/>
              </w:rPr>
            </w:pPr>
            <w:r w:rsidRPr="00D33105">
              <w:rPr>
                <w:sz w:val="18"/>
                <w:szCs w:val="18"/>
              </w:rPr>
              <w:t>6000</w:t>
            </w:r>
          </w:p>
        </w:tc>
        <w:tc>
          <w:tcPr>
            <w:tcW w:w="1440" w:type="dxa"/>
            <w:gridSpan w:val="4"/>
            <w:vMerge/>
            <w:tcBorders>
              <w:left w:val="single" w:sz="6" w:space="0" w:color="auto"/>
              <w:bottom w:val="single" w:sz="6" w:space="0" w:color="auto"/>
              <w:right w:val="single" w:sz="6" w:space="0" w:color="auto"/>
            </w:tcBorders>
            <w:vAlign w:val="center"/>
          </w:tcPr>
          <w:p w:rsidR="00DA3525" w:rsidRPr="00D33105" w:rsidRDefault="00DA3525" w:rsidP="001A378A">
            <w:pPr>
              <w:pStyle w:val="Header"/>
              <w:spacing w:before="240"/>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pStyle w:val="Header"/>
              <w:spacing w:before="240"/>
              <w:rPr>
                <w:sz w:val="18"/>
                <w:szCs w:val="18"/>
              </w:rPr>
            </w:pPr>
            <w:r w:rsidRPr="00D33105">
              <w:rPr>
                <w:sz w:val="18"/>
                <w:szCs w:val="18"/>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pStyle w:val="Header"/>
              <w:spacing w:before="240"/>
              <w:rPr>
                <w:sz w:val="16"/>
                <w:szCs w:val="18"/>
              </w:rPr>
            </w:pPr>
            <w:r w:rsidRPr="00D33105">
              <w:rPr>
                <w:sz w:val="16"/>
                <w:szCs w:val="18"/>
              </w:rPr>
              <w:t>6000</w:t>
            </w:r>
          </w:p>
        </w:tc>
        <w:tc>
          <w:tcPr>
            <w:tcW w:w="745" w:type="dxa"/>
            <w:gridSpan w:val="5"/>
            <w:tcBorders>
              <w:top w:val="single" w:sz="6" w:space="0" w:color="auto"/>
              <w:left w:val="single" w:sz="6" w:space="0" w:color="auto"/>
              <w:bottom w:val="single" w:sz="6" w:space="0" w:color="auto"/>
              <w:right w:val="single" w:sz="6" w:space="0" w:color="auto"/>
            </w:tcBorders>
            <w:vAlign w:val="center"/>
          </w:tcPr>
          <w:p w:rsidR="00DA3525" w:rsidRPr="00D33105" w:rsidRDefault="00DA3525" w:rsidP="001A378A">
            <w:pPr>
              <w:pStyle w:val="Header"/>
              <w:spacing w:before="240"/>
              <w:rPr>
                <w:sz w:val="16"/>
                <w:szCs w:val="18"/>
              </w:rPr>
            </w:pPr>
            <w:r w:rsidRPr="00D33105">
              <w:rPr>
                <w:sz w:val="16"/>
                <w:szCs w:val="18"/>
              </w:rPr>
              <w:t>18000</w:t>
            </w:r>
          </w:p>
        </w:tc>
        <w:tc>
          <w:tcPr>
            <w:tcW w:w="709" w:type="dxa"/>
            <w:vMerge/>
            <w:tcBorders>
              <w:left w:val="single" w:sz="6" w:space="0" w:color="auto"/>
              <w:right w:val="single" w:sz="8" w:space="0" w:color="auto"/>
            </w:tcBorders>
            <w:vAlign w:val="center"/>
          </w:tcPr>
          <w:p w:rsidR="00DA3525" w:rsidRPr="00D33105" w:rsidRDefault="00DA3525" w:rsidP="001A378A">
            <w:pPr>
              <w:pStyle w:val="Header"/>
              <w:spacing w:before="240"/>
              <w:rPr>
                <w:sz w:val="16"/>
                <w:szCs w:val="18"/>
              </w:rPr>
            </w:pPr>
          </w:p>
        </w:tc>
        <w:tc>
          <w:tcPr>
            <w:tcW w:w="709" w:type="dxa"/>
            <w:gridSpan w:val="2"/>
            <w:vMerge/>
            <w:tcBorders>
              <w:left w:val="single" w:sz="8" w:space="0" w:color="auto"/>
              <w:right w:val="single" w:sz="12" w:space="0" w:color="auto"/>
            </w:tcBorders>
            <w:vAlign w:val="center"/>
          </w:tcPr>
          <w:p w:rsidR="00DA3525" w:rsidRPr="00D33105" w:rsidRDefault="00DA3525" w:rsidP="001A378A">
            <w:pPr>
              <w:pStyle w:val="Header"/>
              <w:spacing w:before="240"/>
              <w:rPr>
                <w:sz w:val="16"/>
                <w:szCs w:val="18"/>
              </w:rPr>
            </w:pPr>
          </w:p>
        </w:tc>
        <w:tc>
          <w:tcPr>
            <w:tcW w:w="1021" w:type="dxa"/>
            <w:gridSpan w:val="2"/>
            <w:vMerge/>
            <w:tcBorders>
              <w:left w:val="single" w:sz="8" w:space="0" w:color="auto"/>
              <w:right w:val="single" w:sz="12" w:space="0" w:color="auto"/>
            </w:tcBorders>
            <w:vAlign w:val="center"/>
          </w:tcPr>
          <w:p w:rsidR="00DA3525" w:rsidRPr="00D33105" w:rsidRDefault="00DA3525" w:rsidP="001A378A">
            <w:pPr>
              <w:pStyle w:val="Header"/>
              <w:spacing w:before="240"/>
              <w:rPr>
                <w:sz w:val="16"/>
                <w:szCs w:val="18"/>
              </w:rPr>
            </w:pPr>
          </w:p>
        </w:tc>
      </w:tr>
      <w:tr w:rsidR="00DA3525" w:rsidRPr="00D33105" w:rsidTr="001A378A">
        <w:trPr>
          <w:cantSplit/>
          <w:trHeight w:val="259"/>
        </w:trPr>
        <w:tc>
          <w:tcPr>
            <w:tcW w:w="1563" w:type="dxa"/>
            <w:gridSpan w:val="4"/>
            <w:vMerge/>
            <w:tcBorders>
              <w:left w:val="single" w:sz="12" w:space="0" w:color="auto"/>
              <w:bottom w:val="single" w:sz="6" w:space="0" w:color="auto"/>
              <w:right w:val="single" w:sz="6" w:space="0" w:color="auto"/>
            </w:tcBorders>
            <w:vAlign w:val="center"/>
          </w:tcPr>
          <w:p w:rsidR="00DA3525" w:rsidRPr="00D33105" w:rsidRDefault="00DA3525" w:rsidP="001A378A">
            <w:pPr>
              <w:jc w:val="center"/>
              <w:rPr>
                <w:sz w:val="18"/>
                <w:szCs w:val="18"/>
              </w:rPr>
            </w:pPr>
          </w:p>
        </w:tc>
        <w:tc>
          <w:tcPr>
            <w:tcW w:w="3847" w:type="dxa"/>
            <w:gridSpan w:val="15"/>
            <w:tcBorders>
              <w:top w:val="single" w:sz="6" w:space="0" w:color="auto"/>
              <w:left w:val="single" w:sz="6" w:space="0" w:color="auto"/>
              <w:bottom w:val="single" w:sz="6" w:space="0" w:color="auto"/>
              <w:right w:val="single" w:sz="4" w:space="0" w:color="auto"/>
            </w:tcBorders>
            <w:vAlign w:val="center"/>
          </w:tcPr>
          <w:p w:rsidR="00DA3525" w:rsidRPr="00D33105" w:rsidRDefault="00DA3525" w:rsidP="001A378A">
            <w:pPr>
              <w:rPr>
                <w:sz w:val="18"/>
                <w:szCs w:val="18"/>
              </w:rPr>
            </w:pPr>
            <w:r w:rsidRPr="00D33105">
              <w:rPr>
                <w:sz w:val="18"/>
                <w:szCs w:val="18"/>
              </w:rPr>
              <w:t xml:space="preserve">Calculation= </w:t>
            </w:r>
            <w:r w:rsidRPr="00437753">
              <w:rPr>
                <w:sz w:val="18"/>
                <w:szCs w:val="18"/>
              </w:rPr>
              <w:t>Stage01-</w:t>
            </w:r>
            <w:r>
              <w:rPr>
                <w:sz w:val="18"/>
                <w:szCs w:val="18"/>
              </w:rPr>
              <w:t>2.0</w:t>
            </w:r>
            <w:r w:rsidRPr="00437753">
              <w:rPr>
                <w:sz w:val="18"/>
                <w:szCs w:val="18"/>
              </w:rPr>
              <w:t>MD+ Stage02-</w:t>
            </w:r>
            <w:r>
              <w:rPr>
                <w:sz w:val="18"/>
                <w:szCs w:val="18"/>
              </w:rPr>
              <w:t>4.0</w:t>
            </w:r>
            <w:r w:rsidRPr="00437753">
              <w:rPr>
                <w:sz w:val="18"/>
                <w:szCs w:val="18"/>
              </w:rPr>
              <w:t>MD</w:t>
            </w:r>
            <w:r>
              <w:rPr>
                <w:sz w:val="18"/>
                <w:szCs w:val="18"/>
              </w:rPr>
              <w:t xml:space="preserve"> = </w:t>
            </w:r>
            <w:r>
              <w:rPr>
                <w:szCs w:val="20"/>
              </w:rPr>
              <w:t>6.0</w:t>
            </w:r>
            <w:r w:rsidRPr="005B1B18">
              <w:rPr>
                <w:sz w:val="18"/>
                <w:szCs w:val="18"/>
              </w:rPr>
              <w:t>MD</w:t>
            </w:r>
          </w:p>
          <w:p w:rsidR="00DA3525" w:rsidRPr="00D33105" w:rsidRDefault="00DA3525" w:rsidP="001A378A">
            <w:pPr>
              <w:rPr>
                <w:sz w:val="18"/>
                <w:szCs w:val="18"/>
              </w:rPr>
            </w:pPr>
            <w:r w:rsidRPr="00D33105">
              <w:rPr>
                <w:sz w:val="18"/>
                <w:szCs w:val="18"/>
              </w:rPr>
              <w:t xml:space="preserve">.         </w:t>
            </w:r>
          </w:p>
        </w:tc>
        <w:tc>
          <w:tcPr>
            <w:tcW w:w="2037" w:type="dxa"/>
            <w:gridSpan w:val="12"/>
            <w:tcBorders>
              <w:top w:val="single" w:sz="6" w:space="0" w:color="auto"/>
              <w:left w:val="single" w:sz="4" w:space="0" w:color="auto"/>
              <w:bottom w:val="single" w:sz="6" w:space="0" w:color="auto"/>
              <w:right w:val="single" w:sz="6" w:space="0" w:color="auto"/>
            </w:tcBorders>
            <w:vAlign w:val="center"/>
          </w:tcPr>
          <w:p w:rsidR="00DA3525" w:rsidRPr="00D33105" w:rsidRDefault="00DA3525" w:rsidP="001A378A">
            <w:pPr>
              <w:rPr>
                <w:sz w:val="18"/>
                <w:szCs w:val="18"/>
              </w:rPr>
            </w:pPr>
            <w:r w:rsidRPr="00FD57D4">
              <w:rPr>
                <w:sz w:val="18"/>
                <w:szCs w:val="18"/>
              </w:rPr>
              <w:t xml:space="preserve">UPENDRA SINGH </w:t>
            </w:r>
            <w:r w:rsidRPr="006B0FE5">
              <w:rPr>
                <w:sz w:val="18"/>
                <w:szCs w:val="18"/>
              </w:rPr>
              <w:t>[06-02-2025]</w:t>
            </w:r>
          </w:p>
          <w:p w:rsidR="00DA3525" w:rsidRPr="00D33105" w:rsidRDefault="00DA3525" w:rsidP="001A378A">
            <w:pPr>
              <w:rPr>
                <w:sz w:val="18"/>
                <w:szCs w:val="18"/>
              </w:rPr>
            </w:pPr>
          </w:p>
        </w:tc>
        <w:tc>
          <w:tcPr>
            <w:tcW w:w="709" w:type="dxa"/>
            <w:vMerge/>
            <w:tcBorders>
              <w:left w:val="single" w:sz="6" w:space="0" w:color="auto"/>
              <w:bottom w:val="single" w:sz="6" w:space="0" w:color="auto"/>
              <w:right w:val="single" w:sz="8" w:space="0" w:color="auto"/>
            </w:tcBorders>
            <w:vAlign w:val="center"/>
          </w:tcPr>
          <w:p w:rsidR="00DA3525" w:rsidRPr="00D33105" w:rsidRDefault="00DA3525" w:rsidP="001A378A">
            <w:pPr>
              <w:rPr>
                <w:sz w:val="16"/>
              </w:rPr>
            </w:pPr>
          </w:p>
        </w:tc>
        <w:tc>
          <w:tcPr>
            <w:tcW w:w="709" w:type="dxa"/>
            <w:gridSpan w:val="2"/>
            <w:vMerge/>
            <w:tcBorders>
              <w:left w:val="single" w:sz="8" w:space="0" w:color="auto"/>
              <w:bottom w:val="single" w:sz="6" w:space="0" w:color="auto"/>
              <w:right w:val="single" w:sz="12" w:space="0" w:color="auto"/>
            </w:tcBorders>
            <w:vAlign w:val="center"/>
          </w:tcPr>
          <w:p w:rsidR="00DA3525" w:rsidRPr="00D33105" w:rsidRDefault="00DA3525" w:rsidP="001A378A">
            <w:pPr>
              <w:rPr>
                <w:sz w:val="16"/>
              </w:rPr>
            </w:pPr>
          </w:p>
        </w:tc>
        <w:tc>
          <w:tcPr>
            <w:tcW w:w="1021" w:type="dxa"/>
            <w:gridSpan w:val="2"/>
            <w:vMerge/>
            <w:tcBorders>
              <w:left w:val="single" w:sz="8" w:space="0" w:color="auto"/>
              <w:bottom w:val="single" w:sz="6" w:space="0" w:color="auto"/>
              <w:right w:val="single" w:sz="12" w:space="0" w:color="auto"/>
            </w:tcBorders>
            <w:vAlign w:val="center"/>
          </w:tcPr>
          <w:p w:rsidR="00DA3525" w:rsidRPr="00D33105" w:rsidRDefault="00DA3525" w:rsidP="001A378A">
            <w:pPr>
              <w:rPr>
                <w:sz w:val="16"/>
              </w:rPr>
            </w:pPr>
          </w:p>
        </w:tc>
      </w:tr>
      <w:tr w:rsidR="00DA3525" w:rsidRPr="00D33105" w:rsidTr="001A378A">
        <w:tblPrEx>
          <w:tblCellMar>
            <w:left w:w="108" w:type="dxa"/>
            <w:right w:w="108" w:type="dxa"/>
          </w:tblCellMar>
        </w:tblPrEx>
        <w:trPr>
          <w:cantSplit/>
        </w:trPr>
        <w:tc>
          <w:tcPr>
            <w:tcW w:w="9886" w:type="dxa"/>
            <w:gridSpan w:val="36"/>
          </w:tcPr>
          <w:p w:rsidR="00DA3525" w:rsidRPr="00D33105" w:rsidRDefault="00DA3525" w:rsidP="001A378A">
            <w:pPr>
              <w:pStyle w:val="Header"/>
              <w:tabs>
                <w:tab w:val="clear" w:pos="4252"/>
                <w:tab w:val="clear" w:pos="8504"/>
                <w:tab w:val="left" w:pos="-100"/>
              </w:tabs>
              <w:snapToGrid/>
              <w:jc w:val="left"/>
              <w:rPr>
                <w:sz w:val="18"/>
                <w:szCs w:val="18"/>
              </w:rPr>
            </w:pPr>
            <w:r w:rsidRPr="00D33105">
              <w:rPr>
                <w:sz w:val="18"/>
                <w:szCs w:val="18"/>
              </w:rPr>
              <w:t xml:space="preserve">Does </w:t>
            </w:r>
            <w:r>
              <w:rPr>
                <w:sz w:val="18"/>
                <w:szCs w:val="18"/>
              </w:rPr>
              <w:t>KVR</w:t>
            </w:r>
            <w:r w:rsidRPr="00D33105">
              <w:rPr>
                <w:sz w:val="18"/>
                <w:szCs w:val="18"/>
              </w:rPr>
              <w:t xml:space="preserve"> have required competence to carry out complete certification process? </w:t>
            </w:r>
            <w:r w:rsidRPr="00D33105">
              <w:rPr>
                <w:sz w:val="18"/>
                <w:szCs w:val="18"/>
                <w:lang w:bidi="hi-IN"/>
              </w:rPr>
              <w:sym w:font="Wingdings" w:char="00FE"/>
            </w:r>
            <w:r w:rsidRPr="00D33105">
              <w:rPr>
                <w:sz w:val="18"/>
                <w:szCs w:val="18"/>
              </w:rPr>
              <w:t xml:space="preserve">Yes </w:t>
            </w:r>
            <w:r w:rsidRPr="00D33105">
              <w:rPr>
                <w:sz w:val="18"/>
                <w:szCs w:val="18"/>
              </w:rPr>
              <w:sym w:font="Symbol" w:char="F089"/>
            </w:r>
            <w:r w:rsidRPr="00D33105">
              <w:rPr>
                <w:sz w:val="18"/>
                <w:szCs w:val="18"/>
              </w:rPr>
              <w:t>No</w:t>
            </w:r>
          </w:p>
          <w:p w:rsidR="00DA3525" w:rsidRPr="00D33105" w:rsidRDefault="00DA3525" w:rsidP="001A378A">
            <w:pPr>
              <w:pStyle w:val="Header"/>
              <w:tabs>
                <w:tab w:val="clear" w:pos="4252"/>
                <w:tab w:val="clear" w:pos="8504"/>
                <w:tab w:val="left" w:pos="-100"/>
              </w:tabs>
              <w:snapToGrid/>
              <w:jc w:val="left"/>
              <w:rPr>
                <w:sz w:val="18"/>
                <w:szCs w:val="18"/>
              </w:rPr>
            </w:pPr>
            <w:r w:rsidRPr="00D33105">
              <w:rPr>
                <w:sz w:val="18"/>
                <w:szCs w:val="18"/>
              </w:rPr>
              <w:t xml:space="preserve">If No, Provide Justification. </w:t>
            </w:r>
          </w:p>
        </w:tc>
      </w:tr>
      <w:tr w:rsidR="00DA3525" w:rsidRPr="00D33105" w:rsidTr="001A378A">
        <w:tblPrEx>
          <w:tblCellMar>
            <w:left w:w="108" w:type="dxa"/>
            <w:right w:w="108" w:type="dxa"/>
          </w:tblCellMar>
        </w:tblPrEx>
        <w:trPr>
          <w:cantSplit/>
          <w:trHeight w:val="309"/>
        </w:trPr>
        <w:tc>
          <w:tcPr>
            <w:tcW w:w="9886" w:type="dxa"/>
            <w:gridSpan w:val="36"/>
          </w:tcPr>
          <w:p w:rsidR="00DA3525" w:rsidRPr="00D33105" w:rsidRDefault="00DA3525" w:rsidP="001A378A">
            <w:pPr>
              <w:pStyle w:val="Header"/>
              <w:tabs>
                <w:tab w:val="clear" w:pos="4252"/>
                <w:tab w:val="clear" w:pos="8504"/>
                <w:tab w:val="left" w:pos="-100"/>
              </w:tabs>
              <w:snapToGrid/>
              <w:jc w:val="left"/>
              <w:rPr>
                <w:sz w:val="18"/>
                <w:szCs w:val="18"/>
              </w:rPr>
            </w:pPr>
            <w:r w:rsidRPr="00D33105">
              <w:rPr>
                <w:sz w:val="18"/>
                <w:szCs w:val="18"/>
              </w:rPr>
              <w:t xml:space="preserve">Initial Audit                           Tick the appropriate row and assign reason                                               Reassessment (0.7 of Initial.)                                                               </w:t>
            </w:r>
          </w:p>
        </w:tc>
      </w:tr>
      <w:tr w:rsidR="00DA3525" w:rsidRPr="00D33105" w:rsidTr="001A378A">
        <w:tblPrEx>
          <w:tblCellMar>
            <w:left w:w="108" w:type="dxa"/>
            <w:right w:w="108" w:type="dxa"/>
          </w:tblCellMar>
        </w:tblPrEx>
        <w:trPr>
          <w:trHeight w:val="354"/>
        </w:trPr>
        <w:tc>
          <w:tcPr>
            <w:tcW w:w="1220" w:type="dxa"/>
          </w:tcPr>
          <w:p w:rsidR="00DA3525" w:rsidRPr="00D33105" w:rsidRDefault="00DA3525" w:rsidP="001A378A">
            <w:pPr>
              <w:pStyle w:val="Header"/>
              <w:tabs>
                <w:tab w:val="clear" w:pos="4252"/>
                <w:tab w:val="clear" w:pos="8504"/>
                <w:tab w:val="left" w:pos="-100"/>
              </w:tabs>
              <w:snapToGrid/>
              <w:jc w:val="left"/>
              <w:rPr>
                <w:sz w:val="16"/>
                <w:szCs w:val="18"/>
              </w:rPr>
            </w:pPr>
            <w:r w:rsidRPr="00D33105">
              <w:rPr>
                <w:sz w:val="16"/>
                <w:szCs w:val="18"/>
              </w:rPr>
              <w:t>Table for OH&amp;SMS</w:t>
            </w:r>
          </w:p>
        </w:tc>
        <w:tc>
          <w:tcPr>
            <w:tcW w:w="748" w:type="dxa"/>
            <w:gridSpan w:val="5"/>
          </w:tcPr>
          <w:p w:rsidR="00DA3525" w:rsidRPr="00CF7AE8" w:rsidRDefault="00DA3525" w:rsidP="001A378A">
            <w:pPr>
              <w:pStyle w:val="Header"/>
              <w:tabs>
                <w:tab w:val="clear" w:pos="4252"/>
                <w:tab w:val="clear" w:pos="8504"/>
                <w:tab w:val="left" w:pos="-100"/>
              </w:tabs>
              <w:snapToGrid/>
              <w:jc w:val="left"/>
              <w:rPr>
                <w:sz w:val="16"/>
                <w:szCs w:val="18"/>
                <w:highlight w:val="yellow"/>
              </w:rPr>
            </w:pPr>
            <w:r w:rsidRPr="00CF7AE8">
              <w:rPr>
                <w:sz w:val="16"/>
                <w:szCs w:val="18"/>
                <w:highlight w:val="yellow"/>
              </w:rPr>
              <w:t>HIGH</w:t>
            </w:r>
          </w:p>
        </w:tc>
        <w:tc>
          <w:tcPr>
            <w:tcW w:w="990" w:type="dxa"/>
            <w:gridSpan w:val="3"/>
          </w:tcPr>
          <w:p w:rsidR="00DA3525" w:rsidRPr="00CF7AE8" w:rsidRDefault="00DA3525" w:rsidP="001A378A">
            <w:pPr>
              <w:pStyle w:val="Header"/>
              <w:tabs>
                <w:tab w:val="clear" w:pos="4252"/>
                <w:tab w:val="clear" w:pos="8504"/>
                <w:tab w:val="left" w:pos="-100"/>
              </w:tabs>
              <w:snapToGrid/>
              <w:jc w:val="left"/>
              <w:rPr>
                <w:sz w:val="16"/>
                <w:szCs w:val="18"/>
                <w:highlight w:val="yellow"/>
              </w:rPr>
            </w:pPr>
            <w:r w:rsidRPr="00CF7AE8">
              <w:rPr>
                <w:sz w:val="16"/>
                <w:szCs w:val="18"/>
                <w:highlight w:val="yellow"/>
              </w:rPr>
              <w:t>MEDIUM</w:t>
            </w:r>
          </w:p>
        </w:tc>
        <w:tc>
          <w:tcPr>
            <w:tcW w:w="630" w:type="dxa"/>
            <w:gridSpan w:val="3"/>
          </w:tcPr>
          <w:p w:rsidR="00DA3525" w:rsidRPr="00CF7AE8" w:rsidRDefault="00DA3525" w:rsidP="001A378A">
            <w:pPr>
              <w:pStyle w:val="Header"/>
              <w:tabs>
                <w:tab w:val="clear" w:pos="4252"/>
                <w:tab w:val="clear" w:pos="8504"/>
                <w:tab w:val="left" w:pos="-100"/>
              </w:tabs>
              <w:snapToGrid/>
              <w:jc w:val="left"/>
              <w:rPr>
                <w:sz w:val="16"/>
                <w:szCs w:val="18"/>
                <w:highlight w:val="yellow"/>
              </w:rPr>
            </w:pPr>
            <w:r w:rsidRPr="00CF7AE8">
              <w:rPr>
                <w:sz w:val="16"/>
                <w:szCs w:val="18"/>
                <w:highlight w:val="yellow"/>
              </w:rPr>
              <w:t>LOW</w:t>
            </w:r>
          </w:p>
        </w:tc>
        <w:tc>
          <w:tcPr>
            <w:tcW w:w="990" w:type="dxa"/>
            <w:gridSpan w:val="4"/>
          </w:tcPr>
          <w:p w:rsidR="00DA3525" w:rsidRPr="00D33105" w:rsidRDefault="00DA3525" w:rsidP="001A378A">
            <w:pPr>
              <w:pStyle w:val="Header"/>
              <w:tabs>
                <w:tab w:val="clear" w:pos="4252"/>
                <w:tab w:val="clear" w:pos="8504"/>
                <w:tab w:val="left" w:pos="-100"/>
              </w:tabs>
              <w:snapToGrid/>
              <w:jc w:val="left"/>
              <w:rPr>
                <w:sz w:val="16"/>
                <w:szCs w:val="18"/>
              </w:rPr>
            </w:pPr>
            <w:r w:rsidRPr="00D33105">
              <w:rPr>
                <w:sz w:val="16"/>
                <w:szCs w:val="18"/>
              </w:rPr>
              <w:t>MEDIUM</w:t>
            </w:r>
          </w:p>
        </w:tc>
        <w:tc>
          <w:tcPr>
            <w:tcW w:w="2073" w:type="dxa"/>
            <w:gridSpan w:val="9"/>
          </w:tcPr>
          <w:p w:rsidR="00DA3525" w:rsidRPr="00D33105" w:rsidRDefault="00DA3525" w:rsidP="001A378A">
            <w:pPr>
              <w:pStyle w:val="Header"/>
              <w:tabs>
                <w:tab w:val="clear" w:pos="4252"/>
                <w:tab w:val="clear" w:pos="8504"/>
                <w:tab w:val="left" w:pos="-100"/>
              </w:tabs>
              <w:snapToGrid/>
              <w:jc w:val="left"/>
              <w:rPr>
                <w:sz w:val="16"/>
                <w:szCs w:val="18"/>
              </w:rPr>
            </w:pPr>
            <w:r w:rsidRPr="00D33105">
              <w:rPr>
                <w:sz w:val="16"/>
                <w:szCs w:val="18"/>
              </w:rPr>
              <w:t>SURV DAYS YEARLY</w:t>
            </w:r>
          </w:p>
        </w:tc>
        <w:tc>
          <w:tcPr>
            <w:tcW w:w="270" w:type="dxa"/>
            <w:gridSpan w:val="2"/>
          </w:tcPr>
          <w:p w:rsidR="00DA3525" w:rsidRPr="00D33105" w:rsidRDefault="00DA3525" w:rsidP="001A378A">
            <w:pPr>
              <w:pStyle w:val="Header"/>
              <w:tabs>
                <w:tab w:val="clear" w:pos="4252"/>
                <w:tab w:val="clear" w:pos="8504"/>
                <w:tab w:val="left" w:pos="-100"/>
              </w:tabs>
              <w:snapToGrid/>
              <w:jc w:val="left"/>
              <w:rPr>
                <w:sz w:val="14"/>
                <w:szCs w:val="18"/>
              </w:rPr>
            </w:pPr>
          </w:p>
        </w:tc>
        <w:tc>
          <w:tcPr>
            <w:tcW w:w="273" w:type="dxa"/>
            <w:gridSpan w:val="3"/>
          </w:tcPr>
          <w:p w:rsidR="00DA3525" w:rsidRPr="00D33105" w:rsidRDefault="00DA3525" w:rsidP="001A378A">
            <w:pPr>
              <w:pStyle w:val="Header"/>
              <w:tabs>
                <w:tab w:val="clear" w:pos="4252"/>
                <w:tab w:val="clear" w:pos="8504"/>
                <w:tab w:val="left" w:pos="-100"/>
              </w:tabs>
              <w:snapToGrid/>
              <w:jc w:val="left"/>
              <w:rPr>
                <w:sz w:val="14"/>
                <w:szCs w:val="18"/>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8"/>
              </w:rPr>
            </w:pPr>
          </w:p>
        </w:tc>
        <w:tc>
          <w:tcPr>
            <w:tcW w:w="1198" w:type="dxa"/>
            <w:gridSpan w:val="3"/>
          </w:tcPr>
          <w:p w:rsidR="00DA3525" w:rsidRPr="00D33105" w:rsidRDefault="00DA3525" w:rsidP="001A378A">
            <w:pPr>
              <w:pStyle w:val="Header"/>
              <w:tabs>
                <w:tab w:val="clear" w:pos="4252"/>
                <w:tab w:val="clear" w:pos="8504"/>
                <w:tab w:val="left" w:pos="-100"/>
              </w:tabs>
              <w:snapToGrid/>
              <w:jc w:val="left"/>
              <w:rPr>
                <w:sz w:val="14"/>
                <w:szCs w:val="18"/>
              </w:rPr>
            </w:pPr>
          </w:p>
        </w:tc>
        <w:tc>
          <w:tcPr>
            <w:tcW w:w="532" w:type="dxa"/>
          </w:tcPr>
          <w:p w:rsidR="00DA3525" w:rsidRPr="00D33105" w:rsidRDefault="00DA3525" w:rsidP="001A378A">
            <w:pPr>
              <w:pStyle w:val="Header"/>
              <w:tabs>
                <w:tab w:val="clear" w:pos="4252"/>
                <w:tab w:val="clear" w:pos="8504"/>
                <w:tab w:val="left" w:pos="-100"/>
              </w:tabs>
              <w:snapToGrid/>
              <w:jc w:val="left"/>
              <w:rPr>
                <w:sz w:val="14"/>
                <w:szCs w:val="18"/>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1-5</w:t>
            </w:r>
          </w:p>
        </w:tc>
        <w:tc>
          <w:tcPr>
            <w:tcW w:w="748" w:type="dxa"/>
            <w:gridSpan w:val="5"/>
          </w:tcPr>
          <w:p w:rsidR="00DA3525" w:rsidRPr="00D33105" w:rsidRDefault="00DA3525" w:rsidP="001A378A">
            <w:pPr>
              <w:jc w:val="center"/>
              <w:rPr>
                <w:sz w:val="16"/>
                <w:szCs w:val="18"/>
              </w:rPr>
            </w:pPr>
            <w:r w:rsidRPr="00D33105">
              <w:rPr>
                <w:sz w:val="16"/>
                <w:szCs w:val="18"/>
              </w:rPr>
              <w:t>3</w:t>
            </w:r>
          </w:p>
        </w:tc>
        <w:tc>
          <w:tcPr>
            <w:tcW w:w="990" w:type="dxa"/>
            <w:gridSpan w:val="3"/>
          </w:tcPr>
          <w:p w:rsidR="00DA3525" w:rsidRPr="00D33105" w:rsidRDefault="00DA3525" w:rsidP="001A378A">
            <w:pPr>
              <w:jc w:val="center"/>
              <w:rPr>
                <w:sz w:val="16"/>
                <w:szCs w:val="18"/>
              </w:rPr>
            </w:pPr>
            <w:r w:rsidRPr="00D33105">
              <w:rPr>
                <w:sz w:val="16"/>
                <w:szCs w:val="18"/>
              </w:rPr>
              <w:t>2.5</w:t>
            </w:r>
          </w:p>
        </w:tc>
        <w:tc>
          <w:tcPr>
            <w:tcW w:w="630" w:type="dxa"/>
            <w:gridSpan w:val="3"/>
          </w:tcPr>
          <w:p w:rsidR="00DA3525" w:rsidRPr="00D33105" w:rsidRDefault="00DA3525" w:rsidP="001A378A">
            <w:pPr>
              <w:jc w:val="center"/>
              <w:rPr>
                <w:sz w:val="16"/>
                <w:szCs w:val="18"/>
              </w:rPr>
            </w:pPr>
            <w:r w:rsidRPr="00D33105">
              <w:rPr>
                <w:sz w:val="16"/>
                <w:szCs w:val="18"/>
              </w:rPr>
              <w:t>2.5</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 xml:space="preserve">1.0 </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 w:val="center" w:pos="1377"/>
                <w:tab w:val="right" w:pos="2754"/>
              </w:tabs>
              <w:snapToGrid/>
              <w:jc w:val="lef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6-10</w:t>
            </w:r>
          </w:p>
        </w:tc>
        <w:tc>
          <w:tcPr>
            <w:tcW w:w="748" w:type="dxa"/>
            <w:gridSpan w:val="5"/>
          </w:tcPr>
          <w:p w:rsidR="00DA3525" w:rsidRPr="00D33105" w:rsidRDefault="00DA3525" w:rsidP="001A378A">
            <w:pPr>
              <w:jc w:val="center"/>
              <w:rPr>
                <w:sz w:val="16"/>
                <w:szCs w:val="18"/>
              </w:rPr>
            </w:pPr>
            <w:r w:rsidRPr="00D33105">
              <w:rPr>
                <w:sz w:val="16"/>
                <w:szCs w:val="18"/>
              </w:rPr>
              <w:t>3.5</w:t>
            </w:r>
          </w:p>
        </w:tc>
        <w:tc>
          <w:tcPr>
            <w:tcW w:w="990" w:type="dxa"/>
            <w:gridSpan w:val="3"/>
          </w:tcPr>
          <w:p w:rsidR="00DA3525" w:rsidRPr="00D33105" w:rsidRDefault="00DA3525" w:rsidP="001A378A">
            <w:pPr>
              <w:jc w:val="center"/>
              <w:rPr>
                <w:sz w:val="16"/>
                <w:szCs w:val="18"/>
              </w:rPr>
            </w:pPr>
            <w:r w:rsidRPr="00D33105">
              <w:rPr>
                <w:sz w:val="16"/>
                <w:szCs w:val="18"/>
              </w:rPr>
              <w:t>3</w:t>
            </w:r>
          </w:p>
        </w:tc>
        <w:tc>
          <w:tcPr>
            <w:tcW w:w="630" w:type="dxa"/>
            <w:gridSpan w:val="3"/>
          </w:tcPr>
          <w:p w:rsidR="00DA3525" w:rsidRPr="00D33105" w:rsidRDefault="00DA3525" w:rsidP="001A378A">
            <w:pPr>
              <w:jc w:val="center"/>
              <w:rPr>
                <w:sz w:val="16"/>
                <w:szCs w:val="18"/>
              </w:rPr>
            </w:pPr>
            <w:r w:rsidRPr="00D33105">
              <w:rPr>
                <w:sz w:val="16"/>
                <w:szCs w:val="18"/>
              </w:rPr>
              <w:t>3</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11-15</w:t>
            </w:r>
          </w:p>
        </w:tc>
        <w:tc>
          <w:tcPr>
            <w:tcW w:w="748" w:type="dxa"/>
            <w:gridSpan w:val="5"/>
          </w:tcPr>
          <w:p w:rsidR="00DA3525" w:rsidRPr="00D33105" w:rsidRDefault="00DA3525" w:rsidP="001A378A">
            <w:pPr>
              <w:jc w:val="center"/>
              <w:rPr>
                <w:sz w:val="16"/>
                <w:szCs w:val="18"/>
              </w:rPr>
            </w:pPr>
            <w:r w:rsidRPr="00D33105">
              <w:rPr>
                <w:sz w:val="16"/>
                <w:szCs w:val="18"/>
              </w:rPr>
              <w:t>4.5</w:t>
            </w:r>
          </w:p>
        </w:tc>
        <w:tc>
          <w:tcPr>
            <w:tcW w:w="990" w:type="dxa"/>
            <w:gridSpan w:val="3"/>
          </w:tcPr>
          <w:p w:rsidR="00DA3525" w:rsidRPr="00D33105" w:rsidRDefault="00DA3525" w:rsidP="001A378A">
            <w:pPr>
              <w:rPr>
                <w:sz w:val="16"/>
                <w:szCs w:val="18"/>
              </w:rPr>
            </w:pPr>
            <w:r w:rsidRPr="00D33105">
              <w:rPr>
                <w:sz w:val="16"/>
                <w:szCs w:val="18"/>
              </w:rPr>
              <w:t xml:space="preserve">      3.5</w:t>
            </w:r>
          </w:p>
        </w:tc>
        <w:tc>
          <w:tcPr>
            <w:tcW w:w="630" w:type="dxa"/>
            <w:gridSpan w:val="3"/>
          </w:tcPr>
          <w:p w:rsidR="00DA3525" w:rsidRPr="00D33105" w:rsidRDefault="00DA3525" w:rsidP="001A378A">
            <w:pPr>
              <w:jc w:val="center"/>
              <w:rPr>
                <w:sz w:val="16"/>
                <w:szCs w:val="18"/>
              </w:rPr>
            </w:pPr>
            <w:r w:rsidRPr="00D33105">
              <w:rPr>
                <w:sz w:val="16"/>
                <w:szCs w:val="18"/>
              </w:rPr>
              <w:t>3</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16-25</w:t>
            </w:r>
          </w:p>
        </w:tc>
        <w:tc>
          <w:tcPr>
            <w:tcW w:w="748" w:type="dxa"/>
            <w:gridSpan w:val="5"/>
          </w:tcPr>
          <w:p w:rsidR="00DA3525" w:rsidRPr="00D33105" w:rsidRDefault="00DA3525" w:rsidP="001A378A">
            <w:pPr>
              <w:jc w:val="center"/>
              <w:rPr>
                <w:sz w:val="16"/>
                <w:szCs w:val="18"/>
              </w:rPr>
            </w:pPr>
            <w:r w:rsidRPr="00D33105">
              <w:rPr>
                <w:sz w:val="16"/>
                <w:szCs w:val="18"/>
              </w:rPr>
              <w:t>5.5</w:t>
            </w:r>
          </w:p>
        </w:tc>
        <w:tc>
          <w:tcPr>
            <w:tcW w:w="990" w:type="dxa"/>
            <w:gridSpan w:val="3"/>
          </w:tcPr>
          <w:p w:rsidR="00DA3525" w:rsidRPr="00D33105" w:rsidRDefault="00DA3525" w:rsidP="001A378A">
            <w:pPr>
              <w:jc w:val="center"/>
              <w:rPr>
                <w:sz w:val="16"/>
                <w:szCs w:val="18"/>
              </w:rPr>
            </w:pPr>
            <w:r w:rsidRPr="00D33105">
              <w:rPr>
                <w:sz w:val="16"/>
                <w:szCs w:val="18"/>
              </w:rPr>
              <w:t>4.5</w:t>
            </w:r>
          </w:p>
        </w:tc>
        <w:tc>
          <w:tcPr>
            <w:tcW w:w="630" w:type="dxa"/>
            <w:gridSpan w:val="3"/>
          </w:tcPr>
          <w:p w:rsidR="00DA3525" w:rsidRPr="00D33105" w:rsidRDefault="00DA3525" w:rsidP="001A378A">
            <w:pPr>
              <w:jc w:val="center"/>
              <w:rPr>
                <w:sz w:val="16"/>
                <w:szCs w:val="18"/>
              </w:rPr>
            </w:pPr>
            <w:r w:rsidRPr="00D33105">
              <w:rPr>
                <w:sz w:val="16"/>
                <w:szCs w:val="18"/>
              </w:rPr>
              <w:t>3.5</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2</w:t>
            </w:r>
            <w:r w:rsidRPr="00D33105">
              <w:rPr>
                <w:sz w:val="16"/>
                <w:szCs w:val="18"/>
              </w:rPr>
              <w:sym w:font="Wingdings" w:char="00FE"/>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26-45</w:t>
            </w:r>
          </w:p>
        </w:tc>
        <w:tc>
          <w:tcPr>
            <w:tcW w:w="748" w:type="dxa"/>
            <w:gridSpan w:val="5"/>
          </w:tcPr>
          <w:p w:rsidR="00DA3525" w:rsidRPr="00D33105" w:rsidRDefault="00DA3525" w:rsidP="001A378A">
            <w:pPr>
              <w:jc w:val="center"/>
              <w:rPr>
                <w:sz w:val="16"/>
                <w:szCs w:val="18"/>
              </w:rPr>
            </w:pPr>
            <w:r w:rsidRPr="00D33105">
              <w:rPr>
                <w:sz w:val="16"/>
                <w:szCs w:val="18"/>
              </w:rPr>
              <w:t>7</w:t>
            </w:r>
          </w:p>
        </w:tc>
        <w:tc>
          <w:tcPr>
            <w:tcW w:w="990" w:type="dxa"/>
            <w:gridSpan w:val="3"/>
          </w:tcPr>
          <w:p w:rsidR="00DA3525" w:rsidRPr="00D33105" w:rsidRDefault="00DA3525" w:rsidP="001A378A">
            <w:pPr>
              <w:rPr>
                <w:sz w:val="16"/>
                <w:szCs w:val="18"/>
              </w:rPr>
            </w:pPr>
            <w:r w:rsidRPr="00D33105">
              <w:rPr>
                <w:sz w:val="16"/>
                <w:szCs w:val="18"/>
              </w:rPr>
              <w:t xml:space="preserve">       5.5</w:t>
            </w:r>
          </w:p>
        </w:tc>
        <w:tc>
          <w:tcPr>
            <w:tcW w:w="630" w:type="dxa"/>
            <w:gridSpan w:val="3"/>
          </w:tcPr>
          <w:p w:rsidR="00DA3525" w:rsidRPr="00D33105" w:rsidRDefault="00DA3525" w:rsidP="001A378A">
            <w:pPr>
              <w:jc w:val="center"/>
              <w:rPr>
                <w:sz w:val="16"/>
                <w:szCs w:val="18"/>
              </w:rPr>
            </w:pPr>
            <w:r w:rsidRPr="00D33105">
              <w:rPr>
                <w:sz w:val="16"/>
                <w:szCs w:val="18"/>
              </w:rPr>
              <w:t>4</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2</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rPr>
          <w:cantSplit/>
        </w:trPr>
        <w:tc>
          <w:tcPr>
            <w:tcW w:w="1220" w:type="dxa"/>
          </w:tcPr>
          <w:p w:rsidR="00DA3525" w:rsidRPr="00D33105" w:rsidRDefault="00DA3525" w:rsidP="001A378A">
            <w:pPr>
              <w:jc w:val="center"/>
              <w:rPr>
                <w:sz w:val="16"/>
                <w:szCs w:val="18"/>
              </w:rPr>
            </w:pPr>
            <w:r w:rsidRPr="00D33105">
              <w:rPr>
                <w:sz w:val="16"/>
                <w:szCs w:val="18"/>
              </w:rPr>
              <w:t>46-65</w:t>
            </w:r>
          </w:p>
        </w:tc>
        <w:tc>
          <w:tcPr>
            <w:tcW w:w="748" w:type="dxa"/>
            <w:gridSpan w:val="5"/>
          </w:tcPr>
          <w:p w:rsidR="00DA3525" w:rsidRPr="00D33105" w:rsidRDefault="00DA3525" w:rsidP="001A378A">
            <w:pPr>
              <w:jc w:val="center"/>
              <w:rPr>
                <w:sz w:val="16"/>
                <w:szCs w:val="18"/>
              </w:rPr>
            </w:pPr>
            <w:r w:rsidRPr="00D33105">
              <w:rPr>
                <w:sz w:val="16"/>
                <w:szCs w:val="18"/>
              </w:rPr>
              <w:t>8</w:t>
            </w:r>
          </w:p>
        </w:tc>
        <w:tc>
          <w:tcPr>
            <w:tcW w:w="990" w:type="dxa"/>
            <w:gridSpan w:val="3"/>
          </w:tcPr>
          <w:p w:rsidR="00DA3525" w:rsidRPr="00D33105" w:rsidRDefault="00DA3525" w:rsidP="001A378A">
            <w:pPr>
              <w:jc w:val="center"/>
              <w:rPr>
                <w:sz w:val="16"/>
                <w:szCs w:val="18"/>
              </w:rPr>
            </w:pPr>
            <w:r w:rsidRPr="00D33105">
              <w:rPr>
                <w:sz w:val="16"/>
                <w:szCs w:val="18"/>
              </w:rPr>
              <w:t>6</w:t>
            </w:r>
            <w:r>
              <w:rPr>
                <w:sz w:val="16"/>
                <w:szCs w:val="18"/>
              </w:rPr>
              <w:t xml:space="preserve"> </w:t>
            </w:r>
            <w:r w:rsidRPr="00D33105">
              <w:rPr>
                <w:sz w:val="16"/>
                <w:szCs w:val="18"/>
              </w:rPr>
              <w:sym w:font="Wingdings" w:char="00FE"/>
            </w:r>
          </w:p>
        </w:tc>
        <w:tc>
          <w:tcPr>
            <w:tcW w:w="630" w:type="dxa"/>
            <w:gridSpan w:val="3"/>
          </w:tcPr>
          <w:p w:rsidR="00DA3525" w:rsidRPr="00D33105" w:rsidRDefault="00DA3525" w:rsidP="001A378A">
            <w:pPr>
              <w:jc w:val="center"/>
              <w:rPr>
                <w:sz w:val="16"/>
                <w:szCs w:val="18"/>
              </w:rPr>
            </w:pPr>
            <w:r w:rsidRPr="00D33105">
              <w:rPr>
                <w:sz w:val="16"/>
                <w:szCs w:val="18"/>
              </w:rPr>
              <w:t>4.5</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2.5</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66-85</w:t>
            </w:r>
          </w:p>
        </w:tc>
        <w:tc>
          <w:tcPr>
            <w:tcW w:w="748" w:type="dxa"/>
            <w:gridSpan w:val="5"/>
          </w:tcPr>
          <w:p w:rsidR="00DA3525" w:rsidRPr="00D33105" w:rsidRDefault="00DA3525" w:rsidP="001A378A">
            <w:pPr>
              <w:jc w:val="center"/>
              <w:rPr>
                <w:sz w:val="16"/>
                <w:szCs w:val="18"/>
              </w:rPr>
            </w:pPr>
            <w:r w:rsidRPr="00D33105">
              <w:rPr>
                <w:sz w:val="16"/>
                <w:szCs w:val="18"/>
              </w:rPr>
              <w:t>9</w:t>
            </w:r>
          </w:p>
        </w:tc>
        <w:tc>
          <w:tcPr>
            <w:tcW w:w="990" w:type="dxa"/>
            <w:gridSpan w:val="3"/>
          </w:tcPr>
          <w:p w:rsidR="00DA3525" w:rsidRPr="00D33105" w:rsidRDefault="00DA3525" w:rsidP="001A378A">
            <w:pPr>
              <w:jc w:val="center"/>
              <w:rPr>
                <w:sz w:val="16"/>
                <w:szCs w:val="18"/>
              </w:rPr>
            </w:pPr>
            <w:r w:rsidRPr="00D33105">
              <w:rPr>
                <w:sz w:val="16"/>
                <w:szCs w:val="18"/>
              </w:rPr>
              <w:t>7</w:t>
            </w:r>
          </w:p>
        </w:tc>
        <w:tc>
          <w:tcPr>
            <w:tcW w:w="630" w:type="dxa"/>
            <w:gridSpan w:val="3"/>
          </w:tcPr>
          <w:p w:rsidR="00DA3525" w:rsidRPr="00D33105" w:rsidRDefault="00DA3525" w:rsidP="001A378A">
            <w:pPr>
              <w:jc w:val="center"/>
              <w:rPr>
                <w:sz w:val="16"/>
                <w:szCs w:val="18"/>
              </w:rPr>
            </w:pPr>
            <w:r w:rsidRPr="00D33105">
              <w:rPr>
                <w:sz w:val="16"/>
                <w:szCs w:val="18"/>
              </w:rPr>
              <w:t>5</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86-125</w:t>
            </w:r>
          </w:p>
        </w:tc>
        <w:tc>
          <w:tcPr>
            <w:tcW w:w="748" w:type="dxa"/>
            <w:gridSpan w:val="5"/>
          </w:tcPr>
          <w:p w:rsidR="00DA3525" w:rsidRPr="00D33105" w:rsidRDefault="00DA3525" w:rsidP="001A378A">
            <w:pPr>
              <w:jc w:val="center"/>
              <w:rPr>
                <w:sz w:val="16"/>
                <w:szCs w:val="18"/>
              </w:rPr>
            </w:pPr>
            <w:r w:rsidRPr="00D33105">
              <w:rPr>
                <w:sz w:val="16"/>
                <w:szCs w:val="18"/>
              </w:rPr>
              <w:t>11</w:t>
            </w:r>
          </w:p>
        </w:tc>
        <w:tc>
          <w:tcPr>
            <w:tcW w:w="990" w:type="dxa"/>
            <w:gridSpan w:val="3"/>
          </w:tcPr>
          <w:p w:rsidR="00DA3525" w:rsidRPr="00D33105" w:rsidRDefault="00DA3525" w:rsidP="001A378A">
            <w:pPr>
              <w:jc w:val="center"/>
              <w:rPr>
                <w:sz w:val="16"/>
                <w:szCs w:val="18"/>
              </w:rPr>
            </w:pPr>
            <w:r w:rsidRPr="00D33105">
              <w:rPr>
                <w:sz w:val="16"/>
                <w:szCs w:val="18"/>
              </w:rPr>
              <w:t>8</w:t>
            </w:r>
          </w:p>
        </w:tc>
        <w:tc>
          <w:tcPr>
            <w:tcW w:w="630" w:type="dxa"/>
            <w:gridSpan w:val="3"/>
          </w:tcPr>
          <w:p w:rsidR="00DA3525" w:rsidRPr="00D33105" w:rsidRDefault="00DA3525" w:rsidP="001A378A">
            <w:pPr>
              <w:jc w:val="center"/>
              <w:rPr>
                <w:sz w:val="16"/>
                <w:szCs w:val="18"/>
              </w:rPr>
            </w:pPr>
            <w:r w:rsidRPr="00D33105">
              <w:rPr>
                <w:sz w:val="16"/>
                <w:szCs w:val="18"/>
              </w:rPr>
              <w:t>5.5</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126-175</w:t>
            </w:r>
          </w:p>
        </w:tc>
        <w:tc>
          <w:tcPr>
            <w:tcW w:w="748" w:type="dxa"/>
            <w:gridSpan w:val="5"/>
          </w:tcPr>
          <w:p w:rsidR="00DA3525" w:rsidRPr="00D33105" w:rsidRDefault="00DA3525" w:rsidP="001A378A">
            <w:pPr>
              <w:jc w:val="center"/>
              <w:rPr>
                <w:sz w:val="16"/>
                <w:szCs w:val="18"/>
              </w:rPr>
            </w:pPr>
            <w:r w:rsidRPr="00D33105">
              <w:rPr>
                <w:sz w:val="16"/>
                <w:szCs w:val="18"/>
              </w:rPr>
              <w:t>12</w:t>
            </w:r>
          </w:p>
        </w:tc>
        <w:tc>
          <w:tcPr>
            <w:tcW w:w="990" w:type="dxa"/>
            <w:gridSpan w:val="3"/>
          </w:tcPr>
          <w:p w:rsidR="00DA3525" w:rsidRPr="00D33105" w:rsidRDefault="00DA3525" w:rsidP="001A378A">
            <w:pPr>
              <w:jc w:val="center"/>
              <w:rPr>
                <w:sz w:val="16"/>
                <w:szCs w:val="18"/>
              </w:rPr>
            </w:pPr>
            <w:r w:rsidRPr="00D33105">
              <w:rPr>
                <w:sz w:val="16"/>
                <w:szCs w:val="18"/>
              </w:rPr>
              <w:t>9</w:t>
            </w:r>
          </w:p>
        </w:tc>
        <w:tc>
          <w:tcPr>
            <w:tcW w:w="630" w:type="dxa"/>
            <w:gridSpan w:val="3"/>
          </w:tcPr>
          <w:p w:rsidR="00DA3525" w:rsidRPr="00D33105" w:rsidRDefault="00DA3525" w:rsidP="001A378A">
            <w:pPr>
              <w:jc w:val="center"/>
              <w:rPr>
                <w:sz w:val="16"/>
                <w:szCs w:val="18"/>
              </w:rPr>
            </w:pPr>
            <w:r w:rsidRPr="00D33105">
              <w:rPr>
                <w:sz w:val="16"/>
                <w:szCs w:val="18"/>
              </w:rPr>
              <w:t>6</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176-275</w:t>
            </w:r>
          </w:p>
        </w:tc>
        <w:tc>
          <w:tcPr>
            <w:tcW w:w="748" w:type="dxa"/>
            <w:gridSpan w:val="5"/>
          </w:tcPr>
          <w:p w:rsidR="00DA3525" w:rsidRPr="00D33105" w:rsidRDefault="00DA3525" w:rsidP="001A378A">
            <w:pPr>
              <w:jc w:val="center"/>
              <w:rPr>
                <w:sz w:val="16"/>
                <w:szCs w:val="18"/>
              </w:rPr>
            </w:pPr>
            <w:r w:rsidRPr="00D33105">
              <w:rPr>
                <w:sz w:val="16"/>
                <w:szCs w:val="18"/>
              </w:rPr>
              <w:t>13</w:t>
            </w:r>
          </w:p>
        </w:tc>
        <w:tc>
          <w:tcPr>
            <w:tcW w:w="990" w:type="dxa"/>
            <w:gridSpan w:val="3"/>
          </w:tcPr>
          <w:p w:rsidR="00DA3525" w:rsidRPr="00D33105" w:rsidRDefault="00DA3525" w:rsidP="001A378A">
            <w:pPr>
              <w:jc w:val="center"/>
              <w:rPr>
                <w:sz w:val="16"/>
                <w:szCs w:val="18"/>
              </w:rPr>
            </w:pPr>
            <w:r w:rsidRPr="00D33105">
              <w:rPr>
                <w:sz w:val="16"/>
                <w:szCs w:val="18"/>
              </w:rPr>
              <w:t>10</w:t>
            </w:r>
          </w:p>
        </w:tc>
        <w:tc>
          <w:tcPr>
            <w:tcW w:w="630" w:type="dxa"/>
            <w:gridSpan w:val="3"/>
          </w:tcPr>
          <w:p w:rsidR="00DA3525" w:rsidRPr="00D33105" w:rsidRDefault="00DA3525" w:rsidP="001A378A">
            <w:pPr>
              <w:jc w:val="center"/>
              <w:rPr>
                <w:sz w:val="16"/>
                <w:szCs w:val="18"/>
              </w:rPr>
            </w:pPr>
            <w:r w:rsidRPr="00D33105">
              <w:rPr>
                <w:sz w:val="16"/>
                <w:szCs w:val="18"/>
              </w:rPr>
              <w:t>7</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276-425</w:t>
            </w:r>
          </w:p>
        </w:tc>
        <w:tc>
          <w:tcPr>
            <w:tcW w:w="748" w:type="dxa"/>
            <w:gridSpan w:val="5"/>
          </w:tcPr>
          <w:p w:rsidR="00DA3525" w:rsidRPr="00D33105" w:rsidRDefault="00DA3525" w:rsidP="001A378A">
            <w:pPr>
              <w:jc w:val="center"/>
              <w:rPr>
                <w:sz w:val="16"/>
                <w:szCs w:val="18"/>
              </w:rPr>
            </w:pPr>
            <w:r w:rsidRPr="00D33105">
              <w:rPr>
                <w:sz w:val="16"/>
                <w:szCs w:val="18"/>
              </w:rPr>
              <w:t>15</w:t>
            </w:r>
          </w:p>
        </w:tc>
        <w:tc>
          <w:tcPr>
            <w:tcW w:w="990" w:type="dxa"/>
            <w:gridSpan w:val="3"/>
          </w:tcPr>
          <w:p w:rsidR="00DA3525" w:rsidRPr="00D33105" w:rsidRDefault="00DA3525" w:rsidP="001A378A">
            <w:pPr>
              <w:jc w:val="center"/>
              <w:rPr>
                <w:sz w:val="16"/>
                <w:szCs w:val="18"/>
              </w:rPr>
            </w:pPr>
            <w:r w:rsidRPr="00D33105">
              <w:rPr>
                <w:sz w:val="16"/>
                <w:szCs w:val="18"/>
              </w:rPr>
              <w:t>11</w:t>
            </w:r>
          </w:p>
        </w:tc>
        <w:tc>
          <w:tcPr>
            <w:tcW w:w="630" w:type="dxa"/>
            <w:gridSpan w:val="3"/>
          </w:tcPr>
          <w:p w:rsidR="00DA3525" w:rsidRPr="00D33105" w:rsidRDefault="00DA3525" w:rsidP="001A378A">
            <w:pPr>
              <w:jc w:val="center"/>
              <w:rPr>
                <w:sz w:val="16"/>
                <w:szCs w:val="18"/>
              </w:rPr>
            </w:pPr>
            <w:r w:rsidRPr="00D33105">
              <w:rPr>
                <w:sz w:val="16"/>
                <w:szCs w:val="18"/>
              </w:rPr>
              <w:t>8</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426-625</w:t>
            </w:r>
          </w:p>
        </w:tc>
        <w:tc>
          <w:tcPr>
            <w:tcW w:w="748" w:type="dxa"/>
            <w:gridSpan w:val="5"/>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 xml:space="preserve">   16</w:t>
            </w:r>
          </w:p>
        </w:tc>
        <w:tc>
          <w:tcPr>
            <w:tcW w:w="990" w:type="dxa"/>
            <w:gridSpan w:val="3"/>
          </w:tcPr>
          <w:p w:rsidR="00DA3525" w:rsidRPr="00D33105" w:rsidRDefault="00DA3525" w:rsidP="001A378A">
            <w:pPr>
              <w:jc w:val="center"/>
              <w:rPr>
                <w:sz w:val="16"/>
                <w:szCs w:val="18"/>
              </w:rPr>
            </w:pPr>
            <w:r w:rsidRPr="00D33105">
              <w:rPr>
                <w:sz w:val="16"/>
                <w:szCs w:val="18"/>
              </w:rPr>
              <w:t>12</w:t>
            </w:r>
          </w:p>
        </w:tc>
        <w:tc>
          <w:tcPr>
            <w:tcW w:w="630" w:type="dxa"/>
            <w:gridSpan w:val="3"/>
          </w:tcPr>
          <w:p w:rsidR="00DA3525" w:rsidRPr="00D33105" w:rsidRDefault="00DA3525" w:rsidP="001A378A">
            <w:pPr>
              <w:jc w:val="center"/>
              <w:rPr>
                <w:sz w:val="16"/>
                <w:szCs w:val="18"/>
              </w:rPr>
            </w:pPr>
            <w:r w:rsidRPr="00D33105">
              <w:rPr>
                <w:sz w:val="16"/>
                <w:szCs w:val="18"/>
              </w:rPr>
              <w:t>9</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626-875</w:t>
            </w:r>
          </w:p>
        </w:tc>
        <w:tc>
          <w:tcPr>
            <w:tcW w:w="748" w:type="dxa"/>
            <w:gridSpan w:val="5"/>
          </w:tcPr>
          <w:p w:rsidR="00DA3525" w:rsidRPr="00D33105" w:rsidRDefault="00DA3525" w:rsidP="001A378A">
            <w:pPr>
              <w:jc w:val="center"/>
              <w:rPr>
                <w:sz w:val="16"/>
                <w:szCs w:val="18"/>
              </w:rPr>
            </w:pPr>
            <w:r w:rsidRPr="00D33105">
              <w:rPr>
                <w:sz w:val="16"/>
                <w:szCs w:val="18"/>
              </w:rPr>
              <w:t>17</w:t>
            </w:r>
          </w:p>
        </w:tc>
        <w:tc>
          <w:tcPr>
            <w:tcW w:w="990" w:type="dxa"/>
            <w:gridSpan w:val="3"/>
          </w:tcPr>
          <w:p w:rsidR="00DA3525" w:rsidRPr="00D33105" w:rsidRDefault="00DA3525" w:rsidP="001A378A">
            <w:pPr>
              <w:jc w:val="center"/>
              <w:rPr>
                <w:sz w:val="16"/>
                <w:szCs w:val="18"/>
              </w:rPr>
            </w:pPr>
            <w:r w:rsidRPr="00D33105">
              <w:rPr>
                <w:sz w:val="16"/>
                <w:szCs w:val="18"/>
              </w:rPr>
              <w:t>13</w:t>
            </w:r>
          </w:p>
        </w:tc>
        <w:tc>
          <w:tcPr>
            <w:tcW w:w="630" w:type="dxa"/>
            <w:gridSpan w:val="3"/>
          </w:tcPr>
          <w:p w:rsidR="00DA3525" w:rsidRPr="00D33105" w:rsidRDefault="00DA3525" w:rsidP="001A378A">
            <w:pPr>
              <w:jc w:val="center"/>
              <w:rPr>
                <w:sz w:val="16"/>
                <w:szCs w:val="18"/>
              </w:rPr>
            </w:pPr>
            <w:r w:rsidRPr="00D33105">
              <w:rPr>
                <w:sz w:val="16"/>
                <w:szCs w:val="18"/>
              </w:rPr>
              <w:t>10</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3.5</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876-1175</w:t>
            </w:r>
          </w:p>
        </w:tc>
        <w:tc>
          <w:tcPr>
            <w:tcW w:w="748" w:type="dxa"/>
            <w:gridSpan w:val="5"/>
          </w:tcPr>
          <w:p w:rsidR="00DA3525" w:rsidRPr="00D33105" w:rsidRDefault="00DA3525" w:rsidP="001A378A">
            <w:pPr>
              <w:jc w:val="center"/>
              <w:rPr>
                <w:sz w:val="16"/>
                <w:szCs w:val="18"/>
              </w:rPr>
            </w:pPr>
            <w:r w:rsidRPr="00D33105">
              <w:rPr>
                <w:sz w:val="16"/>
                <w:szCs w:val="18"/>
              </w:rPr>
              <w:t>19</w:t>
            </w:r>
          </w:p>
        </w:tc>
        <w:tc>
          <w:tcPr>
            <w:tcW w:w="990" w:type="dxa"/>
            <w:gridSpan w:val="3"/>
          </w:tcPr>
          <w:p w:rsidR="00DA3525" w:rsidRPr="00D33105" w:rsidRDefault="00DA3525" w:rsidP="001A378A">
            <w:pPr>
              <w:jc w:val="center"/>
              <w:rPr>
                <w:sz w:val="16"/>
                <w:szCs w:val="18"/>
              </w:rPr>
            </w:pPr>
            <w:r w:rsidRPr="00D33105">
              <w:rPr>
                <w:sz w:val="16"/>
                <w:szCs w:val="18"/>
              </w:rPr>
              <w:t>15</w:t>
            </w:r>
          </w:p>
        </w:tc>
        <w:tc>
          <w:tcPr>
            <w:tcW w:w="630" w:type="dxa"/>
            <w:gridSpan w:val="3"/>
          </w:tcPr>
          <w:p w:rsidR="00DA3525" w:rsidRPr="00D33105" w:rsidRDefault="00DA3525" w:rsidP="001A378A">
            <w:pPr>
              <w:jc w:val="center"/>
              <w:rPr>
                <w:sz w:val="16"/>
                <w:szCs w:val="18"/>
              </w:rPr>
            </w:pPr>
            <w:r w:rsidRPr="00D33105">
              <w:rPr>
                <w:sz w:val="16"/>
                <w:szCs w:val="18"/>
              </w:rPr>
              <w:t>11</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1176-1550</w:t>
            </w:r>
          </w:p>
        </w:tc>
        <w:tc>
          <w:tcPr>
            <w:tcW w:w="748" w:type="dxa"/>
            <w:gridSpan w:val="5"/>
          </w:tcPr>
          <w:p w:rsidR="00DA3525" w:rsidRPr="00D33105" w:rsidRDefault="00DA3525" w:rsidP="001A378A">
            <w:pPr>
              <w:jc w:val="center"/>
              <w:rPr>
                <w:sz w:val="16"/>
                <w:szCs w:val="18"/>
              </w:rPr>
            </w:pPr>
            <w:r w:rsidRPr="00D33105">
              <w:rPr>
                <w:sz w:val="16"/>
                <w:szCs w:val="18"/>
              </w:rPr>
              <w:t>20</w:t>
            </w:r>
          </w:p>
        </w:tc>
        <w:tc>
          <w:tcPr>
            <w:tcW w:w="990" w:type="dxa"/>
            <w:gridSpan w:val="3"/>
          </w:tcPr>
          <w:p w:rsidR="00DA3525" w:rsidRPr="00D33105" w:rsidRDefault="00DA3525" w:rsidP="001A378A">
            <w:pPr>
              <w:jc w:val="center"/>
              <w:rPr>
                <w:sz w:val="16"/>
                <w:szCs w:val="18"/>
              </w:rPr>
            </w:pPr>
            <w:r w:rsidRPr="00D33105">
              <w:rPr>
                <w:sz w:val="16"/>
                <w:szCs w:val="18"/>
              </w:rPr>
              <w:t>16</w:t>
            </w:r>
          </w:p>
        </w:tc>
        <w:tc>
          <w:tcPr>
            <w:tcW w:w="630" w:type="dxa"/>
            <w:gridSpan w:val="3"/>
          </w:tcPr>
          <w:p w:rsidR="00DA3525" w:rsidRPr="00D33105" w:rsidRDefault="00DA3525" w:rsidP="001A378A">
            <w:pPr>
              <w:jc w:val="center"/>
              <w:rPr>
                <w:sz w:val="16"/>
                <w:szCs w:val="18"/>
              </w:rPr>
            </w:pPr>
            <w:r w:rsidRPr="00D33105">
              <w:rPr>
                <w:sz w:val="16"/>
                <w:szCs w:val="18"/>
              </w:rPr>
              <w:t>12</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1551-2025</w:t>
            </w:r>
          </w:p>
        </w:tc>
        <w:tc>
          <w:tcPr>
            <w:tcW w:w="748" w:type="dxa"/>
            <w:gridSpan w:val="5"/>
          </w:tcPr>
          <w:p w:rsidR="00DA3525" w:rsidRPr="00D33105" w:rsidRDefault="00DA3525" w:rsidP="001A378A">
            <w:pPr>
              <w:jc w:val="center"/>
              <w:rPr>
                <w:sz w:val="16"/>
                <w:szCs w:val="18"/>
              </w:rPr>
            </w:pPr>
            <w:r w:rsidRPr="00D33105">
              <w:rPr>
                <w:sz w:val="16"/>
                <w:szCs w:val="18"/>
              </w:rPr>
              <w:t>21</w:t>
            </w:r>
          </w:p>
        </w:tc>
        <w:tc>
          <w:tcPr>
            <w:tcW w:w="990" w:type="dxa"/>
            <w:gridSpan w:val="3"/>
          </w:tcPr>
          <w:p w:rsidR="00DA3525" w:rsidRPr="00D33105" w:rsidRDefault="00DA3525" w:rsidP="001A378A">
            <w:pPr>
              <w:jc w:val="center"/>
              <w:rPr>
                <w:sz w:val="16"/>
                <w:szCs w:val="18"/>
              </w:rPr>
            </w:pPr>
            <w:r w:rsidRPr="00D33105">
              <w:rPr>
                <w:sz w:val="16"/>
                <w:szCs w:val="18"/>
              </w:rPr>
              <w:t>17</w:t>
            </w:r>
          </w:p>
        </w:tc>
        <w:tc>
          <w:tcPr>
            <w:tcW w:w="630" w:type="dxa"/>
            <w:gridSpan w:val="3"/>
          </w:tcPr>
          <w:p w:rsidR="00DA3525" w:rsidRPr="00D33105" w:rsidRDefault="00DA3525" w:rsidP="001A378A">
            <w:pPr>
              <w:jc w:val="center"/>
              <w:rPr>
                <w:sz w:val="16"/>
                <w:szCs w:val="18"/>
              </w:rPr>
            </w:pPr>
            <w:r w:rsidRPr="00D33105">
              <w:rPr>
                <w:sz w:val="16"/>
                <w:szCs w:val="18"/>
              </w:rPr>
              <w:t>12</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2026-2675</w:t>
            </w:r>
          </w:p>
        </w:tc>
        <w:tc>
          <w:tcPr>
            <w:tcW w:w="748" w:type="dxa"/>
            <w:gridSpan w:val="5"/>
          </w:tcPr>
          <w:p w:rsidR="00DA3525" w:rsidRPr="00D33105" w:rsidRDefault="00DA3525" w:rsidP="001A378A">
            <w:pPr>
              <w:jc w:val="center"/>
              <w:rPr>
                <w:sz w:val="16"/>
                <w:szCs w:val="18"/>
              </w:rPr>
            </w:pPr>
            <w:r w:rsidRPr="00D33105">
              <w:rPr>
                <w:sz w:val="16"/>
                <w:szCs w:val="18"/>
              </w:rPr>
              <w:t>23</w:t>
            </w:r>
          </w:p>
        </w:tc>
        <w:tc>
          <w:tcPr>
            <w:tcW w:w="990" w:type="dxa"/>
            <w:gridSpan w:val="3"/>
          </w:tcPr>
          <w:p w:rsidR="00DA3525" w:rsidRPr="00D33105" w:rsidRDefault="00DA3525" w:rsidP="001A378A">
            <w:pPr>
              <w:jc w:val="center"/>
              <w:rPr>
                <w:sz w:val="16"/>
                <w:szCs w:val="18"/>
              </w:rPr>
            </w:pPr>
            <w:r w:rsidRPr="00D33105">
              <w:rPr>
                <w:sz w:val="16"/>
                <w:szCs w:val="18"/>
              </w:rPr>
              <w:t>18</w:t>
            </w:r>
          </w:p>
        </w:tc>
        <w:tc>
          <w:tcPr>
            <w:tcW w:w="630" w:type="dxa"/>
            <w:gridSpan w:val="3"/>
          </w:tcPr>
          <w:p w:rsidR="00DA3525" w:rsidRPr="00D33105" w:rsidRDefault="00DA3525" w:rsidP="001A378A">
            <w:pPr>
              <w:jc w:val="center"/>
              <w:rPr>
                <w:sz w:val="16"/>
                <w:szCs w:val="18"/>
              </w:rPr>
            </w:pPr>
            <w:r w:rsidRPr="00D33105">
              <w:rPr>
                <w:sz w:val="16"/>
                <w:szCs w:val="18"/>
              </w:rPr>
              <w:t>13</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lastRenderedPageBreak/>
              <w:t>2676-3450</w:t>
            </w:r>
          </w:p>
        </w:tc>
        <w:tc>
          <w:tcPr>
            <w:tcW w:w="748" w:type="dxa"/>
            <w:gridSpan w:val="5"/>
          </w:tcPr>
          <w:p w:rsidR="00DA3525" w:rsidRPr="00D33105" w:rsidRDefault="00DA3525" w:rsidP="001A378A">
            <w:pPr>
              <w:jc w:val="center"/>
              <w:rPr>
                <w:sz w:val="16"/>
                <w:szCs w:val="18"/>
              </w:rPr>
            </w:pPr>
            <w:r w:rsidRPr="00D33105">
              <w:rPr>
                <w:sz w:val="16"/>
                <w:szCs w:val="18"/>
              </w:rPr>
              <w:t>25</w:t>
            </w:r>
          </w:p>
        </w:tc>
        <w:tc>
          <w:tcPr>
            <w:tcW w:w="990" w:type="dxa"/>
            <w:gridSpan w:val="3"/>
          </w:tcPr>
          <w:p w:rsidR="00DA3525" w:rsidRPr="00D33105" w:rsidRDefault="00DA3525" w:rsidP="001A378A">
            <w:pPr>
              <w:jc w:val="center"/>
              <w:rPr>
                <w:sz w:val="16"/>
                <w:szCs w:val="18"/>
              </w:rPr>
            </w:pPr>
            <w:r w:rsidRPr="00D33105">
              <w:rPr>
                <w:sz w:val="16"/>
                <w:szCs w:val="18"/>
              </w:rPr>
              <w:t>19</w:t>
            </w:r>
          </w:p>
        </w:tc>
        <w:tc>
          <w:tcPr>
            <w:tcW w:w="630" w:type="dxa"/>
            <w:gridSpan w:val="3"/>
          </w:tcPr>
          <w:p w:rsidR="00DA3525" w:rsidRPr="00D33105" w:rsidRDefault="00DA3525" w:rsidP="001A378A">
            <w:pPr>
              <w:jc w:val="center"/>
              <w:rPr>
                <w:sz w:val="16"/>
                <w:szCs w:val="18"/>
              </w:rPr>
            </w:pPr>
            <w:r w:rsidRPr="00D33105">
              <w:rPr>
                <w:sz w:val="16"/>
                <w:szCs w:val="18"/>
              </w:rPr>
              <w:t>14</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4.5</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lef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jc w:val="center"/>
              <w:rPr>
                <w:sz w:val="16"/>
                <w:szCs w:val="18"/>
              </w:rPr>
            </w:pPr>
            <w:r w:rsidRPr="00D33105">
              <w:rPr>
                <w:sz w:val="16"/>
                <w:szCs w:val="18"/>
              </w:rPr>
              <w:t>3451-5450</w:t>
            </w:r>
          </w:p>
        </w:tc>
        <w:tc>
          <w:tcPr>
            <w:tcW w:w="748" w:type="dxa"/>
            <w:gridSpan w:val="5"/>
          </w:tcPr>
          <w:p w:rsidR="00DA3525" w:rsidRPr="00D33105" w:rsidRDefault="00DA3525" w:rsidP="001A378A">
            <w:pPr>
              <w:jc w:val="center"/>
              <w:rPr>
                <w:sz w:val="16"/>
                <w:szCs w:val="18"/>
              </w:rPr>
            </w:pPr>
            <w:r w:rsidRPr="00D33105">
              <w:rPr>
                <w:sz w:val="16"/>
                <w:szCs w:val="18"/>
              </w:rPr>
              <w:t>27</w:t>
            </w:r>
          </w:p>
        </w:tc>
        <w:tc>
          <w:tcPr>
            <w:tcW w:w="990" w:type="dxa"/>
            <w:gridSpan w:val="3"/>
          </w:tcPr>
          <w:p w:rsidR="00DA3525" w:rsidRPr="00D33105" w:rsidRDefault="00DA3525" w:rsidP="001A378A">
            <w:pPr>
              <w:jc w:val="center"/>
              <w:rPr>
                <w:sz w:val="16"/>
                <w:szCs w:val="18"/>
              </w:rPr>
            </w:pPr>
            <w:r w:rsidRPr="00D33105">
              <w:rPr>
                <w:sz w:val="16"/>
                <w:szCs w:val="18"/>
              </w:rPr>
              <w:t>20</w:t>
            </w:r>
          </w:p>
        </w:tc>
        <w:tc>
          <w:tcPr>
            <w:tcW w:w="630" w:type="dxa"/>
            <w:gridSpan w:val="3"/>
          </w:tcPr>
          <w:p w:rsidR="00DA3525" w:rsidRPr="00D33105" w:rsidRDefault="00DA3525" w:rsidP="001A378A">
            <w:pPr>
              <w:jc w:val="center"/>
              <w:rPr>
                <w:sz w:val="16"/>
                <w:szCs w:val="18"/>
              </w:rPr>
            </w:pPr>
            <w:r w:rsidRPr="00D33105">
              <w:rPr>
                <w:sz w:val="16"/>
                <w:szCs w:val="18"/>
              </w:rPr>
              <w:t>15</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righ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rPr>
                <w:sz w:val="16"/>
                <w:szCs w:val="18"/>
              </w:rPr>
            </w:pPr>
            <w:r w:rsidRPr="00D33105">
              <w:rPr>
                <w:sz w:val="16"/>
                <w:szCs w:val="18"/>
              </w:rPr>
              <w:t>4351-5450</w:t>
            </w:r>
          </w:p>
        </w:tc>
        <w:tc>
          <w:tcPr>
            <w:tcW w:w="748" w:type="dxa"/>
            <w:gridSpan w:val="5"/>
          </w:tcPr>
          <w:p w:rsidR="00DA3525" w:rsidRPr="00D33105" w:rsidRDefault="00DA3525" w:rsidP="001A378A">
            <w:pPr>
              <w:jc w:val="center"/>
              <w:rPr>
                <w:sz w:val="16"/>
                <w:szCs w:val="18"/>
              </w:rPr>
            </w:pPr>
            <w:r w:rsidRPr="00D33105">
              <w:rPr>
                <w:sz w:val="16"/>
                <w:szCs w:val="18"/>
              </w:rPr>
              <w:t>28</w:t>
            </w:r>
          </w:p>
        </w:tc>
        <w:tc>
          <w:tcPr>
            <w:tcW w:w="990" w:type="dxa"/>
            <w:gridSpan w:val="3"/>
          </w:tcPr>
          <w:p w:rsidR="00DA3525" w:rsidRPr="00D33105" w:rsidRDefault="00DA3525" w:rsidP="001A378A">
            <w:pPr>
              <w:jc w:val="center"/>
              <w:rPr>
                <w:sz w:val="16"/>
                <w:szCs w:val="18"/>
              </w:rPr>
            </w:pPr>
            <w:r w:rsidRPr="00D33105">
              <w:rPr>
                <w:sz w:val="16"/>
                <w:szCs w:val="18"/>
              </w:rPr>
              <w:t>21</w:t>
            </w:r>
          </w:p>
        </w:tc>
        <w:tc>
          <w:tcPr>
            <w:tcW w:w="630" w:type="dxa"/>
            <w:gridSpan w:val="3"/>
          </w:tcPr>
          <w:p w:rsidR="00DA3525" w:rsidRPr="00D33105" w:rsidRDefault="00DA3525" w:rsidP="001A378A">
            <w:pPr>
              <w:jc w:val="center"/>
              <w:rPr>
                <w:sz w:val="16"/>
                <w:szCs w:val="18"/>
              </w:rPr>
            </w:pPr>
            <w:r w:rsidRPr="00D33105">
              <w:rPr>
                <w:sz w:val="16"/>
                <w:szCs w:val="18"/>
              </w:rPr>
              <w:t>16</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righ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rPr>
                <w:sz w:val="16"/>
                <w:szCs w:val="18"/>
              </w:rPr>
            </w:pPr>
            <w:r w:rsidRPr="00D33105">
              <w:rPr>
                <w:sz w:val="16"/>
                <w:szCs w:val="18"/>
              </w:rPr>
              <w:t>5451-6800</w:t>
            </w:r>
          </w:p>
        </w:tc>
        <w:tc>
          <w:tcPr>
            <w:tcW w:w="748" w:type="dxa"/>
            <w:gridSpan w:val="5"/>
          </w:tcPr>
          <w:p w:rsidR="00DA3525" w:rsidRPr="00D33105" w:rsidRDefault="00DA3525" w:rsidP="001A378A">
            <w:pPr>
              <w:jc w:val="center"/>
              <w:rPr>
                <w:sz w:val="16"/>
                <w:szCs w:val="18"/>
              </w:rPr>
            </w:pPr>
            <w:r w:rsidRPr="00D33105">
              <w:rPr>
                <w:sz w:val="16"/>
                <w:szCs w:val="18"/>
              </w:rPr>
              <w:t>30</w:t>
            </w:r>
          </w:p>
        </w:tc>
        <w:tc>
          <w:tcPr>
            <w:tcW w:w="990" w:type="dxa"/>
            <w:gridSpan w:val="3"/>
          </w:tcPr>
          <w:p w:rsidR="00DA3525" w:rsidRPr="00D33105" w:rsidRDefault="00DA3525" w:rsidP="001A378A">
            <w:pPr>
              <w:jc w:val="center"/>
              <w:rPr>
                <w:sz w:val="16"/>
                <w:szCs w:val="18"/>
              </w:rPr>
            </w:pPr>
            <w:r w:rsidRPr="00D33105">
              <w:rPr>
                <w:sz w:val="16"/>
                <w:szCs w:val="18"/>
              </w:rPr>
              <w:t>23</w:t>
            </w:r>
          </w:p>
        </w:tc>
        <w:tc>
          <w:tcPr>
            <w:tcW w:w="630" w:type="dxa"/>
            <w:gridSpan w:val="3"/>
          </w:tcPr>
          <w:p w:rsidR="00DA3525" w:rsidRPr="00D33105" w:rsidRDefault="00DA3525" w:rsidP="001A378A">
            <w:pPr>
              <w:jc w:val="center"/>
              <w:rPr>
                <w:sz w:val="16"/>
                <w:szCs w:val="18"/>
              </w:rPr>
            </w:pPr>
            <w:r w:rsidRPr="00D33105">
              <w:rPr>
                <w:sz w:val="16"/>
                <w:szCs w:val="18"/>
              </w:rPr>
              <w:t>17</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5.5</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righ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rPr>
                <w:sz w:val="16"/>
                <w:szCs w:val="18"/>
              </w:rPr>
            </w:pPr>
            <w:r w:rsidRPr="00D33105">
              <w:rPr>
                <w:sz w:val="16"/>
                <w:szCs w:val="18"/>
              </w:rPr>
              <w:t>6801-8500</w:t>
            </w:r>
          </w:p>
        </w:tc>
        <w:tc>
          <w:tcPr>
            <w:tcW w:w="748" w:type="dxa"/>
            <w:gridSpan w:val="5"/>
          </w:tcPr>
          <w:p w:rsidR="00DA3525" w:rsidRPr="00D33105" w:rsidRDefault="00DA3525" w:rsidP="001A378A">
            <w:pPr>
              <w:jc w:val="center"/>
              <w:rPr>
                <w:sz w:val="16"/>
                <w:szCs w:val="18"/>
              </w:rPr>
            </w:pPr>
            <w:r w:rsidRPr="00D33105">
              <w:rPr>
                <w:sz w:val="16"/>
                <w:szCs w:val="18"/>
              </w:rPr>
              <w:t>32</w:t>
            </w:r>
          </w:p>
        </w:tc>
        <w:tc>
          <w:tcPr>
            <w:tcW w:w="990" w:type="dxa"/>
            <w:gridSpan w:val="3"/>
          </w:tcPr>
          <w:p w:rsidR="00DA3525" w:rsidRPr="00D33105" w:rsidRDefault="00DA3525" w:rsidP="001A378A">
            <w:pPr>
              <w:jc w:val="center"/>
              <w:rPr>
                <w:sz w:val="16"/>
                <w:szCs w:val="18"/>
              </w:rPr>
            </w:pPr>
            <w:r w:rsidRPr="00D33105">
              <w:rPr>
                <w:sz w:val="16"/>
                <w:szCs w:val="18"/>
              </w:rPr>
              <w:t>25</w:t>
            </w:r>
          </w:p>
        </w:tc>
        <w:tc>
          <w:tcPr>
            <w:tcW w:w="630" w:type="dxa"/>
            <w:gridSpan w:val="3"/>
          </w:tcPr>
          <w:p w:rsidR="00DA3525" w:rsidRPr="00D33105" w:rsidRDefault="00DA3525" w:rsidP="001A378A">
            <w:pPr>
              <w:jc w:val="center"/>
              <w:rPr>
                <w:sz w:val="16"/>
                <w:szCs w:val="18"/>
              </w:rPr>
            </w:pPr>
            <w:r w:rsidRPr="00D33105">
              <w:rPr>
                <w:sz w:val="16"/>
                <w:szCs w:val="18"/>
              </w:rPr>
              <w:t>19</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rPr>
                <w:sz w:val="16"/>
                <w:szCs w:val="18"/>
              </w:rPr>
            </w:pPr>
            <w:r w:rsidRPr="00D33105">
              <w:rPr>
                <w:sz w:val="16"/>
                <w:szCs w:val="18"/>
              </w:rPr>
              <w:t>6</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righ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rPr>
                <w:sz w:val="16"/>
                <w:szCs w:val="18"/>
              </w:rPr>
            </w:pPr>
            <w:r w:rsidRPr="00D33105">
              <w:rPr>
                <w:sz w:val="16"/>
                <w:szCs w:val="18"/>
              </w:rPr>
              <w:t>8501-10700</w:t>
            </w:r>
          </w:p>
        </w:tc>
        <w:tc>
          <w:tcPr>
            <w:tcW w:w="748" w:type="dxa"/>
            <w:gridSpan w:val="5"/>
          </w:tcPr>
          <w:p w:rsidR="00DA3525" w:rsidRPr="00D33105" w:rsidRDefault="00DA3525" w:rsidP="001A378A">
            <w:pPr>
              <w:jc w:val="center"/>
              <w:rPr>
                <w:sz w:val="16"/>
                <w:szCs w:val="18"/>
              </w:rPr>
            </w:pPr>
            <w:r w:rsidRPr="00D33105">
              <w:rPr>
                <w:sz w:val="16"/>
                <w:szCs w:val="18"/>
              </w:rPr>
              <w:t>34</w:t>
            </w:r>
          </w:p>
        </w:tc>
        <w:tc>
          <w:tcPr>
            <w:tcW w:w="990" w:type="dxa"/>
            <w:gridSpan w:val="3"/>
          </w:tcPr>
          <w:p w:rsidR="00DA3525" w:rsidRPr="00D33105" w:rsidRDefault="00DA3525" w:rsidP="001A378A">
            <w:pPr>
              <w:jc w:val="center"/>
              <w:rPr>
                <w:sz w:val="16"/>
                <w:szCs w:val="18"/>
              </w:rPr>
            </w:pPr>
            <w:r w:rsidRPr="00D33105">
              <w:rPr>
                <w:sz w:val="16"/>
                <w:szCs w:val="18"/>
              </w:rPr>
              <w:t>27</w:t>
            </w:r>
          </w:p>
        </w:tc>
        <w:tc>
          <w:tcPr>
            <w:tcW w:w="630" w:type="dxa"/>
            <w:gridSpan w:val="3"/>
          </w:tcPr>
          <w:p w:rsidR="00DA3525" w:rsidRPr="00D33105" w:rsidRDefault="00DA3525" w:rsidP="001A378A">
            <w:pPr>
              <w:jc w:val="center"/>
              <w:rPr>
                <w:sz w:val="16"/>
                <w:szCs w:val="18"/>
              </w:rPr>
            </w:pPr>
            <w:r w:rsidRPr="00D33105">
              <w:rPr>
                <w:sz w:val="16"/>
                <w:szCs w:val="18"/>
              </w:rPr>
              <w:t>20</w:t>
            </w:r>
          </w:p>
        </w:tc>
        <w:tc>
          <w:tcPr>
            <w:tcW w:w="990" w:type="dxa"/>
            <w:gridSpan w:val="4"/>
          </w:tcPr>
          <w:p w:rsidR="00DA3525" w:rsidRPr="00D33105" w:rsidRDefault="00DA3525" w:rsidP="001A378A">
            <w:pPr>
              <w:jc w:val="center"/>
              <w:rPr>
                <w:sz w:val="16"/>
                <w:szCs w:val="18"/>
              </w:rPr>
            </w:pPr>
          </w:p>
        </w:tc>
        <w:tc>
          <w:tcPr>
            <w:tcW w:w="2073" w:type="dxa"/>
            <w:gridSpan w:val="9"/>
          </w:tcPr>
          <w:p w:rsidR="00DA3525" w:rsidRPr="00D33105" w:rsidRDefault="00DA3525" w:rsidP="001A378A">
            <w:pPr>
              <w:pStyle w:val="Header"/>
              <w:tabs>
                <w:tab w:val="clear" w:pos="4252"/>
                <w:tab w:val="clear" w:pos="8504"/>
                <w:tab w:val="left" w:pos="-100"/>
              </w:tabs>
              <w:snapToGrid/>
              <w:spacing w:line="360" w:lineRule="auto"/>
              <w:rPr>
                <w:sz w:val="16"/>
                <w:szCs w:val="18"/>
              </w:rPr>
            </w:pPr>
            <w:r w:rsidRPr="00D33105">
              <w:rPr>
                <w:sz w:val="16"/>
                <w:szCs w:val="18"/>
              </w:rPr>
              <w:t>6.5</w:t>
            </w:r>
          </w:p>
        </w:tc>
        <w:tc>
          <w:tcPr>
            <w:tcW w:w="270" w:type="dxa"/>
            <w:gridSpan w:val="2"/>
          </w:tcPr>
          <w:p w:rsidR="00DA3525" w:rsidRPr="00D33105" w:rsidRDefault="00DA3525" w:rsidP="001A378A">
            <w:pPr>
              <w:pStyle w:val="Header"/>
              <w:tabs>
                <w:tab w:val="clear" w:pos="4252"/>
                <w:tab w:val="clear" w:pos="8504"/>
                <w:tab w:val="left" w:pos="-100"/>
              </w:tabs>
              <w:snapToGrid/>
              <w:rPr>
                <w:sz w:val="14"/>
                <w:szCs w:val="17"/>
              </w:rPr>
            </w:pPr>
          </w:p>
        </w:tc>
        <w:tc>
          <w:tcPr>
            <w:tcW w:w="273" w:type="dxa"/>
            <w:gridSpan w:val="3"/>
          </w:tcPr>
          <w:p w:rsidR="00DA3525" w:rsidRPr="00D33105" w:rsidRDefault="00DA3525" w:rsidP="001A378A">
            <w:pPr>
              <w:pStyle w:val="Header"/>
              <w:tabs>
                <w:tab w:val="clear" w:pos="4252"/>
                <w:tab w:val="clear" w:pos="8504"/>
                <w:tab w:val="left" w:pos="-100"/>
              </w:tabs>
              <w:snapToGrid/>
              <w:rPr>
                <w:sz w:val="14"/>
                <w:szCs w:val="17"/>
              </w:rPr>
            </w:pPr>
          </w:p>
        </w:tc>
        <w:tc>
          <w:tcPr>
            <w:tcW w:w="962" w:type="dxa"/>
            <w:gridSpan w:val="2"/>
          </w:tcPr>
          <w:p w:rsidR="00DA3525" w:rsidRPr="00D33105" w:rsidRDefault="00DA3525" w:rsidP="001A378A">
            <w:pPr>
              <w:pStyle w:val="Header"/>
              <w:tabs>
                <w:tab w:val="clear" w:pos="4252"/>
                <w:tab w:val="clear" w:pos="8504"/>
                <w:tab w:val="left" w:pos="-100"/>
              </w:tabs>
              <w:snapToGrid/>
              <w:jc w:val="right"/>
              <w:rPr>
                <w:sz w:val="14"/>
                <w:szCs w:val="17"/>
              </w:rPr>
            </w:pPr>
          </w:p>
        </w:tc>
        <w:tc>
          <w:tcPr>
            <w:tcW w:w="1198" w:type="dxa"/>
            <w:gridSpan w:val="3"/>
          </w:tcPr>
          <w:p w:rsidR="00DA3525" w:rsidRPr="00D33105" w:rsidRDefault="00DA3525" w:rsidP="001A378A">
            <w:pPr>
              <w:pStyle w:val="Header"/>
              <w:tabs>
                <w:tab w:val="clear" w:pos="4252"/>
                <w:tab w:val="clear" w:pos="8504"/>
                <w:tab w:val="left" w:pos="-100"/>
              </w:tabs>
              <w:snapToGrid/>
              <w:jc w:val="right"/>
              <w:rPr>
                <w:sz w:val="14"/>
                <w:szCs w:val="17"/>
              </w:rPr>
            </w:pPr>
          </w:p>
        </w:tc>
        <w:tc>
          <w:tcPr>
            <w:tcW w:w="532" w:type="dxa"/>
          </w:tcPr>
          <w:p w:rsidR="00DA3525" w:rsidRPr="00D33105" w:rsidRDefault="00DA3525" w:rsidP="001A378A">
            <w:pPr>
              <w:pStyle w:val="Header"/>
              <w:tabs>
                <w:tab w:val="clear" w:pos="4252"/>
                <w:tab w:val="clear" w:pos="8504"/>
                <w:tab w:val="left" w:pos="-100"/>
              </w:tabs>
              <w:snapToGrid/>
              <w:rPr>
                <w:sz w:val="14"/>
                <w:szCs w:val="17"/>
              </w:rPr>
            </w:pPr>
          </w:p>
        </w:tc>
      </w:tr>
      <w:tr w:rsidR="00DA3525" w:rsidRPr="00D33105" w:rsidTr="001A378A">
        <w:tblPrEx>
          <w:tblCellMar>
            <w:left w:w="108" w:type="dxa"/>
            <w:right w:w="108" w:type="dxa"/>
          </w:tblCellMar>
        </w:tblPrEx>
        <w:tc>
          <w:tcPr>
            <w:tcW w:w="1220" w:type="dxa"/>
          </w:tcPr>
          <w:p w:rsidR="00DA3525" w:rsidRPr="00D33105" w:rsidRDefault="00DA3525" w:rsidP="001A378A">
            <w:pPr>
              <w:rPr>
                <w:sz w:val="14"/>
                <w:szCs w:val="17"/>
              </w:rPr>
            </w:pPr>
            <w:r w:rsidRPr="00D33105">
              <w:rPr>
                <w:sz w:val="14"/>
                <w:szCs w:val="17"/>
              </w:rPr>
              <w:t>&gt;10700</w:t>
            </w:r>
          </w:p>
        </w:tc>
        <w:tc>
          <w:tcPr>
            <w:tcW w:w="8666" w:type="dxa"/>
            <w:gridSpan w:val="35"/>
          </w:tcPr>
          <w:p w:rsidR="00DA3525" w:rsidRPr="00D33105" w:rsidRDefault="00DA3525" w:rsidP="001A378A">
            <w:pPr>
              <w:pStyle w:val="Header"/>
              <w:tabs>
                <w:tab w:val="clear" w:pos="4252"/>
                <w:tab w:val="clear" w:pos="8504"/>
                <w:tab w:val="left" w:pos="-100"/>
              </w:tabs>
              <w:snapToGrid/>
              <w:rPr>
                <w:sz w:val="14"/>
                <w:szCs w:val="17"/>
              </w:rPr>
            </w:pPr>
            <w:r w:rsidRPr="00D33105">
              <w:rPr>
                <w:sz w:val="14"/>
                <w:szCs w:val="17"/>
              </w:rPr>
              <w:t>Follow progression above</w:t>
            </w:r>
          </w:p>
        </w:tc>
      </w:tr>
      <w:tr w:rsidR="00DA3525" w:rsidRPr="00D33105" w:rsidTr="001A378A">
        <w:tblPrEx>
          <w:tblCellMar>
            <w:left w:w="108" w:type="dxa"/>
            <w:right w:w="108" w:type="dxa"/>
          </w:tblCellMar>
        </w:tblPrEx>
        <w:tc>
          <w:tcPr>
            <w:tcW w:w="9886" w:type="dxa"/>
            <w:gridSpan w:val="36"/>
          </w:tcPr>
          <w:p w:rsidR="00DA3525" w:rsidRDefault="00DA3525" w:rsidP="001A378A">
            <w:pPr>
              <w:pStyle w:val="Header"/>
              <w:tabs>
                <w:tab w:val="left" w:pos="-100"/>
              </w:tabs>
              <w:rPr>
                <w:sz w:val="16"/>
                <w:szCs w:val="19"/>
                <w:lang w:val="en-IN"/>
              </w:rPr>
            </w:pPr>
            <w:r w:rsidRPr="00F12411">
              <w:rPr>
                <w:sz w:val="16"/>
                <w:szCs w:val="19"/>
                <w:highlight w:val="yellow"/>
              </w:rPr>
              <w:t>NOTE:</w:t>
            </w:r>
            <w:r w:rsidRPr="00F12411">
              <w:rPr>
                <w:sz w:val="16"/>
                <w:szCs w:val="19"/>
              </w:rPr>
              <w:t xml:space="preserve">  </w:t>
            </w:r>
            <w:r w:rsidRPr="00045826">
              <w:rPr>
                <w:sz w:val="16"/>
                <w:szCs w:val="19"/>
                <w:lang w:val="en-IN"/>
              </w:rPr>
              <w:t>Total personnel strength is 47 including 4 repetitive operators and 2 part-time employees, considered for OHS audit time determination as per IAF MD 5</w:t>
            </w:r>
            <w:r>
              <w:rPr>
                <w:sz w:val="16"/>
                <w:szCs w:val="19"/>
                <w:lang w:val="en-IN"/>
              </w:rPr>
              <w:t xml:space="preserve"> </w:t>
            </w:r>
            <w:r w:rsidRPr="00045826">
              <w:rPr>
                <w:sz w:val="16"/>
                <w:szCs w:val="19"/>
                <w:lang w:val="en-IN"/>
              </w:rPr>
              <w:t>All personnel whose work can impact occupational health and safety performance are included within the OHS management system scope.</w:t>
            </w:r>
          </w:p>
          <w:p w:rsidR="00DA3525" w:rsidRPr="00045826" w:rsidRDefault="00DA3525" w:rsidP="001A378A">
            <w:pPr>
              <w:pStyle w:val="Header"/>
              <w:tabs>
                <w:tab w:val="left" w:pos="-100"/>
              </w:tabs>
              <w:rPr>
                <w:sz w:val="16"/>
                <w:szCs w:val="19"/>
                <w:lang w:val="en-IN"/>
              </w:rPr>
            </w:pPr>
            <w:r>
              <w:rPr>
                <w:sz w:val="16"/>
                <w:szCs w:val="19"/>
                <w:lang w:val="en-IN"/>
              </w:rPr>
              <w:t>NOTE-</w:t>
            </w:r>
            <w:r w:rsidRPr="00045826">
              <w:rPr>
                <w:sz w:val="16"/>
                <w:szCs w:val="19"/>
                <w:lang w:val="en-IN"/>
              </w:rPr>
              <w:t>Part-time and temporary workers are included in hazard identification, training, and safety control processes. Roles, responsibilities, and authorities related to occupational health and safety are defined and communicated to all employees.</w:t>
            </w:r>
          </w:p>
          <w:p w:rsidR="00DA3525" w:rsidRPr="00045826" w:rsidRDefault="00DA3525" w:rsidP="001A378A">
            <w:pPr>
              <w:pStyle w:val="Header"/>
              <w:tabs>
                <w:tab w:val="left" w:pos="-100"/>
              </w:tabs>
              <w:rPr>
                <w:sz w:val="16"/>
                <w:szCs w:val="19"/>
                <w:lang w:val="en-IN"/>
              </w:rPr>
            </w:pPr>
          </w:p>
          <w:p w:rsidR="00DA3525" w:rsidRPr="00D603BB" w:rsidRDefault="00DA3525" w:rsidP="001A378A">
            <w:pPr>
              <w:pStyle w:val="Header"/>
              <w:tabs>
                <w:tab w:val="left" w:pos="-100"/>
              </w:tabs>
              <w:rPr>
                <w:sz w:val="14"/>
                <w:szCs w:val="17"/>
                <w:lang w:val="en-IN"/>
              </w:rPr>
            </w:pPr>
          </w:p>
        </w:tc>
      </w:tr>
    </w:tbl>
    <w:p w:rsidR="00DA3525" w:rsidRDefault="00DA3525" w:rsidP="00DA3525">
      <w:pPr>
        <w:pStyle w:val="Header"/>
        <w:rPr>
          <w:b/>
          <w:sz w:val="24"/>
          <w:u w:val="single"/>
        </w:rPr>
      </w:pPr>
    </w:p>
    <w:tbl>
      <w:tblPr>
        <w:tblStyle w:val="TableGrid"/>
        <w:tblpPr w:leftFromText="180" w:rightFromText="180" w:vertAnchor="text" w:horzAnchor="margin" w:tblpXSpec="center" w:tblpY="901"/>
        <w:tblW w:w="9918" w:type="dxa"/>
        <w:tblLook w:val="04A0" w:firstRow="1" w:lastRow="0" w:firstColumn="1" w:lastColumn="0" w:noHBand="0" w:noVBand="1"/>
      </w:tblPr>
      <w:tblGrid>
        <w:gridCol w:w="1821"/>
        <w:gridCol w:w="8097"/>
      </w:tblGrid>
      <w:tr w:rsidR="00DA3525" w:rsidTr="001A378A">
        <w:trPr>
          <w:trHeight w:val="539"/>
        </w:trPr>
        <w:tc>
          <w:tcPr>
            <w:tcW w:w="1821" w:type="dxa"/>
          </w:tcPr>
          <w:p w:rsidR="00DA3525" w:rsidRDefault="00DA3525" w:rsidP="001A378A">
            <w:pPr>
              <w:pStyle w:val="Heading2"/>
              <w:spacing w:before="92"/>
              <w:ind w:right="742"/>
              <w:outlineLvl w:val="1"/>
              <w:rPr>
                <w:sz w:val="16"/>
              </w:rPr>
            </w:pPr>
            <w:r>
              <w:rPr>
                <w:sz w:val="16"/>
              </w:rPr>
              <w:t>Complexity</w:t>
            </w:r>
            <w:r>
              <w:rPr>
                <w:spacing w:val="-65"/>
                <w:sz w:val="16"/>
              </w:rPr>
              <w:t xml:space="preserve">     </w:t>
            </w:r>
            <w:r>
              <w:rPr>
                <w:sz w:val="16"/>
              </w:rPr>
              <w:t>category of</w:t>
            </w:r>
            <w:r>
              <w:rPr>
                <w:spacing w:val="-64"/>
                <w:sz w:val="16"/>
              </w:rPr>
              <w:t xml:space="preserve">     </w:t>
            </w:r>
            <w:r>
              <w:rPr>
                <w:sz w:val="16"/>
              </w:rPr>
              <w:t>OH&amp;S risk</w:t>
            </w:r>
          </w:p>
        </w:tc>
        <w:tc>
          <w:tcPr>
            <w:tcW w:w="8097" w:type="dxa"/>
          </w:tcPr>
          <w:p w:rsidR="00DA3525" w:rsidRDefault="00DA3525" w:rsidP="001A378A">
            <w:pPr>
              <w:pStyle w:val="Heading2"/>
              <w:spacing w:before="92"/>
              <w:ind w:right="742"/>
              <w:outlineLvl w:val="1"/>
              <w:rPr>
                <w:sz w:val="16"/>
              </w:rPr>
            </w:pPr>
            <w:r>
              <w:rPr>
                <w:sz w:val="16"/>
              </w:rPr>
              <w:t>Business</w:t>
            </w:r>
            <w:r>
              <w:rPr>
                <w:spacing w:val="-2"/>
                <w:sz w:val="16"/>
              </w:rPr>
              <w:t xml:space="preserve"> </w:t>
            </w:r>
            <w:r>
              <w:rPr>
                <w:sz w:val="16"/>
              </w:rPr>
              <w:t>Sector</w:t>
            </w:r>
          </w:p>
        </w:tc>
      </w:tr>
      <w:tr w:rsidR="00DA3525" w:rsidTr="001A378A">
        <w:trPr>
          <w:trHeight w:val="539"/>
        </w:trPr>
        <w:tc>
          <w:tcPr>
            <w:tcW w:w="1821" w:type="dxa"/>
          </w:tcPr>
          <w:p w:rsidR="00DA3525" w:rsidRDefault="00DA3525" w:rsidP="001A378A">
            <w:pPr>
              <w:pStyle w:val="Heading2"/>
              <w:spacing w:before="92"/>
              <w:ind w:right="742"/>
              <w:outlineLvl w:val="1"/>
              <w:rPr>
                <w:sz w:val="16"/>
              </w:rPr>
            </w:pPr>
            <w:r>
              <w:rPr>
                <w:sz w:val="16"/>
              </w:rPr>
              <w:t>HIGH</w:t>
            </w:r>
          </w:p>
        </w:tc>
        <w:tc>
          <w:tcPr>
            <w:tcW w:w="8097" w:type="dxa"/>
          </w:tcPr>
          <w:p w:rsidR="00DA3525" w:rsidRDefault="00DA3525" w:rsidP="001A378A">
            <w:pPr>
              <w:pStyle w:val="Heading2"/>
              <w:spacing w:before="92"/>
              <w:ind w:right="742"/>
              <w:outlineLvl w:val="1"/>
              <w:rPr>
                <w:sz w:val="16"/>
              </w:rPr>
            </w:pPr>
            <w:r>
              <w:rPr>
                <w:sz w:val="16"/>
              </w:rPr>
              <w:t xml:space="preserve">fishing (offshore, coastal dredging and diving),mining and quarrying, manufacture of coke and refined petroleum </w:t>
            </w:r>
            <w:proofErr w:type="spellStart"/>
            <w:r>
              <w:rPr>
                <w:sz w:val="16"/>
              </w:rPr>
              <w:t>products,oil</w:t>
            </w:r>
            <w:proofErr w:type="spellEnd"/>
            <w:r>
              <w:rPr>
                <w:sz w:val="16"/>
              </w:rPr>
              <w:t xml:space="preserve"> and gas </w:t>
            </w:r>
            <w:proofErr w:type="spellStart"/>
            <w:r>
              <w:rPr>
                <w:sz w:val="16"/>
              </w:rPr>
              <w:t>extraction,tanning</w:t>
            </w:r>
            <w:proofErr w:type="spellEnd"/>
            <w:r>
              <w:rPr>
                <w:sz w:val="16"/>
              </w:rPr>
              <w:t xml:space="preserve"> of leather and leather </w:t>
            </w:r>
            <w:proofErr w:type="spellStart"/>
            <w:r>
              <w:rPr>
                <w:sz w:val="16"/>
              </w:rPr>
              <w:t>products,dyeing</w:t>
            </w:r>
            <w:proofErr w:type="spellEnd"/>
            <w:r>
              <w:rPr>
                <w:sz w:val="16"/>
              </w:rPr>
              <w:t xml:space="preserve"> of textiles and </w:t>
            </w:r>
            <w:proofErr w:type="spellStart"/>
            <w:r>
              <w:rPr>
                <w:sz w:val="16"/>
              </w:rPr>
              <w:t>clothing,pulping</w:t>
            </w:r>
            <w:proofErr w:type="spellEnd"/>
            <w:r>
              <w:rPr>
                <w:sz w:val="16"/>
              </w:rPr>
              <w:t xml:space="preserve"> part of paper manufacturing including paper recycling </w:t>
            </w:r>
            <w:proofErr w:type="spellStart"/>
            <w:r>
              <w:rPr>
                <w:sz w:val="16"/>
              </w:rPr>
              <w:t>processing,oil</w:t>
            </w:r>
            <w:proofErr w:type="spellEnd"/>
            <w:r>
              <w:rPr>
                <w:sz w:val="16"/>
              </w:rPr>
              <w:t xml:space="preserve"> </w:t>
            </w:r>
            <w:proofErr w:type="spellStart"/>
            <w:r>
              <w:rPr>
                <w:sz w:val="16"/>
              </w:rPr>
              <w:t>refining,chemicals</w:t>
            </w:r>
            <w:proofErr w:type="spellEnd"/>
            <w:r>
              <w:rPr>
                <w:sz w:val="16"/>
              </w:rPr>
              <w:t xml:space="preserve"> (including pesticides, fabrication of batteries and accumulators), and </w:t>
            </w:r>
            <w:proofErr w:type="spellStart"/>
            <w:r>
              <w:rPr>
                <w:sz w:val="16"/>
              </w:rPr>
              <w:t>pharmaceuticals,manufacturing</w:t>
            </w:r>
            <w:proofErr w:type="spellEnd"/>
            <w:r>
              <w:rPr>
                <w:sz w:val="16"/>
              </w:rPr>
              <w:t xml:space="preserve"> of </w:t>
            </w:r>
            <w:proofErr w:type="spellStart"/>
            <w:r>
              <w:rPr>
                <w:sz w:val="16"/>
              </w:rPr>
              <w:t>fibreglass,gas</w:t>
            </w:r>
            <w:proofErr w:type="spellEnd"/>
            <w:r>
              <w:rPr>
                <w:sz w:val="16"/>
              </w:rPr>
              <w:t xml:space="preserve"> production, storage and </w:t>
            </w:r>
            <w:proofErr w:type="spellStart"/>
            <w:r>
              <w:rPr>
                <w:sz w:val="16"/>
              </w:rPr>
              <w:t>distribution,electricity</w:t>
            </w:r>
            <w:proofErr w:type="spellEnd"/>
            <w:r>
              <w:rPr>
                <w:sz w:val="16"/>
              </w:rPr>
              <w:t xml:space="preserve"> generation and </w:t>
            </w:r>
            <w:proofErr w:type="spellStart"/>
            <w:r>
              <w:rPr>
                <w:sz w:val="16"/>
              </w:rPr>
              <w:t>distribution,nuclear,storage</w:t>
            </w:r>
            <w:proofErr w:type="spellEnd"/>
            <w:r>
              <w:rPr>
                <w:sz w:val="16"/>
              </w:rPr>
              <w:t xml:space="preserve"> of large quantities of hazardous </w:t>
            </w:r>
            <w:proofErr w:type="spellStart"/>
            <w:r>
              <w:rPr>
                <w:sz w:val="16"/>
              </w:rPr>
              <w:t>material,non</w:t>
            </w:r>
            <w:proofErr w:type="spellEnd"/>
            <w:r>
              <w:rPr>
                <w:sz w:val="16"/>
              </w:rPr>
              <w:t xml:space="preserve">-metallic processing and products covering ceramics, concrete, cement, lime, plaster, </w:t>
            </w:r>
            <w:proofErr w:type="spellStart"/>
            <w:r>
              <w:rPr>
                <w:sz w:val="16"/>
              </w:rPr>
              <w:t>etc.,primary</w:t>
            </w:r>
            <w:proofErr w:type="spellEnd"/>
            <w:r>
              <w:rPr>
                <w:sz w:val="16"/>
              </w:rPr>
              <w:t xml:space="preserve"> productions of </w:t>
            </w:r>
            <w:proofErr w:type="spellStart"/>
            <w:r>
              <w:rPr>
                <w:sz w:val="16"/>
              </w:rPr>
              <w:t>metals,hot</w:t>
            </w:r>
            <w:proofErr w:type="spellEnd"/>
            <w:r>
              <w:rPr>
                <w:sz w:val="16"/>
              </w:rPr>
              <w:t xml:space="preserve"> and cold forming and metal </w:t>
            </w:r>
            <w:proofErr w:type="spellStart"/>
            <w:r>
              <w:rPr>
                <w:sz w:val="16"/>
              </w:rPr>
              <w:t>fabrication,manufacturing</w:t>
            </w:r>
            <w:proofErr w:type="spellEnd"/>
            <w:r>
              <w:rPr>
                <w:sz w:val="16"/>
              </w:rPr>
              <w:t xml:space="preserve"> and assembly of metal </w:t>
            </w:r>
            <w:proofErr w:type="spellStart"/>
            <w:r>
              <w:rPr>
                <w:sz w:val="16"/>
              </w:rPr>
              <w:t>structures,shipyards</w:t>
            </w:r>
            <w:proofErr w:type="spellEnd"/>
            <w:r>
              <w:rPr>
                <w:sz w:val="16"/>
              </w:rPr>
              <w:t xml:space="preserve"> (depending on the activities could be medium),aerospace </w:t>
            </w:r>
            <w:proofErr w:type="spellStart"/>
            <w:r>
              <w:rPr>
                <w:sz w:val="16"/>
              </w:rPr>
              <w:t>industry,automotive</w:t>
            </w:r>
            <w:proofErr w:type="spellEnd"/>
            <w:r>
              <w:rPr>
                <w:sz w:val="16"/>
              </w:rPr>
              <w:t xml:space="preserve"> </w:t>
            </w:r>
            <w:proofErr w:type="spellStart"/>
            <w:r>
              <w:rPr>
                <w:sz w:val="16"/>
              </w:rPr>
              <w:t>industry,manufacturing</w:t>
            </w:r>
            <w:proofErr w:type="spellEnd"/>
            <w:r>
              <w:rPr>
                <w:sz w:val="16"/>
              </w:rPr>
              <w:t xml:space="preserve"> of weapons and </w:t>
            </w:r>
            <w:proofErr w:type="spellStart"/>
            <w:r>
              <w:rPr>
                <w:sz w:val="16"/>
              </w:rPr>
              <w:t>explosives,recycling</w:t>
            </w:r>
            <w:proofErr w:type="spellEnd"/>
            <w:r>
              <w:rPr>
                <w:sz w:val="16"/>
              </w:rPr>
              <w:t xml:space="preserve"> of hazardous </w:t>
            </w:r>
            <w:proofErr w:type="spellStart"/>
            <w:r>
              <w:rPr>
                <w:sz w:val="16"/>
              </w:rPr>
              <w:t>waste,hazardous</w:t>
            </w:r>
            <w:proofErr w:type="spellEnd"/>
            <w:r>
              <w:rPr>
                <w:sz w:val="16"/>
              </w:rPr>
              <w:t xml:space="preserve"> and non-hazardous waste processing e.g. incineration </w:t>
            </w:r>
            <w:proofErr w:type="spellStart"/>
            <w:r>
              <w:rPr>
                <w:sz w:val="16"/>
              </w:rPr>
              <w:t>etc.,effluent</w:t>
            </w:r>
            <w:proofErr w:type="spellEnd"/>
            <w:r>
              <w:rPr>
                <w:sz w:val="16"/>
              </w:rPr>
              <w:t xml:space="preserve"> and sewerage </w:t>
            </w:r>
            <w:proofErr w:type="spellStart"/>
            <w:r>
              <w:rPr>
                <w:sz w:val="16"/>
              </w:rPr>
              <w:t>processing,industrial</w:t>
            </w:r>
            <w:proofErr w:type="spellEnd"/>
            <w:r>
              <w:rPr>
                <w:sz w:val="16"/>
              </w:rPr>
              <w:t xml:space="preserve"> and civil construction and demolition (including building completion with electrical, hydraulic and air conditioning installation activities),slaughter </w:t>
            </w:r>
            <w:proofErr w:type="spellStart"/>
            <w:r>
              <w:rPr>
                <w:sz w:val="16"/>
              </w:rPr>
              <w:t>houses,transport</w:t>
            </w:r>
            <w:proofErr w:type="spellEnd"/>
            <w:r>
              <w:rPr>
                <w:sz w:val="16"/>
              </w:rPr>
              <w:t xml:space="preserve"> and distribution of dangerous goods (by land, air and water),</w:t>
            </w:r>
            <w:proofErr w:type="spellStart"/>
            <w:r>
              <w:rPr>
                <w:sz w:val="16"/>
              </w:rPr>
              <w:t>defence</w:t>
            </w:r>
            <w:proofErr w:type="spellEnd"/>
            <w:r>
              <w:rPr>
                <w:sz w:val="16"/>
              </w:rPr>
              <w:t xml:space="preserve"> activities/crisis </w:t>
            </w:r>
            <w:proofErr w:type="spellStart"/>
            <w:r>
              <w:rPr>
                <w:sz w:val="16"/>
              </w:rPr>
              <w:t>management,healthcare</w:t>
            </w:r>
            <w:proofErr w:type="spellEnd"/>
            <w:r>
              <w:rPr>
                <w:sz w:val="16"/>
              </w:rPr>
              <w:t>/hospitals/veterinary/social works</w:t>
            </w:r>
          </w:p>
        </w:tc>
      </w:tr>
      <w:tr w:rsidR="00DA3525" w:rsidTr="001A378A">
        <w:trPr>
          <w:trHeight w:val="539"/>
        </w:trPr>
        <w:tc>
          <w:tcPr>
            <w:tcW w:w="1821" w:type="dxa"/>
          </w:tcPr>
          <w:p w:rsidR="00DA3525" w:rsidRDefault="00DA3525" w:rsidP="001A378A">
            <w:pPr>
              <w:pStyle w:val="Heading2"/>
              <w:spacing w:before="92"/>
              <w:ind w:right="742"/>
              <w:outlineLvl w:val="1"/>
              <w:rPr>
                <w:sz w:val="16"/>
              </w:rPr>
            </w:pPr>
            <w:r>
              <w:rPr>
                <w:sz w:val="16"/>
              </w:rPr>
              <w:t>MEDIUM</w:t>
            </w:r>
          </w:p>
        </w:tc>
        <w:tc>
          <w:tcPr>
            <w:tcW w:w="8097" w:type="dxa"/>
          </w:tcPr>
          <w:p w:rsidR="00DA3525" w:rsidRDefault="00DA3525" w:rsidP="001A378A">
            <w:pPr>
              <w:pStyle w:val="Heading2"/>
              <w:spacing w:before="92"/>
              <w:ind w:right="742"/>
              <w:outlineLvl w:val="1"/>
              <w:rPr>
                <w:sz w:val="16"/>
              </w:rPr>
            </w:pPr>
            <w:r>
              <w:rPr>
                <w:sz w:val="16"/>
              </w:rPr>
              <w:t xml:space="preserve">corporate activities and management, HQ and management of holding </w:t>
            </w:r>
            <w:proofErr w:type="spellStart"/>
            <w:r>
              <w:rPr>
                <w:sz w:val="16"/>
              </w:rPr>
              <w:t>companies,wholesale</w:t>
            </w:r>
            <w:proofErr w:type="spellEnd"/>
            <w:r>
              <w:rPr>
                <w:sz w:val="16"/>
              </w:rPr>
              <w:t xml:space="preserve"> and retail (depending on the product, could be medium or high, e.g. fuel),general business services except industrial cleaning, hygiene cleaning, dry cleaning and education services),transport and distribution - management services with no actual fleet to </w:t>
            </w:r>
            <w:proofErr w:type="spellStart"/>
            <w:r>
              <w:rPr>
                <w:sz w:val="16"/>
              </w:rPr>
              <w:t>manage,engineering</w:t>
            </w:r>
            <w:proofErr w:type="spellEnd"/>
            <w:r>
              <w:rPr>
                <w:sz w:val="16"/>
              </w:rPr>
              <w:t xml:space="preserve"> services (could be medium depending on type of services),telecommunications and post office </w:t>
            </w:r>
            <w:proofErr w:type="spellStart"/>
            <w:r>
              <w:rPr>
                <w:sz w:val="16"/>
              </w:rPr>
              <w:t>services,restaurants</w:t>
            </w:r>
            <w:proofErr w:type="spellEnd"/>
            <w:r>
              <w:rPr>
                <w:sz w:val="16"/>
              </w:rPr>
              <w:t xml:space="preserve"> and </w:t>
            </w:r>
            <w:proofErr w:type="spellStart"/>
            <w:r>
              <w:rPr>
                <w:sz w:val="16"/>
              </w:rPr>
              <w:t>campings,commercial</w:t>
            </w:r>
            <w:proofErr w:type="spellEnd"/>
            <w:r>
              <w:rPr>
                <w:sz w:val="16"/>
              </w:rPr>
              <w:t xml:space="preserve"> estate agency, estate </w:t>
            </w:r>
            <w:proofErr w:type="spellStart"/>
            <w:r>
              <w:rPr>
                <w:sz w:val="16"/>
              </w:rPr>
              <w:t>management,research</w:t>
            </w:r>
            <w:proofErr w:type="spellEnd"/>
            <w:r>
              <w:rPr>
                <w:sz w:val="16"/>
              </w:rPr>
              <w:t xml:space="preserve"> &amp; development on social sciences and </w:t>
            </w:r>
            <w:proofErr w:type="spellStart"/>
            <w:r>
              <w:rPr>
                <w:sz w:val="16"/>
              </w:rPr>
              <w:t>humanities,public</w:t>
            </w:r>
            <w:proofErr w:type="spellEnd"/>
            <w:r>
              <w:rPr>
                <w:sz w:val="16"/>
              </w:rPr>
              <w:t xml:space="preserve"> administration, local </w:t>
            </w:r>
            <w:proofErr w:type="spellStart"/>
            <w:r>
              <w:rPr>
                <w:sz w:val="16"/>
              </w:rPr>
              <w:t>authorities,financial</w:t>
            </w:r>
            <w:proofErr w:type="spellEnd"/>
            <w:r>
              <w:rPr>
                <w:sz w:val="16"/>
              </w:rPr>
              <w:t xml:space="preserve"> institutions, advertising agency</w:t>
            </w:r>
          </w:p>
        </w:tc>
      </w:tr>
      <w:tr w:rsidR="00DA3525" w:rsidTr="001A378A">
        <w:trPr>
          <w:trHeight w:val="539"/>
        </w:trPr>
        <w:tc>
          <w:tcPr>
            <w:tcW w:w="1821" w:type="dxa"/>
          </w:tcPr>
          <w:p w:rsidR="00DA3525" w:rsidRDefault="00DA3525" w:rsidP="001A378A">
            <w:pPr>
              <w:pStyle w:val="Heading2"/>
              <w:spacing w:before="92"/>
              <w:ind w:right="742"/>
              <w:outlineLvl w:val="1"/>
              <w:rPr>
                <w:sz w:val="16"/>
              </w:rPr>
            </w:pPr>
            <w:r>
              <w:rPr>
                <w:sz w:val="16"/>
              </w:rPr>
              <w:t>Low</w:t>
            </w:r>
          </w:p>
        </w:tc>
        <w:tc>
          <w:tcPr>
            <w:tcW w:w="8097" w:type="dxa"/>
          </w:tcPr>
          <w:p w:rsidR="00DA3525" w:rsidRDefault="00DA3525" w:rsidP="001A378A">
            <w:pPr>
              <w:rPr>
                <w:rFonts w:ascii="Arial" w:eastAsia="Arial" w:hAnsi="Arial" w:cs="Arial"/>
                <w:b/>
                <w:bCs/>
                <w:sz w:val="16"/>
              </w:rPr>
            </w:pPr>
            <w:r>
              <w:rPr>
                <w:rFonts w:ascii="Arial" w:eastAsia="Arial" w:hAnsi="Arial" w:cs="Arial"/>
                <w:b/>
                <w:bCs/>
                <w:sz w:val="16"/>
              </w:rPr>
              <w:t xml:space="preserve">aquaculture (breeding, rearing, and harvesting of plants and animals in all types of water environments),fishing (offshore fishing is high),farming/forestry (depending on the activities could be high),food, beverage and tobacco – </w:t>
            </w:r>
            <w:proofErr w:type="spellStart"/>
            <w:r>
              <w:rPr>
                <w:rFonts w:ascii="Arial" w:eastAsia="Arial" w:hAnsi="Arial" w:cs="Arial"/>
                <w:b/>
                <w:bCs/>
                <w:sz w:val="16"/>
              </w:rPr>
              <w:t>processing,textiles</w:t>
            </w:r>
            <w:proofErr w:type="spellEnd"/>
            <w:r>
              <w:rPr>
                <w:rFonts w:ascii="Arial" w:eastAsia="Arial" w:hAnsi="Arial" w:cs="Arial"/>
                <w:b/>
                <w:bCs/>
                <w:sz w:val="16"/>
              </w:rPr>
              <w:t xml:space="preserve"> and clothing except for </w:t>
            </w:r>
            <w:proofErr w:type="spellStart"/>
            <w:r>
              <w:rPr>
                <w:rFonts w:ascii="Arial" w:eastAsia="Arial" w:hAnsi="Arial" w:cs="Arial"/>
                <w:b/>
                <w:bCs/>
                <w:sz w:val="16"/>
              </w:rPr>
              <w:t>dyeing,leather</w:t>
            </w:r>
            <w:proofErr w:type="spellEnd"/>
            <w:r>
              <w:rPr>
                <w:rFonts w:ascii="Arial" w:eastAsia="Arial" w:hAnsi="Arial" w:cs="Arial"/>
                <w:b/>
                <w:bCs/>
                <w:sz w:val="16"/>
              </w:rPr>
              <w:t xml:space="preserve"> and leather product except for </w:t>
            </w:r>
            <w:proofErr w:type="spellStart"/>
            <w:r>
              <w:rPr>
                <w:rFonts w:ascii="Arial" w:eastAsia="Arial" w:hAnsi="Arial" w:cs="Arial"/>
                <w:b/>
                <w:bCs/>
                <w:sz w:val="16"/>
              </w:rPr>
              <w:t>tanning,manufacturing</w:t>
            </w:r>
            <w:proofErr w:type="spellEnd"/>
            <w:r>
              <w:rPr>
                <w:rFonts w:ascii="Arial" w:eastAsia="Arial" w:hAnsi="Arial" w:cs="Arial"/>
                <w:b/>
                <w:bCs/>
                <w:sz w:val="16"/>
              </w:rPr>
              <w:t xml:space="preserve"> of wood and wooden products including manufacturing of boards, treatment/impregnation of </w:t>
            </w:r>
            <w:proofErr w:type="spellStart"/>
            <w:r>
              <w:rPr>
                <w:rFonts w:ascii="Arial" w:eastAsia="Arial" w:hAnsi="Arial" w:cs="Arial"/>
                <w:b/>
                <w:bCs/>
                <w:sz w:val="16"/>
              </w:rPr>
              <w:t>wood,paper</w:t>
            </w:r>
            <w:proofErr w:type="spellEnd"/>
            <w:r>
              <w:rPr>
                <w:rFonts w:ascii="Arial" w:eastAsia="Arial" w:hAnsi="Arial" w:cs="Arial"/>
                <w:b/>
                <w:bCs/>
                <w:sz w:val="16"/>
              </w:rPr>
              <w:t xml:space="preserve"> production and paper products excluding </w:t>
            </w:r>
            <w:proofErr w:type="spellStart"/>
            <w:r>
              <w:rPr>
                <w:rFonts w:ascii="Arial" w:eastAsia="Arial" w:hAnsi="Arial" w:cs="Arial"/>
                <w:b/>
                <w:bCs/>
                <w:sz w:val="16"/>
              </w:rPr>
              <w:t>pulping,non</w:t>
            </w:r>
            <w:proofErr w:type="spellEnd"/>
            <w:r>
              <w:rPr>
                <w:rFonts w:ascii="Arial" w:eastAsia="Arial" w:hAnsi="Arial" w:cs="Arial"/>
                <w:b/>
                <w:bCs/>
                <w:sz w:val="16"/>
              </w:rPr>
              <w:t xml:space="preserve">-metallic processing and products covering glass, ceramics, clay, </w:t>
            </w:r>
            <w:proofErr w:type="spellStart"/>
            <w:r>
              <w:rPr>
                <w:rFonts w:ascii="Arial" w:eastAsia="Arial" w:hAnsi="Arial" w:cs="Arial"/>
                <w:b/>
                <w:bCs/>
                <w:sz w:val="16"/>
              </w:rPr>
              <w:t>etc.,general</w:t>
            </w:r>
            <w:proofErr w:type="spellEnd"/>
            <w:r>
              <w:rPr>
                <w:rFonts w:ascii="Arial" w:eastAsia="Arial" w:hAnsi="Arial" w:cs="Arial"/>
                <w:b/>
                <w:bCs/>
                <w:sz w:val="16"/>
              </w:rPr>
              <w:t xml:space="preserve"> mechanical engineering </w:t>
            </w:r>
            <w:proofErr w:type="spellStart"/>
            <w:r>
              <w:rPr>
                <w:rFonts w:ascii="Arial" w:eastAsia="Arial" w:hAnsi="Arial" w:cs="Arial"/>
                <w:b/>
                <w:bCs/>
                <w:sz w:val="16"/>
              </w:rPr>
              <w:t>assembly,manufacturing</w:t>
            </w:r>
            <w:proofErr w:type="spellEnd"/>
            <w:r>
              <w:rPr>
                <w:rFonts w:ascii="Arial" w:eastAsia="Arial" w:hAnsi="Arial" w:cs="Arial"/>
                <w:b/>
                <w:bCs/>
                <w:sz w:val="16"/>
              </w:rPr>
              <w:t xml:space="preserve"> of metallic </w:t>
            </w:r>
            <w:proofErr w:type="spellStart"/>
            <w:r>
              <w:rPr>
                <w:rFonts w:ascii="Arial" w:eastAsia="Arial" w:hAnsi="Arial" w:cs="Arial"/>
                <w:b/>
                <w:bCs/>
                <w:sz w:val="16"/>
              </w:rPr>
              <w:t>products,surface</w:t>
            </w:r>
            <w:proofErr w:type="spellEnd"/>
            <w:r>
              <w:rPr>
                <w:rFonts w:ascii="Arial" w:eastAsia="Arial" w:hAnsi="Arial" w:cs="Arial"/>
                <w:b/>
                <w:bCs/>
                <w:sz w:val="16"/>
              </w:rPr>
              <w:t xml:space="preserve"> and other chemically based treatment for metal fabricated products excluding primary production and for general mechanical engineering (depending on the treatment and the size of the component could be high),production of bare printed circuit boards for electronics </w:t>
            </w:r>
            <w:proofErr w:type="spellStart"/>
            <w:r>
              <w:rPr>
                <w:rFonts w:ascii="Arial" w:eastAsia="Arial" w:hAnsi="Arial" w:cs="Arial"/>
                <w:b/>
                <w:bCs/>
                <w:sz w:val="16"/>
              </w:rPr>
              <w:t>industry,rubber</w:t>
            </w:r>
            <w:proofErr w:type="spellEnd"/>
            <w:r>
              <w:rPr>
                <w:rFonts w:ascii="Arial" w:eastAsia="Arial" w:hAnsi="Arial" w:cs="Arial"/>
                <w:b/>
                <w:bCs/>
                <w:sz w:val="16"/>
              </w:rPr>
              <w:t xml:space="preserve"> and plastic injection </w:t>
            </w:r>
            <w:proofErr w:type="spellStart"/>
            <w:r>
              <w:rPr>
                <w:rFonts w:ascii="Arial" w:eastAsia="Arial" w:hAnsi="Arial" w:cs="Arial"/>
                <w:b/>
                <w:bCs/>
                <w:sz w:val="16"/>
              </w:rPr>
              <w:t>moulding</w:t>
            </w:r>
            <w:proofErr w:type="spellEnd"/>
            <w:r>
              <w:rPr>
                <w:rFonts w:ascii="Arial" w:eastAsia="Arial" w:hAnsi="Arial" w:cs="Arial"/>
                <w:b/>
                <w:bCs/>
                <w:sz w:val="16"/>
              </w:rPr>
              <w:t xml:space="preserve">, forming and </w:t>
            </w:r>
            <w:proofErr w:type="spellStart"/>
            <w:r>
              <w:rPr>
                <w:rFonts w:ascii="Arial" w:eastAsia="Arial" w:hAnsi="Arial" w:cs="Arial"/>
                <w:b/>
                <w:bCs/>
                <w:sz w:val="16"/>
              </w:rPr>
              <w:t>assembly,electrical</w:t>
            </w:r>
            <w:proofErr w:type="spellEnd"/>
            <w:r>
              <w:rPr>
                <w:rFonts w:ascii="Arial" w:eastAsia="Arial" w:hAnsi="Arial" w:cs="Arial"/>
                <w:b/>
                <w:bCs/>
                <w:sz w:val="16"/>
              </w:rPr>
              <w:t xml:space="preserve"> and electronic equipment </w:t>
            </w:r>
            <w:proofErr w:type="spellStart"/>
            <w:r>
              <w:rPr>
                <w:rFonts w:ascii="Arial" w:eastAsia="Arial" w:hAnsi="Arial" w:cs="Arial"/>
                <w:b/>
                <w:bCs/>
                <w:sz w:val="16"/>
              </w:rPr>
              <w:t>assembly,manufacturing</w:t>
            </w:r>
            <w:proofErr w:type="spellEnd"/>
            <w:r>
              <w:rPr>
                <w:rFonts w:ascii="Arial" w:eastAsia="Arial" w:hAnsi="Arial" w:cs="Arial"/>
                <w:b/>
                <w:bCs/>
                <w:sz w:val="16"/>
              </w:rPr>
              <w:t xml:space="preserve"> of transport equipment and their repairs - road, rail and air (depending on the size of the equipment, could be high),recycling, composting, landfill (of non-hazardous waste),water abstraction, purification and distribution including river management (note commercial effluent treatment is graded as high),fossil fuel wholesale and retail (depending on the amount of fuel, could be high),transport of passengers (by air, land and sea),transport and distribution of non-dangerous goods (by land, air and water),industrial cleaning, hygiene cleaning, dry cleaning normally part of general business </w:t>
            </w:r>
            <w:proofErr w:type="spellStart"/>
            <w:r>
              <w:rPr>
                <w:rFonts w:ascii="Arial" w:eastAsia="Arial" w:hAnsi="Arial" w:cs="Arial"/>
                <w:b/>
                <w:bCs/>
                <w:sz w:val="16"/>
              </w:rPr>
              <w:t>services,research</w:t>
            </w:r>
            <w:proofErr w:type="spellEnd"/>
            <w:r>
              <w:rPr>
                <w:rFonts w:ascii="Arial" w:eastAsia="Arial" w:hAnsi="Arial" w:cs="Arial"/>
                <w:b/>
                <w:bCs/>
                <w:sz w:val="16"/>
              </w:rPr>
              <w:t xml:space="preserve"> &amp; development in natural and technical sciences (depending on the business sector could be high). Technical testing and </w:t>
            </w:r>
            <w:proofErr w:type="spellStart"/>
            <w:proofErr w:type="gramStart"/>
            <w:r>
              <w:rPr>
                <w:rFonts w:ascii="Arial" w:eastAsia="Arial" w:hAnsi="Arial" w:cs="Arial"/>
                <w:b/>
                <w:bCs/>
                <w:sz w:val="16"/>
              </w:rPr>
              <w:t>laboratories,hotels</w:t>
            </w:r>
            <w:proofErr w:type="spellEnd"/>
            <w:proofErr w:type="gramEnd"/>
            <w:r>
              <w:rPr>
                <w:rFonts w:ascii="Arial" w:eastAsia="Arial" w:hAnsi="Arial" w:cs="Arial"/>
                <w:b/>
                <w:bCs/>
                <w:sz w:val="16"/>
              </w:rPr>
              <w:t xml:space="preserve">, leisure services and personal services excludes </w:t>
            </w:r>
            <w:proofErr w:type="spellStart"/>
            <w:r>
              <w:rPr>
                <w:rFonts w:ascii="Arial" w:eastAsia="Arial" w:hAnsi="Arial" w:cs="Arial"/>
                <w:b/>
                <w:bCs/>
                <w:sz w:val="16"/>
              </w:rPr>
              <w:t>restaurants,education</w:t>
            </w:r>
            <w:proofErr w:type="spellEnd"/>
            <w:r>
              <w:rPr>
                <w:rFonts w:ascii="Arial" w:eastAsia="Arial" w:hAnsi="Arial" w:cs="Arial"/>
                <w:b/>
                <w:bCs/>
                <w:sz w:val="16"/>
              </w:rPr>
              <w:t xml:space="preserve"> services (depending on the object of teaching activities could be high or low)</w:t>
            </w:r>
          </w:p>
          <w:p w:rsidR="00DA3525" w:rsidRDefault="00DA3525" w:rsidP="001A378A">
            <w:pPr>
              <w:pStyle w:val="Heading2"/>
              <w:spacing w:before="92"/>
              <w:ind w:right="742"/>
              <w:outlineLvl w:val="1"/>
              <w:rPr>
                <w:sz w:val="16"/>
              </w:rPr>
            </w:pPr>
          </w:p>
        </w:tc>
      </w:tr>
    </w:tbl>
    <w:p w:rsidR="00DA3525" w:rsidRDefault="00DA3525" w:rsidP="00DA3525">
      <w:pPr>
        <w:pStyle w:val="Heading2"/>
        <w:spacing w:before="92"/>
        <w:ind w:right="742"/>
        <w:rPr>
          <w:sz w:val="14"/>
          <w:szCs w:val="22"/>
        </w:rPr>
      </w:pPr>
      <w:r>
        <w:rPr>
          <w:sz w:val="14"/>
          <w:szCs w:val="22"/>
        </w:rPr>
        <w:t>TABLE OH&amp;SMS 2 - Examples of Linkage between Business Sectors and</w:t>
      </w:r>
      <w:r>
        <w:rPr>
          <w:spacing w:val="-64"/>
          <w:sz w:val="14"/>
          <w:szCs w:val="22"/>
        </w:rPr>
        <w:t xml:space="preserve"> </w:t>
      </w:r>
      <w:r>
        <w:rPr>
          <w:sz w:val="14"/>
          <w:szCs w:val="22"/>
        </w:rPr>
        <w:t>Complexity</w:t>
      </w:r>
      <w:r>
        <w:rPr>
          <w:spacing w:val="-1"/>
          <w:sz w:val="14"/>
          <w:szCs w:val="22"/>
        </w:rPr>
        <w:t xml:space="preserve"> </w:t>
      </w:r>
      <w:r>
        <w:rPr>
          <w:sz w:val="14"/>
          <w:szCs w:val="22"/>
        </w:rPr>
        <w:t>Categories of OH&amp;S</w:t>
      </w:r>
      <w:r>
        <w:rPr>
          <w:spacing w:val="-1"/>
          <w:sz w:val="14"/>
          <w:szCs w:val="22"/>
        </w:rPr>
        <w:t xml:space="preserve"> R</w:t>
      </w:r>
      <w:r>
        <w:rPr>
          <w:sz w:val="14"/>
          <w:szCs w:val="22"/>
        </w:rPr>
        <w:t>isks</w:t>
      </w:r>
    </w:p>
    <w:p w:rsidR="00DA3525" w:rsidRDefault="00DA3525" w:rsidP="00DA3525">
      <w:pPr>
        <w:pStyle w:val="Heading2"/>
        <w:spacing w:before="92"/>
        <w:ind w:left="2738" w:right="742" w:hanging="1983"/>
        <w:rPr>
          <w:sz w:val="16"/>
        </w:rPr>
      </w:pPr>
    </w:p>
    <w:p w:rsidR="00DA3525" w:rsidRPr="00760C34" w:rsidRDefault="00DA3525" w:rsidP="00DA3525">
      <w:pPr>
        <w:spacing w:before="92"/>
        <w:ind w:left="240"/>
        <w:rPr>
          <w:b/>
          <w:sz w:val="16"/>
        </w:rPr>
      </w:pPr>
      <w:r w:rsidRPr="00760C34">
        <w:rPr>
          <w:b/>
          <w:sz w:val="16"/>
        </w:rPr>
        <w:t>Complexity</w:t>
      </w:r>
      <w:r w:rsidRPr="00760C34">
        <w:rPr>
          <w:b/>
          <w:spacing w:val="-2"/>
          <w:sz w:val="16"/>
        </w:rPr>
        <w:t xml:space="preserve"> </w:t>
      </w:r>
      <w:r w:rsidRPr="00760C34">
        <w:rPr>
          <w:b/>
          <w:sz w:val="16"/>
        </w:rPr>
        <w:t>Categories</w:t>
      </w:r>
      <w:r w:rsidRPr="00760C34">
        <w:rPr>
          <w:b/>
          <w:spacing w:val="-1"/>
          <w:sz w:val="16"/>
        </w:rPr>
        <w:t xml:space="preserve"> </w:t>
      </w:r>
      <w:r w:rsidRPr="00760C34">
        <w:rPr>
          <w:b/>
          <w:sz w:val="16"/>
        </w:rPr>
        <w:t>of</w:t>
      </w:r>
      <w:r w:rsidRPr="00760C34">
        <w:rPr>
          <w:b/>
          <w:spacing w:val="-4"/>
          <w:sz w:val="16"/>
        </w:rPr>
        <w:t xml:space="preserve"> </w:t>
      </w:r>
      <w:r w:rsidRPr="00760C34">
        <w:rPr>
          <w:b/>
          <w:sz w:val="16"/>
        </w:rPr>
        <w:t>OH&amp;S</w:t>
      </w:r>
      <w:r w:rsidRPr="00760C34">
        <w:rPr>
          <w:b/>
          <w:spacing w:val="-2"/>
          <w:sz w:val="16"/>
        </w:rPr>
        <w:t xml:space="preserve"> </w:t>
      </w:r>
      <w:r w:rsidRPr="00760C34">
        <w:rPr>
          <w:b/>
          <w:sz w:val="16"/>
        </w:rPr>
        <w:t>Risks</w:t>
      </w:r>
    </w:p>
    <w:p w:rsidR="00DA3525" w:rsidRPr="00760C34" w:rsidRDefault="00DA3525" w:rsidP="00DA3525">
      <w:pPr>
        <w:pStyle w:val="BodyText"/>
        <w:spacing w:before="2"/>
        <w:rPr>
          <w:rFonts w:ascii="Times New Roman"/>
          <w:b/>
          <w:sz w:val="16"/>
        </w:rPr>
      </w:pPr>
    </w:p>
    <w:p w:rsidR="00DA3525" w:rsidRPr="00760C34" w:rsidRDefault="00DA3525" w:rsidP="00DA3525">
      <w:pPr>
        <w:pStyle w:val="BodyText"/>
        <w:ind w:left="240" w:right="307"/>
        <w:rPr>
          <w:rFonts w:ascii="Times New Roman"/>
          <w:sz w:val="16"/>
        </w:rPr>
      </w:pPr>
      <w:r w:rsidRPr="00760C34">
        <w:rPr>
          <w:rFonts w:ascii="Times New Roman"/>
          <w:sz w:val="16"/>
        </w:rPr>
        <w:t>The provisions specified in this document are based on three primary complexity</w:t>
      </w:r>
      <w:r w:rsidRPr="00760C34">
        <w:rPr>
          <w:rFonts w:ascii="Times New Roman"/>
          <w:spacing w:val="1"/>
          <w:sz w:val="16"/>
        </w:rPr>
        <w:t xml:space="preserve"> </w:t>
      </w:r>
      <w:r w:rsidRPr="00760C34">
        <w:rPr>
          <w:rFonts w:ascii="Times New Roman"/>
          <w:sz w:val="16"/>
        </w:rPr>
        <w:t>categories</w:t>
      </w:r>
      <w:r w:rsidRPr="00760C34">
        <w:rPr>
          <w:rFonts w:ascii="Times New Roman"/>
          <w:spacing w:val="-2"/>
          <w:sz w:val="16"/>
        </w:rPr>
        <w:t xml:space="preserve"> </w:t>
      </w:r>
      <w:r w:rsidRPr="00760C34">
        <w:rPr>
          <w:rFonts w:ascii="Times New Roman"/>
          <w:sz w:val="16"/>
        </w:rPr>
        <w:t>of</w:t>
      </w:r>
      <w:r w:rsidRPr="00760C34">
        <w:rPr>
          <w:rFonts w:ascii="Times New Roman"/>
          <w:spacing w:val="-3"/>
          <w:sz w:val="16"/>
        </w:rPr>
        <w:t xml:space="preserve"> </w:t>
      </w:r>
      <w:r w:rsidRPr="00760C34">
        <w:rPr>
          <w:rFonts w:ascii="Times New Roman"/>
          <w:sz w:val="16"/>
        </w:rPr>
        <w:t>OH&amp;S</w:t>
      </w:r>
      <w:r w:rsidRPr="00760C34">
        <w:rPr>
          <w:rFonts w:ascii="Times New Roman"/>
          <w:spacing w:val="-2"/>
          <w:sz w:val="16"/>
        </w:rPr>
        <w:t xml:space="preserve"> </w:t>
      </w:r>
      <w:r w:rsidRPr="00760C34">
        <w:rPr>
          <w:rFonts w:ascii="Times New Roman"/>
          <w:sz w:val="16"/>
        </w:rPr>
        <w:t>risks</w:t>
      </w:r>
      <w:r w:rsidRPr="00760C34">
        <w:rPr>
          <w:rFonts w:ascii="Times New Roman"/>
          <w:spacing w:val="-1"/>
          <w:sz w:val="16"/>
        </w:rPr>
        <w:t xml:space="preserve"> </w:t>
      </w:r>
      <w:r w:rsidRPr="00760C34">
        <w:rPr>
          <w:rFonts w:ascii="Times New Roman"/>
          <w:sz w:val="16"/>
        </w:rPr>
        <w:t>based</w:t>
      </w:r>
      <w:r w:rsidRPr="00760C34">
        <w:rPr>
          <w:rFonts w:ascii="Times New Roman"/>
          <w:spacing w:val="-1"/>
          <w:sz w:val="16"/>
        </w:rPr>
        <w:t xml:space="preserve"> </w:t>
      </w:r>
      <w:r w:rsidRPr="00760C34">
        <w:rPr>
          <w:rFonts w:ascii="Times New Roman"/>
          <w:sz w:val="16"/>
        </w:rPr>
        <w:t>on</w:t>
      </w:r>
      <w:r w:rsidRPr="00760C34">
        <w:rPr>
          <w:rFonts w:ascii="Times New Roman"/>
          <w:spacing w:val="-2"/>
          <w:sz w:val="16"/>
        </w:rPr>
        <w:t xml:space="preserve"> </w:t>
      </w:r>
      <w:r w:rsidRPr="00760C34">
        <w:rPr>
          <w:rFonts w:ascii="Times New Roman"/>
          <w:sz w:val="16"/>
        </w:rPr>
        <w:t>the</w:t>
      </w:r>
      <w:r w:rsidRPr="00760C34">
        <w:rPr>
          <w:rFonts w:ascii="Times New Roman"/>
          <w:spacing w:val="-1"/>
          <w:sz w:val="16"/>
        </w:rPr>
        <w:t xml:space="preserve"> </w:t>
      </w:r>
      <w:r w:rsidRPr="00760C34">
        <w:rPr>
          <w:rFonts w:ascii="Times New Roman"/>
          <w:sz w:val="16"/>
        </w:rPr>
        <w:t>nature</w:t>
      </w:r>
      <w:r w:rsidRPr="00760C34">
        <w:rPr>
          <w:rFonts w:ascii="Times New Roman"/>
          <w:spacing w:val="-3"/>
          <w:sz w:val="16"/>
        </w:rPr>
        <w:t xml:space="preserve"> </w:t>
      </w:r>
      <w:r w:rsidRPr="00760C34">
        <w:rPr>
          <w:rFonts w:ascii="Times New Roman"/>
          <w:sz w:val="16"/>
        </w:rPr>
        <w:t>and</w:t>
      </w:r>
      <w:r w:rsidRPr="00760C34">
        <w:rPr>
          <w:rFonts w:ascii="Times New Roman"/>
          <w:spacing w:val="-4"/>
          <w:sz w:val="16"/>
        </w:rPr>
        <w:t xml:space="preserve"> </w:t>
      </w:r>
      <w:r w:rsidRPr="00760C34">
        <w:rPr>
          <w:rFonts w:ascii="Times New Roman"/>
          <w:sz w:val="16"/>
        </w:rPr>
        <w:t>severity</w:t>
      </w:r>
      <w:r w:rsidRPr="00760C34">
        <w:rPr>
          <w:rFonts w:ascii="Times New Roman"/>
          <w:spacing w:val="-3"/>
          <w:sz w:val="16"/>
        </w:rPr>
        <w:t xml:space="preserve"> </w:t>
      </w:r>
      <w:r w:rsidRPr="00760C34">
        <w:rPr>
          <w:rFonts w:ascii="Times New Roman"/>
          <w:sz w:val="16"/>
        </w:rPr>
        <w:t>of</w:t>
      </w:r>
      <w:r w:rsidRPr="00760C34">
        <w:rPr>
          <w:rFonts w:ascii="Times New Roman"/>
          <w:spacing w:val="-1"/>
          <w:sz w:val="16"/>
        </w:rPr>
        <w:t xml:space="preserve"> </w:t>
      </w:r>
      <w:r w:rsidRPr="00760C34">
        <w:rPr>
          <w:rFonts w:ascii="Times New Roman"/>
          <w:sz w:val="16"/>
        </w:rPr>
        <w:t>the</w:t>
      </w:r>
      <w:r w:rsidRPr="00760C34">
        <w:rPr>
          <w:rFonts w:ascii="Times New Roman"/>
          <w:spacing w:val="-2"/>
          <w:sz w:val="16"/>
        </w:rPr>
        <w:t xml:space="preserve"> </w:t>
      </w:r>
      <w:r w:rsidRPr="00760C34">
        <w:rPr>
          <w:rFonts w:ascii="Times New Roman"/>
          <w:sz w:val="16"/>
        </w:rPr>
        <w:t>OH&amp;S</w:t>
      </w:r>
      <w:r w:rsidRPr="00760C34">
        <w:rPr>
          <w:rFonts w:ascii="Times New Roman"/>
          <w:spacing w:val="-1"/>
          <w:sz w:val="16"/>
        </w:rPr>
        <w:t xml:space="preserve"> </w:t>
      </w:r>
      <w:r w:rsidRPr="00760C34">
        <w:rPr>
          <w:rFonts w:ascii="Times New Roman"/>
          <w:sz w:val="16"/>
        </w:rPr>
        <w:t>risks</w:t>
      </w:r>
      <w:r w:rsidRPr="00760C34">
        <w:rPr>
          <w:rFonts w:ascii="Times New Roman"/>
          <w:spacing w:val="-2"/>
          <w:sz w:val="16"/>
        </w:rPr>
        <w:t xml:space="preserve"> </w:t>
      </w:r>
      <w:r w:rsidRPr="00760C34">
        <w:rPr>
          <w:rFonts w:ascii="Times New Roman"/>
          <w:sz w:val="16"/>
        </w:rPr>
        <w:t>of</w:t>
      </w:r>
      <w:r w:rsidRPr="00760C34">
        <w:rPr>
          <w:rFonts w:ascii="Times New Roman"/>
          <w:spacing w:val="-3"/>
          <w:sz w:val="16"/>
        </w:rPr>
        <w:t xml:space="preserve"> </w:t>
      </w:r>
      <w:r w:rsidRPr="00760C34">
        <w:rPr>
          <w:rFonts w:ascii="Times New Roman"/>
          <w:sz w:val="16"/>
        </w:rPr>
        <w:t>an</w:t>
      </w:r>
      <w:r w:rsidRPr="00760C34">
        <w:rPr>
          <w:rFonts w:ascii="Times New Roman"/>
          <w:spacing w:val="-64"/>
          <w:sz w:val="16"/>
        </w:rPr>
        <w:t xml:space="preserve"> </w:t>
      </w:r>
      <w:r w:rsidRPr="00760C34">
        <w:rPr>
          <w:rFonts w:ascii="Times New Roman"/>
          <w:sz w:val="16"/>
        </w:rPr>
        <w:t>organization</w:t>
      </w:r>
      <w:r w:rsidRPr="00760C34">
        <w:rPr>
          <w:rFonts w:ascii="Times New Roman"/>
          <w:spacing w:val="-3"/>
          <w:sz w:val="16"/>
        </w:rPr>
        <w:t xml:space="preserve"> </w:t>
      </w:r>
      <w:r w:rsidRPr="00760C34">
        <w:rPr>
          <w:rFonts w:ascii="Times New Roman"/>
          <w:sz w:val="16"/>
        </w:rPr>
        <w:t>that</w:t>
      </w:r>
      <w:r w:rsidRPr="00760C34">
        <w:rPr>
          <w:rFonts w:ascii="Times New Roman"/>
          <w:spacing w:val="-1"/>
          <w:sz w:val="16"/>
        </w:rPr>
        <w:t xml:space="preserve"> </w:t>
      </w:r>
      <w:r w:rsidRPr="00760C34">
        <w:rPr>
          <w:rFonts w:ascii="Times New Roman"/>
          <w:sz w:val="16"/>
        </w:rPr>
        <w:t>fundamentally affect</w:t>
      </w:r>
      <w:r w:rsidRPr="00760C34">
        <w:rPr>
          <w:rFonts w:ascii="Times New Roman"/>
          <w:spacing w:val="-3"/>
          <w:sz w:val="16"/>
        </w:rPr>
        <w:t xml:space="preserve"> </w:t>
      </w:r>
      <w:r w:rsidRPr="00760C34">
        <w:rPr>
          <w:rFonts w:ascii="Times New Roman"/>
          <w:sz w:val="16"/>
        </w:rPr>
        <w:t>the</w:t>
      </w:r>
      <w:r w:rsidRPr="00760C34">
        <w:rPr>
          <w:rFonts w:ascii="Times New Roman"/>
          <w:spacing w:val="-2"/>
          <w:sz w:val="16"/>
        </w:rPr>
        <w:t xml:space="preserve"> </w:t>
      </w:r>
      <w:r w:rsidRPr="00760C34">
        <w:rPr>
          <w:rFonts w:ascii="Times New Roman"/>
          <w:sz w:val="16"/>
        </w:rPr>
        <w:t>auditor</w:t>
      </w:r>
      <w:r w:rsidRPr="00760C34">
        <w:rPr>
          <w:rFonts w:ascii="Times New Roman"/>
          <w:spacing w:val="-1"/>
          <w:sz w:val="16"/>
        </w:rPr>
        <w:t xml:space="preserve"> </w:t>
      </w:r>
      <w:r w:rsidRPr="00760C34">
        <w:rPr>
          <w:rFonts w:ascii="Times New Roman"/>
          <w:sz w:val="16"/>
        </w:rPr>
        <w:t>time.</w:t>
      </w:r>
      <w:r w:rsidRPr="00760C34">
        <w:rPr>
          <w:rFonts w:ascii="Times New Roman"/>
          <w:spacing w:val="4"/>
          <w:sz w:val="16"/>
        </w:rPr>
        <w:t xml:space="preserve"> </w:t>
      </w:r>
      <w:r w:rsidRPr="00760C34">
        <w:rPr>
          <w:rFonts w:ascii="Times New Roman"/>
          <w:sz w:val="16"/>
        </w:rPr>
        <w:t>These are:</w:t>
      </w:r>
    </w:p>
    <w:p w:rsidR="00DA3525" w:rsidRPr="00760C34" w:rsidRDefault="00DA3525" w:rsidP="00DA3525">
      <w:pPr>
        <w:pStyle w:val="BodyText"/>
        <w:spacing w:before="6"/>
        <w:rPr>
          <w:rFonts w:ascii="Times New Roman"/>
          <w:sz w:val="16"/>
        </w:rPr>
      </w:pPr>
    </w:p>
    <w:p w:rsidR="00DA3525" w:rsidRPr="00760C34" w:rsidRDefault="00DA3525" w:rsidP="00DA3525">
      <w:pPr>
        <w:pStyle w:val="ListParagraph"/>
        <w:widowControl w:val="0"/>
        <w:numPr>
          <w:ilvl w:val="2"/>
          <w:numId w:val="1"/>
        </w:numPr>
        <w:tabs>
          <w:tab w:val="left" w:pos="960"/>
          <w:tab w:val="left" w:pos="961"/>
        </w:tabs>
        <w:autoSpaceDE w:val="0"/>
        <w:autoSpaceDN w:val="0"/>
        <w:ind w:right="342"/>
        <w:contextualSpacing w:val="0"/>
        <w:rPr>
          <w:sz w:val="16"/>
        </w:rPr>
      </w:pPr>
      <w:r w:rsidRPr="00760C34">
        <w:rPr>
          <w:b/>
          <w:sz w:val="16"/>
        </w:rPr>
        <w:t>High</w:t>
      </w:r>
      <w:r w:rsidRPr="00760C34">
        <w:rPr>
          <w:b/>
          <w:spacing w:val="-3"/>
          <w:sz w:val="16"/>
        </w:rPr>
        <w:t xml:space="preserve"> </w:t>
      </w:r>
      <w:r w:rsidRPr="00760C34">
        <w:rPr>
          <w:sz w:val="16"/>
        </w:rPr>
        <w:t>–</w:t>
      </w:r>
      <w:r w:rsidRPr="00760C34">
        <w:rPr>
          <w:spacing w:val="-2"/>
          <w:sz w:val="16"/>
        </w:rPr>
        <w:t xml:space="preserve"> </w:t>
      </w:r>
      <w:r w:rsidRPr="00760C34">
        <w:rPr>
          <w:sz w:val="16"/>
        </w:rPr>
        <w:t>OH&amp;S</w:t>
      </w:r>
      <w:r w:rsidRPr="00760C34">
        <w:rPr>
          <w:spacing w:val="-3"/>
          <w:sz w:val="16"/>
        </w:rPr>
        <w:t xml:space="preserve"> </w:t>
      </w:r>
      <w:r w:rsidRPr="00760C34">
        <w:rPr>
          <w:sz w:val="16"/>
        </w:rPr>
        <w:t>risks</w:t>
      </w:r>
      <w:r w:rsidRPr="00760C34">
        <w:rPr>
          <w:spacing w:val="-2"/>
          <w:sz w:val="16"/>
        </w:rPr>
        <w:t xml:space="preserve"> </w:t>
      </w:r>
      <w:r w:rsidRPr="00760C34">
        <w:rPr>
          <w:sz w:val="16"/>
        </w:rPr>
        <w:t>with</w:t>
      </w:r>
      <w:r w:rsidRPr="00760C34">
        <w:rPr>
          <w:spacing w:val="-3"/>
          <w:sz w:val="16"/>
        </w:rPr>
        <w:t xml:space="preserve"> </w:t>
      </w:r>
      <w:r w:rsidRPr="00760C34">
        <w:rPr>
          <w:sz w:val="16"/>
        </w:rPr>
        <w:t>significant</w:t>
      </w:r>
      <w:r w:rsidRPr="00760C34">
        <w:rPr>
          <w:spacing w:val="-3"/>
          <w:sz w:val="16"/>
        </w:rPr>
        <w:t xml:space="preserve"> </w:t>
      </w:r>
      <w:r w:rsidRPr="00760C34">
        <w:rPr>
          <w:sz w:val="16"/>
        </w:rPr>
        <w:t>nature</w:t>
      </w:r>
      <w:r w:rsidRPr="00760C34">
        <w:rPr>
          <w:spacing w:val="-2"/>
          <w:sz w:val="16"/>
        </w:rPr>
        <w:t xml:space="preserve"> </w:t>
      </w:r>
      <w:r w:rsidRPr="00760C34">
        <w:rPr>
          <w:sz w:val="16"/>
        </w:rPr>
        <w:t>and</w:t>
      </w:r>
      <w:r w:rsidRPr="00760C34">
        <w:rPr>
          <w:spacing w:val="-3"/>
          <w:sz w:val="16"/>
        </w:rPr>
        <w:t xml:space="preserve"> </w:t>
      </w:r>
      <w:r w:rsidRPr="00760C34">
        <w:rPr>
          <w:sz w:val="16"/>
        </w:rPr>
        <w:t>severity</w:t>
      </w:r>
      <w:r w:rsidRPr="00760C34">
        <w:rPr>
          <w:spacing w:val="-3"/>
          <w:sz w:val="16"/>
        </w:rPr>
        <w:t xml:space="preserve"> </w:t>
      </w:r>
      <w:r w:rsidRPr="00760C34">
        <w:rPr>
          <w:sz w:val="16"/>
        </w:rPr>
        <w:t>(typically</w:t>
      </w:r>
      <w:r w:rsidRPr="00760C34">
        <w:rPr>
          <w:spacing w:val="-3"/>
          <w:sz w:val="16"/>
        </w:rPr>
        <w:t xml:space="preserve"> </w:t>
      </w:r>
      <w:r w:rsidRPr="00760C34">
        <w:rPr>
          <w:sz w:val="16"/>
        </w:rPr>
        <w:t>the</w:t>
      </w:r>
      <w:r w:rsidRPr="00760C34">
        <w:rPr>
          <w:spacing w:val="-5"/>
          <w:sz w:val="16"/>
        </w:rPr>
        <w:t xml:space="preserve"> </w:t>
      </w:r>
      <w:r w:rsidRPr="00760C34">
        <w:rPr>
          <w:sz w:val="16"/>
        </w:rPr>
        <w:t>construction</w:t>
      </w:r>
      <w:r w:rsidRPr="00760C34">
        <w:rPr>
          <w:spacing w:val="-64"/>
          <w:sz w:val="16"/>
        </w:rPr>
        <w:t xml:space="preserve"> </w:t>
      </w:r>
      <w:r w:rsidRPr="00760C34">
        <w:rPr>
          <w:sz w:val="16"/>
        </w:rPr>
        <w:t>industry,</w:t>
      </w:r>
      <w:r w:rsidRPr="00760C34">
        <w:rPr>
          <w:spacing w:val="-3"/>
          <w:sz w:val="16"/>
        </w:rPr>
        <w:t xml:space="preserve"> </w:t>
      </w:r>
      <w:r w:rsidRPr="00760C34">
        <w:rPr>
          <w:sz w:val="16"/>
        </w:rPr>
        <w:t>heavy</w:t>
      </w:r>
      <w:r w:rsidRPr="00760C34">
        <w:rPr>
          <w:spacing w:val="-3"/>
          <w:sz w:val="16"/>
        </w:rPr>
        <w:t xml:space="preserve"> </w:t>
      </w:r>
      <w:r w:rsidRPr="00760C34">
        <w:rPr>
          <w:sz w:val="16"/>
        </w:rPr>
        <w:t>manufacturing</w:t>
      </w:r>
      <w:r w:rsidRPr="00760C34">
        <w:rPr>
          <w:spacing w:val="-3"/>
          <w:sz w:val="16"/>
        </w:rPr>
        <w:t xml:space="preserve"> </w:t>
      </w:r>
      <w:r w:rsidRPr="00760C34">
        <w:rPr>
          <w:sz w:val="16"/>
        </w:rPr>
        <w:t>or processing</w:t>
      </w:r>
      <w:r w:rsidRPr="00760C34">
        <w:rPr>
          <w:spacing w:val="-1"/>
          <w:sz w:val="16"/>
        </w:rPr>
        <w:t xml:space="preserve"> </w:t>
      </w:r>
      <w:r w:rsidRPr="00760C34">
        <w:rPr>
          <w:sz w:val="16"/>
        </w:rPr>
        <w:t>type</w:t>
      </w:r>
      <w:r w:rsidRPr="00760C34">
        <w:rPr>
          <w:spacing w:val="-3"/>
          <w:sz w:val="16"/>
        </w:rPr>
        <w:t xml:space="preserve"> </w:t>
      </w:r>
      <w:r w:rsidRPr="00760C34">
        <w:rPr>
          <w:sz w:val="16"/>
        </w:rPr>
        <w:t>organizations),</w:t>
      </w:r>
    </w:p>
    <w:p w:rsidR="00DA3525" w:rsidRPr="00760C34" w:rsidRDefault="00DA3525" w:rsidP="00DA3525">
      <w:pPr>
        <w:pStyle w:val="ListParagraph"/>
        <w:widowControl w:val="0"/>
        <w:numPr>
          <w:ilvl w:val="2"/>
          <w:numId w:val="1"/>
        </w:numPr>
        <w:tabs>
          <w:tab w:val="left" w:pos="960"/>
          <w:tab w:val="left" w:pos="961"/>
        </w:tabs>
        <w:autoSpaceDE w:val="0"/>
        <w:autoSpaceDN w:val="0"/>
        <w:ind w:right="1434"/>
        <w:contextualSpacing w:val="0"/>
        <w:rPr>
          <w:sz w:val="16"/>
        </w:rPr>
      </w:pPr>
      <w:r w:rsidRPr="00760C34">
        <w:rPr>
          <w:b/>
          <w:sz w:val="16"/>
        </w:rPr>
        <w:t xml:space="preserve">Medium </w:t>
      </w:r>
      <w:r w:rsidRPr="00760C34">
        <w:rPr>
          <w:sz w:val="16"/>
        </w:rPr>
        <w:t>– OH&amp;S risks with medium nature and severity (typically light</w:t>
      </w:r>
      <w:r w:rsidRPr="00760C34">
        <w:rPr>
          <w:spacing w:val="-64"/>
          <w:sz w:val="16"/>
        </w:rPr>
        <w:t xml:space="preserve"> </w:t>
      </w:r>
      <w:r w:rsidRPr="00760C34">
        <w:rPr>
          <w:sz w:val="16"/>
        </w:rPr>
        <w:t>manufacturing</w:t>
      </w:r>
      <w:r w:rsidRPr="00760C34">
        <w:rPr>
          <w:spacing w:val="-4"/>
          <w:sz w:val="16"/>
        </w:rPr>
        <w:t xml:space="preserve"> </w:t>
      </w:r>
      <w:r w:rsidRPr="00760C34">
        <w:rPr>
          <w:sz w:val="16"/>
        </w:rPr>
        <w:t>organizations</w:t>
      </w:r>
      <w:r w:rsidRPr="00760C34">
        <w:rPr>
          <w:spacing w:val="-1"/>
          <w:sz w:val="16"/>
        </w:rPr>
        <w:t xml:space="preserve"> </w:t>
      </w:r>
      <w:r w:rsidRPr="00760C34">
        <w:rPr>
          <w:sz w:val="16"/>
        </w:rPr>
        <w:t>with</w:t>
      </w:r>
      <w:r w:rsidRPr="00760C34">
        <w:rPr>
          <w:spacing w:val="-1"/>
          <w:sz w:val="16"/>
        </w:rPr>
        <w:t xml:space="preserve"> </w:t>
      </w:r>
      <w:r w:rsidRPr="00760C34">
        <w:rPr>
          <w:sz w:val="16"/>
        </w:rPr>
        <w:t>some</w:t>
      </w:r>
      <w:r w:rsidRPr="00760C34">
        <w:rPr>
          <w:spacing w:val="-1"/>
          <w:sz w:val="16"/>
        </w:rPr>
        <w:t xml:space="preserve"> </w:t>
      </w:r>
      <w:r w:rsidRPr="00760C34">
        <w:rPr>
          <w:sz w:val="16"/>
        </w:rPr>
        <w:t>significant</w:t>
      </w:r>
      <w:r w:rsidRPr="00760C34">
        <w:rPr>
          <w:spacing w:val="-1"/>
          <w:sz w:val="16"/>
        </w:rPr>
        <w:t xml:space="preserve"> </w:t>
      </w:r>
      <w:r w:rsidRPr="00760C34">
        <w:rPr>
          <w:sz w:val="16"/>
        </w:rPr>
        <w:t>risks),</w:t>
      </w:r>
      <w:r w:rsidRPr="00760C34">
        <w:rPr>
          <w:spacing w:val="-1"/>
          <w:sz w:val="16"/>
        </w:rPr>
        <w:t xml:space="preserve"> </w:t>
      </w:r>
      <w:r w:rsidRPr="00760C34">
        <w:rPr>
          <w:sz w:val="16"/>
        </w:rPr>
        <w:t>and</w:t>
      </w:r>
    </w:p>
    <w:p w:rsidR="00DA3525" w:rsidRPr="00760C34" w:rsidRDefault="00DA3525" w:rsidP="00DA3525">
      <w:pPr>
        <w:pStyle w:val="ListParagraph"/>
        <w:widowControl w:val="0"/>
        <w:numPr>
          <w:ilvl w:val="2"/>
          <w:numId w:val="1"/>
        </w:numPr>
        <w:tabs>
          <w:tab w:val="left" w:pos="960"/>
          <w:tab w:val="left" w:pos="961"/>
        </w:tabs>
        <w:autoSpaceDE w:val="0"/>
        <w:autoSpaceDN w:val="0"/>
        <w:ind w:right="1502"/>
        <w:contextualSpacing w:val="0"/>
        <w:rPr>
          <w:sz w:val="16"/>
        </w:rPr>
      </w:pPr>
      <w:r w:rsidRPr="00760C34">
        <w:rPr>
          <w:b/>
          <w:sz w:val="16"/>
        </w:rPr>
        <w:t>Low</w:t>
      </w:r>
      <w:r w:rsidRPr="00760C34">
        <w:rPr>
          <w:b/>
          <w:spacing w:val="-2"/>
          <w:sz w:val="16"/>
        </w:rPr>
        <w:t xml:space="preserve"> </w:t>
      </w:r>
      <w:r w:rsidRPr="00760C34">
        <w:rPr>
          <w:sz w:val="16"/>
        </w:rPr>
        <w:t>–</w:t>
      </w:r>
      <w:r w:rsidRPr="00760C34">
        <w:rPr>
          <w:spacing w:val="-1"/>
          <w:sz w:val="16"/>
        </w:rPr>
        <w:t xml:space="preserve"> </w:t>
      </w:r>
      <w:r w:rsidRPr="00760C34">
        <w:rPr>
          <w:sz w:val="16"/>
        </w:rPr>
        <w:t>OH&amp;S</w:t>
      </w:r>
      <w:r w:rsidRPr="00760C34">
        <w:rPr>
          <w:spacing w:val="-4"/>
          <w:sz w:val="16"/>
        </w:rPr>
        <w:t xml:space="preserve"> </w:t>
      </w:r>
      <w:r w:rsidRPr="00760C34">
        <w:rPr>
          <w:sz w:val="16"/>
        </w:rPr>
        <w:t>risks</w:t>
      </w:r>
      <w:r w:rsidRPr="00760C34">
        <w:rPr>
          <w:spacing w:val="-2"/>
          <w:sz w:val="16"/>
        </w:rPr>
        <w:t xml:space="preserve"> </w:t>
      </w:r>
      <w:r w:rsidRPr="00760C34">
        <w:rPr>
          <w:sz w:val="16"/>
        </w:rPr>
        <w:t>with</w:t>
      </w:r>
      <w:r w:rsidRPr="00760C34">
        <w:rPr>
          <w:spacing w:val="-2"/>
          <w:sz w:val="16"/>
        </w:rPr>
        <w:t xml:space="preserve"> </w:t>
      </w:r>
      <w:r w:rsidRPr="00760C34">
        <w:rPr>
          <w:sz w:val="16"/>
        </w:rPr>
        <w:t>low</w:t>
      </w:r>
      <w:r w:rsidRPr="00760C34">
        <w:rPr>
          <w:spacing w:val="-3"/>
          <w:sz w:val="16"/>
        </w:rPr>
        <w:t xml:space="preserve"> </w:t>
      </w:r>
      <w:r w:rsidRPr="00760C34">
        <w:rPr>
          <w:sz w:val="16"/>
        </w:rPr>
        <w:t>nature</w:t>
      </w:r>
      <w:r w:rsidRPr="00760C34">
        <w:rPr>
          <w:spacing w:val="-4"/>
          <w:sz w:val="16"/>
        </w:rPr>
        <w:t xml:space="preserve"> </w:t>
      </w:r>
      <w:r w:rsidRPr="00760C34">
        <w:rPr>
          <w:sz w:val="16"/>
        </w:rPr>
        <w:t>and</w:t>
      </w:r>
      <w:r w:rsidRPr="00760C34">
        <w:rPr>
          <w:spacing w:val="-2"/>
          <w:sz w:val="16"/>
        </w:rPr>
        <w:t xml:space="preserve"> </w:t>
      </w:r>
      <w:r w:rsidRPr="00760C34">
        <w:rPr>
          <w:sz w:val="16"/>
        </w:rPr>
        <w:t>severity</w:t>
      </w:r>
      <w:r w:rsidRPr="00760C34">
        <w:rPr>
          <w:spacing w:val="-2"/>
          <w:sz w:val="16"/>
        </w:rPr>
        <w:t xml:space="preserve"> </w:t>
      </w:r>
      <w:r w:rsidRPr="00760C34">
        <w:rPr>
          <w:sz w:val="16"/>
        </w:rPr>
        <w:t>(typically</w:t>
      </w:r>
      <w:r w:rsidRPr="00760C34">
        <w:rPr>
          <w:spacing w:val="-3"/>
          <w:sz w:val="16"/>
        </w:rPr>
        <w:t xml:space="preserve"> </w:t>
      </w:r>
      <w:proofErr w:type="gramStart"/>
      <w:r w:rsidRPr="00760C34">
        <w:rPr>
          <w:sz w:val="16"/>
        </w:rPr>
        <w:t>office</w:t>
      </w:r>
      <w:r w:rsidRPr="00760C34">
        <w:rPr>
          <w:spacing w:val="-4"/>
          <w:sz w:val="16"/>
        </w:rPr>
        <w:t xml:space="preserve"> </w:t>
      </w:r>
      <w:r w:rsidRPr="00760C34">
        <w:rPr>
          <w:sz w:val="16"/>
        </w:rPr>
        <w:t>based</w:t>
      </w:r>
      <w:proofErr w:type="gramEnd"/>
      <w:r w:rsidRPr="00760C34">
        <w:rPr>
          <w:spacing w:val="-63"/>
          <w:sz w:val="16"/>
        </w:rPr>
        <w:t xml:space="preserve"> </w:t>
      </w:r>
      <w:r w:rsidRPr="00760C34">
        <w:rPr>
          <w:sz w:val="16"/>
        </w:rPr>
        <w:t>organizations).</w:t>
      </w:r>
    </w:p>
    <w:p w:rsidR="00DA3525" w:rsidRDefault="00DA3525" w:rsidP="00DA3525">
      <w:pPr>
        <w:rPr>
          <w:sz w:val="16"/>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DA3525" w:rsidRDefault="00DA3525" w:rsidP="00DA3525">
      <w:pPr>
        <w:pStyle w:val="Header"/>
        <w:rPr>
          <w:b/>
          <w:sz w:val="24"/>
          <w:u w:val="single"/>
        </w:rPr>
      </w:pPr>
    </w:p>
    <w:p w:rsidR="00605552" w:rsidRDefault="00605552">
      <w:bookmarkStart w:id="0" w:name="_GoBack"/>
      <w:bookmarkEnd w:id="0"/>
    </w:p>
    <w:sectPr w:rsidR="0060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 w:name="Wingdings">
    <w:panose1 w:val="05000000000000000000"/>
    <w:charset w:val="02"/>
    <w:family w:val="auto"/>
    <w:pitch w:val="variable"/>
    <w:sig w:usb0="00000000" w:usb1="10000000" w:usb2="00000000" w:usb3="00000000" w:csb0="80000000" w:csb1="00000000"/>
  </w:font>
  <w:font w:name="신명조">
    <w:altName w:val="Malgun Gothic"/>
    <w:panose1 w:val="00000000000000000000"/>
    <w:charset w:val="80"/>
    <w:family w:val="roman"/>
    <w:notTrueType/>
    <w:pitch w:val="default"/>
  </w:font>
  <w:font w:name="Dotum">
    <w:altName w:val="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91D09"/>
    <w:multiLevelType w:val="multilevel"/>
    <w:tmpl w:val="11191D09"/>
    <w:lvl w:ilvl="0">
      <w:start w:val="2"/>
      <w:numFmt w:val="decimal"/>
      <w:lvlText w:val="%1"/>
      <w:lvlJc w:val="left"/>
      <w:pPr>
        <w:ind w:left="607" w:hanging="368"/>
      </w:pPr>
      <w:rPr>
        <w:rFonts w:hint="default"/>
        <w:lang w:val="en-US" w:eastAsia="en-US" w:bidi="ar-SA"/>
      </w:rPr>
    </w:lvl>
    <w:lvl w:ilvl="1">
      <w:start w:val="2"/>
      <w:numFmt w:val="decimal"/>
      <w:lvlText w:val="%1.%2"/>
      <w:lvlJc w:val="left"/>
      <w:pPr>
        <w:ind w:left="607" w:hanging="368"/>
      </w:pPr>
      <w:rPr>
        <w:rFonts w:ascii="Arial" w:eastAsia="Arial" w:hAnsi="Arial" w:cs="Arial" w:hint="default"/>
        <w:i/>
        <w:iCs/>
        <w:spacing w:val="-1"/>
        <w:w w:val="100"/>
        <w:sz w:val="22"/>
        <w:szCs w:val="22"/>
        <w:lang w:val="en-US" w:eastAsia="en-US" w:bidi="ar-SA"/>
      </w:rPr>
    </w:lvl>
    <w:lvl w:ilvl="2">
      <w:numFmt w:val="bullet"/>
      <w:lvlText w:val=""/>
      <w:lvlJc w:val="left"/>
      <w:pPr>
        <w:ind w:left="960" w:hanging="360"/>
      </w:pPr>
      <w:rPr>
        <w:rFonts w:ascii="Symbol" w:eastAsia="Symbol" w:hAnsi="Symbol" w:cs="Symbol" w:hint="default"/>
        <w:w w:val="99"/>
        <w:sz w:val="20"/>
        <w:szCs w:val="20"/>
        <w:lang w:val="en-US" w:eastAsia="en-US" w:bidi="ar-SA"/>
      </w:rPr>
    </w:lvl>
    <w:lvl w:ilvl="3">
      <w:numFmt w:val="bullet"/>
      <w:lvlText w:val="•"/>
      <w:lvlJc w:val="left"/>
      <w:pPr>
        <w:ind w:left="2933" w:hanging="360"/>
      </w:pPr>
      <w:rPr>
        <w:rFonts w:hint="default"/>
        <w:lang w:val="en-US" w:eastAsia="en-US" w:bidi="ar-SA"/>
      </w:rPr>
    </w:lvl>
    <w:lvl w:ilvl="4">
      <w:numFmt w:val="bullet"/>
      <w:lvlText w:val="•"/>
      <w:lvlJc w:val="left"/>
      <w:pPr>
        <w:ind w:left="3920" w:hanging="360"/>
      </w:pPr>
      <w:rPr>
        <w:rFonts w:hint="default"/>
        <w:lang w:val="en-US" w:eastAsia="en-US" w:bidi="ar-SA"/>
      </w:rPr>
    </w:lvl>
    <w:lvl w:ilvl="5">
      <w:numFmt w:val="bullet"/>
      <w:lvlText w:val="•"/>
      <w:lvlJc w:val="left"/>
      <w:pPr>
        <w:ind w:left="4906" w:hanging="360"/>
      </w:pPr>
      <w:rPr>
        <w:rFonts w:hint="default"/>
        <w:lang w:val="en-US" w:eastAsia="en-US" w:bidi="ar-SA"/>
      </w:rPr>
    </w:lvl>
    <w:lvl w:ilvl="6">
      <w:numFmt w:val="bullet"/>
      <w:lvlText w:val="•"/>
      <w:lvlJc w:val="left"/>
      <w:pPr>
        <w:ind w:left="5893" w:hanging="360"/>
      </w:pPr>
      <w:rPr>
        <w:rFonts w:hint="default"/>
        <w:lang w:val="en-US" w:eastAsia="en-US" w:bidi="ar-SA"/>
      </w:rPr>
    </w:lvl>
    <w:lvl w:ilvl="7">
      <w:numFmt w:val="bullet"/>
      <w:lvlText w:val="•"/>
      <w:lvlJc w:val="left"/>
      <w:pPr>
        <w:ind w:left="6880" w:hanging="360"/>
      </w:pPr>
      <w:rPr>
        <w:rFonts w:hint="default"/>
        <w:lang w:val="en-US" w:eastAsia="en-US" w:bidi="ar-SA"/>
      </w:rPr>
    </w:lvl>
    <w:lvl w:ilvl="8">
      <w:numFmt w:val="bullet"/>
      <w:lvlText w:val="•"/>
      <w:lvlJc w:val="left"/>
      <w:pPr>
        <w:ind w:left="786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25"/>
    <w:rsid w:val="00605552"/>
    <w:rsid w:val="00DA3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B159"/>
  <w15:chartTrackingRefBased/>
  <w15:docId w15:val="{B907F7CF-DFFE-41B1-997C-315D01D92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3525"/>
    <w:pPr>
      <w:spacing w:after="0" w:line="240" w:lineRule="auto"/>
    </w:pPr>
    <w:rPr>
      <w:rFonts w:ascii="Times New Roman" w:eastAsia="Times New Roman" w:hAnsi="Times New Roman" w:cs="Times New Roman"/>
      <w:sz w:val="20"/>
      <w:szCs w:val="24"/>
    </w:rPr>
  </w:style>
  <w:style w:type="paragraph" w:styleId="Heading2">
    <w:name w:val="heading 2"/>
    <w:basedOn w:val="Normal"/>
    <w:next w:val="Normal"/>
    <w:link w:val="Heading2Char"/>
    <w:qFormat/>
    <w:rsid w:val="00DA3525"/>
    <w:pPr>
      <w:keepNext/>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DA3525"/>
    <w:rPr>
      <w:rFonts w:ascii="Arial" w:eastAsia="Times New Roman" w:hAnsi="Arial" w:cs="Times New Roman"/>
      <w:b/>
      <w:sz w:val="20"/>
      <w:szCs w:val="24"/>
    </w:rPr>
  </w:style>
  <w:style w:type="paragraph" w:styleId="BodyText">
    <w:name w:val="Body Text"/>
    <w:basedOn w:val="Normal"/>
    <w:link w:val="BodyTextChar"/>
    <w:qFormat/>
    <w:rsid w:val="00DA3525"/>
    <w:pPr>
      <w:jc w:val="both"/>
    </w:pPr>
    <w:rPr>
      <w:rFonts w:ascii="BatangChe"/>
      <w:sz w:val="22"/>
    </w:rPr>
  </w:style>
  <w:style w:type="character" w:customStyle="1" w:styleId="BodyTextChar">
    <w:name w:val="Body Text Char"/>
    <w:basedOn w:val="DefaultParagraphFont"/>
    <w:link w:val="BodyText"/>
    <w:rsid w:val="00DA3525"/>
    <w:rPr>
      <w:rFonts w:ascii="BatangChe" w:eastAsia="Times New Roman" w:hAnsi="Times New Roman" w:cs="Times New Roman"/>
      <w:szCs w:val="24"/>
    </w:rPr>
  </w:style>
  <w:style w:type="paragraph" w:styleId="Date">
    <w:name w:val="Date"/>
    <w:basedOn w:val="Normal"/>
    <w:next w:val="Normal"/>
    <w:link w:val="DateChar"/>
    <w:rsid w:val="00DA3525"/>
    <w:pPr>
      <w:widowControl w:val="0"/>
      <w:wordWrap w:val="0"/>
      <w:jc w:val="both"/>
    </w:pPr>
    <w:rPr>
      <w:rFonts w:eastAsia="BatangChe"/>
      <w:kern w:val="2"/>
      <w:szCs w:val="20"/>
      <w:lang w:eastAsia="ko-KR"/>
    </w:rPr>
  </w:style>
  <w:style w:type="character" w:customStyle="1" w:styleId="DateChar">
    <w:name w:val="Date Char"/>
    <w:basedOn w:val="DefaultParagraphFont"/>
    <w:link w:val="Date"/>
    <w:rsid w:val="00DA3525"/>
    <w:rPr>
      <w:rFonts w:ascii="Times New Roman" w:eastAsia="BatangChe" w:hAnsi="Times New Roman" w:cs="Times New Roman"/>
      <w:kern w:val="2"/>
      <w:sz w:val="20"/>
      <w:szCs w:val="20"/>
      <w:lang w:eastAsia="ko-KR"/>
    </w:rPr>
  </w:style>
  <w:style w:type="paragraph" w:styleId="FootnoteText">
    <w:name w:val="footnote text"/>
    <w:basedOn w:val="Normal"/>
    <w:link w:val="FootnoteTextChar"/>
    <w:semiHidden/>
    <w:rsid w:val="00DA3525"/>
    <w:rPr>
      <w:szCs w:val="20"/>
    </w:rPr>
  </w:style>
  <w:style w:type="character" w:customStyle="1" w:styleId="FootnoteTextChar">
    <w:name w:val="Footnote Text Char"/>
    <w:basedOn w:val="DefaultParagraphFont"/>
    <w:link w:val="FootnoteText"/>
    <w:semiHidden/>
    <w:qFormat/>
    <w:rsid w:val="00DA3525"/>
    <w:rPr>
      <w:rFonts w:ascii="Times New Roman" w:eastAsia="Times New Roman" w:hAnsi="Times New Roman" w:cs="Times New Roman"/>
      <w:sz w:val="20"/>
      <w:szCs w:val="20"/>
    </w:rPr>
  </w:style>
  <w:style w:type="paragraph" w:styleId="Header">
    <w:name w:val="header"/>
    <w:basedOn w:val="Normal"/>
    <w:link w:val="HeaderChar"/>
    <w:qFormat/>
    <w:rsid w:val="00DA3525"/>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DA3525"/>
    <w:rPr>
      <w:rFonts w:ascii="Times New Roman" w:eastAsia="BatangChe" w:hAnsi="Times New Roman" w:cs="Times New Roman"/>
      <w:kern w:val="2"/>
      <w:sz w:val="20"/>
      <w:szCs w:val="20"/>
      <w:lang w:eastAsia="ko-KR"/>
    </w:rPr>
  </w:style>
  <w:style w:type="paragraph" w:styleId="NoteHeading">
    <w:name w:val="Note Heading"/>
    <w:basedOn w:val="Normal"/>
    <w:next w:val="Normal"/>
    <w:link w:val="NoteHeadingChar"/>
    <w:rsid w:val="00DA3525"/>
    <w:pPr>
      <w:widowControl w:val="0"/>
      <w:wordWrap w:val="0"/>
      <w:jc w:val="center"/>
    </w:pPr>
    <w:rPr>
      <w:rFonts w:eastAsia="BatangChe"/>
      <w:kern w:val="2"/>
      <w:szCs w:val="20"/>
      <w:lang w:eastAsia="ko-KR"/>
    </w:rPr>
  </w:style>
  <w:style w:type="character" w:customStyle="1" w:styleId="NoteHeadingChar">
    <w:name w:val="Note Heading Char"/>
    <w:basedOn w:val="DefaultParagraphFont"/>
    <w:link w:val="NoteHeading"/>
    <w:qFormat/>
    <w:rsid w:val="00DA3525"/>
    <w:rPr>
      <w:rFonts w:ascii="Times New Roman" w:eastAsia="BatangChe" w:hAnsi="Times New Roman" w:cs="Times New Roman"/>
      <w:kern w:val="2"/>
      <w:sz w:val="20"/>
      <w:szCs w:val="20"/>
      <w:lang w:eastAsia="ko-KR"/>
    </w:rPr>
  </w:style>
  <w:style w:type="table" w:styleId="TableGrid">
    <w:name w:val="Table Grid"/>
    <w:basedOn w:val="TableNormal"/>
    <w:uiPriority w:val="39"/>
    <w:qFormat/>
    <w:rsid w:val="00DA3525"/>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1"/>
    <w:qFormat/>
    <w:rsid w:val="00DA35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2026-05-18T07:31:00Z</dcterms:created>
  <dcterms:modified xsi:type="dcterms:W3CDTF">2026-05-18T07:31:00Z</dcterms:modified>
</cp:coreProperties>
</file>