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6DE" w:rsidRPr="00D33105" w:rsidRDefault="003866DE" w:rsidP="003866DE">
      <w:pPr>
        <w:pStyle w:val="Header"/>
        <w:tabs>
          <w:tab w:val="clear" w:pos="4252"/>
          <w:tab w:val="clear" w:pos="8504"/>
        </w:tabs>
        <w:snapToGrid/>
      </w:pPr>
    </w:p>
    <w:p w:rsidR="003866DE" w:rsidRPr="00DF3C6A" w:rsidRDefault="003866DE" w:rsidP="003866DE">
      <w:pPr>
        <w:pStyle w:val="Header"/>
        <w:rPr>
          <w:b/>
          <w:sz w:val="24"/>
          <w:u w:val="single"/>
        </w:rPr>
      </w:pPr>
      <w:r w:rsidRPr="00E67EB6">
        <w:rPr>
          <w:b/>
          <w:sz w:val="24"/>
          <w:u w:val="single"/>
        </w:rPr>
        <w:t>Doc. No: KAF-</w:t>
      </w:r>
      <w:r>
        <w:rPr>
          <w:b/>
          <w:sz w:val="24"/>
          <w:u w:val="single"/>
        </w:rPr>
        <w:t>20</w:t>
      </w:r>
      <w:r w:rsidRPr="00E67EB6">
        <w:rPr>
          <w:b/>
          <w:sz w:val="24"/>
          <w:u w:val="single"/>
        </w:rPr>
        <w:t xml:space="preserve">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3866DE" w:rsidRPr="00D33105" w:rsidRDefault="003866DE" w:rsidP="003866DE">
      <w:pPr>
        <w:pStyle w:val="Header"/>
        <w:tabs>
          <w:tab w:val="clear" w:pos="4252"/>
          <w:tab w:val="clear" w:pos="8504"/>
        </w:tabs>
        <w:snapToGrid/>
      </w:pPr>
    </w:p>
    <w:p w:rsidR="003866DE" w:rsidRPr="00D33105" w:rsidRDefault="003866DE" w:rsidP="003866DE">
      <w:pPr>
        <w:pStyle w:val="Header"/>
        <w:tabs>
          <w:tab w:val="clear" w:pos="4252"/>
          <w:tab w:val="clear" w:pos="8504"/>
        </w:tabs>
        <w:snapToGrid/>
        <w:jc w:val="center"/>
        <w:rPr>
          <w:rFonts w:eastAsia="HYGothic-Extra"/>
          <w:sz w:val="32"/>
        </w:rPr>
      </w:pPr>
      <w:r w:rsidRPr="00D33105">
        <w:rPr>
          <w:sz w:val="32"/>
        </w:rPr>
        <w:t xml:space="preserve">Observation </w:t>
      </w:r>
      <w:r>
        <w:rPr>
          <w:sz w:val="32"/>
        </w:rPr>
        <w:t>R</w:t>
      </w:r>
      <w:r w:rsidRPr="00D33105">
        <w:rPr>
          <w:sz w:val="32"/>
        </w:rPr>
        <w:t>eports</w:t>
      </w:r>
    </w:p>
    <w:p w:rsidR="003866DE" w:rsidRPr="00D33105" w:rsidRDefault="003866DE" w:rsidP="003866DE">
      <w:pPr>
        <w:rPr>
          <w:szCs w:val="20"/>
        </w:rPr>
      </w:pPr>
      <w:r w:rsidRPr="00D33105">
        <w:rPr>
          <w:szCs w:val="20"/>
        </w:rPr>
        <w:t xml:space="preserve">Organization: </w:t>
      </w:r>
      <w:r>
        <w:rPr>
          <w:sz w:val="22"/>
          <w:szCs w:val="22"/>
        </w:rPr>
        <w:t>DIE &amp; MOULD SOLUTIONS.</w:t>
      </w:r>
      <w:r>
        <w:rPr>
          <w:color w:val="FF0000"/>
          <w:sz w:val="22"/>
          <w:szCs w:val="22"/>
        </w:rPr>
        <w:tab/>
      </w:r>
      <w:r w:rsidRPr="00DF3C6A">
        <w:rPr>
          <w:color w:val="FF0000"/>
          <w:sz w:val="22"/>
          <w:szCs w:val="22"/>
        </w:rPr>
        <w:t xml:space="preserve">                                         </w:t>
      </w:r>
      <w:r>
        <w:rPr>
          <w:color w:val="FF0000"/>
          <w:sz w:val="22"/>
          <w:szCs w:val="22"/>
        </w:rPr>
        <w:t xml:space="preserve">                  </w:t>
      </w:r>
      <w:r w:rsidRPr="00D33105">
        <w:rPr>
          <w:szCs w:val="20"/>
        </w:rPr>
        <w:t xml:space="preserve">Audit no. </w:t>
      </w:r>
      <w:r>
        <w:rPr>
          <w:sz w:val="18"/>
          <w:szCs w:val="18"/>
        </w:rPr>
        <w:t>IKVO20250303</w:t>
      </w:r>
      <w:r w:rsidRPr="00954CC2">
        <w:rPr>
          <w:sz w:val="18"/>
          <w:szCs w:val="18"/>
        </w:rPr>
        <w:t xml:space="preserve">                                                                                                                            </w:t>
      </w:r>
      <w:r w:rsidRPr="00D33105">
        <w:rPr>
          <w:szCs w:val="20"/>
        </w:rPr>
        <w:t>Page:</w:t>
      </w:r>
      <w:r w:rsidRPr="00D33105">
        <w:rPr>
          <w:caps/>
          <w:szCs w:val="20"/>
        </w:rPr>
        <w:t xml:space="preserve">  1/</w:t>
      </w:r>
      <w:r w:rsidRPr="00D33105">
        <w:rPr>
          <w:szCs w:val="20"/>
        </w:rPr>
        <w:t xml:space="preserve"> 1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1"/>
        <w:gridCol w:w="5135"/>
        <w:gridCol w:w="1042"/>
        <w:gridCol w:w="1362"/>
      </w:tblGrid>
      <w:tr w:rsidR="003866DE" w:rsidRPr="00D33105" w:rsidTr="001A378A"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Department </w:t>
            </w:r>
          </w:p>
        </w:tc>
        <w:tc>
          <w:tcPr>
            <w:tcW w:w="531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Contents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3866DE" w:rsidRPr="00D33105" w:rsidRDefault="003866DE" w:rsidP="001A378A">
            <w:pPr>
              <w:tabs>
                <w:tab w:val="left" w:pos="2410"/>
                <w:tab w:val="left" w:pos="4678"/>
                <w:tab w:val="left" w:pos="7655"/>
              </w:tabs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ISO</w:t>
            </w:r>
          </w:p>
          <w:p w:rsidR="003866DE" w:rsidRPr="00D33105" w:rsidRDefault="003866DE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</w:t>
            </w:r>
          </w:p>
        </w:tc>
        <w:tc>
          <w:tcPr>
            <w:tcW w:w="137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Grade of NC </w:t>
            </w:r>
          </w:p>
        </w:tc>
      </w:tr>
      <w:tr w:rsidR="003866DE" w:rsidRPr="00D33105" w:rsidTr="001A378A">
        <w:trPr>
          <w:trHeight w:val="50"/>
        </w:trPr>
        <w:tc>
          <w:tcPr>
            <w:tcW w:w="1812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5316" w:type="dxa"/>
            <w:tcBorders>
              <w:top w:val="double" w:sz="4" w:space="0" w:color="auto"/>
              <w:bottom w:val="dashed" w:sz="4" w:space="0" w:color="auto"/>
            </w:tcBorders>
          </w:tcPr>
          <w:p w:rsidR="003866DE" w:rsidRDefault="003866DE" w:rsidP="001A378A">
            <w:pPr>
              <w:jc w:val="center"/>
              <w:rPr>
                <w:b/>
                <w:szCs w:val="20"/>
              </w:rPr>
            </w:pPr>
            <w:r w:rsidRPr="00DF3C6A">
              <w:rPr>
                <w:b/>
                <w:szCs w:val="20"/>
              </w:rPr>
              <w:t>Point of improvement</w:t>
            </w:r>
          </w:p>
          <w:p w:rsidR="003866DE" w:rsidRPr="00DF3C6A" w:rsidRDefault="003866DE" w:rsidP="001A378A">
            <w:pPr>
              <w:jc w:val="center"/>
              <w:rPr>
                <w:b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415"/>
        </w:trPr>
        <w:tc>
          <w:tcPr>
            <w:tcW w:w="1812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ouble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tabs>
                <w:tab w:val="left" w:pos="1647"/>
              </w:tabs>
              <w:rPr>
                <w:szCs w:val="20"/>
              </w:rPr>
            </w:pPr>
            <w:r w:rsidRPr="00D33105">
              <w:rPr>
                <w:szCs w:val="20"/>
              </w:rPr>
              <w:tab/>
              <w:t xml:space="preserve">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Administration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OHS Policy displayed at prominent workplace locations.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>
              <w:rPr>
                <w:szCs w:val="20"/>
              </w:rPr>
              <w:t>HR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Safety induction provided to new employees.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19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109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>
              <w:rPr>
                <w:szCs w:val="20"/>
              </w:rPr>
              <w:t>Production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 xml:space="preserve">Machine guarding provided on injection </w:t>
            </w:r>
            <w:proofErr w:type="spellStart"/>
            <w:r w:rsidRPr="009C0C1E">
              <w:rPr>
                <w:szCs w:val="20"/>
              </w:rPr>
              <w:t>moulding</w:t>
            </w:r>
            <w:proofErr w:type="spellEnd"/>
            <w:r w:rsidRPr="009C0C1E">
              <w:rPr>
                <w:szCs w:val="20"/>
              </w:rPr>
              <w:t xml:space="preserve"> machines.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37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187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>
              <w:rPr>
                <w:szCs w:val="20"/>
              </w:rPr>
              <w:t>EHS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Fire extinguishers available and accessible in shop floor.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19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269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Top Management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Management commitment visible towards worker safety.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55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435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Maintenance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Preventive maintenance schedule maintained for machines.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73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53"/>
            </w:tblGrid>
            <w:tr w:rsidR="003866DE" w:rsidRPr="009C0C1E" w:rsidTr="001A37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66DE" w:rsidRPr="009C0C1E" w:rsidRDefault="003866DE" w:rsidP="001A378A">
                  <w:pPr>
                    <w:rPr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866DE" w:rsidRPr="009C0C1E" w:rsidRDefault="003866DE" w:rsidP="001A378A">
                  <w:pPr>
                    <w:rPr>
                      <w:szCs w:val="20"/>
                    </w:rPr>
                  </w:pPr>
                  <w:r w:rsidRPr="009C0C1E">
                    <w:rPr>
                      <w:szCs w:val="20"/>
                    </w:rPr>
                    <w:t>Production</w:t>
                  </w:r>
                </w:p>
              </w:tc>
            </w:tr>
          </w:tbl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Waste material segregated to prevent slip hazards.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9C0C1E" w:rsidRDefault="003866DE" w:rsidP="001A378A">
            <w:pPr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9C0C1E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Production</w:t>
            </w:r>
          </w:p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9C0C1E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Safety signage displayed near high-temperature machines.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9C0C1E" w:rsidRDefault="003866DE" w:rsidP="001A378A">
            <w:pPr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Production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9C0C1E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</w:rPr>
              <w:t>Tool box talks conducted periodically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color w:val="0D0D0D"/>
                <w:shd w:val="clear" w:color="auto" w:fill="FFFFFF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9C0C1E">
              <w:rPr>
                <w:szCs w:val="20"/>
                <w:lang w:val="en-IN"/>
              </w:rPr>
              <w:t>Maintenance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color w:val="0D0D0D"/>
                <w:shd w:val="clear" w:color="auto" w:fill="FFFFFF"/>
              </w:rPr>
            </w:pPr>
            <w:r w:rsidRPr="009C0C1E">
              <w:rPr>
                <w:szCs w:val="20"/>
                <w:lang w:val="en-IN"/>
              </w:rPr>
              <w:t xml:space="preserve">Electrical panels properly </w:t>
            </w:r>
            <w:proofErr w:type="spellStart"/>
            <w:r w:rsidRPr="009C0C1E">
              <w:rPr>
                <w:szCs w:val="20"/>
                <w:lang w:val="en-IN"/>
              </w:rPr>
              <w:t>labeled</w:t>
            </w:r>
            <w:proofErr w:type="spellEnd"/>
            <w:r w:rsidRPr="009C0C1E">
              <w:rPr>
                <w:szCs w:val="20"/>
                <w:lang w:val="en-IN"/>
              </w:rPr>
              <w:t xml:space="preserve"> and covered.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3866DE" w:rsidRPr="00D33105" w:rsidTr="001A378A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color w:val="0D0D0D"/>
                <w:shd w:val="clear" w:color="auto" w:fill="FFFFFF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3866DE" w:rsidRPr="00D33105" w:rsidRDefault="003866DE" w:rsidP="001A378A">
            <w:pPr>
              <w:rPr>
                <w:szCs w:val="20"/>
              </w:rPr>
            </w:pPr>
          </w:p>
        </w:tc>
      </w:tr>
    </w:tbl>
    <w:p w:rsidR="003866DE" w:rsidRPr="00954CC2" w:rsidRDefault="003866DE" w:rsidP="003866DE">
      <w:pPr>
        <w:rPr>
          <w:szCs w:val="20"/>
        </w:rPr>
      </w:pPr>
      <w:r w:rsidRPr="00D33105">
        <w:rPr>
          <w:szCs w:val="20"/>
        </w:rPr>
        <w:t xml:space="preserve">Auditor: </w:t>
      </w:r>
      <w:r>
        <w:rPr>
          <w:szCs w:val="20"/>
        </w:rPr>
        <w:t>SM LOKHANDE</w:t>
      </w:r>
      <w:r w:rsidRPr="00954CC2">
        <w:rPr>
          <w:szCs w:val="20"/>
        </w:rPr>
        <w:t xml:space="preserve"> (</w:t>
      </w:r>
      <w:proofErr w:type="gramStart"/>
      <w:r w:rsidRPr="00954CC2">
        <w:rPr>
          <w:szCs w:val="20"/>
        </w:rPr>
        <w:t xml:space="preserve">signature)   </w:t>
      </w:r>
      <w:proofErr w:type="gramEnd"/>
      <w:r w:rsidRPr="00954CC2">
        <w:rPr>
          <w:szCs w:val="20"/>
        </w:rPr>
        <w:t xml:space="preserve">                                                                 Audit date: 11-03-2025,12-03-2025</w:t>
      </w:r>
    </w:p>
    <w:p w:rsidR="003866DE" w:rsidRPr="00954CC2" w:rsidRDefault="003866DE" w:rsidP="003866DE">
      <w:pPr>
        <w:pStyle w:val="Header"/>
        <w:jc w:val="center"/>
        <w:rPr>
          <w:sz w:val="36"/>
        </w:r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DE"/>
    <w:rsid w:val="003866DE"/>
    <w:rsid w:val="0060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F5272-FFB8-4E08-8E83-F21FCDEE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66D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3866DE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3866DE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2026-05-18T07:39:00Z</dcterms:created>
  <dcterms:modified xsi:type="dcterms:W3CDTF">2026-05-18T07:39:00Z</dcterms:modified>
</cp:coreProperties>
</file>