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160F" w:rsidRPr="00096E82" w:rsidRDefault="0087160F" w:rsidP="0087160F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KAF-05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87160F" w:rsidRPr="00096E82" w:rsidRDefault="0087160F" w:rsidP="0087160F">
      <w:pPr>
        <w:pStyle w:val="Header"/>
        <w:tabs>
          <w:tab w:val="left" w:pos="1740"/>
          <w:tab w:val="center" w:pos="4677"/>
        </w:tabs>
        <w:jc w:val="center"/>
        <w:rPr>
          <w:b/>
          <w:bCs/>
          <w:sz w:val="24"/>
          <w:szCs w:val="24"/>
          <w:u w:val="single"/>
        </w:rPr>
      </w:pPr>
    </w:p>
    <w:p w:rsidR="0087160F" w:rsidRPr="00096E82" w:rsidRDefault="0087160F" w:rsidP="0087160F">
      <w:pPr>
        <w:pStyle w:val="Header"/>
        <w:tabs>
          <w:tab w:val="left" w:pos="1740"/>
          <w:tab w:val="center" w:pos="4677"/>
        </w:tabs>
        <w:jc w:val="center"/>
        <w:rPr>
          <w:b/>
          <w:sz w:val="28"/>
          <w:u w:val="single"/>
        </w:rPr>
      </w:pPr>
      <w:r w:rsidRPr="00096E82">
        <w:rPr>
          <w:b/>
          <w:bCs/>
          <w:sz w:val="24"/>
          <w:szCs w:val="24"/>
          <w:u w:val="single"/>
        </w:rPr>
        <w:t>STAGE-I</w:t>
      </w:r>
      <w:r w:rsidRPr="00096E82">
        <w:rPr>
          <w:b/>
          <w:u w:val="single"/>
        </w:rPr>
        <w:t xml:space="preserve"> </w:t>
      </w:r>
      <w:r w:rsidRPr="00096E82">
        <w:rPr>
          <w:b/>
          <w:sz w:val="28"/>
          <w:u w:val="single"/>
        </w:rPr>
        <w:t>Audit Report (Onsite)</w:t>
      </w:r>
    </w:p>
    <w:p w:rsidR="0087160F" w:rsidRPr="00096E82" w:rsidRDefault="0087160F" w:rsidP="0087160F">
      <w:pPr>
        <w:pStyle w:val="Header"/>
        <w:tabs>
          <w:tab w:val="left" w:pos="1740"/>
          <w:tab w:val="center" w:pos="4677"/>
        </w:tabs>
        <w:jc w:val="left"/>
        <w:rPr>
          <w:sz w:val="36"/>
        </w:rPr>
      </w:pPr>
    </w:p>
    <w:tbl>
      <w:tblPr>
        <w:tblW w:w="9971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0"/>
        <w:gridCol w:w="4050"/>
        <w:gridCol w:w="1559"/>
        <w:gridCol w:w="2652"/>
      </w:tblGrid>
      <w:tr w:rsidR="0087160F" w:rsidRPr="00096E82" w:rsidTr="00B46DB5">
        <w:trPr>
          <w:trHeight w:val="352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CARGOMAR PVT. LTD.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Audit No: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rPr>
                <w:b/>
              </w:rPr>
            </w:pPr>
            <w:r w:rsidRPr="00DB388D">
              <w:rPr>
                <w:sz w:val="20"/>
              </w:rPr>
              <w:t>IKVQ20260401</w:t>
            </w:r>
          </w:p>
        </w:tc>
      </w:tr>
      <w:tr w:rsidR="0087160F" w:rsidRPr="00096E82" w:rsidTr="00B46DB5">
        <w:trPr>
          <w:trHeight w:val="168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Lead Auditor: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pStyle w:val="Header"/>
              <w:tabs>
                <w:tab w:val="left" w:pos="2364"/>
              </w:tabs>
              <w:jc w:val="left"/>
            </w:pPr>
            <w:r w:rsidRPr="00C36B51">
              <w:rPr>
                <w:szCs w:val="18"/>
              </w:rPr>
              <w:t>KANCHAN KUMAR</w:t>
            </w:r>
            <w:r w:rsidRPr="00096E82">
              <w:t xml:space="preserve"> (sign)</w:t>
            </w:r>
          </w:p>
          <w:p w:rsidR="0087160F" w:rsidRPr="00096E82" w:rsidRDefault="0087160F" w:rsidP="00B46DB5">
            <w:pPr>
              <w:pStyle w:val="Header"/>
              <w:tabs>
                <w:tab w:val="left" w:pos="2364"/>
              </w:tabs>
              <w:jc w:val="left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date: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8A2E83" w:rsidRDefault="0087160F" w:rsidP="00B46DB5">
            <w:pPr>
              <w:rPr>
                <w:sz w:val="20"/>
              </w:rPr>
            </w:pPr>
            <w:r>
              <w:rPr>
                <w:rFonts w:eastAsia="신명조"/>
                <w:sz w:val="18"/>
                <w:szCs w:val="18"/>
              </w:rPr>
              <w:t>07-03-2026</w:t>
            </w:r>
          </w:p>
        </w:tc>
      </w:tr>
      <w:tr w:rsidR="0087160F" w:rsidRPr="00096E82" w:rsidTr="00B46DB5">
        <w:trPr>
          <w:trHeight w:val="295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Auditor: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……………………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Audit Trainee:  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(sign)</w:t>
            </w:r>
          </w:p>
        </w:tc>
      </w:tr>
      <w:tr w:rsidR="0087160F" w:rsidRPr="00096E82" w:rsidTr="00B46DB5">
        <w:trPr>
          <w:trHeight w:val="163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Confirmed by MR: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</w:rPr>
              <w:t>Santhoshkumar Narayanan</w:t>
            </w:r>
            <w:r w:rsidRPr="00096E8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t xml:space="preserve">(sign) </w:t>
            </w:r>
          </w:p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60F" w:rsidRPr="00096E82" w:rsidRDefault="0087160F" w:rsidP="00B46DB5">
            <w:pPr>
              <w:ind w:right="-186"/>
              <w:rPr>
                <w:sz w:val="20"/>
                <w:szCs w:val="20"/>
              </w:rPr>
            </w:pPr>
          </w:p>
        </w:tc>
      </w:tr>
    </w:tbl>
    <w:p w:rsidR="0087160F" w:rsidRPr="00096E82" w:rsidRDefault="0087160F" w:rsidP="0087160F">
      <w:pPr>
        <w:rPr>
          <w:sz w:val="20"/>
        </w:rPr>
      </w:pPr>
      <w:r w:rsidRPr="00096E82">
        <w:rPr>
          <w:sz w:val="20"/>
        </w:rPr>
        <w:t xml:space="preserve">The following details were reviewed by </w:t>
      </w:r>
      <w:r>
        <w:rPr>
          <w:rFonts w:eastAsia="신명조"/>
          <w:sz w:val="20"/>
        </w:rPr>
        <w:t>KVALITY VERIFICATION AND QUALITY ASSESSMENT LLC</w:t>
      </w:r>
      <w:r w:rsidRPr="00096E82">
        <w:rPr>
          <w:rFonts w:eastAsia="신명조"/>
          <w:sz w:val="20"/>
        </w:rPr>
        <w:t xml:space="preserve"> Auditor</w:t>
      </w:r>
      <w:r w:rsidRPr="00096E82">
        <w:rPr>
          <w:sz w:val="20"/>
        </w:rPr>
        <w:t xml:space="preserve"> and agreed with organization.  </w:t>
      </w:r>
    </w:p>
    <w:p w:rsidR="0087160F" w:rsidRPr="00096E82" w:rsidRDefault="0087160F" w:rsidP="0087160F">
      <w:pPr>
        <w:rPr>
          <w:sz w:val="20"/>
        </w:rPr>
      </w:pPr>
      <w:r w:rsidRPr="00096E82">
        <w:rPr>
          <w:sz w:val="20"/>
        </w:rPr>
        <w:t xml:space="preserve">(When changes occurred, it is agreed that initial </w:t>
      </w:r>
      <w:r>
        <w:rPr>
          <w:sz w:val="20"/>
        </w:rPr>
        <w:t xml:space="preserve">DEXDVVV V </w:t>
      </w:r>
      <w:r w:rsidRPr="00096E82">
        <w:rPr>
          <w:sz w:val="20"/>
        </w:rPr>
        <w:t>contract is changed to as follow.)</w:t>
      </w:r>
    </w:p>
    <w:p w:rsidR="0087160F" w:rsidRPr="00096E82" w:rsidRDefault="0087160F" w:rsidP="0087160F">
      <w:pPr>
        <w:rPr>
          <w:bCs/>
          <w:sz w:val="20"/>
        </w:rPr>
      </w:pPr>
      <w:r w:rsidRPr="00096E82">
        <w:rPr>
          <w:rFonts w:eastAsia="BatangChe"/>
          <w:bCs/>
          <w:sz w:val="20"/>
        </w:rPr>
        <w:t>I</w:t>
      </w:r>
      <w:r w:rsidRPr="00096E82">
        <w:rPr>
          <w:bCs/>
          <w:sz w:val="20"/>
        </w:rPr>
        <w:t xml:space="preserve">. Audit criteria </w:t>
      </w:r>
    </w:p>
    <w:p w:rsidR="0087160F" w:rsidRPr="00096E82" w:rsidRDefault="0087160F" w:rsidP="0087160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</w:rPr>
        <w:sym w:font="Wingdings" w:char="00FE"/>
      </w:r>
      <w:r>
        <w:rPr>
          <w:sz w:val="20"/>
          <w:szCs w:val="20"/>
        </w:rPr>
        <w:t></w:t>
      </w:r>
      <w:r w:rsidRPr="00096E82">
        <w:rPr>
          <w:rFonts w:ascii="Times New Roman" w:hAnsi="Times New Roman" w:cs="Times New Roman"/>
          <w:sz w:val="20"/>
          <w:szCs w:val="20"/>
        </w:rPr>
        <w:t xml:space="preserve">ISO 9001: 2015, </w:t>
      </w:r>
      <w:r w:rsidRPr="00096E82">
        <w:rPr>
          <w:rFonts w:ascii="Times New Roman" w:hAnsi="Times New Roman" w:cs="Times New Roman"/>
          <w:sz w:val="20"/>
          <w:szCs w:val="20"/>
        </w:rPr>
        <w:sym w:font="BatangChe" w:char="F089"/>
      </w:r>
      <w:r w:rsidRPr="00096E82">
        <w:rPr>
          <w:rFonts w:ascii="Times New Roman" w:hAnsi="Times New Roman" w:cs="Times New Roman"/>
          <w:sz w:val="20"/>
          <w:szCs w:val="20"/>
        </w:rPr>
        <w:t xml:space="preserve"> ISO 45001:2018,  </w:t>
      </w:r>
      <w:r w:rsidRPr="00096E82">
        <w:rPr>
          <w:rFonts w:ascii="Times New Roman" w:hAnsi="Times New Roman" w:cs="Times New Roman"/>
          <w:sz w:val="20"/>
          <w:szCs w:val="20"/>
        </w:rPr>
        <w:sym w:font="BatangChe" w:char="F089"/>
      </w:r>
      <w:r w:rsidRPr="00096E82">
        <w:rPr>
          <w:rFonts w:ascii="Times New Roman" w:hAnsi="Times New Roman" w:cs="Times New Roman"/>
          <w:sz w:val="20"/>
          <w:szCs w:val="20"/>
        </w:rPr>
        <w:t xml:space="preserve"> ISO 14001:2015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096E82">
        <w:rPr>
          <w:rFonts w:ascii="Times New Roman" w:hAnsi="Times New Roman" w:cs="Times New Roman"/>
          <w:sz w:val="20"/>
          <w:szCs w:val="20"/>
        </w:rPr>
        <w:t xml:space="preserve"> </w:t>
      </w:r>
      <w:r w:rsidRPr="00096E82">
        <w:rPr>
          <w:rFonts w:ascii="Times New Roman" w:eastAsia="신명조" w:hAnsi="Times New Roman" w:cs="Times New Roman"/>
          <w:sz w:val="20"/>
          <w:szCs w:val="20"/>
        </w:rPr>
        <w:t xml:space="preserve">   </w:t>
      </w:r>
      <w:r w:rsidRPr="00096E82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87160F" w:rsidRPr="00096E82" w:rsidRDefault="0087160F" w:rsidP="0087160F">
      <w:pPr>
        <w:rPr>
          <w:sz w:val="20"/>
        </w:rPr>
      </w:pPr>
      <w:r w:rsidRPr="00096E82">
        <w:rPr>
          <w:bCs/>
        </w:rPr>
        <w:t xml:space="preserve">II. </w:t>
      </w:r>
      <w:r w:rsidRPr="00096E82">
        <w:rPr>
          <w:bCs/>
          <w:sz w:val="20"/>
        </w:rPr>
        <w:t>Certification audit scope</w:t>
      </w:r>
      <w:r w:rsidRPr="00096E82">
        <w:rPr>
          <w:sz w:val="20"/>
        </w:rPr>
        <w:t xml:space="preserve">: Refer to “Confirmation of certification scope” </w:t>
      </w:r>
    </w:p>
    <w:p w:rsidR="0087160F" w:rsidRPr="00096E82" w:rsidRDefault="0087160F" w:rsidP="0087160F">
      <w:pPr>
        <w:rPr>
          <w:rFonts w:eastAsia="신명조"/>
          <w:sz w:val="20"/>
          <w:szCs w:val="20"/>
        </w:rPr>
      </w:pPr>
      <w:r w:rsidRPr="00096E82">
        <w:rPr>
          <w:sz w:val="20"/>
        </w:rPr>
        <w:t>Scope:</w:t>
      </w:r>
      <w:r w:rsidRPr="00B24C11">
        <w:rPr>
          <w:rFonts w:eastAsia="신명조"/>
          <w:sz w:val="18"/>
          <w:szCs w:val="18"/>
        </w:rPr>
        <w:t xml:space="preserve"> </w:t>
      </w:r>
      <w:r w:rsidRPr="00B24C11">
        <w:rPr>
          <w:rFonts w:eastAsia="신명조"/>
          <w:sz w:val="20"/>
          <w:szCs w:val="18"/>
        </w:rPr>
        <w:t>Providing Logistic Services.</w:t>
      </w:r>
      <w:r w:rsidRPr="00096E82">
        <w:rPr>
          <w:rFonts w:eastAsia="신명조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1017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2"/>
        <w:gridCol w:w="3818"/>
        <w:gridCol w:w="5580"/>
      </w:tblGrid>
      <w:tr w:rsidR="0087160F" w:rsidRPr="00096E82" w:rsidTr="00B46DB5">
        <w:trPr>
          <w:trHeight w:val="360"/>
        </w:trPr>
        <w:tc>
          <w:tcPr>
            <w:tcW w:w="772" w:type="dxa"/>
          </w:tcPr>
          <w:p w:rsidR="0087160F" w:rsidRPr="00096E82" w:rsidRDefault="0087160F" w:rsidP="00B46DB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</w:t>
            </w:r>
            <w:r w:rsidRPr="00096E82">
              <w:rPr>
                <w:b/>
                <w:sz w:val="20"/>
                <w:szCs w:val="20"/>
              </w:rPr>
              <w:t>.NO.</w:t>
            </w:r>
          </w:p>
        </w:tc>
        <w:tc>
          <w:tcPr>
            <w:tcW w:w="3818" w:type="dxa"/>
          </w:tcPr>
          <w:p w:rsidR="0087160F" w:rsidRPr="00096E82" w:rsidRDefault="0087160F" w:rsidP="00B46DB5">
            <w:pPr>
              <w:rPr>
                <w:b/>
              </w:rPr>
            </w:pPr>
            <w:r w:rsidRPr="00096E82">
              <w:rPr>
                <w:b/>
              </w:rPr>
              <w:t xml:space="preserve">           Details</w:t>
            </w:r>
            <w:r w:rsidRPr="00096E82">
              <w:rPr>
                <w:b/>
              </w:rPr>
              <w:tab/>
            </w:r>
          </w:p>
        </w:tc>
        <w:tc>
          <w:tcPr>
            <w:tcW w:w="5580" w:type="dxa"/>
          </w:tcPr>
          <w:p w:rsidR="0087160F" w:rsidRPr="00096E82" w:rsidRDefault="0087160F" w:rsidP="00B46DB5">
            <w:pPr>
              <w:rPr>
                <w:b/>
              </w:rPr>
            </w:pPr>
            <w:r w:rsidRPr="00096E82">
              <w:rPr>
                <w:b/>
              </w:rPr>
              <w:t>Auditor’s Comments</w:t>
            </w:r>
          </w:p>
        </w:tc>
      </w:tr>
      <w:tr w:rsidR="0087160F" w:rsidRPr="00096E82" w:rsidTr="00B46DB5">
        <w:trPr>
          <w:trHeight w:val="4474"/>
        </w:trPr>
        <w:tc>
          <w:tcPr>
            <w:tcW w:w="772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a)</w:t>
            </w:r>
          </w:p>
        </w:tc>
        <w:tc>
          <w:tcPr>
            <w:tcW w:w="3818" w:type="dxa"/>
          </w:tcPr>
          <w:p w:rsidR="0087160F" w:rsidRPr="00B72A64" w:rsidRDefault="0087160F" w:rsidP="00B46DB5">
            <w:pPr>
              <w:pStyle w:val="Header"/>
            </w:pPr>
            <w:r w:rsidRPr="00B72A64">
              <w:t>Audit the client’s management documentation with Needs and expectation of Interested parties along with the internal and external issues.</w:t>
            </w:r>
          </w:p>
          <w:p w:rsidR="0087160F" w:rsidRPr="00B72A64" w:rsidRDefault="0087160F" w:rsidP="00B46DB5">
            <w:pPr>
              <w:rPr>
                <w:sz w:val="20"/>
              </w:rPr>
            </w:pPr>
          </w:p>
          <w:p w:rsidR="0087160F" w:rsidRPr="00B72A64" w:rsidRDefault="0087160F" w:rsidP="00B46DB5">
            <w:pPr>
              <w:jc w:val="both"/>
              <w:rPr>
                <w:sz w:val="20"/>
              </w:rPr>
            </w:pPr>
            <w:r w:rsidRPr="00B72A64">
              <w:rPr>
                <w:sz w:val="20"/>
              </w:rPr>
              <w:t>4.1 A Has Climate Change has been considered and if determined to be a relevant issue</w:t>
            </w:r>
          </w:p>
        </w:tc>
        <w:tc>
          <w:tcPr>
            <w:tcW w:w="5580" w:type="dxa"/>
          </w:tcPr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t xml:space="preserve">The organization has documented its Quality Manual (Ref: </w:t>
            </w:r>
            <w:r w:rsidRPr="00B72A64">
              <w:rPr>
                <w:sz w:val="20"/>
              </w:rPr>
              <w:t>CML/QX/MAN/26/A01</w:t>
            </w:r>
            <w:r w:rsidRPr="00B72A64">
              <w:rPr>
                <w:b/>
                <w:sz w:val="20"/>
              </w:rPr>
              <w:t xml:space="preserve"> </w:t>
            </w: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t xml:space="preserve">date: </w:t>
            </w:r>
            <w:r w:rsidRPr="00B72A64">
              <w:rPr>
                <w:rFonts w:eastAsia="신명조"/>
                <w:kern w:val="2"/>
                <w:sz w:val="20"/>
              </w:rPr>
              <w:t>31-10-2025</w:t>
            </w: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t>).</w:t>
            </w:r>
          </w:p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</w:p>
          <w:p w:rsidR="0087160F" w:rsidRPr="00B72A64" w:rsidRDefault="0087160F" w:rsidP="00B46DB5">
            <w:pPr>
              <w:rPr>
                <w:sz w:val="20"/>
                <w:shd w:val="clear" w:color="auto" w:fill="FFFFFF"/>
              </w:rPr>
            </w:pPr>
            <w:r w:rsidRPr="00B72A64">
              <w:rPr>
                <w:sz w:val="20"/>
                <w:shd w:val="clear" w:color="auto" w:fill="FFFFFF"/>
              </w:rPr>
              <w:t xml:space="preserve">The organization procedure was verified in quality manual annexure number Ref: CML/QX/PRC/26/B01 on this date: 31-10-2025 </w:t>
            </w:r>
          </w:p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</w:p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t xml:space="preserve">Internal and external issues relevant to the QMS are identified in Ref: CML/QX/ISS/26/D01. </w:t>
            </w:r>
          </w:p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</w:p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t xml:space="preserve">Internal Issue: </w:t>
            </w:r>
          </w:p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t>Vehicle maintenance and breakdown issues</w:t>
            </w: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br/>
              <w:t>Driver competency and availability</w:t>
            </w: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br/>
              <w:t>Warehouse space management issues</w:t>
            </w:r>
          </w:p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t>External Issue:</w:t>
            </w:r>
          </w:p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t>Risk of theft or accidents during transit</w:t>
            </w: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br/>
              <w:t>Technology changes (GPS, automation, tracking systems)</w:t>
            </w: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br/>
              <w:t>Fuel price fluctuations</w:t>
            </w:r>
          </w:p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</w:p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</w:p>
          <w:p w:rsidR="0087160F" w:rsidRPr="00B72A64" w:rsidRDefault="0087160F" w:rsidP="00B46DB5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B72A64">
              <w:rPr>
                <w:rFonts w:eastAsia="Courier New"/>
                <w:kern w:val="2"/>
                <w:sz w:val="20"/>
                <w:szCs w:val="20"/>
                <w:lang w:eastAsia="ko-KR"/>
              </w:rPr>
              <w:t xml:space="preserve">The organization Needs and expectations of interested parties (Ref: CML/QX/STK/26/D02) are adequately identified. </w:t>
            </w:r>
          </w:p>
          <w:p w:rsidR="0087160F" w:rsidRPr="00B72A64" w:rsidRDefault="0087160F" w:rsidP="00B46DB5">
            <w:pPr>
              <w:rPr>
                <w:sz w:val="20"/>
                <w:shd w:val="clear" w:color="auto" w:fill="FFFFFF"/>
              </w:rPr>
            </w:pPr>
            <w:r w:rsidRPr="00B72A64">
              <w:rPr>
                <w:sz w:val="20"/>
                <w:shd w:val="clear" w:color="auto" w:fill="FFFFFF"/>
              </w:rPr>
              <w:t xml:space="preserve">One of the interested parties is verified </w:t>
            </w:r>
          </w:p>
          <w:p w:rsidR="0087160F" w:rsidRPr="00B72A64" w:rsidRDefault="0087160F" w:rsidP="00B46DB5">
            <w:pPr>
              <w:rPr>
                <w:sz w:val="20"/>
                <w:shd w:val="clear" w:color="auto" w:fill="FFFFFF"/>
              </w:rPr>
            </w:pPr>
          </w:p>
          <w:p w:rsidR="0087160F" w:rsidRPr="00B72A64" w:rsidRDefault="0087160F" w:rsidP="00B46DB5">
            <w:pPr>
              <w:rPr>
                <w:sz w:val="20"/>
                <w:shd w:val="clear" w:color="auto" w:fill="FFFFFF"/>
              </w:rPr>
            </w:pPr>
            <w:r w:rsidRPr="00B72A64">
              <w:rPr>
                <w:sz w:val="20"/>
                <w:shd w:val="clear" w:color="auto" w:fill="FFFFFF"/>
              </w:rPr>
              <w:t>Interested Parties:</w:t>
            </w:r>
          </w:p>
          <w:p w:rsidR="0087160F" w:rsidRPr="00B72A64" w:rsidRDefault="0087160F" w:rsidP="00B46DB5">
            <w:pPr>
              <w:rPr>
                <w:sz w:val="20"/>
                <w:shd w:val="clear" w:color="auto" w:fill="FFFFFF"/>
              </w:rPr>
            </w:pPr>
            <w:r w:rsidRPr="00B72A64">
              <w:rPr>
                <w:sz w:val="20"/>
                <w:shd w:val="clear" w:color="auto" w:fill="FFFFFF"/>
              </w:rPr>
              <w:t>Interested Parties: Customers / Clients</w:t>
            </w:r>
            <w:r w:rsidRPr="00B72A64">
              <w:rPr>
                <w:sz w:val="20"/>
                <w:shd w:val="clear" w:color="auto" w:fill="FFFFFF"/>
              </w:rPr>
              <w:br/>
              <w:t>Needs &amp; Expectations: On-time delivery</w:t>
            </w:r>
            <w:r w:rsidRPr="00B72A64">
              <w:rPr>
                <w:sz w:val="20"/>
                <w:shd w:val="clear" w:color="auto" w:fill="FFFFFF"/>
              </w:rPr>
              <w:br/>
              <w:t>Safe and damage-free transportation</w:t>
            </w:r>
            <w:r w:rsidRPr="00B72A64">
              <w:rPr>
                <w:sz w:val="20"/>
                <w:shd w:val="clear" w:color="auto" w:fill="FFFFFF"/>
              </w:rPr>
              <w:br/>
              <w:t>Real-time shipment tracking</w:t>
            </w:r>
            <w:r w:rsidRPr="00B72A64">
              <w:rPr>
                <w:sz w:val="20"/>
                <w:shd w:val="clear" w:color="auto" w:fill="FFFFFF"/>
              </w:rPr>
              <w:br/>
              <w:t>Competitive pricing</w:t>
            </w:r>
            <w:r w:rsidRPr="00B72A64">
              <w:rPr>
                <w:sz w:val="20"/>
                <w:shd w:val="clear" w:color="auto" w:fill="FFFFFF"/>
              </w:rPr>
              <w:br/>
              <w:t>Proper documentation (invoice, POD)</w:t>
            </w:r>
          </w:p>
          <w:p w:rsidR="0087160F" w:rsidRPr="00B72A64" w:rsidRDefault="0087160F" w:rsidP="00B46DB5">
            <w:pPr>
              <w:rPr>
                <w:sz w:val="20"/>
                <w:shd w:val="clear" w:color="auto" w:fill="FFFFFF"/>
              </w:rPr>
            </w:pPr>
          </w:p>
          <w:p w:rsidR="0087160F" w:rsidRPr="00B72A64" w:rsidRDefault="0087160F" w:rsidP="00B46DB5">
            <w:pPr>
              <w:spacing w:line="214" w:lineRule="auto"/>
              <w:ind w:left="3" w:right="20"/>
              <w:jc w:val="both"/>
              <w:rPr>
                <w:rFonts w:eastAsia="Cambria"/>
                <w:bCs/>
                <w:sz w:val="20"/>
                <w:szCs w:val="20"/>
              </w:rPr>
            </w:pPr>
            <w:r w:rsidRPr="00B72A64">
              <w:rPr>
                <w:rFonts w:eastAsia="Cambria"/>
                <w:bCs/>
                <w:sz w:val="20"/>
                <w:szCs w:val="20"/>
              </w:rPr>
              <w:t>The client has analyses its operations and its effect on climate change and to mitigate the effects verified in this Ref: CML/QX/MAN/26/A01.</w:t>
            </w:r>
          </w:p>
          <w:p w:rsidR="0087160F" w:rsidRPr="00B72A64" w:rsidRDefault="0087160F" w:rsidP="00B46DB5">
            <w:pPr>
              <w:rPr>
                <w:sz w:val="20"/>
                <w:shd w:val="clear" w:color="auto" w:fill="FFFFFF"/>
              </w:rPr>
            </w:pPr>
          </w:p>
        </w:tc>
      </w:tr>
      <w:tr w:rsidR="0087160F" w:rsidRPr="00096E82" w:rsidTr="00B46DB5">
        <w:tc>
          <w:tcPr>
            <w:tcW w:w="772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lastRenderedPageBreak/>
              <w:t>b)</w:t>
            </w:r>
          </w:p>
        </w:tc>
        <w:tc>
          <w:tcPr>
            <w:tcW w:w="3818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Evaluate the organization's location and scope</w:t>
            </w:r>
          </w:p>
          <w:p w:rsidR="0087160F" w:rsidRPr="00096E82" w:rsidRDefault="0087160F" w:rsidP="00B46DB5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87160F" w:rsidRDefault="0087160F" w:rsidP="00B46DB5">
            <w:pPr>
              <w:rPr>
                <w:sz w:val="20"/>
              </w:rPr>
            </w:pPr>
            <w:r w:rsidRPr="00113FCD">
              <w:rPr>
                <w:sz w:val="20"/>
                <w:shd w:val="clear" w:color="auto" w:fill="FFFFFF"/>
              </w:rPr>
              <w:t xml:space="preserve">Organization: </w:t>
            </w:r>
            <w:r>
              <w:rPr>
                <w:sz w:val="20"/>
                <w:shd w:val="clear" w:color="auto" w:fill="FFFFFF"/>
              </w:rPr>
              <w:t>CARGOMAR PVT. LTD.</w:t>
            </w:r>
            <w:r w:rsidRPr="00113FCD">
              <w:rPr>
                <w:sz w:val="20"/>
                <w:shd w:val="clear" w:color="auto" w:fill="FFFFFF"/>
              </w:rPr>
              <w:t>.</w:t>
            </w:r>
            <w:r w:rsidRPr="00113FCD">
              <w:rPr>
                <w:sz w:val="20"/>
                <w:shd w:val="clear" w:color="auto" w:fill="FFFFFF"/>
              </w:rPr>
              <w:br/>
              <w:t>Address:</w:t>
            </w:r>
            <w:r>
              <w:rPr>
                <w:sz w:val="20"/>
              </w:rPr>
              <w:t xml:space="preserve"> III/695-C, New No. 13/168, Cargomar House, Kottaram Junction, Maradu, Ernakulam -682304, Kerala, India</w:t>
            </w:r>
          </w:p>
          <w:p w:rsidR="0087160F" w:rsidRPr="007334D3" w:rsidRDefault="0087160F" w:rsidP="00B46DB5">
            <w:pPr>
              <w:rPr>
                <w:sz w:val="20"/>
              </w:rPr>
            </w:pPr>
            <w:r>
              <w:rPr>
                <w:sz w:val="20"/>
              </w:rPr>
              <w:t xml:space="preserve">Temp. add: </w:t>
            </w:r>
            <w:r w:rsidRPr="00A22EA5">
              <w:rPr>
                <w:sz w:val="20"/>
              </w:rPr>
              <w:t xml:space="preserve">NA </w:t>
            </w:r>
            <w:r w:rsidRPr="00113FCD">
              <w:rPr>
                <w:sz w:val="20"/>
                <w:shd w:val="clear" w:color="auto" w:fill="FFFFFF"/>
              </w:rPr>
              <w:tab/>
            </w:r>
            <w:r w:rsidRPr="00113FCD">
              <w:rPr>
                <w:sz w:val="20"/>
                <w:shd w:val="clear" w:color="auto" w:fill="FFFFFF"/>
              </w:rPr>
              <w:br/>
              <w:t>Scope:</w:t>
            </w:r>
            <w:r>
              <w:rPr>
                <w:sz w:val="20"/>
                <w:shd w:val="clear" w:color="auto" w:fill="FFFFFF"/>
              </w:rPr>
              <w:t xml:space="preserve"> Providing Logistic Services.</w:t>
            </w:r>
            <w:r w:rsidRPr="00113FCD">
              <w:rPr>
                <w:sz w:val="20"/>
                <w:shd w:val="clear" w:color="auto" w:fill="FFFFFF"/>
              </w:rPr>
              <w:tab/>
            </w:r>
          </w:p>
          <w:p w:rsidR="0087160F" w:rsidRPr="00113FCD" w:rsidRDefault="0087160F" w:rsidP="00B46DB5">
            <w:pPr>
              <w:rPr>
                <w:sz w:val="20"/>
                <w:shd w:val="clear" w:color="auto" w:fill="FFFFFF"/>
              </w:rPr>
            </w:pPr>
          </w:p>
        </w:tc>
      </w:tr>
      <w:tr w:rsidR="0087160F" w:rsidRPr="00096E82" w:rsidTr="00B46DB5">
        <w:tc>
          <w:tcPr>
            <w:tcW w:w="772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c)</w:t>
            </w:r>
          </w:p>
        </w:tc>
        <w:tc>
          <w:tcPr>
            <w:tcW w:w="3818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Review status and understanding regarding requirements of the standard- identification of key performance objective, process and operating system. </w:t>
            </w:r>
          </w:p>
          <w:p w:rsidR="0087160F" w:rsidRPr="00096E82" w:rsidRDefault="0087160F" w:rsidP="00B46DB5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87160F" w:rsidRDefault="0087160F" w:rsidP="00B46DB5">
            <w:pPr>
              <w:rPr>
                <w:sz w:val="20"/>
                <w:shd w:val="clear" w:color="auto" w:fill="FFFFFF"/>
              </w:rPr>
            </w:pPr>
            <w:r w:rsidRPr="00096E82">
              <w:rPr>
                <w:sz w:val="20"/>
                <w:shd w:val="clear" w:color="auto" w:fill="FFFFFF"/>
              </w:rPr>
              <w:t>The organization's processes are clearly outlined and verified in the Quality Manual, Reference</w:t>
            </w:r>
            <w:r w:rsidRPr="00B76D1E">
              <w:rPr>
                <w:sz w:val="20"/>
                <w:shd w:val="clear" w:color="auto" w:fill="FFFFFF"/>
              </w:rPr>
              <w:t xml:space="preserve">: </w:t>
            </w:r>
            <w:r>
              <w:rPr>
                <w:sz w:val="20"/>
                <w:shd w:val="clear" w:color="auto" w:fill="FFFFFF"/>
              </w:rPr>
              <w:t>CML/QX/MAN/26/A01</w:t>
            </w:r>
          </w:p>
          <w:p w:rsidR="0087160F" w:rsidRDefault="0087160F" w:rsidP="00B46DB5">
            <w:pPr>
              <w:rPr>
                <w:sz w:val="20"/>
                <w:shd w:val="clear" w:color="auto" w:fill="FFFFFF"/>
              </w:rPr>
            </w:pPr>
          </w:p>
          <w:p w:rsidR="0087160F" w:rsidRDefault="0087160F" w:rsidP="00B46DB5">
            <w:pPr>
              <w:rPr>
                <w:sz w:val="20"/>
                <w:shd w:val="clear" w:color="auto" w:fill="FFFFFF"/>
              </w:rPr>
            </w:pPr>
            <w:r w:rsidRPr="00A271BC">
              <w:rPr>
                <w:sz w:val="20"/>
                <w:shd w:val="clear" w:color="auto" w:fill="FFFFFF"/>
              </w:rPr>
              <w:t>1. Enquiry / Order Receipt</w:t>
            </w:r>
            <w:r w:rsidRPr="00A271BC">
              <w:rPr>
                <w:sz w:val="20"/>
                <w:shd w:val="clear" w:color="auto" w:fill="FFFFFF"/>
              </w:rPr>
              <w:br/>
              <w:t>2. Quotation &amp; Contract Review</w:t>
            </w:r>
            <w:r w:rsidRPr="00A271BC">
              <w:rPr>
                <w:sz w:val="20"/>
                <w:shd w:val="clear" w:color="auto" w:fill="FFFFFF"/>
              </w:rPr>
              <w:br/>
              <w:t>3. Planning &amp; Scheduling</w:t>
            </w:r>
            <w:r w:rsidRPr="00A271BC">
              <w:rPr>
                <w:sz w:val="20"/>
                <w:shd w:val="clear" w:color="auto" w:fill="FFFFFF"/>
              </w:rPr>
              <w:br/>
              <w:t>4. Pickup &amp; Loading</w:t>
            </w:r>
            <w:r w:rsidRPr="00A271BC">
              <w:rPr>
                <w:sz w:val="20"/>
                <w:shd w:val="clear" w:color="auto" w:fill="FFFFFF"/>
              </w:rPr>
              <w:br/>
              <w:t>5. Transportation</w:t>
            </w:r>
            <w:r w:rsidRPr="00A271BC">
              <w:rPr>
                <w:sz w:val="20"/>
                <w:shd w:val="clear" w:color="auto" w:fill="FFFFFF"/>
              </w:rPr>
              <w:br/>
              <w:t>6. Delivery</w:t>
            </w:r>
            <w:r w:rsidRPr="00A271BC">
              <w:rPr>
                <w:sz w:val="20"/>
                <w:shd w:val="clear" w:color="auto" w:fill="FFFFFF"/>
              </w:rPr>
              <w:br/>
              <w:t>7. Billing &amp; Payment</w:t>
            </w:r>
            <w:r w:rsidRPr="00A271BC">
              <w:rPr>
                <w:sz w:val="20"/>
                <w:shd w:val="clear" w:color="auto" w:fill="FFFFFF"/>
              </w:rPr>
              <w:br/>
              <w:t>8. Customer Feedback</w:t>
            </w:r>
            <w:r w:rsidRPr="00A271BC">
              <w:rPr>
                <w:sz w:val="20"/>
                <w:shd w:val="clear" w:color="auto" w:fill="FFFFFF"/>
              </w:rPr>
              <w:br/>
              <w:t>9. Monitoring &amp; Improvement</w:t>
            </w:r>
          </w:p>
          <w:p w:rsidR="0087160F" w:rsidRDefault="0087160F" w:rsidP="00B46DB5">
            <w:pPr>
              <w:rPr>
                <w:sz w:val="20"/>
                <w:shd w:val="clear" w:color="auto" w:fill="FFFFFF"/>
              </w:rPr>
            </w:pPr>
          </w:p>
          <w:p w:rsidR="0087160F" w:rsidRDefault="0087160F" w:rsidP="00B46DB5">
            <w:pPr>
              <w:rPr>
                <w:sz w:val="20"/>
                <w:shd w:val="clear" w:color="auto" w:fill="FFFFFF"/>
              </w:rPr>
            </w:pPr>
          </w:p>
          <w:p w:rsidR="0087160F" w:rsidRDefault="0087160F" w:rsidP="00B46DB5">
            <w:pPr>
              <w:rPr>
                <w:sz w:val="20"/>
                <w:shd w:val="clear" w:color="auto" w:fill="FFFFFF"/>
              </w:rPr>
            </w:pPr>
            <w:r w:rsidRPr="00E33C35">
              <w:rPr>
                <w:sz w:val="20"/>
                <w:shd w:val="clear" w:color="auto" w:fill="FFFFFF"/>
              </w:rPr>
              <w:t>All processes are governed by Standard Operating Procedures (SOPs) and checklists, as detailed and verified in Document No.</w:t>
            </w:r>
            <w:r>
              <w:rPr>
                <w:sz w:val="20"/>
                <w:shd w:val="clear" w:color="auto" w:fill="FFFFFF"/>
              </w:rPr>
              <w:t>CML/QX/PRC/26/B01, effective from 31-10-2025.</w:t>
            </w:r>
          </w:p>
          <w:p w:rsidR="0087160F" w:rsidRDefault="0087160F" w:rsidP="00B46DB5">
            <w:pPr>
              <w:rPr>
                <w:sz w:val="20"/>
                <w:shd w:val="clear" w:color="auto" w:fill="FFFFFF"/>
              </w:rPr>
            </w:pPr>
          </w:p>
          <w:p w:rsidR="0087160F" w:rsidRDefault="0087160F" w:rsidP="00B46DB5">
            <w:pPr>
              <w:rPr>
                <w:sz w:val="20"/>
                <w:shd w:val="clear" w:color="auto" w:fill="FFFFFF"/>
              </w:rPr>
            </w:pPr>
            <w:r w:rsidRPr="0031676A">
              <w:rPr>
                <w:sz w:val="20"/>
                <w:shd w:val="clear" w:color="auto" w:fill="FFFFFF"/>
              </w:rPr>
              <w:t>Quality objectives (</w:t>
            </w:r>
            <w:r w:rsidRPr="00502921">
              <w:rPr>
                <w:sz w:val="20"/>
                <w:shd w:val="clear" w:color="auto" w:fill="FFFFFF"/>
              </w:rPr>
              <w:t xml:space="preserve">Ref: </w:t>
            </w:r>
            <w:r>
              <w:rPr>
                <w:sz w:val="20"/>
                <w:shd w:val="clear" w:color="auto" w:fill="FFFFFF"/>
              </w:rPr>
              <w:t>CML/QX/OBJ/26/E01</w:t>
            </w:r>
            <w:r w:rsidRPr="0031676A">
              <w:rPr>
                <w:sz w:val="20"/>
                <w:shd w:val="clear" w:color="auto" w:fill="FFFFFF"/>
              </w:rPr>
              <w:t xml:space="preserve">) </w:t>
            </w:r>
            <w:r>
              <w:rPr>
                <w:sz w:val="20"/>
                <w:shd w:val="clear" w:color="auto" w:fill="FFFFFF"/>
              </w:rPr>
              <w:t xml:space="preserve">one of the quality objective are given below- </w:t>
            </w:r>
          </w:p>
          <w:p w:rsidR="0087160F" w:rsidRDefault="0087160F" w:rsidP="00B46DB5">
            <w:pPr>
              <w:rPr>
                <w:sz w:val="20"/>
                <w:shd w:val="clear" w:color="auto" w:fill="FFFFFF"/>
              </w:rPr>
            </w:pPr>
          </w:p>
          <w:p w:rsidR="0087160F" w:rsidRPr="00096E82" w:rsidRDefault="0087160F" w:rsidP="00B46DB5">
            <w:pPr>
              <w:rPr>
                <w:sz w:val="20"/>
                <w:shd w:val="clear" w:color="auto" w:fill="FFFFFF"/>
              </w:rPr>
            </w:pPr>
            <w:r w:rsidRPr="00792BA0">
              <w:rPr>
                <w:sz w:val="20"/>
                <w:shd w:val="clear" w:color="auto" w:fill="FFFFFF"/>
              </w:rPr>
              <w:t>Ensure ≥95% on-time delivery of shipments.</w:t>
            </w:r>
            <w:r w:rsidRPr="00792BA0">
              <w:rPr>
                <w:sz w:val="20"/>
                <w:shd w:val="clear" w:color="auto" w:fill="FFFFFF"/>
              </w:rPr>
              <w:br/>
              <w:t>Maintain goods damage rate ≤1% during transit.</w:t>
            </w:r>
            <w:r w:rsidRPr="00792BA0">
              <w:rPr>
                <w:sz w:val="20"/>
                <w:shd w:val="clear" w:color="auto" w:fill="FFFFFF"/>
              </w:rPr>
              <w:br/>
              <w:t>Achieve ≥90% customer satisfaction level.</w:t>
            </w:r>
            <w:r w:rsidRPr="00792BA0">
              <w:rPr>
                <w:sz w:val="20"/>
                <w:shd w:val="clear" w:color="auto" w:fill="FFFFFF"/>
              </w:rPr>
              <w:br/>
              <w:t>Close 100% customer complaints within 3 days.</w:t>
            </w:r>
            <w:r>
              <w:rPr>
                <w:sz w:val="20"/>
                <w:shd w:val="clear" w:color="auto" w:fill="FFFFFF"/>
              </w:rPr>
              <w:br/>
            </w:r>
          </w:p>
        </w:tc>
      </w:tr>
      <w:tr w:rsidR="0087160F" w:rsidRPr="00096E82" w:rsidTr="00B46DB5">
        <w:trPr>
          <w:trHeight w:val="748"/>
        </w:trPr>
        <w:tc>
          <w:tcPr>
            <w:tcW w:w="772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d)</w:t>
            </w:r>
          </w:p>
        </w:tc>
        <w:tc>
          <w:tcPr>
            <w:tcW w:w="3818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Resources for stage 2 and agree on the details of the stage 2 audit; Aspects and compliance</w:t>
            </w:r>
          </w:p>
          <w:p w:rsidR="0087160F" w:rsidRPr="00096E82" w:rsidRDefault="0087160F" w:rsidP="00B46DB5">
            <w:pPr>
              <w:rPr>
                <w:sz w:val="20"/>
              </w:rPr>
            </w:pPr>
          </w:p>
          <w:p w:rsidR="0087160F" w:rsidRPr="00096E82" w:rsidRDefault="0087160F" w:rsidP="00B46DB5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87160F" w:rsidRDefault="0087160F" w:rsidP="00B46DB5">
            <w:pPr>
              <w:rPr>
                <w:sz w:val="20"/>
              </w:rPr>
            </w:pPr>
            <w:r w:rsidRPr="00113FCD">
              <w:rPr>
                <w:sz w:val="20"/>
                <w:shd w:val="clear" w:color="auto" w:fill="FFFFFF"/>
              </w:rPr>
              <w:t xml:space="preserve">Organization: </w:t>
            </w:r>
            <w:r>
              <w:rPr>
                <w:sz w:val="20"/>
                <w:shd w:val="clear" w:color="auto" w:fill="FFFFFF"/>
              </w:rPr>
              <w:t>CARGOMAR PVT. LTD.</w:t>
            </w:r>
            <w:r w:rsidRPr="00113FCD">
              <w:rPr>
                <w:sz w:val="20"/>
                <w:shd w:val="clear" w:color="auto" w:fill="FFFFFF"/>
              </w:rPr>
              <w:t>.</w:t>
            </w:r>
            <w:r w:rsidRPr="00113FCD">
              <w:rPr>
                <w:sz w:val="20"/>
                <w:shd w:val="clear" w:color="auto" w:fill="FFFFFF"/>
              </w:rPr>
              <w:br/>
              <w:t>Address:</w:t>
            </w:r>
            <w:r>
              <w:rPr>
                <w:sz w:val="20"/>
              </w:rPr>
              <w:t xml:space="preserve"> III/695-C, New No. 13/168, Cargomar House, Kottaram Junction, Maradu, Ernakulam -682304, Kerala, India</w:t>
            </w:r>
          </w:p>
          <w:p w:rsidR="0087160F" w:rsidRDefault="0087160F" w:rsidP="00B46DB5">
            <w:pPr>
              <w:rPr>
                <w:sz w:val="20"/>
              </w:rPr>
            </w:pPr>
            <w:r>
              <w:rPr>
                <w:sz w:val="20"/>
              </w:rPr>
              <w:t xml:space="preserve">Temp.add: </w:t>
            </w:r>
            <w:r w:rsidRPr="00A22EA5">
              <w:rPr>
                <w:sz w:val="20"/>
              </w:rPr>
              <w:t xml:space="preserve">NA </w:t>
            </w:r>
          </w:p>
          <w:p w:rsidR="0087160F" w:rsidRPr="007334D3" w:rsidRDefault="0087160F" w:rsidP="00B46DB5">
            <w:pPr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  <w:shd w:val="clear" w:color="auto" w:fill="FFFFFF"/>
              </w:rPr>
              <w:tab/>
              <w:t xml:space="preserve">. </w:t>
            </w:r>
          </w:p>
          <w:p w:rsidR="0087160F" w:rsidRPr="00E33C35" w:rsidRDefault="0087160F" w:rsidP="00B46DB5">
            <w:pPr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kern w:val="2"/>
                <w:sz w:val="20"/>
                <w:szCs w:val="20"/>
              </w:rPr>
              <w:t xml:space="preserve">The organization legal register was verified on </w:t>
            </w:r>
            <w:r w:rsidRPr="00394844">
              <w:rPr>
                <w:rFonts w:eastAsia="신명조"/>
                <w:kern w:val="2"/>
                <w:sz w:val="20"/>
                <w:szCs w:val="20"/>
              </w:rPr>
              <w:t xml:space="preserve">Ref: 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CML/QX/LEG/26/F01 evident. </w:t>
            </w:r>
          </w:p>
          <w:p w:rsidR="0087160F" w:rsidRDefault="0087160F" w:rsidP="00B46DB5">
            <w:pPr>
              <w:rPr>
                <w:rFonts w:eastAsia="신명조"/>
                <w:kern w:val="2"/>
                <w:sz w:val="20"/>
                <w:szCs w:val="20"/>
              </w:rPr>
            </w:pPr>
            <w:r w:rsidRPr="004A330B">
              <w:rPr>
                <w:rFonts w:eastAsia="신명조"/>
                <w:kern w:val="2"/>
                <w:sz w:val="20"/>
                <w:szCs w:val="20"/>
              </w:rPr>
              <w:t>GST Registration Number : 32AABCC3148B2ZE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MSME Registration No.: UDYAM-DL-2025-778899</w:t>
            </w:r>
          </w:p>
          <w:p w:rsidR="0087160F" w:rsidRDefault="0087160F" w:rsidP="00B46DB5">
            <w:pPr>
              <w:rPr>
                <w:rFonts w:eastAsia="신명조"/>
                <w:kern w:val="2"/>
                <w:sz w:val="20"/>
                <w:szCs w:val="20"/>
              </w:rPr>
            </w:pPr>
          </w:p>
          <w:p w:rsidR="0087160F" w:rsidRPr="00096E82" w:rsidRDefault="0087160F" w:rsidP="00B46DB5">
            <w:pPr>
              <w:rPr>
                <w:rFonts w:eastAsia="신명조"/>
                <w:kern w:val="2"/>
                <w:sz w:val="20"/>
                <w:szCs w:val="20"/>
              </w:rPr>
            </w:pPr>
          </w:p>
        </w:tc>
      </w:tr>
      <w:tr w:rsidR="0087160F" w:rsidRPr="00096E82" w:rsidTr="00B46DB5">
        <w:tc>
          <w:tcPr>
            <w:tcW w:w="772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e)</w:t>
            </w:r>
          </w:p>
        </w:tc>
        <w:tc>
          <w:tcPr>
            <w:tcW w:w="3818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Resources for stage 2 and agree on the details of the stage 2 audit; Risk Analysis </w:t>
            </w:r>
          </w:p>
          <w:p w:rsidR="0087160F" w:rsidRPr="00096E82" w:rsidRDefault="0087160F" w:rsidP="00B46DB5">
            <w:pPr>
              <w:rPr>
                <w:sz w:val="20"/>
              </w:rPr>
            </w:pPr>
          </w:p>
          <w:p w:rsidR="0087160F" w:rsidRPr="00096E82" w:rsidRDefault="0087160F" w:rsidP="00B46DB5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87160F" w:rsidRPr="00096E82" w:rsidRDefault="0087160F" w:rsidP="00B46DB5">
            <w:pPr>
              <w:rPr>
                <w:rFonts w:eastAsia="Symbol"/>
                <w:kern w:val="2"/>
                <w:sz w:val="20"/>
                <w:szCs w:val="20"/>
                <w:lang w:eastAsia="ko-KR"/>
              </w:rPr>
            </w:pPr>
            <w:r w:rsidRPr="00096E82">
              <w:rPr>
                <w:rFonts w:eastAsia="Symbol"/>
                <w:kern w:val="2"/>
                <w:sz w:val="20"/>
                <w:szCs w:val="20"/>
                <w:lang w:eastAsia="ko-KR"/>
              </w:rPr>
              <w:t xml:space="preserve">The resources for Stage 2 of the audit have been identified, including key personnel, documents, and facilities required for the audit process.  </w:t>
            </w:r>
          </w:p>
          <w:p w:rsidR="0087160F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The organization risk register is verified </w:t>
            </w:r>
            <w:r>
              <w:rPr>
                <w:sz w:val="20"/>
              </w:rPr>
              <w:t>with mitigation plan record was evident in this documents number</w:t>
            </w:r>
            <w:r w:rsidRPr="00096E82">
              <w:rPr>
                <w:sz w:val="20"/>
              </w:rPr>
              <w:t xml:space="preserve"> Ref:</w:t>
            </w:r>
            <w:r>
              <w:rPr>
                <w:sz w:val="20"/>
              </w:rPr>
              <w:t xml:space="preserve"> CML/QX/RISK/26/F02</w:t>
            </w:r>
            <w:r w:rsidRPr="00096E82">
              <w:rPr>
                <w:sz w:val="20"/>
              </w:rPr>
              <w:t xml:space="preserve"> </w:t>
            </w:r>
          </w:p>
          <w:p w:rsidR="0087160F" w:rsidRDefault="0087160F" w:rsidP="00B46DB5">
            <w:pPr>
              <w:rPr>
                <w:sz w:val="20"/>
              </w:rPr>
            </w:pPr>
          </w:p>
          <w:p w:rsidR="0087160F" w:rsidRDefault="0087160F" w:rsidP="00B46DB5">
            <w:pPr>
              <w:rPr>
                <w:sz w:val="20"/>
              </w:rPr>
            </w:pPr>
            <w:r>
              <w:rPr>
                <w:sz w:val="20"/>
              </w:rPr>
              <w:t xml:space="preserve">Risk: Delay in delivery </w:t>
            </w:r>
            <w:r>
              <w:rPr>
                <w:sz w:val="20"/>
              </w:rPr>
              <w:br/>
              <w:t>Mitigation Plan: Implement route planning, buffer time, and GPS tracking.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Risk: Vehicle breakdown</w:t>
            </w:r>
            <w:r>
              <w:rPr>
                <w:sz w:val="20"/>
              </w:rPr>
              <w:br/>
              <w:t>Mitigation Plan: Conduct regular preventive maintenance and keep backup vehicles available.</w:t>
            </w:r>
          </w:p>
          <w:p w:rsidR="0087160F" w:rsidRPr="00096E82" w:rsidRDefault="0087160F" w:rsidP="00B46DB5">
            <w:pPr>
              <w:rPr>
                <w:sz w:val="20"/>
              </w:rPr>
            </w:pPr>
          </w:p>
        </w:tc>
      </w:tr>
      <w:tr w:rsidR="0087160F" w:rsidRPr="00096E82" w:rsidTr="00B46DB5">
        <w:tc>
          <w:tcPr>
            <w:tcW w:w="772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f)  </w:t>
            </w:r>
          </w:p>
        </w:tc>
        <w:tc>
          <w:tcPr>
            <w:tcW w:w="3818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Planning the stage 2 audit by gaining a sufficient understanding of the organization's management system. In the context of possible significant QMS aspects</w:t>
            </w:r>
          </w:p>
        </w:tc>
        <w:tc>
          <w:tcPr>
            <w:tcW w:w="5580" w:type="dxa"/>
          </w:tcPr>
          <w:p w:rsidR="0087160F" w:rsidRPr="00096E82" w:rsidRDefault="0087160F" w:rsidP="00B46DB5">
            <w:pPr>
              <w:rPr>
                <w:sz w:val="20"/>
              </w:rPr>
            </w:pPr>
            <w:r>
              <w:rPr>
                <w:sz w:val="20"/>
              </w:rPr>
              <w:t xml:space="preserve">The organization has demonstrated readiness for the Stage 2 audit for the scope “Providing Logistic Services,” with QMS documentation established and implemented, risks and objectives defined, processes operational, audits and MRM conducted, and </w:t>
            </w:r>
            <w:r>
              <w:rPr>
                <w:sz w:val="20"/>
              </w:rPr>
              <w:lastRenderedPageBreak/>
              <w:t>compliance maintained; hence, it is recommended to proceed for Stage 2 audit.</w:t>
            </w:r>
          </w:p>
        </w:tc>
      </w:tr>
      <w:tr w:rsidR="0087160F" w:rsidRPr="00096E82" w:rsidTr="00B46DB5">
        <w:trPr>
          <w:trHeight w:val="1266"/>
        </w:trPr>
        <w:tc>
          <w:tcPr>
            <w:tcW w:w="772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lastRenderedPageBreak/>
              <w:t>g)</w:t>
            </w:r>
          </w:p>
        </w:tc>
        <w:tc>
          <w:tcPr>
            <w:tcW w:w="3818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Evaluate if the internal audits and management review performed and that the level of implementation of the management system substantiates that the client organization is ready for the stage 2 audit</w:t>
            </w:r>
          </w:p>
        </w:tc>
        <w:tc>
          <w:tcPr>
            <w:tcW w:w="5580" w:type="dxa"/>
          </w:tcPr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The organization conducts an internal audit annually, with records verified in Ref: </w:t>
            </w:r>
            <w:r w:rsidRPr="002B4B04">
              <w:rPr>
                <w:sz w:val="20"/>
              </w:rPr>
              <w:t>CML/QX/AUD/26/C01</w:t>
            </w:r>
            <w:r w:rsidRPr="00096E82">
              <w:rPr>
                <w:sz w:val="20"/>
              </w:rPr>
              <w:t xml:space="preserve">on </w:t>
            </w:r>
            <w:r>
              <w:rPr>
                <w:sz w:val="20"/>
              </w:rPr>
              <w:t>13-12-2025</w:t>
            </w:r>
          </w:p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Internal Audit:</w:t>
            </w:r>
            <w:r>
              <w:rPr>
                <w:sz w:val="20"/>
              </w:rPr>
              <w:t xml:space="preserve"> </w:t>
            </w:r>
          </w:p>
          <w:p w:rsidR="0087160F" w:rsidRPr="00096E82" w:rsidRDefault="0087160F" w:rsidP="00B46DB5">
            <w:pPr>
              <w:rPr>
                <w:sz w:val="20"/>
              </w:rPr>
            </w:pPr>
            <w:r w:rsidRPr="00F577FD">
              <w:rPr>
                <w:sz w:val="20"/>
              </w:rPr>
              <w:t xml:space="preserve">Internal Audit Number: </w:t>
            </w:r>
            <w:r>
              <w:rPr>
                <w:sz w:val="20"/>
              </w:rPr>
              <w:t>CML/QX/AUD/26/C01</w:t>
            </w:r>
          </w:p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Audit Date: </w:t>
            </w:r>
            <w:r>
              <w:rPr>
                <w:sz w:val="20"/>
              </w:rPr>
              <w:t>13-12-2025</w:t>
            </w:r>
          </w:p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Audit Frequency: Annually</w:t>
            </w:r>
          </w:p>
          <w:p w:rsidR="0087160F" w:rsidRPr="00096E82" w:rsidRDefault="0087160F" w:rsidP="00B46DB5">
            <w:pPr>
              <w:rPr>
                <w:sz w:val="20"/>
              </w:rPr>
            </w:pPr>
            <w:r w:rsidRPr="00CD7BE4">
              <w:rPr>
                <w:sz w:val="20"/>
              </w:rPr>
              <w:t>Internal Auditor Name:</w:t>
            </w:r>
            <w:r w:rsidRPr="00096E82">
              <w:rPr>
                <w:sz w:val="20"/>
              </w:rPr>
              <w:t xml:space="preserve"> </w:t>
            </w:r>
            <w:r>
              <w:rPr>
                <w:sz w:val="20"/>
              </w:rPr>
              <w:t>Santhoshkumar Narayanan</w:t>
            </w:r>
          </w:p>
          <w:p w:rsidR="0087160F" w:rsidRPr="00096E82" w:rsidRDefault="0087160F" w:rsidP="00B46DB5">
            <w:pPr>
              <w:rPr>
                <w:sz w:val="20"/>
              </w:rPr>
            </w:pPr>
            <w:r w:rsidRPr="005E4D8B">
              <w:rPr>
                <w:sz w:val="20"/>
              </w:rPr>
              <w:t xml:space="preserve">Auditor’s Qualification: </w:t>
            </w:r>
            <w:r>
              <w:rPr>
                <w:sz w:val="20"/>
              </w:rPr>
              <w:t>Santhosh Narayanan ISO 9001 certified internal auditor with expertise in audits, risk assessment, compliance monitoring, documentation review, and continual improvement processes.</w:t>
            </w:r>
          </w:p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Internal Audit Findings:</w:t>
            </w:r>
            <w:r>
              <w:rPr>
                <w:sz w:val="20"/>
              </w:rPr>
              <w:t xml:space="preserve"> </w:t>
            </w:r>
          </w:p>
          <w:p w:rsidR="0087160F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During the audit, </w:t>
            </w:r>
            <w:r>
              <w:rPr>
                <w:sz w:val="20"/>
              </w:rPr>
              <w:t xml:space="preserve">Santhoshkumar Narayanan </w:t>
            </w:r>
            <w:r w:rsidRPr="00096E82">
              <w:rPr>
                <w:sz w:val="20"/>
              </w:rPr>
              <w:t>identified one minor non-conformity and several observations.</w:t>
            </w:r>
          </w:p>
          <w:p w:rsidR="0087160F" w:rsidRDefault="0087160F" w:rsidP="00B46DB5">
            <w:pPr>
              <w:rPr>
                <w:sz w:val="20"/>
              </w:rPr>
            </w:pPr>
          </w:p>
          <w:p w:rsidR="0087160F" w:rsidRDefault="0087160F" w:rsidP="00B46DB5">
            <w:pPr>
              <w:rPr>
                <w:sz w:val="20"/>
              </w:rPr>
            </w:pPr>
          </w:p>
          <w:p w:rsidR="0087160F" w:rsidRPr="00096E82" w:rsidRDefault="0087160F" w:rsidP="00B46DB5">
            <w:pPr>
              <w:rPr>
                <w:sz w:val="20"/>
              </w:rPr>
            </w:pPr>
            <w:r>
              <w:rPr>
                <w:sz w:val="20"/>
              </w:rPr>
              <w:t>NC: Site risk assessments not consistently updated for ongoing projects.</w:t>
            </w:r>
            <w:r>
              <w:rPr>
                <w:sz w:val="20"/>
              </w:rPr>
              <w:br/>
              <w:t>RCA: Lack of periodic monitoring responsibility at project level.</w:t>
            </w:r>
            <w:r>
              <w:rPr>
                <w:sz w:val="20"/>
              </w:rPr>
              <w:br/>
              <w:t>CA: Implement monthly site risk review checklist; assign project QA officer. CAPA Ref: CML/QX/CAPA/26.</w:t>
            </w:r>
          </w:p>
          <w:p w:rsidR="0087160F" w:rsidRDefault="0087160F" w:rsidP="00B46DB5">
            <w:pPr>
              <w:rPr>
                <w:sz w:val="20"/>
              </w:rPr>
            </w:pPr>
          </w:p>
          <w:p w:rsidR="0087160F" w:rsidRPr="00096E82" w:rsidRDefault="0087160F" w:rsidP="00B46DB5">
            <w:pPr>
              <w:rPr>
                <w:sz w:val="20"/>
              </w:rPr>
            </w:pPr>
          </w:p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Management Review Meeting (MRM):</w:t>
            </w:r>
          </w:p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The MRM was conducted on</w:t>
            </w:r>
            <w:r>
              <w:rPr>
                <w:sz w:val="20"/>
              </w:rPr>
              <w:t xml:space="preserve"> 24-12-2025</w:t>
            </w:r>
          </w:p>
          <w:p w:rsidR="0087160F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MRM Agenda:</w:t>
            </w:r>
          </w:p>
          <w:p w:rsidR="0087160F" w:rsidRPr="00B17DE2" w:rsidRDefault="0087160F" w:rsidP="00B46DB5">
            <w:pPr>
              <w:rPr>
                <w:sz w:val="20"/>
              </w:rPr>
            </w:pPr>
            <w:r w:rsidRPr="00FF5A38">
              <w:rPr>
                <w:sz w:val="20"/>
              </w:rPr>
              <w:t>Confirmation of previous MRM minutes</w:t>
            </w:r>
            <w:r w:rsidRPr="00FF5A38">
              <w:rPr>
                <w:sz w:val="20"/>
              </w:rPr>
              <w:br/>
              <w:t>Market demand changes (transport, warehousing)</w:t>
            </w:r>
            <w:r w:rsidRPr="00FF5A38">
              <w:rPr>
                <w:sz w:val="20"/>
              </w:rPr>
              <w:br/>
              <w:t>Supplier &amp; transporter expectations</w:t>
            </w:r>
            <w:r w:rsidRPr="00FF5A38">
              <w:rPr>
                <w:sz w:val="20"/>
              </w:rPr>
              <w:br/>
              <w:t>Regulatory authorities requirements</w:t>
            </w:r>
          </w:p>
          <w:p w:rsidR="0087160F" w:rsidRDefault="0087160F" w:rsidP="00B46DB5">
            <w:pPr>
              <w:rPr>
                <w:sz w:val="20"/>
              </w:rPr>
            </w:pPr>
          </w:p>
          <w:p w:rsidR="0087160F" w:rsidRDefault="0087160F" w:rsidP="00B46DB5">
            <w:pPr>
              <w:rPr>
                <w:sz w:val="20"/>
              </w:rPr>
            </w:pPr>
          </w:p>
          <w:p w:rsidR="0087160F" w:rsidRPr="00096E82" w:rsidRDefault="0087160F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Records of the MRM are verified in document </w:t>
            </w:r>
            <w:r w:rsidRPr="006E6914">
              <w:rPr>
                <w:sz w:val="20"/>
              </w:rPr>
              <w:t xml:space="preserve">Ref: </w:t>
            </w:r>
            <w:r>
              <w:rPr>
                <w:sz w:val="20"/>
              </w:rPr>
              <w:t>CML/QX/MRM/26/C02</w:t>
            </w:r>
            <w:r w:rsidRPr="00096E82">
              <w:rPr>
                <w:sz w:val="20"/>
              </w:rPr>
              <w:t xml:space="preserve"> and approved by the authorized person</w:t>
            </w:r>
          </w:p>
        </w:tc>
      </w:tr>
    </w:tbl>
    <w:p w:rsidR="0087160F" w:rsidRPr="00096E82" w:rsidRDefault="0087160F" w:rsidP="0087160F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 xml:space="preserve">The number of employees, Shift &amp; Risk Category is as per application &amp; application review </w:t>
      </w:r>
      <w:r>
        <w:rPr>
          <w:sz w:val="20"/>
          <w:szCs w:val="20"/>
        </w:rPr>
        <w:sym w:font="Wingdings" w:char="00FE"/>
      </w:r>
      <w:r w:rsidRPr="00096E82">
        <w:rPr>
          <w:rFonts w:ascii="Times New Roman" w:hAnsi="Times New Roman" w:cs="Times New Roman"/>
          <w:sz w:val="20"/>
          <w:szCs w:val="20"/>
        </w:rPr>
        <w:t xml:space="preserve"> Yes</w:t>
      </w:r>
      <w:r w:rsidRPr="00096E82">
        <w:rPr>
          <w:rFonts w:ascii="Times New Roman" w:hAnsi="Times New Roman" w:cs="Times New Roman"/>
          <w:sz w:val="28"/>
          <w:szCs w:val="20"/>
        </w:rPr>
        <w:t xml:space="preserve"> □ </w:t>
      </w:r>
      <w:r w:rsidRPr="00096E82">
        <w:rPr>
          <w:rFonts w:ascii="Times New Roman" w:hAnsi="Times New Roman" w:cs="Times New Roman"/>
          <w:sz w:val="20"/>
          <w:szCs w:val="20"/>
        </w:rPr>
        <w:t>No</w:t>
      </w:r>
    </w:p>
    <w:p w:rsidR="0087160F" w:rsidRPr="00096E82" w:rsidRDefault="0087160F" w:rsidP="0087160F">
      <w:pPr>
        <w:pStyle w:val="NoSpacing"/>
        <w:ind w:left="-21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>Comment if No:</w:t>
      </w:r>
    </w:p>
    <w:p w:rsidR="0087160F" w:rsidRPr="00096E82" w:rsidRDefault="0087160F" w:rsidP="0087160F">
      <w:pPr>
        <w:pStyle w:val="NoSpacing"/>
        <w:numPr>
          <w:ilvl w:val="0"/>
          <w:numId w:val="1"/>
        </w:numPr>
        <w:ind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 xml:space="preserve">Audit required in night shift </w:t>
      </w:r>
      <w:r w:rsidRPr="00096E82">
        <w:rPr>
          <w:rFonts w:ascii="Times New Roman" w:hAnsi="Times New Roman" w:cs="Times New Roman"/>
          <w:sz w:val="28"/>
          <w:szCs w:val="20"/>
        </w:rPr>
        <w:t>□</w:t>
      </w:r>
      <w:r w:rsidRPr="00096E82">
        <w:rPr>
          <w:rFonts w:ascii="Times New Roman" w:hAnsi="Times New Roman" w:cs="Times New Roman"/>
          <w:sz w:val="20"/>
          <w:szCs w:val="20"/>
        </w:rPr>
        <w:t>Yes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sz w:val="20"/>
          <w:szCs w:val="20"/>
        </w:rPr>
        <w:sym w:font="Wingdings" w:char="00FE"/>
      </w:r>
      <w:r>
        <w:rPr>
          <w:sz w:val="20"/>
          <w:szCs w:val="20"/>
        </w:rPr>
        <w:t></w:t>
      </w:r>
      <w:r w:rsidRPr="00096E82">
        <w:rPr>
          <w:rFonts w:ascii="Times New Roman" w:hAnsi="Times New Roman" w:cs="Times New Roman"/>
          <w:sz w:val="20"/>
          <w:szCs w:val="20"/>
        </w:rPr>
        <w:t>No.</w:t>
      </w:r>
    </w:p>
    <w:p w:rsidR="0087160F" w:rsidRPr="00096E82" w:rsidRDefault="0087160F" w:rsidP="0087160F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b/>
          <w:sz w:val="20"/>
          <w:szCs w:val="20"/>
        </w:rPr>
        <w:t>The Stage-I Audit Objectives are verified and The Company has a good documentation and Ready for Stage-2 Audit.</w:t>
      </w:r>
    </w:p>
    <w:p w:rsidR="0087160F" w:rsidRPr="00096E82" w:rsidRDefault="0087160F" w:rsidP="0087160F">
      <w:pPr>
        <w:pStyle w:val="NoSpacing"/>
        <w:ind w:left="-576" w:right="-432"/>
        <w:rPr>
          <w:rFonts w:ascii="Times New Roman" w:hAnsi="Times New Roman" w:cs="Times New Roman"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sym w:font="@Dotum" w:char="0034"/>
      </w:r>
      <w:r w:rsidRPr="00096E82">
        <w:rPr>
          <w:rFonts w:ascii="Times New Roman" w:hAnsi="Times New Roman" w:cs="Times New Roman"/>
          <w:sz w:val="20"/>
          <w:szCs w:val="20"/>
        </w:rPr>
        <w:t xml:space="preserve">All the records recorded in audit shall not disclose to any person or entity without co sent of an applicant, except upon request from Accreditation body for its evaluation of </w:t>
      </w:r>
      <w:r>
        <w:rPr>
          <w:rFonts w:ascii="Times New Roman" w:hAnsi="Times New Roman" w:cs="Times New Roman"/>
          <w:sz w:val="20"/>
          <w:szCs w:val="20"/>
        </w:rPr>
        <w:t>KVALITY VERIFICATION AND QUALITY ASSESSMENT LLC</w:t>
      </w:r>
      <w:r w:rsidRPr="00096E82">
        <w:rPr>
          <w:rFonts w:ascii="Times New Roman" w:hAnsi="Times New Roman" w:cs="Times New Roman"/>
          <w:sz w:val="20"/>
          <w:szCs w:val="20"/>
        </w:rPr>
        <w:t xml:space="preserve"> procedures. </w:t>
      </w:r>
    </w:p>
    <w:p w:rsidR="0087160F" w:rsidRPr="00096E82" w:rsidRDefault="0087160F" w:rsidP="0087160F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sym w:font="@Dotum" w:char="0034"/>
      </w:r>
      <w:r w:rsidRPr="00096E82">
        <w:rPr>
          <w:rFonts w:ascii="Times New Roman" w:hAnsi="Times New Roman" w:cs="Times New Roman"/>
          <w:sz w:val="20"/>
          <w:szCs w:val="20"/>
        </w:rPr>
        <w:t xml:space="preserve">Distribution to: Applicant (Management representative), </w:t>
      </w:r>
      <w:r>
        <w:rPr>
          <w:rFonts w:ascii="Times New Roman" w:eastAsia="신명조" w:hAnsi="Times New Roman" w:cs="Times New Roman"/>
          <w:sz w:val="20"/>
          <w:szCs w:val="20"/>
        </w:rPr>
        <w:t>KVALITY VERIFICATION AND QUALITY ASSESSMENT LLC</w:t>
      </w:r>
      <w:r w:rsidRPr="00096E82">
        <w:rPr>
          <w:rFonts w:ascii="Times New Roman" w:hAnsi="Times New Roman" w:cs="Times New Roman"/>
          <w:sz w:val="20"/>
          <w:szCs w:val="20"/>
        </w:rPr>
        <w:t xml:space="preserve"> Other evaluation to confirm contract review.  </w:t>
      </w:r>
    </w:p>
    <w:p w:rsidR="0087160F" w:rsidRPr="00096E82" w:rsidRDefault="0087160F" w:rsidP="0087160F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 xml:space="preserve">The number of employees, Shift &amp; Risk Category is as per application &amp; application review </w:t>
      </w:r>
      <w:r>
        <w:rPr>
          <w:sz w:val="20"/>
          <w:szCs w:val="20"/>
        </w:rPr>
        <w:sym w:font="Wingdings" w:char="00FE"/>
      </w:r>
      <w:r w:rsidRPr="00096E82">
        <w:rPr>
          <w:rFonts w:ascii="Times New Roman" w:hAnsi="Times New Roman" w:cs="Times New Roman"/>
          <w:sz w:val="20"/>
          <w:szCs w:val="20"/>
        </w:rPr>
        <w:t xml:space="preserve">  Yes </w:t>
      </w:r>
      <w:r w:rsidRPr="00096E82">
        <w:rPr>
          <w:rFonts w:ascii="Times New Roman" w:hAnsi="Times New Roman" w:cs="Times New Roman"/>
          <w:sz w:val="28"/>
          <w:szCs w:val="20"/>
        </w:rPr>
        <w:t>□</w:t>
      </w:r>
      <w:r w:rsidRPr="00096E82">
        <w:rPr>
          <w:rFonts w:ascii="Times New Roman" w:hAnsi="Times New Roman" w:cs="Times New Roman"/>
          <w:sz w:val="20"/>
          <w:szCs w:val="20"/>
        </w:rPr>
        <w:t xml:space="preserve"> No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:rsidR="0087160F" w:rsidRPr="00096E82" w:rsidRDefault="0087160F" w:rsidP="0087160F">
      <w:pPr>
        <w:pStyle w:val="NoSpacing"/>
        <w:ind w:left="-216" w:right="-432"/>
        <w:rPr>
          <w:rFonts w:ascii="Times New Roman" w:hAnsi="Times New Roman" w:cs="Times New Roman"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 xml:space="preserve">Comment if No: </w:t>
      </w:r>
    </w:p>
    <w:p w:rsidR="0087160F" w:rsidRPr="00B72A64" w:rsidRDefault="0087160F" w:rsidP="0087160F">
      <w:pPr>
        <w:pStyle w:val="NoSpacing"/>
        <w:numPr>
          <w:ilvl w:val="0"/>
          <w:numId w:val="1"/>
        </w:numPr>
        <w:ind w:right="-432"/>
        <w:rPr>
          <w:rFonts w:ascii="Times New Roman" w:hAnsi="Times New Roman" w:cs="Times New Roman"/>
          <w:bCs/>
          <w:sz w:val="16"/>
          <w:szCs w:val="20"/>
        </w:rPr>
      </w:pPr>
      <w:r w:rsidRPr="00B72A64">
        <w:rPr>
          <w:rFonts w:ascii="Times New Roman" w:hAnsi="Times New Roman" w:cs="Times New Roman"/>
          <w:sz w:val="20"/>
          <w:szCs w:val="20"/>
        </w:rPr>
        <w:t xml:space="preserve">Audit required in night shift </w:t>
      </w:r>
      <w:r w:rsidRPr="00B72A64">
        <w:rPr>
          <w:rFonts w:ascii="Times New Roman" w:hAnsi="Times New Roman" w:cs="Times New Roman"/>
          <w:sz w:val="32"/>
          <w:szCs w:val="20"/>
        </w:rPr>
        <w:t>□</w:t>
      </w:r>
      <w:r w:rsidRPr="00B72A64">
        <w:rPr>
          <w:rFonts w:ascii="Times New Roman" w:hAnsi="Times New Roman" w:cs="Times New Roman"/>
          <w:sz w:val="20"/>
          <w:szCs w:val="20"/>
        </w:rPr>
        <w:t xml:space="preserve">Yes </w:t>
      </w:r>
      <w:r w:rsidRPr="00B72A64">
        <w:rPr>
          <w:sz w:val="20"/>
          <w:szCs w:val="20"/>
        </w:rPr>
        <w:sym w:font="Wingdings" w:char="00FE"/>
      </w:r>
      <w:r w:rsidRPr="00B72A64">
        <w:rPr>
          <w:rFonts w:ascii="Times New Roman" w:hAnsi="Times New Roman" w:cs="Times New Roman"/>
          <w:sz w:val="20"/>
          <w:szCs w:val="20"/>
        </w:rPr>
        <w:t xml:space="preserve"> No. </w:t>
      </w:r>
    </w:p>
    <w:p w:rsidR="0087160F" w:rsidRPr="00B72A64" w:rsidRDefault="0087160F" w:rsidP="0087160F">
      <w:pPr>
        <w:pStyle w:val="NoSpacing"/>
        <w:numPr>
          <w:ilvl w:val="0"/>
          <w:numId w:val="1"/>
        </w:numPr>
        <w:ind w:right="-432"/>
        <w:rPr>
          <w:rFonts w:ascii="Times New Roman" w:hAnsi="Times New Roman" w:cs="Times New Roman"/>
          <w:bCs/>
          <w:sz w:val="16"/>
          <w:szCs w:val="20"/>
        </w:rPr>
      </w:pPr>
      <w:r w:rsidRPr="00B72A64">
        <w:rPr>
          <w:rFonts w:ascii="Times New Roman" w:hAnsi="Times New Roman" w:cs="Times New Roman"/>
          <w:bCs/>
          <w:sz w:val="16"/>
          <w:szCs w:val="20"/>
        </w:rPr>
        <w:t xml:space="preserve">If temporary site applicable </w:t>
      </w:r>
      <w:r w:rsidRPr="00B72A64">
        <w:rPr>
          <w:rFonts w:ascii="Times New Roman" w:hAnsi="Times New Roman" w:cs="Times New Roman"/>
          <w:sz w:val="32"/>
          <w:szCs w:val="20"/>
        </w:rPr>
        <w:t>□</w:t>
      </w:r>
      <w:r w:rsidRPr="00B72A64">
        <w:rPr>
          <w:rFonts w:ascii="Times New Roman" w:hAnsi="Times New Roman" w:cs="Times New Roman"/>
          <w:sz w:val="20"/>
          <w:szCs w:val="20"/>
        </w:rPr>
        <w:t xml:space="preserve">Yes </w:t>
      </w:r>
      <w:r w:rsidRPr="00B72A64">
        <w:rPr>
          <w:sz w:val="20"/>
          <w:szCs w:val="20"/>
        </w:rPr>
        <w:sym w:font="Wingdings" w:char="00FE"/>
      </w:r>
      <w:r w:rsidRPr="00B72A64">
        <w:rPr>
          <w:rFonts w:ascii="Times New Roman" w:hAnsi="Times New Roman" w:cs="Times New Roman"/>
          <w:sz w:val="20"/>
          <w:szCs w:val="20"/>
        </w:rPr>
        <w:t xml:space="preserve"> No. </w:t>
      </w:r>
    </w:p>
    <w:p w:rsidR="0087160F" w:rsidRPr="00096E82" w:rsidRDefault="0087160F" w:rsidP="0087160F">
      <w:pPr>
        <w:pStyle w:val="NoSpacing"/>
        <w:ind w:left="-216" w:right="-432"/>
        <w:rPr>
          <w:rFonts w:ascii="Times New Roman" w:hAnsi="Times New Roman" w:cs="Times New Roman"/>
          <w:bCs/>
          <w:sz w:val="16"/>
          <w:szCs w:val="20"/>
        </w:rPr>
      </w:pPr>
      <w:r w:rsidRPr="00096E82">
        <w:rPr>
          <w:rFonts w:ascii="Times New Roman" w:hAnsi="Times New Roman" w:cs="Times New Roman"/>
          <w:bCs/>
          <w:sz w:val="16"/>
          <w:szCs w:val="20"/>
        </w:rPr>
        <w:t xml:space="preserve">Comment if Yes: </w:t>
      </w:r>
    </w:p>
    <w:p w:rsidR="0087160F" w:rsidRDefault="0087160F" w:rsidP="0087160F">
      <w:pPr>
        <w:pStyle w:val="NoSpacing"/>
        <w:ind w:right="-432"/>
        <w:rPr>
          <w:rFonts w:ascii="Times New Roman" w:hAnsi="Times New Roman" w:cs="Times New Roman"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>RESULTS OF TECHNICAL REVIEW OF STAGE 1 REPORT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:rsidR="0087160F" w:rsidRPr="00096E82" w:rsidRDefault="0087160F" w:rsidP="0087160F">
      <w:pPr>
        <w:pStyle w:val="NoSpacing"/>
        <w:ind w:right="-432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35"/>
        <w:gridCol w:w="4834"/>
      </w:tblGrid>
      <w:tr w:rsidR="0087160F" w:rsidRPr="00096E82" w:rsidTr="00B46DB5">
        <w:tc>
          <w:tcPr>
            <w:tcW w:w="9879" w:type="dxa"/>
            <w:gridSpan w:val="2"/>
          </w:tcPr>
          <w:p w:rsidR="0087160F" w:rsidRPr="00096E82" w:rsidRDefault="0087160F" w:rsidP="0087160F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ab/>
              <w:t xml:space="preserve">Technical review carried by </w:t>
            </w:r>
            <w:r>
              <w:rPr>
                <w:sz w:val="20"/>
                <w:szCs w:val="20"/>
              </w:rPr>
              <w:sym w:font="Wingdings" w:char="00FE"/>
            </w:r>
            <w:r>
              <w:rPr>
                <w:sz w:val="20"/>
                <w:szCs w:val="20"/>
              </w:rPr>
              <w:t></w:t>
            </w: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>Lead Auditor     □ Independent Auditor</w:t>
            </w:r>
          </w:p>
        </w:tc>
      </w:tr>
      <w:tr w:rsidR="0087160F" w:rsidRPr="00096E82" w:rsidTr="00B46DB5">
        <w:tc>
          <w:tcPr>
            <w:tcW w:w="5040" w:type="dxa"/>
          </w:tcPr>
          <w:p w:rsidR="0087160F" w:rsidRPr="00096E82" w:rsidRDefault="0087160F" w:rsidP="0087160F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The number of employees, Shift &amp; Risk Category is as per </w:t>
            </w:r>
          </w:p>
          <w:p w:rsidR="0087160F" w:rsidRPr="00096E82" w:rsidRDefault="0087160F" w:rsidP="00B46DB5">
            <w:pPr>
              <w:pStyle w:val="NoSpacing"/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>application review</w:t>
            </w:r>
          </w:p>
        </w:tc>
        <w:tc>
          <w:tcPr>
            <w:tcW w:w="4839" w:type="dxa"/>
          </w:tcPr>
          <w:p w:rsidR="0087160F" w:rsidRPr="00096E82" w:rsidRDefault="0087160F" w:rsidP="0087160F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Yes □ No</w:t>
            </w:r>
          </w:p>
        </w:tc>
      </w:tr>
      <w:tr w:rsidR="0087160F" w:rsidRPr="00096E82" w:rsidTr="00B46DB5">
        <w:tc>
          <w:tcPr>
            <w:tcW w:w="5040" w:type="dxa"/>
          </w:tcPr>
          <w:p w:rsidR="0087160F" w:rsidRPr="00096E82" w:rsidRDefault="0087160F" w:rsidP="00B46DB5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Comment on Stage 2 Planning, Resources requirements and </w:t>
            </w:r>
          </w:p>
          <w:p w:rsidR="0087160F" w:rsidRPr="00096E82" w:rsidRDefault="0087160F" w:rsidP="00B46DB5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 Readiness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4839" w:type="dxa"/>
          </w:tcPr>
          <w:p w:rsidR="0087160F" w:rsidRPr="00096E82" w:rsidRDefault="0087160F" w:rsidP="00B46DB5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 The client has been advised to submit the compliance of</w:t>
            </w:r>
          </w:p>
          <w:p w:rsidR="0087160F" w:rsidRPr="00096E82" w:rsidRDefault="0087160F" w:rsidP="00B46DB5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the observation.</w:t>
            </w:r>
          </w:p>
          <w:p w:rsidR="0087160F" w:rsidRPr="00096E82" w:rsidRDefault="0087160F" w:rsidP="0087160F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The client is overall ready for stage 2 audit.</w:t>
            </w:r>
          </w:p>
        </w:tc>
      </w:tr>
    </w:tbl>
    <w:p w:rsidR="0087160F" w:rsidRPr="00096E82" w:rsidRDefault="0087160F" w:rsidP="0087160F">
      <w:pPr>
        <w:pStyle w:val="NoSpacing"/>
        <w:numPr>
          <w:ilvl w:val="0"/>
          <w:numId w:val="1"/>
        </w:numPr>
        <w:ind w:right="-432"/>
        <w:rPr>
          <w:rFonts w:ascii="Times New Roman" w:hAnsi="Times New Roman" w:cs="Times New Roman"/>
          <w:sz w:val="20"/>
          <w:szCs w:val="20"/>
        </w:rPr>
        <w:sectPr w:rsidR="0087160F" w:rsidRPr="00096E82">
          <w:headerReference w:type="default" r:id="rId5"/>
          <w:footerReference w:type="default" r:id="rId6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@Dotum">
    <w:altName w:val="@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2A64" w:rsidRDefault="0087160F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2A64" w:rsidRDefault="0087160F">
    <w:pPr>
      <w:pStyle w:val="Header"/>
      <w:rPr>
        <w:b/>
        <w:bCs/>
        <w:color w:val="000000"/>
        <w:sz w:val="22"/>
        <w:u w:val="single"/>
      </w:rPr>
    </w:pPr>
  </w:p>
  <w:p w:rsidR="00B72A64" w:rsidRDefault="0087160F">
    <w:pPr>
      <w:pStyle w:val="Header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6B5D35"/>
    <w:multiLevelType w:val="multilevel"/>
    <w:tmpl w:val="3A6B5D35"/>
    <w:lvl w:ilvl="0">
      <w:start w:val="1"/>
      <w:numFmt w:val="decimal"/>
      <w:lvlText w:val="%1)"/>
      <w:lvlJc w:val="left"/>
      <w:pPr>
        <w:ind w:left="-216" w:hanging="360"/>
      </w:pPr>
      <w:rPr>
        <w:rFonts w:ascii="Tahoma" w:hAnsi="Tahoma" w:hint="default"/>
      </w:rPr>
    </w:lvl>
    <w:lvl w:ilvl="1">
      <w:start w:val="1"/>
      <w:numFmt w:val="lowerLetter"/>
      <w:lvlText w:val="%2."/>
      <w:lvlJc w:val="left"/>
      <w:pPr>
        <w:ind w:left="504" w:hanging="360"/>
      </w:pPr>
    </w:lvl>
    <w:lvl w:ilvl="2">
      <w:start w:val="1"/>
      <w:numFmt w:val="lowerRoman"/>
      <w:lvlText w:val="%3."/>
      <w:lvlJc w:val="right"/>
      <w:pPr>
        <w:ind w:left="1224" w:hanging="180"/>
      </w:pPr>
    </w:lvl>
    <w:lvl w:ilvl="3">
      <w:start w:val="1"/>
      <w:numFmt w:val="decimal"/>
      <w:lvlText w:val="%4."/>
      <w:lvlJc w:val="left"/>
      <w:pPr>
        <w:ind w:left="1944" w:hanging="360"/>
      </w:pPr>
    </w:lvl>
    <w:lvl w:ilvl="4">
      <w:start w:val="1"/>
      <w:numFmt w:val="lowerLetter"/>
      <w:lvlText w:val="%5."/>
      <w:lvlJc w:val="left"/>
      <w:pPr>
        <w:ind w:left="2664" w:hanging="360"/>
      </w:pPr>
    </w:lvl>
    <w:lvl w:ilvl="5">
      <w:start w:val="1"/>
      <w:numFmt w:val="lowerRoman"/>
      <w:lvlText w:val="%6."/>
      <w:lvlJc w:val="right"/>
      <w:pPr>
        <w:ind w:left="3384" w:hanging="180"/>
      </w:pPr>
    </w:lvl>
    <w:lvl w:ilvl="6">
      <w:start w:val="1"/>
      <w:numFmt w:val="decimal"/>
      <w:lvlText w:val="%7."/>
      <w:lvlJc w:val="left"/>
      <w:pPr>
        <w:ind w:left="4104" w:hanging="360"/>
      </w:pPr>
    </w:lvl>
    <w:lvl w:ilvl="7">
      <w:start w:val="1"/>
      <w:numFmt w:val="lowerLetter"/>
      <w:lvlText w:val="%8."/>
      <w:lvlJc w:val="left"/>
      <w:pPr>
        <w:ind w:left="4824" w:hanging="360"/>
      </w:pPr>
    </w:lvl>
    <w:lvl w:ilvl="8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0F"/>
    <w:rsid w:val="0087160F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576A2E-737D-4968-BEE9-8A9FF91A7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16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7160F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rsid w:val="0087160F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87160F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87160F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NoSpacing">
    <w:name w:val="No Spacing"/>
    <w:uiPriority w:val="1"/>
    <w:qFormat/>
    <w:rsid w:val="0087160F"/>
    <w:pPr>
      <w:spacing w:after="0" w:line="240" w:lineRule="auto"/>
    </w:pPr>
    <w:rPr>
      <w:rFonts w:ascii="Symbol" w:eastAsia="Tahoma" w:hAnsi="Symbol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1160</Words>
  <Characters>6615</Characters>
  <Application>Microsoft Office Word</Application>
  <DocSecurity>0</DocSecurity>
  <Lines>55</Lines>
  <Paragraphs>15</Paragraphs>
  <ScaleCrop>false</ScaleCrop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2026-05-18T05:08:00Z</dcterms:created>
  <dcterms:modified xsi:type="dcterms:W3CDTF">2026-05-18T05:09:00Z</dcterms:modified>
</cp:coreProperties>
</file>