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62EA" w:rsidRPr="00096E82" w:rsidRDefault="000C62EA" w:rsidP="000C62EA">
      <w:pPr>
        <w:pStyle w:val="Header"/>
        <w:rPr>
          <w:b/>
          <w:sz w:val="22"/>
          <w:u w:val="single"/>
        </w:rPr>
      </w:pPr>
    </w:p>
    <w:p w:rsidR="000C62EA" w:rsidRPr="00096E82" w:rsidRDefault="000C62EA" w:rsidP="000C62EA">
      <w:pPr>
        <w:pStyle w:val="Header"/>
        <w:rPr>
          <w:b/>
          <w:sz w:val="22"/>
          <w:u w:val="single"/>
        </w:rPr>
      </w:pPr>
    </w:p>
    <w:p w:rsidR="000C62EA" w:rsidRPr="00096E82" w:rsidRDefault="000C62EA" w:rsidP="000C62EA">
      <w:pPr>
        <w:pStyle w:val="Header"/>
        <w:rPr>
          <w:b/>
          <w:sz w:val="22"/>
          <w:u w:val="single"/>
        </w:rPr>
      </w:pPr>
    </w:p>
    <w:p w:rsidR="000C62EA" w:rsidRPr="00096E82" w:rsidRDefault="000C62EA" w:rsidP="000C62EA">
      <w:pPr>
        <w:pStyle w:val="Header"/>
        <w:rPr>
          <w:b/>
          <w:sz w:val="22"/>
          <w:u w:val="single"/>
        </w:rPr>
      </w:pPr>
      <w:r w:rsidRPr="00096E82">
        <w:rPr>
          <w:b/>
          <w:sz w:val="22"/>
          <w:u w:val="single"/>
        </w:rPr>
        <w:t xml:space="preserve">Doc No. KAF-07                                                                                                            Form </w:t>
      </w:r>
      <w:r>
        <w:rPr>
          <w:b/>
          <w:sz w:val="22"/>
          <w:u w:val="single"/>
        </w:rPr>
        <w:t>2025.01</w:t>
      </w:r>
    </w:p>
    <w:p w:rsidR="000C62EA" w:rsidRPr="00096E82" w:rsidRDefault="000C62EA" w:rsidP="000C62EA">
      <w:pPr>
        <w:pStyle w:val="Header"/>
        <w:jc w:val="center"/>
        <w:rPr>
          <w:b/>
          <w:bCs/>
          <w:sz w:val="32"/>
        </w:rPr>
      </w:pPr>
    </w:p>
    <w:p w:rsidR="000C62EA" w:rsidRPr="00096E82" w:rsidRDefault="000C62EA" w:rsidP="000C62EA">
      <w:pPr>
        <w:pStyle w:val="Header"/>
        <w:jc w:val="center"/>
        <w:outlineLvl w:val="0"/>
        <w:rPr>
          <w:sz w:val="34"/>
        </w:rPr>
      </w:pPr>
      <w:r w:rsidRPr="00096E82">
        <w:rPr>
          <w:b/>
          <w:sz w:val="32"/>
        </w:rPr>
        <w:t>Result of Stage 1 review (A)</w:t>
      </w:r>
    </w:p>
    <w:p w:rsidR="000C62EA" w:rsidRPr="00096E82" w:rsidRDefault="000C62EA" w:rsidP="000C62EA">
      <w:pPr>
        <w:outlineLvl w:val="0"/>
        <w:rPr>
          <w:sz w:val="20"/>
          <w:szCs w:val="20"/>
        </w:rPr>
      </w:pPr>
      <w:r w:rsidRPr="00096E82">
        <w:rPr>
          <w:sz w:val="20"/>
          <w:szCs w:val="20"/>
        </w:rPr>
        <w:t xml:space="preserve">                                                                                                                                         PAGE:  1/2</w:t>
      </w:r>
    </w:p>
    <w:tbl>
      <w:tblPr>
        <w:tblW w:w="9528" w:type="dxa"/>
        <w:tblInd w:w="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3967"/>
        <w:gridCol w:w="1469"/>
        <w:gridCol w:w="2652"/>
      </w:tblGrid>
      <w:tr w:rsidR="000C62EA" w:rsidRPr="00096E82" w:rsidTr="00B46DB5">
        <w:trPr>
          <w:trHeight w:val="415"/>
        </w:trPr>
        <w:tc>
          <w:tcPr>
            <w:tcW w:w="1440" w:type="dxa"/>
          </w:tcPr>
          <w:p w:rsidR="000C62EA" w:rsidRPr="00096E82" w:rsidRDefault="000C62EA" w:rsidP="00B46DB5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Organization:</w:t>
            </w:r>
          </w:p>
        </w:tc>
        <w:tc>
          <w:tcPr>
            <w:tcW w:w="3967" w:type="dxa"/>
          </w:tcPr>
          <w:p w:rsidR="000C62EA" w:rsidRPr="00096E82" w:rsidRDefault="000C62EA" w:rsidP="00B46DB5">
            <w:pPr>
              <w:ind w:right="-186"/>
              <w:rPr>
                <w:sz w:val="20"/>
                <w:szCs w:val="20"/>
              </w:rPr>
            </w:pPr>
            <w:r>
              <w:rPr>
                <w:rFonts w:eastAsia="신명조"/>
                <w:sz w:val="20"/>
                <w:szCs w:val="20"/>
              </w:rPr>
              <w:t>CARGOMAR PVT. LTD.</w:t>
            </w:r>
          </w:p>
        </w:tc>
        <w:tc>
          <w:tcPr>
            <w:tcW w:w="1469" w:type="dxa"/>
          </w:tcPr>
          <w:p w:rsidR="000C62EA" w:rsidRPr="00096E82" w:rsidRDefault="000C62EA" w:rsidP="00B46DB5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Audit No:</w:t>
            </w:r>
          </w:p>
        </w:tc>
        <w:tc>
          <w:tcPr>
            <w:tcW w:w="2652" w:type="dxa"/>
          </w:tcPr>
          <w:p w:rsidR="000C62EA" w:rsidRPr="00096E82" w:rsidRDefault="000C62EA" w:rsidP="00B46DB5">
            <w:pPr>
              <w:rPr>
                <w:b/>
              </w:rPr>
            </w:pPr>
            <w:r w:rsidRPr="00DB388D">
              <w:rPr>
                <w:sz w:val="20"/>
              </w:rPr>
              <w:t>IKVQ20260401</w:t>
            </w:r>
          </w:p>
        </w:tc>
      </w:tr>
      <w:tr w:rsidR="000C62EA" w:rsidRPr="00096E82" w:rsidTr="00B46DB5">
        <w:trPr>
          <w:trHeight w:val="168"/>
        </w:trPr>
        <w:tc>
          <w:tcPr>
            <w:tcW w:w="1440" w:type="dxa"/>
          </w:tcPr>
          <w:p w:rsidR="000C62EA" w:rsidRPr="00096E82" w:rsidRDefault="000C62EA" w:rsidP="00B46DB5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Lead Auditor:</w:t>
            </w:r>
          </w:p>
        </w:tc>
        <w:tc>
          <w:tcPr>
            <w:tcW w:w="3967" w:type="dxa"/>
          </w:tcPr>
          <w:p w:rsidR="000C62EA" w:rsidRPr="00096E82" w:rsidRDefault="000C62EA" w:rsidP="00B46DB5">
            <w:pPr>
              <w:pStyle w:val="Header"/>
              <w:tabs>
                <w:tab w:val="left" w:pos="2364"/>
              </w:tabs>
              <w:jc w:val="left"/>
            </w:pPr>
            <w:r w:rsidRPr="00C36B51">
              <w:rPr>
                <w:szCs w:val="18"/>
              </w:rPr>
              <w:t>KANCHAN KUMAR</w:t>
            </w:r>
            <w:r w:rsidRPr="00096E82">
              <w:t xml:space="preserve"> (sign)</w:t>
            </w:r>
          </w:p>
          <w:p w:rsidR="000C62EA" w:rsidRPr="00096E82" w:rsidRDefault="000C62EA" w:rsidP="00B46DB5">
            <w:pPr>
              <w:pStyle w:val="Header"/>
              <w:tabs>
                <w:tab w:val="left" w:pos="2364"/>
              </w:tabs>
              <w:jc w:val="left"/>
            </w:pPr>
          </w:p>
        </w:tc>
        <w:tc>
          <w:tcPr>
            <w:tcW w:w="1469" w:type="dxa"/>
          </w:tcPr>
          <w:p w:rsidR="000C62EA" w:rsidRPr="00096E82" w:rsidRDefault="000C62EA" w:rsidP="00B46DB5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Audit date:</w:t>
            </w:r>
          </w:p>
        </w:tc>
        <w:tc>
          <w:tcPr>
            <w:tcW w:w="2652" w:type="dxa"/>
          </w:tcPr>
          <w:p w:rsidR="000C62EA" w:rsidRPr="00096E82" w:rsidRDefault="000C62EA" w:rsidP="00B46DB5">
            <w:r>
              <w:rPr>
                <w:rFonts w:eastAsia="신명조"/>
                <w:sz w:val="18"/>
                <w:szCs w:val="18"/>
              </w:rPr>
              <w:t>07-03-2026</w:t>
            </w:r>
          </w:p>
        </w:tc>
      </w:tr>
      <w:tr w:rsidR="000C62EA" w:rsidRPr="00096E82" w:rsidTr="00B46DB5">
        <w:trPr>
          <w:trHeight w:val="280"/>
        </w:trPr>
        <w:tc>
          <w:tcPr>
            <w:tcW w:w="1440" w:type="dxa"/>
          </w:tcPr>
          <w:p w:rsidR="000C62EA" w:rsidRPr="00096E82" w:rsidRDefault="000C62EA" w:rsidP="00B46DB5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Auditor:</w:t>
            </w:r>
          </w:p>
        </w:tc>
        <w:tc>
          <w:tcPr>
            <w:tcW w:w="3967" w:type="dxa"/>
          </w:tcPr>
          <w:p w:rsidR="000C62EA" w:rsidRPr="00096E82" w:rsidRDefault="000C62EA" w:rsidP="00B46DB5">
            <w:pPr>
              <w:ind w:right="-18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………………</w:t>
            </w:r>
            <w:r w:rsidRPr="00096E82">
              <w:rPr>
                <w:sz w:val="20"/>
                <w:szCs w:val="20"/>
              </w:rPr>
              <w:t>(sign)</w:t>
            </w:r>
          </w:p>
          <w:p w:rsidR="000C62EA" w:rsidRPr="00096E82" w:rsidRDefault="000C62EA" w:rsidP="00B46DB5">
            <w:pPr>
              <w:ind w:right="-186"/>
              <w:rPr>
                <w:sz w:val="20"/>
                <w:szCs w:val="20"/>
              </w:rPr>
            </w:pPr>
          </w:p>
        </w:tc>
        <w:tc>
          <w:tcPr>
            <w:tcW w:w="1469" w:type="dxa"/>
          </w:tcPr>
          <w:p w:rsidR="000C62EA" w:rsidRPr="00096E82" w:rsidRDefault="000C62EA" w:rsidP="00B46DB5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Audit Trainee:   </w:t>
            </w:r>
          </w:p>
        </w:tc>
        <w:tc>
          <w:tcPr>
            <w:tcW w:w="2652" w:type="dxa"/>
          </w:tcPr>
          <w:p w:rsidR="000C62EA" w:rsidRPr="00096E82" w:rsidRDefault="000C62EA" w:rsidP="00B46DB5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(sign)</w:t>
            </w:r>
          </w:p>
        </w:tc>
      </w:tr>
      <w:tr w:rsidR="000C62EA" w:rsidRPr="00096E82" w:rsidTr="00B46DB5">
        <w:trPr>
          <w:trHeight w:val="208"/>
        </w:trPr>
        <w:tc>
          <w:tcPr>
            <w:tcW w:w="1440" w:type="dxa"/>
          </w:tcPr>
          <w:p w:rsidR="000C62EA" w:rsidRPr="00096E82" w:rsidRDefault="000C62EA" w:rsidP="00B46DB5">
            <w:pPr>
              <w:ind w:right="-186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Confirmed by MR:</w:t>
            </w:r>
          </w:p>
        </w:tc>
        <w:tc>
          <w:tcPr>
            <w:tcW w:w="3967" w:type="dxa"/>
          </w:tcPr>
          <w:p w:rsidR="000C62EA" w:rsidRPr="00096E82" w:rsidRDefault="000C62EA" w:rsidP="00B46DB5">
            <w:pPr>
              <w:ind w:right="-186"/>
              <w:rPr>
                <w:sz w:val="20"/>
                <w:szCs w:val="20"/>
              </w:rPr>
            </w:pPr>
            <w:proofErr w:type="spellStart"/>
            <w:r>
              <w:rPr>
                <w:sz w:val="20"/>
              </w:rPr>
              <w:t>Santhoshkumar</w:t>
            </w:r>
            <w:proofErr w:type="spellEnd"/>
            <w:r>
              <w:rPr>
                <w:sz w:val="20"/>
              </w:rPr>
              <w:t xml:space="preserve"> Narayanan</w:t>
            </w:r>
            <w:r w:rsidRPr="00096E82">
              <w:rPr>
                <w:sz w:val="20"/>
                <w:szCs w:val="20"/>
              </w:rPr>
              <w:t xml:space="preserve"> (sign)</w:t>
            </w:r>
          </w:p>
          <w:p w:rsidR="000C62EA" w:rsidRPr="00096E82" w:rsidRDefault="000C62EA" w:rsidP="00B46DB5">
            <w:pPr>
              <w:ind w:right="-186"/>
              <w:rPr>
                <w:sz w:val="20"/>
                <w:szCs w:val="20"/>
              </w:rPr>
            </w:pPr>
          </w:p>
        </w:tc>
        <w:tc>
          <w:tcPr>
            <w:tcW w:w="1469" w:type="dxa"/>
          </w:tcPr>
          <w:p w:rsidR="000C62EA" w:rsidRPr="00096E82" w:rsidRDefault="000C62EA" w:rsidP="00B46DB5">
            <w:pPr>
              <w:ind w:right="-186"/>
              <w:rPr>
                <w:sz w:val="20"/>
                <w:szCs w:val="20"/>
              </w:rPr>
            </w:pPr>
          </w:p>
        </w:tc>
        <w:tc>
          <w:tcPr>
            <w:tcW w:w="2652" w:type="dxa"/>
          </w:tcPr>
          <w:p w:rsidR="000C62EA" w:rsidRPr="00096E82" w:rsidRDefault="000C62EA" w:rsidP="00B46DB5">
            <w:pPr>
              <w:ind w:right="-186"/>
              <w:rPr>
                <w:sz w:val="20"/>
                <w:szCs w:val="20"/>
              </w:rPr>
            </w:pPr>
          </w:p>
        </w:tc>
      </w:tr>
    </w:tbl>
    <w:p w:rsidR="000C62EA" w:rsidRPr="00096E82" w:rsidRDefault="000C62EA" w:rsidP="000C62EA">
      <w:pPr>
        <w:jc w:val="both"/>
        <w:rPr>
          <w:sz w:val="20"/>
          <w:szCs w:val="20"/>
        </w:rPr>
      </w:pPr>
      <w:r w:rsidRPr="00096E82">
        <w:rPr>
          <w:sz w:val="20"/>
          <w:szCs w:val="20"/>
        </w:rPr>
        <w:t>The following details relate to omissions or potential deficiencies in the documented Quality/Environmental</w:t>
      </w:r>
      <w:r>
        <w:rPr>
          <w:sz w:val="20"/>
          <w:szCs w:val="20"/>
        </w:rPr>
        <w:t>/</w:t>
      </w:r>
      <w:r w:rsidRPr="00096E82">
        <w:rPr>
          <w:sz w:val="20"/>
          <w:szCs w:val="20"/>
        </w:rPr>
        <w:t xml:space="preserve">Occupational Health system, which will be investigated in more detail during on-site audit and may result in nonconformity. Failure to take corrective action in respect of these nonconformity or observations, therefore, will prevent a recommendation for approval being made.   </w:t>
      </w:r>
    </w:p>
    <w:p w:rsidR="000C62EA" w:rsidRPr="00096E82" w:rsidRDefault="000C62EA" w:rsidP="000C62EA">
      <w:pPr>
        <w:jc w:val="both"/>
        <w:rPr>
          <w:sz w:val="20"/>
          <w:szCs w:val="20"/>
        </w:rPr>
      </w:pPr>
      <w:r w:rsidRPr="00096E82">
        <w:rPr>
          <w:sz w:val="20"/>
          <w:szCs w:val="20"/>
        </w:rPr>
        <w:t xml:space="preserve">The action shall be taken 10 days before on-site audit and please inform </w:t>
      </w:r>
      <w:r>
        <w:rPr>
          <w:sz w:val="20"/>
          <w:szCs w:val="20"/>
        </w:rPr>
        <w:t>KVALITY VERIFICATION AND QUALITY ASSESSMENT LLC</w:t>
      </w:r>
      <w:r w:rsidRPr="00096E82">
        <w:rPr>
          <w:sz w:val="20"/>
          <w:szCs w:val="20"/>
        </w:rPr>
        <w:t>.</w:t>
      </w:r>
    </w:p>
    <w:p w:rsidR="000C62EA" w:rsidRPr="00096E82" w:rsidRDefault="000C62EA" w:rsidP="000C62EA">
      <w:pPr>
        <w:jc w:val="both"/>
        <w:rPr>
          <w:sz w:val="20"/>
          <w:szCs w:val="20"/>
        </w:rPr>
      </w:pPr>
      <w:r w:rsidRPr="00096E82">
        <w:rPr>
          <w:sz w:val="20"/>
          <w:szCs w:val="20"/>
        </w:rPr>
        <w:t>The validation thereof will be performed in on-site audit, and if nonconformity is indicated, CAR will be drawn up.</w:t>
      </w:r>
    </w:p>
    <w:tbl>
      <w:tblPr>
        <w:tblW w:w="10552" w:type="dxa"/>
        <w:tblInd w:w="-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2533"/>
        <w:gridCol w:w="567"/>
        <w:gridCol w:w="851"/>
        <w:gridCol w:w="2472"/>
        <w:gridCol w:w="1922"/>
        <w:gridCol w:w="1498"/>
      </w:tblGrid>
      <w:tr w:rsidR="000C62EA" w:rsidRPr="00096E82" w:rsidTr="00B46DB5">
        <w:trPr>
          <w:cantSplit/>
          <w:trHeight w:val="440"/>
        </w:trPr>
        <w:tc>
          <w:tcPr>
            <w:tcW w:w="709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Element</w:t>
            </w:r>
          </w:p>
        </w:tc>
        <w:tc>
          <w:tcPr>
            <w:tcW w:w="3100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Manual, Procedures</w:t>
            </w:r>
          </w:p>
        </w:tc>
        <w:tc>
          <w:tcPr>
            <w:tcW w:w="851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Classification</w:t>
            </w:r>
          </w:p>
        </w:tc>
        <w:tc>
          <w:tcPr>
            <w:tcW w:w="2472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Nonconformity or observation </w:t>
            </w:r>
          </w:p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(for auditor to fill)</w:t>
            </w:r>
          </w:p>
        </w:tc>
        <w:tc>
          <w:tcPr>
            <w:tcW w:w="1922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Action summary</w:t>
            </w:r>
          </w:p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(for organization to fill)</w:t>
            </w:r>
          </w:p>
        </w:tc>
        <w:tc>
          <w:tcPr>
            <w:tcW w:w="1498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Action confirm</w:t>
            </w:r>
          </w:p>
        </w:tc>
      </w:tr>
      <w:tr w:rsidR="000C62EA" w:rsidRPr="00096E82" w:rsidTr="00B46DB5">
        <w:trPr>
          <w:cantSplit/>
          <w:trHeight w:val="440"/>
        </w:trPr>
        <w:tc>
          <w:tcPr>
            <w:tcW w:w="709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Doc no.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Clause</w:t>
            </w:r>
          </w:p>
        </w:tc>
        <w:tc>
          <w:tcPr>
            <w:tcW w:w="85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247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192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</w:tr>
      <w:tr w:rsidR="000C62EA" w:rsidRPr="00096E82" w:rsidTr="00B46DB5">
        <w:trPr>
          <w:cantSplit/>
          <w:trHeight w:val="338"/>
        </w:trPr>
        <w:tc>
          <w:tcPr>
            <w:tcW w:w="709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4.1</w:t>
            </w:r>
          </w:p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CML/QX/MAN/26/A01</w:t>
            </w:r>
          </w:p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247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</w:tr>
      <w:tr w:rsidR="000C62EA" w:rsidRPr="00096E82" w:rsidTr="00B46DB5">
        <w:trPr>
          <w:cantSplit/>
          <w:trHeight w:val="36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4.2</w:t>
            </w:r>
          </w:p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CML/QX/MAN/26/A01</w:t>
            </w:r>
          </w:p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</w:tr>
      <w:tr w:rsidR="000C62EA" w:rsidRPr="00096E82" w:rsidTr="00B46DB5">
        <w:trPr>
          <w:cantSplit/>
          <w:trHeight w:val="336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4.3</w:t>
            </w:r>
          </w:p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CML/QX/MAN/26/A01</w:t>
            </w:r>
          </w:p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</w:tr>
      <w:tr w:rsidR="000C62EA" w:rsidRPr="00096E82" w:rsidTr="00B46DB5">
        <w:trPr>
          <w:cantSplit/>
          <w:trHeight w:val="372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4.4</w:t>
            </w:r>
          </w:p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CML/QX/MAN/26/A01</w:t>
            </w:r>
          </w:p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/>
        </w:tc>
        <w:tc>
          <w:tcPr>
            <w:tcW w:w="14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</w:tr>
      <w:tr w:rsidR="000C62EA" w:rsidRPr="00096E82" w:rsidTr="00B46DB5">
        <w:trPr>
          <w:cantSplit/>
          <w:trHeight w:val="288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5.1</w:t>
            </w:r>
          </w:p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CML/QX/MAN/26/A01</w:t>
            </w:r>
          </w:p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</w:tr>
      <w:tr w:rsidR="000C62EA" w:rsidRPr="00096E82" w:rsidTr="00B46DB5">
        <w:trPr>
          <w:cantSplit/>
          <w:trHeight w:val="336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5.2</w:t>
            </w:r>
          </w:p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CML/QX/MAN/26/A01</w:t>
            </w:r>
          </w:p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</w:tr>
      <w:tr w:rsidR="000C62EA" w:rsidRPr="00096E82" w:rsidTr="00B46DB5">
        <w:trPr>
          <w:cantSplit/>
          <w:trHeight w:val="396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5.3</w:t>
            </w:r>
          </w:p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CML/QX/MAN/26/A01</w:t>
            </w:r>
          </w:p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</w:tr>
      <w:tr w:rsidR="000C62EA" w:rsidRPr="00096E82" w:rsidTr="00B46DB5">
        <w:trPr>
          <w:cantSplit/>
          <w:trHeight w:val="384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6.1</w:t>
            </w:r>
          </w:p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CML/QX/MAN/26/A01</w:t>
            </w:r>
          </w:p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  <w:r w:rsidRPr="00096E82">
              <w:rPr>
                <w:sz w:val="20"/>
                <w:szCs w:val="20"/>
              </w:rPr>
              <w:t xml:space="preserve">C 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  <w:r w:rsidRPr="00285C36">
              <w:rPr>
                <w:sz w:val="20"/>
                <w:szCs w:val="20"/>
              </w:rPr>
              <w:t>No documented risk assessment available for transportation delays, vehicle breakdown and cargo damage.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  <w:r w:rsidRPr="00285C36">
              <w:rPr>
                <w:sz w:val="20"/>
                <w:szCs w:val="20"/>
              </w:rPr>
              <w:t>Develop and implement a risk register covering logistics operations; review quarterly.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0C62EA" w:rsidRDefault="000C62EA" w:rsidP="00B46DB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 </w:t>
            </w:r>
          </w:p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285C36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0</w:t>
            </w:r>
            <w:r w:rsidRPr="00285C36">
              <w:rPr>
                <w:sz w:val="20"/>
                <w:szCs w:val="20"/>
              </w:rPr>
              <w:t>-March-2026</w:t>
            </w:r>
          </w:p>
        </w:tc>
      </w:tr>
      <w:tr w:rsidR="000C62EA" w:rsidRPr="00096E82" w:rsidTr="00B46DB5">
        <w:trPr>
          <w:cantSplit/>
          <w:trHeight w:val="384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6.2</w:t>
            </w:r>
          </w:p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CML/QX/MAN/26/A01</w:t>
            </w:r>
          </w:p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/>
        </w:tc>
        <w:tc>
          <w:tcPr>
            <w:tcW w:w="14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</w:tr>
      <w:tr w:rsidR="000C62EA" w:rsidRPr="00096E82" w:rsidTr="00B46DB5">
        <w:trPr>
          <w:cantSplit/>
          <w:trHeight w:val="468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6.3</w:t>
            </w:r>
          </w:p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CML/QX/MAN/26/A01</w:t>
            </w:r>
          </w:p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</w:tr>
      <w:tr w:rsidR="000C62EA" w:rsidRPr="00096E82" w:rsidTr="00B46DB5">
        <w:trPr>
          <w:cantSplit/>
          <w:trHeight w:val="432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7.1</w:t>
            </w:r>
          </w:p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CML/QX/MAN/26/A01</w:t>
            </w:r>
          </w:p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.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</w:tr>
    </w:tbl>
    <w:p w:rsidR="000C62EA" w:rsidRPr="00096E82" w:rsidRDefault="000C62EA" w:rsidP="000C62EA">
      <w:pPr>
        <w:pStyle w:val="Header"/>
        <w:outlineLvl w:val="0"/>
        <w:rPr>
          <w:b/>
          <w:sz w:val="36"/>
        </w:rPr>
      </w:pPr>
    </w:p>
    <w:p w:rsidR="000C62EA" w:rsidRPr="00096E82" w:rsidRDefault="000C62EA" w:rsidP="000C62EA">
      <w:pPr>
        <w:pStyle w:val="Header"/>
        <w:outlineLvl w:val="0"/>
        <w:rPr>
          <w:b/>
          <w:sz w:val="36"/>
        </w:rPr>
      </w:pPr>
    </w:p>
    <w:p w:rsidR="000C62EA" w:rsidRDefault="000C62EA" w:rsidP="000C62EA">
      <w:pPr>
        <w:pStyle w:val="Header"/>
        <w:rPr>
          <w:b/>
          <w:sz w:val="22"/>
          <w:u w:val="single"/>
        </w:rPr>
      </w:pPr>
    </w:p>
    <w:p w:rsidR="000C62EA" w:rsidRPr="00096E82" w:rsidRDefault="000C62EA" w:rsidP="000C62EA">
      <w:pPr>
        <w:pStyle w:val="Header"/>
        <w:rPr>
          <w:b/>
          <w:sz w:val="22"/>
          <w:u w:val="single"/>
        </w:rPr>
      </w:pPr>
      <w:r w:rsidRPr="00096E82">
        <w:rPr>
          <w:b/>
          <w:sz w:val="22"/>
          <w:u w:val="single"/>
        </w:rPr>
        <w:t xml:space="preserve">Doc No. KAF-07                                                                                                            Form </w:t>
      </w:r>
      <w:r>
        <w:rPr>
          <w:b/>
          <w:sz w:val="22"/>
          <w:u w:val="single"/>
        </w:rPr>
        <w:t>2025.01</w:t>
      </w:r>
    </w:p>
    <w:p w:rsidR="000C62EA" w:rsidRPr="00096E82" w:rsidRDefault="000C62EA" w:rsidP="000C62EA">
      <w:pPr>
        <w:pStyle w:val="Header"/>
        <w:rPr>
          <w:b/>
          <w:sz w:val="22"/>
          <w:u w:val="single"/>
        </w:rPr>
      </w:pPr>
    </w:p>
    <w:p w:rsidR="000C62EA" w:rsidRPr="00096E82" w:rsidRDefault="000C62EA" w:rsidP="000C62EA">
      <w:pPr>
        <w:pStyle w:val="Header"/>
        <w:jc w:val="center"/>
        <w:outlineLvl w:val="0"/>
        <w:rPr>
          <w:sz w:val="34"/>
        </w:rPr>
      </w:pPr>
      <w:r w:rsidRPr="00096E82">
        <w:rPr>
          <w:b/>
          <w:sz w:val="32"/>
        </w:rPr>
        <w:t>Result of Stage 1 review (B)</w:t>
      </w:r>
    </w:p>
    <w:p w:rsidR="000C62EA" w:rsidRPr="00096E82" w:rsidRDefault="000C62EA" w:rsidP="000C62EA">
      <w:pPr>
        <w:ind w:firstLineChars="3200" w:firstLine="6400"/>
        <w:outlineLvl w:val="0"/>
        <w:rPr>
          <w:sz w:val="20"/>
        </w:rPr>
      </w:pPr>
      <w:r w:rsidRPr="00096E82">
        <w:rPr>
          <w:sz w:val="20"/>
        </w:rPr>
        <w:t xml:space="preserve">                                        PAGE:  2/2  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2268"/>
        <w:gridCol w:w="851"/>
        <w:gridCol w:w="709"/>
        <w:gridCol w:w="1995"/>
        <w:gridCol w:w="1974"/>
        <w:gridCol w:w="1356"/>
      </w:tblGrid>
      <w:tr w:rsidR="000C62EA" w:rsidRPr="00096E82" w:rsidTr="00B46DB5">
        <w:trPr>
          <w:cantSplit/>
          <w:trHeight w:val="440"/>
        </w:trPr>
        <w:tc>
          <w:tcPr>
            <w:tcW w:w="67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Element</w:t>
            </w:r>
          </w:p>
        </w:tc>
        <w:tc>
          <w:tcPr>
            <w:tcW w:w="3119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Manual, Procedures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Classification</w:t>
            </w:r>
          </w:p>
        </w:tc>
        <w:tc>
          <w:tcPr>
            <w:tcW w:w="1995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Nonconformity or observation </w:t>
            </w:r>
          </w:p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(for auditor to fill)</w:t>
            </w:r>
          </w:p>
        </w:tc>
        <w:tc>
          <w:tcPr>
            <w:tcW w:w="1974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Action summary</w:t>
            </w:r>
          </w:p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(for organization to fill)</w:t>
            </w:r>
          </w:p>
        </w:tc>
        <w:tc>
          <w:tcPr>
            <w:tcW w:w="1356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Action confirm</w:t>
            </w:r>
          </w:p>
        </w:tc>
      </w:tr>
      <w:tr w:rsidR="000C62EA" w:rsidRPr="00096E82" w:rsidTr="00B46DB5">
        <w:trPr>
          <w:cantSplit/>
          <w:trHeight w:val="440"/>
        </w:trPr>
        <w:tc>
          <w:tcPr>
            <w:tcW w:w="67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Doc no.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Clause</w:t>
            </w:r>
          </w:p>
        </w:tc>
        <w:tc>
          <w:tcPr>
            <w:tcW w:w="70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199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197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</w:tr>
      <w:tr w:rsidR="000C62EA" w:rsidRPr="00096E82" w:rsidTr="00B46DB5">
        <w:trPr>
          <w:cantSplit/>
          <w:trHeight w:val="405"/>
        </w:trPr>
        <w:tc>
          <w:tcPr>
            <w:tcW w:w="675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7.2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CML/QX/MAN/26/A01</w:t>
            </w:r>
          </w:p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199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285C36">
              <w:rPr>
                <w:sz w:val="20"/>
                <w:szCs w:val="20"/>
              </w:rPr>
              <w:t>No documented evidence of driver training (safety, handling, documentation).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285C36">
              <w:rPr>
                <w:sz w:val="20"/>
                <w:szCs w:val="20"/>
              </w:rPr>
              <w:t>Maintain training matrix and records; conduct periodic competency assessments.</w:t>
            </w:r>
          </w:p>
        </w:tc>
        <w:tc>
          <w:tcPr>
            <w:tcW w:w="135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0C62EA" w:rsidRDefault="000C62EA" w:rsidP="00B46DB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 </w:t>
            </w:r>
          </w:p>
          <w:p w:rsidR="000C62EA" w:rsidRPr="00096E82" w:rsidRDefault="000C62EA" w:rsidP="00B46DB5">
            <w:pPr>
              <w:jc w:val="center"/>
            </w:pPr>
            <w:r w:rsidRPr="00285C36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0</w:t>
            </w:r>
            <w:r w:rsidRPr="00285C36">
              <w:rPr>
                <w:sz w:val="20"/>
                <w:szCs w:val="20"/>
              </w:rPr>
              <w:t>-March-2026</w:t>
            </w:r>
          </w:p>
        </w:tc>
      </w:tr>
      <w:tr w:rsidR="000C62EA" w:rsidRPr="00096E82" w:rsidTr="00B46DB5">
        <w:trPr>
          <w:cantSplit/>
          <w:trHeight w:val="289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7.3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CML/QX/MAN/26/A01</w:t>
            </w:r>
          </w:p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</w:tr>
      <w:tr w:rsidR="000C62EA" w:rsidRPr="00096E82" w:rsidTr="00B46DB5">
        <w:trPr>
          <w:cantSplit/>
          <w:trHeight w:val="165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7.4, 7.5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CML/QX/MAN/26/A01</w:t>
            </w:r>
          </w:p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A543CC" w:rsidRDefault="000C62EA" w:rsidP="00B46DB5">
            <w:pPr>
              <w:jc w:val="center"/>
              <w:rPr>
                <w:sz w:val="20"/>
                <w:szCs w:val="20"/>
              </w:rPr>
            </w:pPr>
            <w:r w:rsidRPr="00A543CC">
              <w:rPr>
                <w:sz w:val="20"/>
                <w:szCs w:val="20"/>
              </w:rPr>
              <w:t>C</w:t>
            </w:r>
          </w:p>
          <w:p w:rsidR="000C62EA" w:rsidRPr="00A543CC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757EA0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757EA0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0C62EA" w:rsidRPr="00D77A69" w:rsidRDefault="000C62EA" w:rsidP="00B46DB5">
            <w:pPr>
              <w:rPr>
                <w:color w:val="FF0000"/>
                <w:sz w:val="20"/>
                <w:szCs w:val="20"/>
              </w:rPr>
            </w:pPr>
          </w:p>
        </w:tc>
      </w:tr>
      <w:tr w:rsidR="000C62EA" w:rsidRPr="00096E82" w:rsidTr="00B46DB5">
        <w:trPr>
          <w:cantSplit/>
          <w:trHeight w:val="378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CML/QX/MAN/26/A01</w:t>
            </w:r>
          </w:p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</w:tr>
      <w:tr w:rsidR="000C62EA" w:rsidRPr="00096E82" w:rsidTr="00B46DB5">
        <w:trPr>
          <w:cantSplit/>
          <w:trHeight w:val="360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CML/QX/MAN/26/A01</w:t>
            </w:r>
          </w:p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AE6B6E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</w:tr>
      <w:tr w:rsidR="000C62EA" w:rsidRPr="00096E82" w:rsidTr="00B46DB5">
        <w:trPr>
          <w:cantSplit/>
          <w:trHeight w:val="372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CML/QX/MAN/26/A01</w:t>
            </w:r>
          </w:p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NA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</w:tr>
      <w:tr w:rsidR="000C62EA" w:rsidRPr="00AE6B6E" w:rsidTr="00B46DB5">
        <w:trPr>
          <w:cantSplit/>
          <w:trHeight w:val="408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285C36" w:rsidRDefault="000C62EA" w:rsidP="00B46DB5">
            <w:pPr>
              <w:rPr>
                <w:sz w:val="20"/>
                <w:szCs w:val="20"/>
              </w:rPr>
            </w:pPr>
            <w:r w:rsidRPr="00285C36">
              <w:rPr>
                <w:sz w:val="20"/>
                <w:szCs w:val="20"/>
              </w:rPr>
              <w:t>CML/QX/MAN/26/A01</w:t>
            </w:r>
          </w:p>
          <w:p w:rsidR="000C62EA" w:rsidRPr="00285C36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285C36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285C36" w:rsidRDefault="000C62EA" w:rsidP="00B46DB5">
            <w:pPr>
              <w:jc w:val="center"/>
              <w:rPr>
                <w:sz w:val="20"/>
                <w:szCs w:val="20"/>
              </w:rPr>
            </w:pPr>
            <w:r w:rsidRPr="00285C36">
              <w:rPr>
                <w:sz w:val="20"/>
                <w:szCs w:val="20"/>
              </w:rPr>
              <w:t>C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285C36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</w:tr>
      <w:tr w:rsidR="000C62EA" w:rsidRPr="00096E82" w:rsidTr="00B46DB5">
        <w:trPr>
          <w:cantSplit/>
          <w:trHeight w:val="336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8.5</w:t>
            </w:r>
          </w:p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285C36" w:rsidRDefault="000C62EA" w:rsidP="00B46DB5">
            <w:pPr>
              <w:rPr>
                <w:sz w:val="20"/>
                <w:szCs w:val="20"/>
              </w:rPr>
            </w:pPr>
            <w:r w:rsidRPr="00285C36">
              <w:rPr>
                <w:sz w:val="20"/>
                <w:szCs w:val="20"/>
              </w:rPr>
              <w:t>CML/QX/MAN/26/A01</w:t>
            </w:r>
          </w:p>
          <w:p w:rsidR="000C62EA" w:rsidRPr="00285C36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285C36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285C36" w:rsidRDefault="000C62EA" w:rsidP="00B46DB5">
            <w:pPr>
              <w:jc w:val="center"/>
              <w:rPr>
                <w:sz w:val="20"/>
                <w:szCs w:val="20"/>
              </w:rPr>
            </w:pPr>
            <w:r w:rsidRPr="00285C36">
              <w:rPr>
                <w:sz w:val="20"/>
                <w:szCs w:val="20"/>
              </w:rPr>
              <w:t>C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285C36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5B4168" w:rsidRDefault="000C62EA" w:rsidP="00B46DB5">
            <w:pPr>
              <w:rPr>
                <w:sz w:val="20"/>
                <w:szCs w:val="20"/>
                <w:highlight w:val="yellow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</w:tr>
      <w:tr w:rsidR="000C62EA" w:rsidRPr="00096E82" w:rsidTr="00B46DB5">
        <w:trPr>
          <w:cantSplit/>
          <w:trHeight w:val="324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8.6</w:t>
            </w:r>
          </w:p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285C36" w:rsidRDefault="000C62EA" w:rsidP="00B46DB5">
            <w:pPr>
              <w:rPr>
                <w:sz w:val="20"/>
                <w:szCs w:val="20"/>
              </w:rPr>
            </w:pPr>
            <w:r w:rsidRPr="00285C36">
              <w:rPr>
                <w:sz w:val="20"/>
                <w:szCs w:val="20"/>
              </w:rPr>
              <w:t>CML/QX/MAN/26/A01</w:t>
            </w:r>
          </w:p>
          <w:p w:rsidR="000C62EA" w:rsidRPr="00285C36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285C36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285C36" w:rsidRDefault="000C62EA" w:rsidP="00B46DB5">
            <w:pPr>
              <w:jc w:val="center"/>
              <w:rPr>
                <w:sz w:val="20"/>
                <w:szCs w:val="20"/>
              </w:rPr>
            </w:pPr>
            <w:r w:rsidRPr="00285C36">
              <w:rPr>
                <w:sz w:val="20"/>
                <w:szCs w:val="20"/>
              </w:rPr>
              <w:t>C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285C36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</w:tr>
      <w:tr w:rsidR="000C62EA" w:rsidRPr="00096E82" w:rsidTr="00B46DB5">
        <w:trPr>
          <w:cantSplit/>
          <w:trHeight w:val="469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8.7</w:t>
            </w:r>
          </w:p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CML/QX/MAN/26/A01</w:t>
            </w:r>
          </w:p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</w:tr>
      <w:tr w:rsidR="000C62EA" w:rsidRPr="00096E82" w:rsidTr="00B46DB5">
        <w:trPr>
          <w:cantSplit/>
          <w:trHeight w:val="523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9.1</w:t>
            </w:r>
          </w:p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CML/QX/MAN/26/A01</w:t>
            </w:r>
          </w:p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</w:tr>
      <w:tr w:rsidR="000C62EA" w:rsidRPr="00096E82" w:rsidTr="00B46DB5">
        <w:trPr>
          <w:cantSplit/>
          <w:trHeight w:val="523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9.2</w:t>
            </w:r>
          </w:p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CML/QX/MAN/26/A01</w:t>
            </w:r>
          </w:p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 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0C62EA" w:rsidRPr="00096E82" w:rsidTr="00B46DB5">
        <w:trPr>
          <w:cantSplit/>
          <w:trHeight w:val="523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9.3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CML/QX/MAN/26/A01</w:t>
            </w:r>
          </w:p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</w:tr>
      <w:tr w:rsidR="000C62EA" w:rsidRPr="00096E82" w:rsidTr="00B46DB5">
        <w:trPr>
          <w:cantSplit/>
          <w:trHeight w:val="523"/>
        </w:trPr>
        <w:tc>
          <w:tcPr>
            <w:tcW w:w="6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10.0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CML/QX/MAN/26/A01</w:t>
            </w:r>
          </w:p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C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0C62EA" w:rsidRPr="00096E82" w:rsidRDefault="000C62EA" w:rsidP="00B46DB5">
            <w:pPr>
              <w:rPr>
                <w:sz w:val="20"/>
                <w:szCs w:val="20"/>
              </w:rPr>
            </w:pPr>
          </w:p>
        </w:tc>
      </w:tr>
    </w:tbl>
    <w:p w:rsidR="000C62EA" w:rsidRPr="00096E82" w:rsidRDefault="000C62EA" w:rsidP="000C62EA"/>
    <w:p w:rsidR="00D25526" w:rsidRDefault="00D25526">
      <w:bookmarkStart w:id="0" w:name="_GoBack"/>
      <w:bookmarkEnd w:id="0"/>
    </w:p>
    <w:sectPr w:rsidR="00D25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2EA"/>
    <w:rsid w:val="000C62EA"/>
    <w:rsid w:val="00D2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695496-9624-4218-A4DA-1F87156CC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C62E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0C62EA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0C62EA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430</Words>
  <Characters>2456</Characters>
  <Application>Microsoft Office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2026-05-18T05:09:00Z</dcterms:created>
  <dcterms:modified xsi:type="dcterms:W3CDTF">2026-05-18T05:09:00Z</dcterms:modified>
</cp:coreProperties>
</file>