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7966" w:rsidRPr="00096E82" w:rsidRDefault="00E87966" w:rsidP="00E87966">
      <w:pPr>
        <w:pStyle w:val="Header"/>
        <w:tabs>
          <w:tab w:val="left" w:pos="-100"/>
        </w:tabs>
        <w:jc w:val="left"/>
      </w:pPr>
    </w:p>
    <w:p w:rsidR="00E87966" w:rsidRPr="00096E82" w:rsidRDefault="00E87966" w:rsidP="00E87966">
      <w:pPr>
        <w:pStyle w:val="Header"/>
        <w:rPr>
          <w:sz w:val="40"/>
        </w:rPr>
      </w:pPr>
      <w:r w:rsidRPr="00096E82">
        <w:rPr>
          <w:b/>
          <w:bCs/>
          <w:sz w:val="24"/>
          <w:szCs w:val="24"/>
        </w:rPr>
        <w:t xml:space="preserve">     </w:t>
      </w:r>
      <w:r w:rsidRPr="00096E82">
        <w:rPr>
          <w:b/>
          <w:sz w:val="22"/>
          <w:u w:val="single"/>
        </w:rPr>
        <w:t xml:space="preserve">Doc KAF-08                                                                                                                               </w:t>
      </w:r>
      <w:r>
        <w:rPr>
          <w:b/>
          <w:sz w:val="22"/>
          <w:u w:val="single"/>
        </w:rPr>
        <w:t>2025.01</w:t>
      </w:r>
    </w:p>
    <w:p w:rsidR="00E87966" w:rsidRPr="00096E82" w:rsidRDefault="00E87966" w:rsidP="00E87966">
      <w:pPr>
        <w:pStyle w:val="Header"/>
        <w:outlineLvl w:val="0"/>
        <w:rPr>
          <w:b/>
          <w:bCs/>
          <w:sz w:val="24"/>
          <w:szCs w:val="24"/>
        </w:rPr>
      </w:pPr>
      <w:r w:rsidRPr="00096E82">
        <w:rPr>
          <w:b/>
          <w:bCs/>
          <w:sz w:val="24"/>
          <w:szCs w:val="24"/>
        </w:rPr>
        <w:t xml:space="preserve">                                      </w:t>
      </w:r>
    </w:p>
    <w:p w:rsidR="00E87966" w:rsidRPr="00096E82" w:rsidRDefault="00E87966" w:rsidP="00E87966">
      <w:pPr>
        <w:pStyle w:val="Header"/>
        <w:jc w:val="center"/>
        <w:outlineLvl w:val="0"/>
        <w:rPr>
          <w:b/>
          <w:bCs/>
          <w:sz w:val="32"/>
          <w:szCs w:val="32"/>
        </w:rPr>
      </w:pPr>
      <w:r w:rsidRPr="00096E82">
        <w:rPr>
          <w:b/>
          <w:bCs/>
          <w:sz w:val="32"/>
          <w:szCs w:val="32"/>
        </w:rPr>
        <w:t>STAGE-II Audit Report</w:t>
      </w:r>
    </w:p>
    <w:p w:rsidR="00E87966" w:rsidRPr="00096E82" w:rsidRDefault="00E87966" w:rsidP="00E87966">
      <w:pPr>
        <w:pStyle w:val="Header"/>
        <w:outlineLvl w:val="0"/>
        <w:rPr>
          <w:rFonts w:eastAsia="Calibri Light"/>
          <w:b/>
          <w:bCs/>
          <w:u w:val="single"/>
        </w:rPr>
      </w:pPr>
    </w:p>
    <w:tbl>
      <w:tblPr>
        <w:tblW w:w="9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78"/>
        <w:gridCol w:w="2160"/>
        <w:gridCol w:w="502"/>
        <w:gridCol w:w="38"/>
        <w:gridCol w:w="96"/>
        <w:gridCol w:w="955"/>
        <w:gridCol w:w="533"/>
        <w:gridCol w:w="1087"/>
        <w:gridCol w:w="119"/>
        <w:gridCol w:w="781"/>
        <w:gridCol w:w="1829"/>
      </w:tblGrid>
      <w:tr w:rsidR="00E87966" w:rsidRPr="00096E82" w:rsidTr="00B46DB5">
        <w:trPr>
          <w:trHeight w:val="340"/>
        </w:trPr>
        <w:tc>
          <w:tcPr>
            <w:tcW w:w="1478" w:type="dxa"/>
            <w:tcBorders>
              <w:top w:val="single" w:sz="12" w:space="0" w:color="auto"/>
              <w:left w:val="single" w:sz="12" w:space="0" w:color="auto"/>
              <w:right w:val="single" w:sz="4" w:space="0" w:color="auto"/>
            </w:tcBorders>
            <w:vAlign w:val="center"/>
          </w:tcPr>
          <w:p w:rsidR="00E87966" w:rsidRPr="00096E82" w:rsidRDefault="00E87966" w:rsidP="00B46DB5">
            <w:pPr>
              <w:pStyle w:val="Date"/>
              <w:jc w:val="center"/>
            </w:pPr>
            <w:r w:rsidRPr="00096E82">
              <w:t>Organization</w:t>
            </w:r>
          </w:p>
        </w:tc>
        <w:tc>
          <w:tcPr>
            <w:tcW w:w="2700" w:type="dxa"/>
            <w:gridSpan w:val="3"/>
            <w:tcBorders>
              <w:top w:val="single" w:sz="12" w:space="0" w:color="auto"/>
              <w:left w:val="single" w:sz="4" w:space="0" w:color="auto"/>
              <w:right w:val="single" w:sz="4" w:space="0" w:color="auto"/>
            </w:tcBorders>
            <w:vAlign w:val="center"/>
          </w:tcPr>
          <w:p w:rsidR="00E87966" w:rsidRPr="00096E82" w:rsidRDefault="00E87966" w:rsidP="00B46DB5">
            <w:pPr>
              <w:rPr>
                <w:sz w:val="20"/>
              </w:rPr>
            </w:pPr>
            <w:r>
              <w:rPr>
                <w:rFonts w:eastAsia="신명조"/>
                <w:sz w:val="20"/>
                <w:szCs w:val="20"/>
              </w:rPr>
              <w:t>CARGOMAR PVT. LTD.</w:t>
            </w:r>
          </w:p>
        </w:tc>
        <w:tc>
          <w:tcPr>
            <w:tcW w:w="1051" w:type="dxa"/>
            <w:gridSpan w:val="2"/>
            <w:tcBorders>
              <w:top w:val="single" w:sz="12" w:space="0" w:color="auto"/>
              <w:left w:val="single" w:sz="4" w:space="0" w:color="auto"/>
              <w:right w:val="single" w:sz="4" w:space="0" w:color="auto"/>
            </w:tcBorders>
            <w:vAlign w:val="center"/>
          </w:tcPr>
          <w:p w:rsidR="00E87966" w:rsidRPr="00096E82" w:rsidRDefault="00E87966" w:rsidP="00B46DB5">
            <w:pPr>
              <w:pStyle w:val="Date"/>
              <w:jc w:val="center"/>
            </w:pPr>
            <w:r>
              <w:t>DIRECTOR</w:t>
            </w:r>
          </w:p>
        </w:tc>
        <w:tc>
          <w:tcPr>
            <w:tcW w:w="1620" w:type="dxa"/>
            <w:gridSpan w:val="2"/>
            <w:tcBorders>
              <w:top w:val="single" w:sz="12" w:space="0" w:color="auto"/>
              <w:left w:val="single" w:sz="4" w:space="0" w:color="auto"/>
              <w:right w:val="single" w:sz="4" w:space="0" w:color="auto"/>
            </w:tcBorders>
            <w:vAlign w:val="center"/>
          </w:tcPr>
          <w:p w:rsidR="00E87966" w:rsidRPr="00096E82" w:rsidRDefault="00E87966" w:rsidP="00B46DB5">
            <w:pPr>
              <w:pStyle w:val="Date"/>
            </w:pPr>
            <w:proofErr w:type="spellStart"/>
            <w:r>
              <w:rPr>
                <w:rFonts w:eastAsia="신명조"/>
              </w:rPr>
              <w:t>kottayam</w:t>
            </w:r>
            <w:proofErr w:type="spellEnd"/>
            <w:r>
              <w:rPr>
                <w:rFonts w:eastAsia="신명조"/>
              </w:rPr>
              <w:t xml:space="preserve"> </w:t>
            </w:r>
            <w:proofErr w:type="spellStart"/>
            <w:r>
              <w:rPr>
                <w:rFonts w:eastAsia="신명조"/>
              </w:rPr>
              <w:t>viswanathan</w:t>
            </w:r>
            <w:proofErr w:type="spellEnd"/>
            <w:r>
              <w:rPr>
                <w:rFonts w:eastAsia="신명조"/>
              </w:rPr>
              <w:t xml:space="preserve"> Sundaram</w:t>
            </w:r>
          </w:p>
        </w:tc>
        <w:tc>
          <w:tcPr>
            <w:tcW w:w="900" w:type="dxa"/>
            <w:gridSpan w:val="2"/>
            <w:tcBorders>
              <w:top w:val="single" w:sz="12" w:space="0" w:color="auto"/>
              <w:left w:val="single" w:sz="4" w:space="0" w:color="auto"/>
              <w:right w:val="single" w:sz="4" w:space="0" w:color="auto"/>
            </w:tcBorders>
            <w:vAlign w:val="center"/>
          </w:tcPr>
          <w:p w:rsidR="00E87966" w:rsidRPr="00096E82" w:rsidRDefault="00E87966" w:rsidP="00B46DB5">
            <w:pPr>
              <w:pStyle w:val="Date"/>
            </w:pPr>
            <w:r w:rsidRPr="00096E82">
              <w:t xml:space="preserve">Audit No. </w:t>
            </w:r>
          </w:p>
        </w:tc>
        <w:tc>
          <w:tcPr>
            <w:tcW w:w="1829" w:type="dxa"/>
            <w:tcBorders>
              <w:top w:val="single" w:sz="12" w:space="0" w:color="auto"/>
              <w:left w:val="single" w:sz="4" w:space="0" w:color="auto"/>
              <w:right w:val="single" w:sz="12" w:space="0" w:color="auto"/>
            </w:tcBorders>
            <w:vAlign w:val="center"/>
          </w:tcPr>
          <w:p w:rsidR="00E87966" w:rsidRPr="00096E82" w:rsidRDefault="00E87966" w:rsidP="00B46DB5">
            <w:pPr>
              <w:pStyle w:val="Date"/>
              <w:jc w:val="center"/>
            </w:pPr>
            <w:r w:rsidRPr="00DB388D">
              <w:t>IKVQ20260401</w:t>
            </w:r>
          </w:p>
        </w:tc>
      </w:tr>
      <w:tr w:rsidR="00E87966" w:rsidRPr="00096E82" w:rsidTr="00B46DB5">
        <w:trPr>
          <w:cantSplit/>
          <w:trHeight w:val="443"/>
        </w:trPr>
        <w:tc>
          <w:tcPr>
            <w:tcW w:w="1478" w:type="dxa"/>
            <w:tcBorders>
              <w:left w:val="single" w:sz="12" w:space="0" w:color="auto"/>
              <w:right w:val="single" w:sz="4" w:space="0" w:color="auto"/>
            </w:tcBorders>
            <w:vAlign w:val="center"/>
          </w:tcPr>
          <w:p w:rsidR="00E87966" w:rsidRPr="00096E82" w:rsidRDefault="00E87966" w:rsidP="00B46DB5">
            <w:pPr>
              <w:pStyle w:val="Date"/>
              <w:jc w:val="center"/>
            </w:pPr>
            <w:r w:rsidRPr="00096E82">
              <w:t>Address</w:t>
            </w:r>
          </w:p>
        </w:tc>
        <w:tc>
          <w:tcPr>
            <w:tcW w:w="8100" w:type="dxa"/>
            <w:gridSpan w:val="10"/>
            <w:tcBorders>
              <w:left w:val="single" w:sz="4" w:space="0" w:color="auto"/>
              <w:right w:val="single" w:sz="12" w:space="0" w:color="auto"/>
            </w:tcBorders>
            <w:vAlign w:val="center"/>
          </w:tcPr>
          <w:p w:rsidR="00E87966" w:rsidRPr="00096E82" w:rsidRDefault="00E87966" w:rsidP="00B46DB5">
            <w:pPr>
              <w:rPr>
                <w:sz w:val="20"/>
              </w:rPr>
            </w:pPr>
            <w:r>
              <w:rPr>
                <w:sz w:val="20"/>
              </w:rPr>
              <w:t xml:space="preserve">III/695-C, New No. 13/168, </w:t>
            </w:r>
            <w:proofErr w:type="spellStart"/>
            <w:r>
              <w:rPr>
                <w:sz w:val="20"/>
              </w:rPr>
              <w:t>Cargomar</w:t>
            </w:r>
            <w:proofErr w:type="spellEnd"/>
            <w:r>
              <w:rPr>
                <w:sz w:val="20"/>
              </w:rPr>
              <w:t xml:space="preserve"> House, </w:t>
            </w:r>
            <w:proofErr w:type="spellStart"/>
            <w:r>
              <w:rPr>
                <w:sz w:val="20"/>
              </w:rPr>
              <w:t>Kottaram</w:t>
            </w:r>
            <w:proofErr w:type="spellEnd"/>
            <w:r>
              <w:rPr>
                <w:sz w:val="20"/>
              </w:rPr>
              <w:t xml:space="preserve"> Junction, </w:t>
            </w:r>
            <w:proofErr w:type="spellStart"/>
            <w:r>
              <w:rPr>
                <w:sz w:val="20"/>
              </w:rPr>
              <w:t>Maradu</w:t>
            </w:r>
            <w:proofErr w:type="spellEnd"/>
            <w:r>
              <w:rPr>
                <w:sz w:val="20"/>
              </w:rPr>
              <w:t>, Ernakulam -682304, Kerala, India</w:t>
            </w:r>
          </w:p>
        </w:tc>
      </w:tr>
      <w:tr w:rsidR="00E87966" w:rsidRPr="00096E82" w:rsidTr="00B46DB5">
        <w:trPr>
          <w:cantSplit/>
          <w:trHeight w:val="311"/>
        </w:trPr>
        <w:tc>
          <w:tcPr>
            <w:tcW w:w="1478" w:type="dxa"/>
            <w:tcBorders>
              <w:left w:val="single" w:sz="12" w:space="0" w:color="auto"/>
              <w:right w:val="single" w:sz="4" w:space="0" w:color="auto"/>
            </w:tcBorders>
            <w:vAlign w:val="center"/>
          </w:tcPr>
          <w:p w:rsidR="00E87966" w:rsidRPr="00096E82" w:rsidRDefault="00E87966" w:rsidP="00B46DB5">
            <w:pPr>
              <w:pStyle w:val="Date"/>
              <w:jc w:val="center"/>
            </w:pPr>
            <w:r w:rsidRPr="00096E82">
              <w:t xml:space="preserve">Temp. site </w:t>
            </w:r>
          </w:p>
        </w:tc>
        <w:tc>
          <w:tcPr>
            <w:tcW w:w="8100" w:type="dxa"/>
            <w:gridSpan w:val="10"/>
            <w:tcBorders>
              <w:left w:val="single" w:sz="4" w:space="0" w:color="auto"/>
              <w:right w:val="single" w:sz="12" w:space="0" w:color="auto"/>
            </w:tcBorders>
            <w:vAlign w:val="center"/>
          </w:tcPr>
          <w:p w:rsidR="00E87966" w:rsidRPr="00096E82" w:rsidRDefault="00E87966" w:rsidP="00B46DB5">
            <w:pPr>
              <w:rPr>
                <w:sz w:val="20"/>
              </w:rPr>
            </w:pPr>
            <w:r w:rsidRPr="00A22EA5">
              <w:rPr>
                <w:sz w:val="20"/>
              </w:rPr>
              <w:t xml:space="preserve">NA </w:t>
            </w:r>
          </w:p>
        </w:tc>
      </w:tr>
      <w:tr w:rsidR="00E87966" w:rsidRPr="00096E82" w:rsidTr="00B46DB5">
        <w:trPr>
          <w:trHeight w:val="703"/>
        </w:trPr>
        <w:tc>
          <w:tcPr>
            <w:tcW w:w="1478" w:type="dxa"/>
            <w:tcBorders>
              <w:left w:val="single" w:sz="12" w:space="0" w:color="auto"/>
              <w:right w:val="single" w:sz="4" w:space="0" w:color="auto"/>
            </w:tcBorders>
            <w:vAlign w:val="center"/>
          </w:tcPr>
          <w:p w:rsidR="00E87966" w:rsidRPr="00096E82" w:rsidRDefault="00E87966" w:rsidP="00B46DB5">
            <w:pPr>
              <w:pStyle w:val="Date"/>
              <w:jc w:val="center"/>
            </w:pPr>
            <w:r w:rsidRPr="00096E82">
              <w:t>Audit type</w:t>
            </w:r>
          </w:p>
        </w:tc>
        <w:tc>
          <w:tcPr>
            <w:tcW w:w="8100" w:type="dxa"/>
            <w:gridSpan w:val="10"/>
            <w:tcBorders>
              <w:left w:val="single" w:sz="4" w:space="0" w:color="auto"/>
              <w:right w:val="single" w:sz="12" w:space="0" w:color="auto"/>
            </w:tcBorders>
            <w:vAlign w:val="center"/>
          </w:tcPr>
          <w:p w:rsidR="00E87966" w:rsidRPr="00096E82" w:rsidRDefault="00E87966" w:rsidP="00B46DB5">
            <w:pPr>
              <w:pStyle w:val="Date"/>
            </w:pPr>
            <w:r w:rsidRPr="00BD2C90">
              <w:sym w:font="Wingdings" w:char="00FE"/>
            </w:r>
            <w:r w:rsidRPr="00096E82">
              <w:t xml:space="preserve"> Initial (Reassessment) </w:t>
            </w:r>
            <w:r w:rsidRPr="00096E82">
              <w:sym w:font="@Dotum" w:char="F063"/>
            </w:r>
            <w:r w:rsidRPr="00096E82">
              <w:t xml:space="preserve">On-site  </w:t>
            </w:r>
            <w:r w:rsidRPr="00096E82">
              <w:sym w:font="@Dotum" w:char="F063"/>
            </w:r>
            <w:r w:rsidRPr="00096E82">
              <w:t xml:space="preserve"> Re-audit  </w:t>
            </w:r>
            <w:r w:rsidRPr="00096E82">
              <w:sym w:font="@Dotum" w:char="F063"/>
            </w:r>
            <w:r w:rsidRPr="00096E82">
              <w:t xml:space="preserve"> </w:t>
            </w:r>
            <w:proofErr w:type="gramStart"/>
            <w:r w:rsidRPr="00096E82">
              <w:t xml:space="preserve">(  </w:t>
            </w:r>
            <w:proofErr w:type="gramEnd"/>
            <w:r w:rsidRPr="00096E82">
              <w:t xml:space="preserve">    ) 1</w:t>
            </w:r>
            <w:r w:rsidRPr="00096E82">
              <w:rPr>
                <w:vertAlign w:val="superscript"/>
              </w:rPr>
              <w:t xml:space="preserve">st </w:t>
            </w:r>
            <w:r w:rsidRPr="00096E82">
              <w:t>surveillance</w:t>
            </w:r>
          </w:p>
          <w:p w:rsidR="00E87966" w:rsidRPr="00096E82" w:rsidRDefault="00E87966" w:rsidP="00B46DB5">
            <w:pPr>
              <w:pStyle w:val="Date"/>
            </w:pPr>
            <w:r w:rsidRPr="00096E82">
              <w:sym w:font="@Dotum" w:char="F063"/>
            </w:r>
            <w:r w:rsidRPr="00096E82">
              <w:t xml:space="preserve"> Change  </w:t>
            </w:r>
            <w:r w:rsidRPr="00096E82">
              <w:sym w:font="@Dotum" w:char="F063"/>
            </w:r>
            <w:r w:rsidRPr="00096E82">
              <w:t xml:space="preserve"> Special surveillance  </w:t>
            </w:r>
            <w:r w:rsidRPr="00096E82">
              <w:sym w:font="@Dotum" w:char="F063"/>
            </w:r>
            <w:r w:rsidRPr="00096E82">
              <w:t xml:space="preserve"> Others (…………………………………………...)</w:t>
            </w:r>
          </w:p>
        </w:tc>
      </w:tr>
      <w:tr w:rsidR="00E87966" w:rsidRPr="00096E82" w:rsidTr="00B46DB5">
        <w:trPr>
          <w:trHeight w:val="390"/>
        </w:trPr>
        <w:tc>
          <w:tcPr>
            <w:tcW w:w="1478" w:type="dxa"/>
            <w:tcBorders>
              <w:left w:val="single" w:sz="12" w:space="0" w:color="auto"/>
              <w:right w:val="single" w:sz="4" w:space="0" w:color="auto"/>
            </w:tcBorders>
            <w:vAlign w:val="center"/>
          </w:tcPr>
          <w:p w:rsidR="00E87966" w:rsidRPr="00096E82" w:rsidRDefault="00E87966" w:rsidP="00B46DB5">
            <w:pPr>
              <w:pStyle w:val="Date"/>
              <w:jc w:val="center"/>
            </w:pPr>
            <w:r w:rsidRPr="00096E82">
              <w:t>Certification scope</w:t>
            </w:r>
          </w:p>
        </w:tc>
        <w:tc>
          <w:tcPr>
            <w:tcW w:w="8100" w:type="dxa"/>
            <w:gridSpan w:val="10"/>
            <w:tcBorders>
              <w:left w:val="single" w:sz="4" w:space="0" w:color="auto"/>
              <w:right w:val="single" w:sz="12" w:space="0" w:color="auto"/>
            </w:tcBorders>
          </w:tcPr>
          <w:p w:rsidR="00E87966" w:rsidRPr="00096E82" w:rsidRDefault="00E87966" w:rsidP="00B46DB5">
            <w:pPr>
              <w:pStyle w:val="Header"/>
              <w:rPr>
                <w:rFonts w:eastAsia="신명조"/>
              </w:rPr>
            </w:pPr>
            <w:r w:rsidRPr="00B24C11">
              <w:rPr>
                <w:rFonts w:eastAsia="신명조"/>
                <w:szCs w:val="18"/>
              </w:rPr>
              <w:t>Providing Logistic Services.</w:t>
            </w:r>
            <w:r w:rsidRPr="00D75B04">
              <w:rPr>
                <w:rFonts w:eastAsia="신명조"/>
              </w:rPr>
              <w:tab/>
            </w:r>
          </w:p>
        </w:tc>
      </w:tr>
      <w:tr w:rsidR="00E87966" w:rsidRPr="00096E82" w:rsidTr="00B46DB5">
        <w:trPr>
          <w:trHeight w:val="219"/>
        </w:trPr>
        <w:tc>
          <w:tcPr>
            <w:tcW w:w="1478" w:type="dxa"/>
            <w:tcBorders>
              <w:left w:val="single" w:sz="12" w:space="0" w:color="auto"/>
              <w:right w:val="single" w:sz="4" w:space="0" w:color="auto"/>
            </w:tcBorders>
            <w:vAlign w:val="center"/>
          </w:tcPr>
          <w:p w:rsidR="00E87966" w:rsidRPr="00096E82" w:rsidRDefault="00E87966" w:rsidP="00B46DB5">
            <w:pPr>
              <w:pStyle w:val="Date"/>
              <w:jc w:val="center"/>
            </w:pPr>
            <w:r w:rsidRPr="00096E82">
              <w:t xml:space="preserve"> IAF code</w:t>
            </w:r>
          </w:p>
        </w:tc>
        <w:tc>
          <w:tcPr>
            <w:tcW w:w="8100" w:type="dxa"/>
            <w:gridSpan w:val="10"/>
            <w:tcBorders>
              <w:left w:val="single" w:sz="4" w:space="0" w:color="auto"/>
              <w:right w:val="single" w:sz="12" w:space="0" w:color="auto"/>
            </w:tcBorders>
            <w:vAlign w:val="center"/>
          </w:tcPr>
          <w:p w:rsidR="00E87966" w:rsidRPr="00FB574F" w:rsidRDefault="00E87966" w:rsidP="00B46DB5">
            <w:pPr>
              <w:pStyle w:val="Date"/>
            </w:pPr>
            <w:r>
              <w:rPr>
                <w:sz w:val="18"/>
                <w:szCs w:val="18"/>
              </w:rPr>
              <w:t>31</w:t>
            </w:r>
          </w:p>
        </w:tc>
      </w:tr>
      <w:tr w:rsidR="00E87966" w:rsidRPr="00096E82" w:rsidTr="00B46DB5">
        <w:trPr>
          <w:trHeight w:val="336"/>
        </w:trPr>
        <w:tc>
          <w:tcPr>
            <w:tcW w:w="1478" w:type="dxa"/>
            <w:tcBorders>
              <w:left w:val="single" w:sz="12" w:space="0" w:color="auto"/>
              <w:right w:val="single" w:sz="4" w:space="0" w:color="auto"/>
            </w:tcBorders>
            <w:vAlign w:val="center"/>
          </w:tcPr>
          <w:p w:rsidR="00E87966" w:rsidRPr="00096E82" w:rsidRDefault="00E87966" w:rsidP="00B46DB5">
            <w:pPr>
              <w:pStyle w:val="Date"/>
              <w:jc w:val="center"/>
            </w:pPr>
            <w:r w:rsidRPr="00096E82">
              <w:t>Standard</w:t>
            </w:r>
          </w:p>
        </w:tc>
        <w:tc>
          <w:tcPr>
            <w:tcW w:w="8100" w:type="dxa"/>
            <w:gridSpan w:val="10"/>
            <w:tcBorders>
              <w:left w:val="single" w:sz="4" w:space="0" w:color="auto"/>
              <w:right w:val="single" w:sz="12" w:space="0" w:color="auto"/>
            </w:tcBorders>
            <w:vAlign w:val="center"/>
          </w:tcPr>
          <w:p w:rsidR="00E87966" w:rsidRPr="00096E82" w:rsidRDefault="00E87966" w:rsidP="00B46DB5">
            <w:pPr>
              <w:rPr>
                <w:sz w:val="20"/>
                <w:szCs w:val="20"/>
              </w:rPr>
            </w:pPr>
            <w:r>
              <w:rPr>
                <w:sz w:val="20"/>
                <w:szCs w:val="20"/>
              </w:rPr>
              <w:sym w:font="Wingdings" w:char="00FE"/>
            </w:r>
            <w:r w:rsidRPr="00096E82">
              <w:rPr>
                <w:sz w:val="20"/>
                <w:szCs w:val="20"/>
                <w:lang w:val="de-LU"/>
              </w:rPr>
              <w:t xml:space="preserve"> ISO 9001: </w:t>
            </w:r>
            <w:r w:rsidRPr="00096E82">
              <w:rPr>
                <w:sz w:val="20"/>
                <w:szCs w:val="20"/>
                <w:lang w:val="de-LU" w:eastAsia="en-US"/>
              </w:rPr>
              <w:t xml:space="preserve">2015  QMS  </w:t>
            </w:r>
          </w:p>
        </w:tc>
      </w:tr>
      <w:tr w:rsidR="00E87966" w:rsidRPr="00096E82" w:rsidTr="00B46DB5">
        <w:trPr>
          <w:trHeight w:val="363"/>
        </w:trPr>
        <w:tc>
          <w:tcPr>
            <w:tcW w:w="1478" w:type="dxa"/>
            <w:tcBorders>
              <w:left w:val="single" w:sz="12" w:space="0" w:color="auto"/>
              <w:right w:val="single" w:sz="4" w:space="0" w:color="auto"/>
            </w:tcBorders>
            <w:vAlign w:val="center"/>
          </w:tcPr>
          <w:p w:rsidR="00E87966" w:rsidRPr="00096E82" w:rsidRDefault="00E87966" w:rsidP="00B46DB5">
            <w:pPr>
              <w:pStyle w:val="Date"/>
              <w:jc w:val="center"/>
            </w:pPr>
            <w:r w:rsidRPr="00096E82">
              <w:t>Audit day</w:t>
            </w:r>
          </w:p>
        </w:tc>
        <w:tc>
          <w:tcPr>
            <w:tcW w:w="8100" w:type="dxa"/>
            <w:gridSpan w:val="10"/>
            <w:tcBorders>
              <w:left w:val="single" w:sz="4" w:space="0" w:color="auto"/>
              <w:right w:val="single" w:sz="12" w:space="0" w:color="auto"/>
            </w:tcBorders>
            <w:vAlign w:val="center"/>
          </w:tcPr>
          <w:p w:rsidR="00E87966" w:rsidRPr="00AC506A" w:rsidRDefault="00E87966" w:rsidP="00B46DB5">
            <w:pPr>
              <w:pStyle w:val="Date"/>
              <w:rPr>
                <w:b/>
                <w:lang w:val="fr-LU"/>
              </w:rPr>
            </w:pPr>
            <w:r>
              <w:rPr>
                <w:lang w:val="fr-LU"/>
              </w:rPr>
              <w:t>20-21-March-2026</w:t>
            </w:r>
          </w:p>
        </w:tc>
      </w:tr>
      <w:tr w:rsidR="00E87966" w:rsidRPr="00096E82" w:rsidTr="00B46DB5">
        <w:trPr>
          <w:cantSplit/>
          <w:trHeight w:val="340"/>
        </w:trPr>
        <w:tc>
          <w:tcPr>
            <w:tcW w:w="1478" w:type="dxa"/>
            <w:vMerge w:val="restart"/>
            <w:tcBorders>
              <w:left w:val="single" w:sz="12" w:space="0" w:color="auto"/>
              <w:right w:val="single" w:sz="4" w:space="0" w:color="auto"/>
            </w:tcBorders>
            <w:vAlign w:val="center"/>
          </w:tcPr>
          <w:p w:rsidR="00E87966" w:rsidRPr="00096E82" w:rsidRDefault="00E87966" w:rsidP="00B46DB5">
            <w:pPr>
              <w:pStyle w:val="Date"/>
              <w:jc w:val="center"/>
            </w:pPr>
            <w:r w:rsidRPr="00096E82">
              <w:t>Audit team</w:t>
            </w:r>
          </w:p>
        </w:tc>
        <w:tc>
          <w:tcPr>
            <w:tcW w:w="2662" w:type="dxa"/>
            <w:gridSpan w:val="2"/>
            <w:tcBorders>
              <w:left w:val="single" w:sz="4" w:space="0" w:color="auto"/>
              <w:right w:val="single" w:sz="4" w:space="0" w:color="auto"/>
            </w:tcBorders>
            <w:vAlign w:val="center"/>
          </w:tcPr>
          <w:p w:rsidR="00E87966" w:rsidRPr="00096E82" w:rsidRDefault="00E87966" w:rsidP="00B46DB5">
            <w:pPr>
              <w:pStyle w:val="Date"/>
              <w:jc w:val="left"/>
            </w:pPr>
            <w:r w:rsidRPr="00096E82">
              <w:t>Lead</w:t>
            </w:r>
            <w:r>
              <w:t xml:space="preserve"> </w:t>
            </w:r>
            <w:r w:rsidRPr="00096E82">
              <w:t>auditor:</w:t>
            </w:r>
            <w:r>
              <w:t xml:space="preserve"> </w:t>
            </w:r>
            <w:r w:rsidRPr="00C36B51">
              <w:rPr>
                <w:szCs w:val="18"/>
              </w:rPr>
              <w:t>KANCHAN KUMAR</w:t>
            </w:r>
          </w:p>
        </w:tc>
        <w:tc>
          <w:tcPr>
            <w:tcW w:w="2828" w:type="dxa"/>
            <w:gridSpan w:val="6"/>
            <w:tcBorders>
              <w:left w:val="single" w:sz="4" w:space="0" w:color="auto"/>
              <w:right w:val="single" w:sz="4" w:space="0" w:color="auto"/>
            </w:tcBorders>
            <w:vAlign w:val="center"/>
          </w:tcPr>
          <w:p w:rsidR="00E87966" w:rsidRPr="00096E82" w:rsidRDefault="00E87966" w:rsidP="00B46DB5">
            <w:pPr>
              <w:pStyle w:val="Date"/>
            </w:pPr>
            <w:r w:rsidRPr="00096E82">
              <w:t xml:space="preserve">Auditors: </w:t>
            </w:r>
            <w:r>
              <w:t>…………</w:t>
            </w:r>
            <w:proofErr w:type="gramStart"/>
            <w:r>
              <w:t>…..</w:t>
            </w:r>
            <w:proofErr w:type="gramEnd"/>
          </w:p>
          <w:p w:rsidR="00E87966" w:rsidRPr="00096E82" w:rsidRDefault="00E87966" w:rsidP="00B46DB5">
            <w:pPr>
              <w:pStyle w:val="Date"/>
            </w:pPr>
            <w:r w:rsidRPr="00096E82">
              <w:t xml:space="preserve">  </w:t>
            </w:r>
          </w:p>
        </w:tc>
        <w:tc>
          <w:tcPr>
            <w:tcW w:w="2610" w:type="dxa"/>
            <w:gridSpan w:val="2"/>
            <w:tcBorders>
              <w:left w:val="single" w:sz="4" w:space="0" w:color="auto"/>
              <w:right w:val="single" w:sz="12" w:space="0" w:color="auto"/>
            </w:tcBorders>
            <w:vAlign w:val="center"/>
          </w:tcPr>
          <w:p w:rsidR="00E87966" w:rsidRPr="00096E82" w:rsidRDefault="00E87966" w:rsidP="00B46DB5">
            <w:pPr>
              <w:pStyle w:val="Date"/>
            </w:pPr>
            <w:r w:rsidRPr="00096E82">
              <w:t xml:space="preserve">Audit Trainee: </w:t>
            </w:r>
          </w:p>
          <w:p w:rsidR="00E87966" w:rsidRPr="00096E82" w:rsidRDefault="00E87966" w:rsidP="00B46DB5">
            <w:pPr>
              <w:rPr>
                <w:lang w:eastAsia="ko-KR"/>
              </w:rPr>
            </w:pPr>
          </w:p>
        </w:tc>
      </w:tr>
      <w:tr w:rsidR="00E87966" w:rsidRPr="00096E82" w:rsidTr="00B46DB5">
        <w:trPr>
          <w:cantSplit/>
          <w:trHeight w:val="336"/>
        </w:trPr>
        <w:tc>
          <w:tcPr>
            <w:tcW w:w="1478" w:type="dxa"/>
            <w:vMerge/>
            <w:tcBorders>
              <w:left w:val="single" w:sz="12" w:space="0" w:color="auto"/>
              <w:bottom w:val="single" w:sz="4" w:space="0" w:color="auto"/>
              <w:right w:val="single" w:sz="4" w:space="0" w:color="auto"/>
            </w:tcBorders>
            <w:vAlign w:val="center"/>
          </w:tcPr>
          <w:p w:rsidR="00E87966" w:rsidRPr="00096E82" w:rsidRDefault="00E87966" w:rsidP="00B46DB5">
            <w:pPr>
              <w:pStyle w:val="Date"/>
              <w:jc w:val="center"/>
            </w:pPr>
          </w:p>
        </w:tc>
        <w:tc>
          <w:tcPr>
            <w:tcW w:w="2662" w:type="dxa"/>
            <w:gridSpan w:val="2"/>
            <w:tcBorders>
              <w:left w:val="single" w:sz="4" w:space="0" w:color="auto"/>
              <w:bottom w:val="single" w:sz="4" w:space="0" w:color="auto"/>
              <w:right w:val="single" w:sz="4" w:space="0" w:color="auto"/>
            </w:tcBorders>
            <w:vAlign w:val="center"/>
          </w:tcPr>
          <w:p w:rsidR="00E87966" w:rsidRPr="00096E82" w:rsidRDefault="00E87966" w:rsidP="00B46DB5">
            <w:pPr>
              <w:pStyle w:val="Date"/>
            </w:pPr>
            <w:r w:rsidRPr="00096E82">
              <w:t xml:space="preserve"> (sign) </w:t>
            </w:r>
          </w:p>
        </w:tc>
        <w:tc>
          <w:tcPr>
            <w:tcW w:w="2828" w:type="dxa"/>
            <w:gridSpan w:val="6"/>
            <w:tcBorders>
              <w:left w:val="single" w:sz="4" w:space="0" w:color="auto"/>
              <w:bottom w:val="single" w:sz="4" w:space="0" w:color="auto"/>
              <w:right w:val="single" w:sz="4" w:space="0" w:color="auto"/>
            </w:tcBorders>
            <w:vAlign w:val="center"/>
          </w:tcPr>
          <w:p w:rsidR="00E87966" w:rsidRPr="00096E82" w:rsidRDefault="00E87966" w:rsidP="00B46DB5">
            <w:pPr>
              <w:pStyle w:val="Date"/>
            </w:pPr>
            <w:r w:rsidRPr="00096E82">
              <w:t xml:space="preserve">(sign) </w:t>
            </w:r>
          </w:p>
        </w:tc>
        <w:tc>
          <w:tcPr>
            <w:tcW w:w="2610" w:type="dxa"/>
            <w:gridSpan w:val="2"/>
            <w:tcBorders>
              <w:left w:val="single" w:sz="4" w:space="0" w:color="auto"/>
              <w:bottom w:val="single" w:sz="4" w:space="0" w:color="auto"/>
              <w:right w:val="single" w:sz="12" w:space="0" w:color="auto"/>
            </w:tcBorders>
            <w:vAlign w:val="center"/>
          </w:tcPr>
          <w:p w:rsidR="00E87966" w:rsidRPr="00096E82" w:rsidRDefault="00E87966" w:rsidP="00B46DB5">
            <w:pPr>
              <w:pStyle w:val="Date"/>
            </w:pPr>
            <w:r w:rsidRPr="00096E82">
              <w:t xml:space="preserve">  (sign)</w:t>
            </w:r>
          </w:p>
        </w:tc>
      </w:tr>
      <w:tr w:rsidR="00E87966" w:rsidRPr="00096E82" w:rsidTr="00B46DB5">
        <w:trPr>
          <w:cantSplit/>
          <w:trHeight w:val="444"/>
        </w:trPr>
        <w:tc>
          <w:tcPr>
            <w:tcW w:w="1478" w:type="dxa"/>
            <w:vMerge w:val="restart"/>
            <w:tcBorders>
              <w:left w:val="single" w:sz="12" w:space="0" w:color="auto"/>
              <w:right w:val="single" w:sz="4" w:space="0" w:color="auto"/>
            </w:tcBorders>
            <w:vAlign w:val="center"/>
          </w:tcPr>
          <w:p w:rsidR="00E87966" w:rsidRPr="00096E82" w:rsidRDefault="00E87966" w:rsidP="00B46DB5">
            <w:pPr>
              <w:pStyle w:val="Date"/>
              <w:jc w:val="center"/>
            </w:pPr>
            <w:r w:rsidRPr="00096E82">
              <w:t>Next audit</w:t>
            </w:r>
          </w:p>
        </w:tc>
        <w:tc>
          <w:tcPr>
            <w:tcW w:w="2160" w:type="dxa"/>
            <w:tcBorders>
              <w:left w:val="single" w:sz="4" w:space="0" w:color="auto"/>
              <w:right w:val="single" w:sz="4" w:space="0" w:color="auto"/>
            </w:tcBorders>
            <w:vAlign w:val="center"/>
          </w:tcPr>
          <w:p w:rsidR="00E87966" w:rsidRPr="00096E82" w:rsidRDefault="00E87966" w:rsidP="00B46DB5">
            <w:pPr>
              <w:pStyle w:val="Date"/>
              <w:jc w:val="center"/>
            </w:pPr>
            <w:r w:rsidRPr="00096E82">
              <w:t>Follow-up or re-audit</w:t>
            </w:r>
          </w:p>
        </w:tc>
        <w:tc>
          <w:tcPr>
            <w:tcW w:w="5940" w:type="dxa"/>
            <w:gridSpan w:val="9"/>
            <w:tcBorders>
              <w:left w:val="single" w:sz="4" w:space="0" w:color="auto"/>
              <w:right w:val="single" w:sz="12" w:space="0" w:color="auto"/>
            </w:tcBorders>
            <w:vAlign w:val="center"/>
          </w:tcPr>
          <w:p w:rsidR="00E87966" w:rsidRPr="00096E82" w:rsidRDefault="00E87966" w:rsidP="00B46DB5">
            <w:pPr>
              <w:pStyle w:val="Date"/>
              <w:rPr>
                <w:lang w:val="fr-LU"/>
              </w:rPr>
            </w:pPr>
            <w:r w:rsidRPr="00096E82">
              <w:sym w:font="@Dotum" w:char="F063"/>
            </w:r>
            <w:r w:rsidRPr="00096E82">
              <w:rPr>
                <w:lang w:val="fr-LU"/>
              </w:rPr>
              <w:t xml:space="preserve"> Document On-site </w:t>
            </w:r>
            <w:proofErr w:type="gramStart"/>
            <w:r w:rsidRPr="00096E82">
              <w:rPr>
                <w:lang w:val="fr-LU"/>
              </w:rPr>
              <w:t xml:space="preserve">(  </w:t>
            </w:r>
            <w:proofErr w:type="gramEnd"/>
            <w:r w:rsidRPr="00096E82">
              <w:rPr>
                <w:lang w:val="fr-LU"/>
              </w:rPr>
              <w:t xml:space="preserve">   )                   </w:t>
            </w:r>
            <w:r w:rsidRPr="00096E82">
              <w:sym w:font="@Dotum" w:char="F063"/>
            </w:r>
            <w:r w:rsidRPr="00096E82">
              <w:rPr>
                <w:lang w:val="fr-LU"/>
              </w:rPr>
              <w:t xml:space="preserve"> </w:t>
            </w:r>
            <w:proofErr w:type="spellStart"/>
            <w:r w:rsidRPr="00096E82">
              <w:rPr>
                <w:lang w:val="fr-LU"/>
              </w:rPr>
              <w:t>Re-audit</w:t>
            </w:r>
            <w:proofErr w:type="spellEnd"/>
            <w:r w:rsidRPr="00096E82">
              <w:rPr>
                <w:lang w:val="fr-LU"/>
              </w:rPr>
              <w:t xml:space="preserve"> (      )</w:t>
            </w:r>
          </w:p>
        </w:tc>
      </w:tr>
      <w:tr w:rsidR="00E87966" w:rsidRPr="00096E82" w:rsidTr="00B46DB5">
        <w:trPr>
          <w:cantSplit/>
          <w:trHeight w:val="340"/>
        </w:trPr>
        <w:tc>
          <w:tcPr>
            <w:tcW w:w="1478" w:type="dxa"/>
            <w:vMerge/>
            <w:tcBorders>
              <w:left w:val="single" w:sz="12" w:space="0" w:color="auto"/>
              <w:bottom w:val="single" w:sz="4" w:space="0" w:color="auto"/>
              <w:right w:val="single" w:sz="4" w:space="0" w:color="auto"/>
            </w:tcBorders>
            <w:vAlign w:val="center"/>
          </w:tcPr>
          <w:p w:rsidR="00E87966" w:rsidRPr="00096E82" w:rsidRDefault="00E87966" w:rsidP="00B46DB5">
            <w:pPr>
              <w:pStyle w:val="Date"/>
              <w:jc w:val="center"/>
              <w:rPr>
                <w:lang w:val="fr-LU"/>
              </w:rPr>
            </w:pPr>
          </w:p>
        </w:tc>
        <w:tc>
          <w:tcPr>
            <w:tcW w:w="2160" w:type="dxa"/>
            <w:tcBorders>
              <w:left w:val="single" w:sz="4" w:space="0" w:color="auto"/>
              <w:bottom w:val="single" w:sz="4" w:space="0" w:color="auto"/>
              <w:right w:val="single" w:sz="4" w:space="0" w:color="auto"/>
            </w:tcBorders>
            <w:vAlign w:val="center"/>
          </w:tcPr>
          <w:p w:rsidR="00E87966" w:rsidRPr="00096E82" w:rsidRDefault="00E87966" w:rsidP="00B46DB5">
            <w:pPr>
              <w:pStyle w:val="Date"/>
              <w:jc w:val="center"/>
            </w:pPr>
            <w:r w:rsidRPr="00096E82">
              <w:t>Surveillance or reassessment</w:t>
            </w:r>
          </w:p>
        </w:tc>
        <w:tc>
          <w:tcPr>
            <w:tcW w:w="636" w:type="dxa"/>
            <w:gridSpan w:val="3"/>
            <w:tcBorders>
              <w:left w:val="single" w:sz="4" w:space="0" w:color="auto"/>
              <w:bottom w:val="single" w:sz="4" w:space="0" w:color="auto"/>
              <w:right w:val="single" w:sz="4" w:space="0" w:color="auto"/>
            </w:tcBorders>
            <w:vAlign w:val="center"/>
          </w:tcPr>
          <w:p w:rsidR="00E87966" w:rsidRPr="00096E82" w:rsidRDefault="00E87966" w:rsidP="00B46DB5">
            <w:pPr>
              <w:pStyle w:val="Date"/>
            </w:pPr>
            <w:r w:rsidRPr="00096E82">
              <w:t>Date:</w:t>
            </w:r>
          </w:p>
          <w:p w:rsidR="00E87966" w:rsidRPr="00096E82" w:rsidRDefault="00E87966" w:rsidP="00B46DB5">
            <w:pPr>
              <w:pStyle w:val="Date"/>
            </w:pPr>
          </w:p>
        </w:tc>
        <w:tc>
          <w:tcPr>
            <w:tcW w:w="1488" w:type="dxa"/>
            <w:gridSpan w:val="2"/>
            <w:tcBorders>
              <w:left w:val="single" w:sz="4" w:space="0" w:color="auto"/>
              <w:bottom w:val="single" w:sz="4" w:space="0" w:color="auto"/>
              <w:right w:val="single" w:sz="4" w:space="0" w:color="auto"/>
            </w:tcBorders>
            <w:vAlign w:val="center"/>
          </w:tcPr>
          <w:p w:rsidR="00E87966" w:rsidRPr="00096E82" w:rsidRDefault="00E87966" w:rsidP="00B46DB5">
            <w:pPr>
              <w:pStyle w:val="Date"/>
            </w:pPr>
            <w:r>
              <w:t>02-03-2027</w:t>
            </w:r>
            <w:r w:rsidRPr="00096E82">
              <w:t xml:space="preserve">        </w:t>
            </w:r>
          </w:p>
        </w:tc>
        <w:tc>
          <w:tcPr>
            <w:tcW w:w="1206" w:type="dxa"/>
            <w:gridSpan w:val="2"/>
            <w:tcBorders>
              <w:left w:val="single" w:sz="4" w:space="0" w:color="auto"/>
              <w:bottom w:val="single" w:sz="4" w:space="0" w:color="auto"/>
              <w:right w:val="single" w:sz="4" w:space="0" w:color="auto"/>
            </w:tcBorders>
            <w:vAlign w:val="center"/>
          </w:tcPr>
          <w:p w:rsidR="00E87966" w:rsidRPr="00096E82" w:rsidRDefault="00E87966" w:rsidP="00B46DB5">
            <w:pPr>
              <w:pStyle w:val="Date"/>
            </w:pPr>
            <w:r w:rsidRPr="00096E82">
              <w:t>Audit type:</w:t>
            </w:r>
          </w:p>
        </w:tc>
        <w:tc>
          <w:tcPr>
            <w:tcW w:w="2610" w:type="dxa"/>
            <w:gridSpan w:val="2"/>
            <w:tcBorders>
              <w:left w:val="single" w:sz="4" w:space="0" w:color="auto"/>
              <w:bottom w:val="single" w:sz="4" w:space="0" w:color="auto"/>
              <w:right w:val="single" w:sz="12" w:space="0" w:color="auto"/>
            </w:tcBorders>
            <w:vAlign w:val="center"/>
          </w:tcPr>
          <w:p w:rsidR="00E87966" w:rsidRPr="00096E82" w:rsidRDefault="00E87966" w:rsidP="00B46DB5">
            <w:pPr>
              <w:pStyle w:val="Date"/>
            </w:pPr>
            <w:r w:rsidRPr="00096E82">
              <w:t>(1</w:t>
            </w:r>
            <w:r w:rsidRPr="00096E82">
              <w:rPr>
                <w:vertAlign w:val="superscript"/>
              </w:rPr>
              <w:t xml:space="preserve">st </w:t>
            </w:r>
            <w:r w:rsidRPr="00096E82">
              <w:t>Surveillance) audit</w:t>
            </w:r>
          </w:p>
        </w:tc>
      </w:tr>
      <w:tr w:rsidR="00E87966" w:rsidRPr="00096E82" w:rsidTr="00B46DB5">
        <w:trPr>
          <w:cantSplit/>
          <w:trHeight w:val="1052"/>
        </w:trPr>
        <w:tc>
          <w:tcPr>
            <w:tcW w:w="1478" w:type="dxa"/>
            <w:tcBorders>
              <w:left w:val="single" w:sz="12" w:space="0" w:color="auto"/>
              <w:right w:val="single" w:sz="4" w:space="0" w:color="auto"/>
            </w:tcBorders>
            <w:vAlign w:val="center"/>
          </w:tcPr>
          <w:p w:rsidR="00E87966" w:rsidRPr="00096E82" w:rsidRDefault="00E87966" w:rsidP="00B46DB5">
            <w:pPr>
              <w:pStyle w:val="Date"/>
              <w:jc w:val="center"/>
            </w:pPr>
            <w:r w:rsidRPr="00096E82">
              <w:t>Result</w:t>
            </w:r>
          </w:p>
          <w:p w:rsidR="00E87966" w:rsidRPr="00096E82" w:rsidRDefault="00E87966" w:rsidP="00B46DB5">
            <w:pPr>
              <w:pStyle w:val="Date"/>
              <w:jc w:val="center"/>
            </w:pPr>
            <w:r w:rsidRPr="00096E82">
              <w:t>of follow-up audit</w:t>
            </w:r>
          </w:p>
        </w:tc>
        <w:tc>
          <w:tcPr>
            <w:tcW w:w="8100" w:type="dxa"/>
            <w:gridSpan w:val="10"/>
            <w:tcBorders>
              <w:left w:val="single" w:sz="4" w:space="0" w:color="auto"/>
              <w:right w:val="single" w:sz="12" w:space="0" w:color="auto"/>
            </w:tcBorders>
            <w:vAlign w:val="center"/>
          </w:tcPr>
          <w:p w:rsidR="00E87966" w:rsidRPr="00FB547F" w:rsidRDefault="00E87966" w:rsidP="00B46DB5">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rsidR="00E87966" w:rsidRPr="00FB547F" w:rsidRDefault="00E87966" w:rsidP="00B46DB5">
            <w:pPr>
              <w:rPr>
                <w:sz w:val="20"/>
                <w:szCs w:val="20"/>
              </w:rPr>
            </w:pPr>
            <w:r w:rsidRPr="00FB547F">
              <w:rPr>
                <w:sz w:val="20"/>
                <w:szCs w:val="20"/>
              </w:rPr>
              <w:t xml:space="preserve">The client has implement/Not implemented the CAR </w:t>
            </w:r>
          </w:p>
          <w:p w:rsidR="00E87966" w:rsidRPr="00096E82" w:rsidRDefault="00E87966" w:rsidP="00B46DB5">
            <w:pPr>
              <w:rPr>
                <w:sz w:val="20"/>
                <w:szCs w:val="20"/>
              </w:rPr>
            </w:pPr>
            <w:r w:rsidRPr="00FB547F">
              <w:rPr>
                <w:sz w:val="20"/>
                <w:szCs w:val="20"/>
              </w:rPr>
              <w:t>Date:  Auditor</w:t>
            </w:r>
            <w:proofErr w:type="gramStart"/>
            <w:r w:rsidRPr="00FB547F">
              <w:rPr>
                <w:sz w:val="20"/>
                <w:szCs w:val="20"/>
              </w:rPr>
              <w:t>:  (</w:t>
            </w:r>
            <w:proofErr w:type="gramEnd"/>
            <w:r w:rsidRPr="00FB547F">
              <w:rPr>
                <w:sz w:val="20"/>
                <w:szCs w:val="20"/>
              </w:rPr>
              <w:t>signature)</w:t>
            </w:r>
          </w:p>
        </w:tc>
      </w:tr>
    </w:tbl>
    <w:p w:rsidR="00E87966" w:rsidRPr="00096E82" w:rsidRDefault="00E87966" w:rsidP="00E87966">
      <w:pPr>
        <w:rPr>
          <w:sz w:val="20"/>
          <w:szCs w:val="20"/>
          <w:u w:val="single"/>
        </w:rPr>
      </w:pPr>
      <w:r w:rsidRPr="00096E82">
        <w:rPr>
          <w:sz w:val="20"/>
          <w:szCs w:val="20"/>
          <w:u w:val="single"/>
        </w:rPr>
        <w:t>Attachment</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00"/>
        <w:gridCol w:w="5130"/>
      </w:tblGrid>
      <w:tr w:rsidR="00E87966" w:rsidRPr="00096E82" w:rsidTr="00B46DB5">
        <w:trPr>
          <w:trHeight w:val="1554"/>
        </w:trPr>
        <w:tc>
          <w:tcPr>
            <w:tcW w:w="4500" w:type="dxa"/>
          </w:tcPr>
          <w:p w:rsidR="00E87966" w:rsidRPr="00096E82" w:rsidRDefault="00E87966" w:rsidP="00E87966">
            <w:pPr>
              <w:numPr>
                <w:ilvl w:val="0"/>
                <w:numId w:val="1"/>
              </w:numPr>
              <w:tabs>
                <w:tab w:val="left" w:pos="450"/>
              </w:tabs>
              <w:rPr>
                <w:sz w:val="20"/>
                <w:szCs w:val="20"/>
              </w:rPr>
            </w:pPr>
            <w:r w:rsidRPr="00096E82">
              <w:rPr>
                <w:sz w:val="20"/>
                <w:szCs w:val="20"/>
              </w:rPr>
              <w:t>Audit summary (KAF-09)</w:t>
            </w:r>
          </w:p>
          <w:p w:rsidR="00E87966" w:rsidRPr="00096E82" w:rsidRDefault="00E87966" w:rsidP="00E87966">
            <w:pPr>
              <w:numPr>
                <w:ilvl w:val="0"/>
                <w:numId w:val="1"/>
              </w:numPr>
              <w:tabs>
                <w:tab w:val="left" w:pos="450"/>
              </w:tabs>
              <w:rPr>
                <w:sz w:val="20"/>
                <w:szCs w:val="20"/>
              </w:rPr>
            </w:pPr>
            <w:r w:rsidRPr="00096E82">
              <w:rPr>
                <w:sz w:val="20"/>
                <w:szCs w:val="20"/>
              </w:rPr>
              <w:t xml:space="preserve">Attendance sheet (KAF-10) </w:t>
            </w:r>
          </w:p>
          <w:p w:rsidR="00E87966" w:rsidRPr="00096E82" w:rsidRDefault="00E87966" w:rsidP="00E87966">
            <w:pPr>
              <w:numPr>
                <w:ilvl w:val="0"/>
                <w:numId w:val="1"/>
              </w:numPr>
              <w:tabs>
                <w:tab w:val="left" w:pos="450"/>
              </w:tabs>
              <w:rPr>
                <w:sz w:val="20"/>
                <w:szCs w:val="20"/>
              </w:rPr>
            </w:pPr>
            <w:r w:rsidRPr="00096E82">
              <w:rPr>
                <w:sz w:val="20"/>
                <w:szCs w:val="20"/>
              </w:rPr>
              <w:t>Stage 2 Audit schedule (KAF-12)</w:t>
            </w:r>
          </w:p>
          <w:p w:rsidR="00E87966" w:rsidRPr="00096E82" w:rsidRDefault="00E87966" w:rsidP="00E87966">
            <w:pPr>
              <w:numPr>
                <w:ilvl w:val="0"/>
                <w:numId w:val="1"/>
              </w:numPr>
              <w:tabs>
                <w:tab w:val="left" w:pos="450"/>
              </w:tabs>
              <w:rPr>
                <w:sz w:val="20"/>
                <w:szCs w:val="20"/>
              </w:rPr>
            </w:pPr>
            <w:r w:rsidRPr="00096E82">
              <w:rPr>
                <w:sz w:val="20"/>
                <w:szCs w:val="20"/>
              </w:rPr>
              <w:t>Confirmation of certification scope (KAF-14)</w:t>
            </w:r>
          </w:p>
          <w:p w:rsidR="00E87966" w:rsidRPr="00096E82" w:rsidRDefault="00E87966" w:rsidP="00E87966">
            <w:pPr>
              <w:numPr>
                <w:ilvl w:val="0"/>
                <w:numId w:val="1"/>
              </w:numPr>
              <w:tabs>
                <w:tab w:val="left" w:pos="450"/>
              </w:tabs>
              <w:rPr>
                <w:sz w:val="20"/>
                <w:szCs w:val="20"/>
              </w:rPr>
            </w:pPr>
            <w:r w:rsidRPr="00096E82">
              <w:rPr>
                <w:sz w:val="20"/>
                <w:szCs w:val="20"/>
              </w:rPr>
              <w:t>No conflicts of interest agreement (KAF-15)</w:t>
            </w:r>
          </w:p>
          <w:p w:rsidR="00E87966" w:rsidRPr="00096E82" w:rsidRDefault="00E87966" w:rsidP="00E87966">
            <w:pPr>
              <w:numPr>
                <w:ilvl w:val="0"/>
                <w:numId w:val="1"/>
              </w:numPr>
              <w:tabs>
                <w:tab w:val="left" w:pos="450"/>
              </w:tabs>
              <w:rPr>
                <w:sz w:val="20"/>
                <w:szCs w:val="20"/>
              </w:rPr>
            </w:pPr>
            <w:r w:rsidRPr="00096E82">
              <w:rPr>
                <w:sz w:val="20"/>
                <w:szCs w:val="20"/>
              </w:rPr>
              <w:t>Surveillance program (KAF-17)</w:t>
            </w:r>
          </w:p>
          <w:p w:rsidR="00E87966" w:rsidRPr="00096E82" w:rsidRDefault="00E87966" w:rsidP="00E87966">
            <w:pPr>
              <w:numPr>
                <w:ilvl w:val="0"/>
                <w:numId w:val="1"/>
              </w:numPr>
              <w:tabs>
                <w:tab w:val="left" w:pos="450"/>
              </w:tabs>
              <w:rPr>
                <w:sz w:val="20"/>
                <w:szCs w:val="20"/>
              </w:rPr>
            </w:pPr>
            <w:r w:rsidRPr="00096E82">
              <w:rPr>
                <w:sz w:val="20"/>
                <w:szCs w:val="20"/>
              </w:rPr>
              <w:t>CAR register (KAF-18)</w:t>
            </w:r>
          </w:p>
          <w:p w:rsidR="00E87966" w:rsidRPr="00096E82" w:rsidRDefault="00E87966" w:rsidP="00B46DB5">
            <w:pPr>
              <w:ind w:left="450"/>
              <w:rPr>
                <w:sz w:val="20"/>
                <w:szCs w:val="20"/>
              </w:rPr>
            </w:pPr>
          </w:p>
        </w:tc>
        <w:tc>
          <w:tcPr>
            <w:tcW w:w="5130" w:type="dxa"/>
          </w:tcPr>
          <w:p w:rsidR="00E87966" w:rsidRPr="00096E82" w:rsidRDefault="00E87966" w:rsidP="00E87966">
            <w:pPr>
              <w:numPr>
                <w:ilvl w:val="0"/>
                <w:numId w:val="1"/>
              </w:numPr>
              <w:tabs>
                <w:tab w:val="left" w:pos="450"/>
              </w:tabs>
              <w:rPr>
                <w:sz w:val="20"/>
                <w:szCs w:val="20"/>
              </w:rPr>
            </w:pPr>
            <w:r w:rsidRPr="00096E82">
              <w:rPr>
                <w:sz w:val="20"/>
                <w:szCs w:val="20"/>
              </w:rPr>
              <w:t>Corrective action request (CAR)(KAF-19)</w:t>
            </w:r>
          </w:p>
          <w:p w:rsidR="00E87966" w:rsidRPr="00096E82" w:rsidRDefault="00E87966" w:rsidP="00E87966">
            <w:pPr>
              <w:numPr>
                <w:ilvl w:val="0"/>
                <w:numId w:val="1"/>
              </w:numPr>
              <w:tabs>
                <w:tab w:val="left" w:pos="450"/>
              </w:tabs>
              <w:rPr>
                <w:sz w:val="20"/>
                <w:szCs w:val="20"/>
              </w:rPr>
            </w:pPr>
            <w:r w:rsidRPr="00096E82">
              <w:rPr>
                <w:sz w:val="20"/>
                <w:szCs w:val="20"/>
              </w:rPr>
              <w:t>Observation reports (KAF-20)</w:t>
            </w:r>
          </w:p>
          <w:p w:rsidR="00E87966" w:rsidRPr="00096E82" w:rsidRDefault="00E87966" w:rsidP="00E87966">
            <w:pPr>
              <w:numPr>
                <w:ilvl w:val="0"/>
                <w:numId w:val="1"/>
              </w:numPr>
              <w:tabs>
                <w:tab w:val="left" w:pos="450"/>
              </w:tabs>
              <w:rPr>
                <w:sz w:val="20"/>
                <w:szCs w:val="20"/>
              </w:rPr>
            </w:pPr>
            <w:r w:rsidRPr="00096E82">
              <w:rPr>
                <w:sz w:val="20"/>
                <w:szCs w:val="20"/>
              </w:rPr>
              <w:t>Audit checklist</w:t>
            </w:r>
          </w:p>
          <w:p w:rsidR="00E87966" w:rsidRPr="00096E82" w:rsidRDefault="00E87966" w:rsidP="00E87966">
            <w:pPr>
              <w:numPr>
                <w:ilvl w:val="0"/>
                <w:numId w:val="1"/>
              </w:numPr>
              <w:tabs>
                <w:tab w:val="left" w:pos="450"/>
              </w:tabs>
              <w:rPr>
                <w:sz w:val="20"/>
                <w:szCs w:val="20"/>
              </w:rPr>
            </w:pPr>
            <w:r w:rsidRPr="00096E82">
              <w:rPr>
                <w:sz w:val="20"/>
                <w:szCs w:val="20"/>
              </w:rPr>
              <w:t xml:space="preserve">Others </w:t>
            </w:r>
            <w:proofErr w:type="gramStart"/>
            <w:r w:rsidRPr="00096E82">
              <w:rPr>
                <w:sz w:val="20"/>
                <w:szCs w:val="20"/>
              </w:rPr>
              <w:t xml:space="preserve">(  </w:t>
            </w:r>
            <w:proofErr w:type="gramEnd"/>
            <w:r w:rsidRPr="00096E82">
              <w:rPr>
                <w:sz w:val="20"/>
                <w:szCs w:val="20"/>
              </w:rPr>
              <w:t xml:space="preserve">             ) </w:t>
            </w:r>
          </w:p>
          <w:p w:rsidR="00E87966" w:rsidRPr="00096E82" w:rsidRDefault="00E87966" w:rsidP="00E87966">
            <w:pPr>
              <w:numPr>
                <w:ilvl w:val="0"/>
                <w:numId w:val="1"/>
              </w:numPr>
              <w:tabs>
                <w:tab w:val="left" w:pos="450"/>
              </w:tabs>
              <w:rPr>
                <w:sz w:val="20"/>
                <w:szCs w:val="20"/>
              </w:rPr>
            </w:pPr>
            <w:r w:rsidRPr="00096E82">
              <w:rPr>
                <w:sz w:val="20"/>
                <w:szCs w:val="20"/>
              </w:rPr>
              <w:t>Below forms shall be distributed to applicants as well</w:t>
            </w:r>
          </w:p>
          <w:p w:rsidR="00E87966" w:rsidRPr="00096E82" w:rsidRDefault="00E87966" w:rsidP="00E87966">
            <w:pPr>
              <w:numPr>
                <w:ilvl w:val="0"/>
                <w:numId w:val="1"/>
              </w:numPr>
              <w:tabs>
                <w:tab w:val="left" w:pos="450"/>
              </w:tabs>
              <w:rPr>
                <w:sz w:val="20"/>
                <w:szCs w:val="20"/>
              </w:rPr>
            </w:pPr>
            <w:r w:rsidRPr="00096E82">
              <w:rPr>
                <w:sz w:val="20"/>
                <w:szCs w:val="20"/>
              </w:rPr>
              <w:t>Guidance of Certification procedures</w:t>
            </w:r>
          </w:p>
          <w:p w:rsidR="00E87966" w:rsidRPr="00096E82" w:rsidRDefault="00E87966" w:rsidP="00E87966">
            <w:pPr>
              <w:numPr>
                <w:ilvl w:val="0"/>
                <w:numId w:val="1"/>
              </w:numPr>
              <w:tabs>
                <w:tab w:val="left" w:pos="450"/>
              </w:tabs>
              <w:rPr>
                <w:sz w:val="20"/>
                <w:szCs w:val="20"/>
              </w:rPr>
            </w:pPr>
            <w:r w:rsidRPr="00096E82">
              <w:rPr>
                <w:sz w:val="20"/>
                <w:szCs w:val="20"/>
              </w:rPr>
              <w:t xml:space="preserve">Assessment activity survey (KAF-23) </w:t>
            </w:r>
          </w:p>
        </w:tc>
      </w:tr>
      <w:tr w:rsidR="00E87966" w:rsidRPr="00096E82" w:rsidTr="00B46DB5">
        <w:trPr>
          <w:cantSplit/>
          <w:trHeight w:val="364"/>
        </w:trPr>
        <w:tc>
          <w:tcPr>
            <w:tcW w:w="9630" w:type="dxa"/>
            <w:gridSpan w:val="2"/>
          </w:tcPr>
          <w:p w:rsidR="00E87966" w:rsidRPr="00096E82" w:rsidRDefault="00E87966" w:rsidP="00B46DB5">
            <w:pPr>
              <w:ind w:left="90"/>
              <w:rPr>
                <w:rFonts w:eastAsia="신명조"/>
                <w:sz w:val="20"/>
                <w:szCs w:val="20"/>
              </w:rPr>
            </w:pPr>
            <w:r w:rsidRPr="00096E82">
              <w:rPr>
                <w:sz w:val="20"/>
                <w:szCs w:val="20"/>
              </w:rPr>
              <w:t>indicates attachments for initial</w:t>
            </w:r>
            <w:r w:rsidRPr="00096E82">
              <w:rPr>
                <w:rFonts w:eastAsia="신명조"/>
                <w:sz w:val="20"/>
                <w:szCs w:val="20"/>
              </w:rPr>
              <w:t xml:space="preserve">(reassessment) audit or any changes occurred </w:t>
            </w:r>
          </w:p>
          <w:p w:rsidR="00E87966" w:rsidRPr="00096E82" w:rsidRDefault="00E87966" w:rsidP="00B46DB5">
            <w:pPr>
              <w:ind w:left="90"/>
              <w:rPr>
                <w:sz w:val="20"/>
                <w:szCs w:val="20"/>
              </w:rPr>
            </w:pPr>
            <w:r w:rsidRPr="00096E82">
              <w:rPr>
                <w:rFonts w:eastAsia="신명조"/>
                <w:sz w:val="20"/>
                <w:szCs w:val="20"/>
              </w:rPr>
              <w:t xml:space="preserve">limited to </w:t>
            </w:r>
            <w:r>
              <w:rPr>
                <w:rFonts w:eastAsia="신명조"/>
                <w:b/>
                <w:sz w:val="20"/>
                <w:szCs w:val="20"/>
              </w:rPr>
              <w:t>KVALITY VERIFICATION AND QUALITY ASSESSMENT LLC</w:t>
            </w:r>
            <w:r w:rsidRPr="00096E82">
              <w:rPr>
                <w:rFonts w:eastAsia="신명조"/>
                <w:b/>
                <w:sz w:val="20"/>
                <w:szCs w:val="20"/>
              </w:rPr>
              <w:t xml:space="preserve"> </w:t>
            </w:r>
            <w:r w:rsidRPr="00096E82">
              <w:rPr>
                <w:rFonts w:eastAsia="신명조"/>
                <w:sz w:val="20"/>
                <w:szCs w:val="20"/>
              </w:rPr>
              <w:t xml:space="preserve">Audit File. </w:t>
            </w:r>
          </w:p>
        </w:tc>
      </w:tr>
    </w:tbl>
    <w:p w:rsidR="00E87966" w:rsidRPr="00096E82" w:rsidRDefault="00E87966" w:rsidP="00E87966">
      <w:pPr>
        <w:rPr>
          <w:sz w:val="20"/>
          <w:szCs w:val="20"/>
        </w:rPr>
      </w:pPr>
      <w:bookmarkStart w:id="0" w:name="_Hlk194393611"/>
      <w:r w:rsidRPr="00096E82">
        <w:rPr>
          <w:sz w:val="20"/>
          <w:szCs w:val="20"/>
        </w:rPr>
        <w:t xml:space="preserve">Recipient: Registration Applicant organization, </w:t>
      </w:r>
      <w:r>
        <w:rPr>
          <w:rFonts w:eastAsia="신명조"/>
          <w:sz w:val="20"/>
          <w:szCs w:val="20"/>
        </w:rPr>
        <w:t>KVALITY VERIFICATION AND QUALITY ASSESSMENT LLC</w:t>
      </w:r>
      <w:r w:rsidRPr="00096E82">
        <w:rPr>
          <w:sz w:val="20"/>
          <w:szCs w:val="20"/>
        </w:rPr>
        <w:t xml:space="preserve">, other (…………… ………) </w:t>
      </w:r>
    </w:p>
    <w:p w:rsidR="00E87966" w:rsidRPr="00096E82" w:rsidRDefault="00E87966" w:rsidP="00E87966">
      <w:pPr>
        <w:jc w:val="both"/>
        <w:rPr>
          <w:sz w:val="20"/>
          <w:szCs w:val="20"/>
        </w:rPr>
      </w:pPr>
      <w:r w:rsidRPr="00096E82">
        <w:rPr>
          <w:rFonts w:eastAsia="MS Gothic"/>
          <w:sz w:val="20"/>
          <w:szCs w:val="20"/>
        </w:rPr>
        <w:t>※</w:t>
      </w:r>
      <w:r w:rsidRPr="00096E82">
        <w:rPr>
          <w:sz w:val="20"/>
          <w:szCs w:val="20"/>
        </w:rPr>
        <w:t xml:space="preserve"> All the records recorded during audit shall be confidential and shall not disclose to any person or entity without consent of an applicant, except upon request from Accreditation body for its evaluation of </w:t>
      </w:r>
      <w:r>
        <w:rPr>
          <w:rFonts w:eastAsia="신명조"/>
          <w:sz w:val="20"/>
          <w:szCs w:val="20"/>
        </w:rPr>
        <w:t>KVALITY VERIFICATION AND QUALITY ASSESSMENT LLC</w:t>
      </w:r>
      <w:r w:rsidRPr="00096E82">
        <w:rPr>
          <w:rFonts w:eastAsia="신명조"/>
          <w:sz w:val="20"/>
          <w:szCs w:val="20"/>
        </w:rPr>
        <w:t xml:space="preserve"> </w:t>
      </w:r>
      <w:r w:rsidRPr="00096E82">
        <w:rPr>
          <w:sz w:val="20"/>
          <w:szCs w:val="20"/>
        </w:rPr>
        <w:t xml:space="preserve">procedures. The audit is done on sampling basis and the objective of audit have been met. </w:t>
      </w:r>
    </w:p>
    <w:p w:rsidR="00E87966" w:rsidRPr="00285C36" w:rsidRDefault="00E87966" w:rsidP="00E87966">
      <w:pPr>
        <w:rPr>
          <w:sz w:val="20"/>
          <w:szCs w:val="20"/>
        </w:rPr>
      </w:pPr>
      <w:r w:rsidRPr="00096E82">
        <w:rPr>
          <w:rFonts w:eastAsia="MS Gothic"/>
          <w:sz w:val="20"/>
          <w:szCs w:val="20"/>
        </w:rPr>
        <w:t>※</w:t>
      </w:r>
      <w:r w:rsidRPr="00096E82">
        <w:rPr>
          <w:sz w:val="20"/>
          <w:szCs w:val="20"/>
        </w:rPr>
        <w:t xml:space="preserve"> Guidance of certification procedures applies.</w:t>
      </w:r>
    </w:p>
    <w:p w:rsidR="00E87966" w:rsidRPr="00A52C7E" w:rsidRDefault="00E87966" w:rsidP="00E87966">
      <w:pPr>
        <w:rPr>
          <w:rFonts w:eastAsia="신명조"/>
          <w:sz w:val="20"/>
          <w:szCs w:val="20"/>
        </w:rPr>
      </w:pPr>
      <w:r w:rsidRPr="00A52C7E">
        <w:rPr>
          <w:rFonts w:eastAsia="신명조"/>
          <w:sz w:val="20"/>
          <w:szCs w:val="20"/>
        </w:rPr>
        <w:t xml:space="preserve">Address </w:t>
      </w:r>
      <w:r>
        <w:rPr>
          <w:rFonts w:eastAsia="신명조"/>
          <w:sz w:val="20"/>
          <w:szCs w:val="20"/>
        </w:rPr>
        <w:t>KVALITY VERIFICATION AND QUALITY ASSESSMENT LLC</w:t>
      </w:r>
      <w:r w:rsidRPr="00A52C7E">
        <w:rPr>
          <w:rFonts w:eastAsia="신명조"/>
          <w:sz w:val="20"/>
          <w:szCs w:val="20"/>
        </w:rPr>
        <w:t>.</w:t>
      </w:r>
    </w:p>
    <w:p w:rsidR="00E87966" w:rsidRDefault="00E87966" w:rsidP="00E87966">
      <w:pPr>
        <w:rPr>
          <w:rFonts w:eastAsia="신명조"/>
          <w:sz w:val="20"/>
          <w:szCs w:val="20"/>
        </w:rPr>
      </w:pPr>
      <w:r>
        <w:rPr>
          <w:rFonts w:eastAsia="신명조"/>
          <w:sz w:val="20"/>
          <w:szCs w:val="20"/>
        </w:rPr>
        <w:t xml:space="preserve">9 LW </w:t>
      </w:r>
      <w:proofErr w:type="spellStart"/>
      <w:r>
        <w:rPr>
          <w:rFonts w:eastAsia="신명조"/>
          <w:sz w:val="20"/>
          <w:szCs w:val="20"/>
        </w:rPr>
        <w:t>Besinger</w:t>
      </w:r>
      <w:proofErr w:type="spellEnd"/>
      <w:r>
        <w:rPr>
          <w:rFonts w:eastAsia="신명조"/>
          <w:sz w:val="20"/>
          <w:szCs w:val="20"/>
        </w:rPr>
        <w:t xml:space="preserve"> Drive STE 1 Carpenter, Illinois 60110.</w:t>
      </w:r>
    </w:p>
    <w:p w:rsidR="00E87966" w:rsidRDefault="00E87966" w:rsidP="00E87966">
      <w:pPr>
        <w:rPr>
          <w:rFonts w:eastAsia="신명조"/>
          <w:sz w:val="20"/>
          <w:szCs w:val="20"/>
        </w:rPr>
      </w:pPr>
      <w:r w:rsidRPr="00096E82">
        <w:rPr>
          <w:rFonts w:eastAsia="신명조"/>
          <w:sz w:val="20"/>
          <w:szCs w:val="20"/>
        </w:rPr>
        <w:t xml:space="preserve">E-Mail- </w:t>
      </w:r>
      <w:r w:rsidRPr="00FB733D">
        <w:rPr>
          <w:rFonts w:eastAsia="신명조"/>
          <w:sz w:val="20"/>
          <w:szCs w:val="20"/>
        </w:rPr>
        <w:t>info@kvregistrar.com</w:t>
      </w:r>
      <w:r>
        <w:rPr>
          <w:rFonts w:eastAsia="신명조"/>
          <w:sz w:val="20"/>
          <w:szCs w:val="20"/>
        </w:rPr>
        <w:t>.</w:t>
      </w:r>
    </w:p>
    <w:p w:rsidR="00E87966" w:rsidRDefault="00E87966" w:rsidP="00E87966">
      <w:pPr>
        <w:rPr>
          <w:rFonts w:eastAsia="신명조"/>
          <w:sz w:val="20"/>
          <w:szCs w:val="20"/>
        </w:rPr>
      </w:pPr>
    </w:p>
    <w:p w:rsidR="00D25526" w:rsidRDefault="00D25526">
      <w:bookmarkStart w:id="1" w:name="_GoBack"/>
      <w:bookmarkEnd w:id="0"/>
      <w:bookmarkEnd w:id="1"/>
    </w:p>
    <w:sectPr w:rsidR="00D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신명조">
    <w:altName w:val="Malgun Gothic"/>
    <w:charset w:val="81"/>
    <w:family w:val="auto"/>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Dotum">
    <w:altName w:val="@Dotum"/>
    <w:panose1 w:val="020B0600000101010101"/>
    <w:charset w:val="81"/>
    <w:family w:val="swiss"/>
    <w:pitch w:val="variable"/>
    <w:sig w:usb0="B00002AF" w:usb1="69D77CFB" w:usb2="00000030" w:usb3="00000000" w:csb0="0008009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812589"/>
    <w:multiLevelType w:val="multilevel"/>
    <w:tmpl w:val="33812589"/>
    <w:lvl w:ilvl="0">
      <w:start w:val="1"/>
      <w:numFmt w:val="decimal"/>
      <w:lvlText w:val="%1."/>
      <w:lvlJc w:val="left"/>
      <w:pPr>
        <w:tabs>
          <w:tab w:val="num" w:pos="450"/>
        </w:tabs>
        <w:ind w:left="450" w:hanging="360"/>
      </w:pPr>
      <w:rPr>
        <w:rFonts w:hint="eastAsia"/>
      </w:rPr>
    </w:lvl>
    <w:lvl w:ilvl="1">
      <w:start w:val="1"/>
      <w:numFmt w:val="decimal"/>
      <w:lvlText w:val="%2."/>
      <w:lvlJc w:val="left"/>
      <w:pPr>
        <w:tabs>
          <w:tab w:val="num" w:pos="450"/>
        </w:tabs>
        <w:ind w:left="450" w:hanging="360"/>
      </w:pPr>
      <w:rPr>
        <w:rFonts w:hint="eastAsia"/>
      </w:rPr>
    </w:lvl>
    <w:lvl w:ilvl="2">
      <w:start w:val="1"/>
      <w:numFmt w:val="lowerRoman"/>
      <w:lvlText w:val="%3."/>
      <w:lvlJc w:val="right"/>
      <w:pPr>
        <w:tabs>
          <w:tab w:val="num" w:pos="1290"/>
        </w:tabs>
        <w:ind w:left="1290" w:hanging="400"/>
      </w:pPr>
    </w:lvl>
    <w:lvl w:ilvl="3">
      <w:start w:val="1"/>
      <w:numFmt w:val="decimal"/>
      <w:lvlText w:val="%4."/>
      <w:lvlJc w:val="left"/>
      <w:pPr>
        <w:tabs>
          <w:tab w:val="num" w:pos="1690"/>
        </w:tabs>
        <w:ind w:left="1690" w:hanging="400"/>
      </w:pPr>
    </w:lvl>
    <w:lvl w:ilvl="4">
      <w:start w:val="1"/>
      <w:numFmt w:val="upperLetter"/>
      <w:lvlText w:val="%5."/>
      <w:lvlJc w:val="left"/>
      <w:pPr>
        <w:tabs>
          <w:tab w:val="num" w:pos="2090"/>
        </w:tabs>
        <w:ind w:left="2090" w:hanging="400"/>
      </w:pPr>
    </w:lvl>
    <w:lvl w:ilvl="5">
      <w:start w:val="1"/>
      <w:numFmt w:val="lowerRoman"/>
      <w:lvlText w:val="%6."/>
      <w:lvlJc w:val="right"/>
      <w:pPr>
        <w:tabs>
          <w:tab w:val="num" w:pos="2490"/>
        </w:tabs>
        <w:ind w:left="2490" w:hanging="400"/>
      </w:pPr>
    </w:lvl>
    <w:lvl w:ilvl="6">
      <w:start w:val="1"/>
      <w:numFmt w:val="decimal"/>
      <w:lvlText w:val="%7."/>
      <w:lvlJc w:val="left"/>
      <w:pPr>
        <w:tabs>
          <w:tab w:val="num" w:pos="2890"/>
        </w:tabs>
        <w:ind w:left="2890" w:hanging="400"/>
      </w:pPr>
    </w:lvl>
    <w:lvl w:ilvl="7">
      <w:start w:val="1"/>
      <w:numFmt w:val="upperLetter"/>
      <w:lvlText w:val="%8."/>
      <w:lvlJc w:val="left"/>
      <w:pPr>
        <w:tabs>
          <w:tab w:val="num" w:pos="3290"/>
        </w:tabs>
        <w:ind w:left="3290" w:hanging="400"/>
      </w:pPr>
    </w:lvl>
    <w:lvl w:ilvl="8">
      <w:start w:val="1"/>
      <w:numFmt w:val="lowerRoman"/>
      <w:lvlText w:val="%9."/>
      <w:lvlJc w:val="right"/>
      <w:pPr>
        <w:tabs>
          <w:tab w:val="num" w:pos="3690"/>
        </w:tabs>
        <w:ind w:left="369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966"/>
    <w:rsid w:val="00D25526"/>
    <w:rsid w:val="00E87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383DFD-2C0A-4969-9F1D-6B8ED560F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7966"/>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E87966"/>
    <w:pPr>
      <w:widowControl w:val="0"/>
      <w:wordWrap w:val="0"/>
      <w:jc w:val="both"/>
    </w:pPr>
    <w:rPr>
      <w:rFonts w:eastAsia="Courier New"/>
      <w:kern w:val="2"/>
      <w:sz w:val="20"/>
      <w:szCs w:val="20"/>
      <w:lang w:eastAsia="ko-KR"/>
    </w:rPr>
  </w:style>
  <w:style w:type="character" w:customStyle="1" w:styleId="DateChar">
    <w:name w:val="Date Char"/>
    <w:basedOn w:val="DefaultParagraphFont"/>
    <w:link w:val="Date"/>
    <w:rsid w:val="00E87966"/>
    <w:rPr>
      <w:rFonts w:ascii="Times New Roman" w:eastAsia="Courier New" w:hAnsi="Times New Roman" w:cs="Times New Roman"/>
      <w:kern w:val="2"/>
      <w:sz w:val="20"/>
      <w:szCs w:val="20"/>
      <w:lang w:val="en-IN" w:eastAsia="ko-KR"/>
    </w:rPr>
  </w:style>
  <w:style w:type="paragraph" w:styleId="Header">
    <w:name w:val="header"/>
    <w:basedOn w:val="Normal"/>
    <w:link w:val="HeaderChar"/>
    <w:qFormat/>
    <w:rsid w:val="00E87966"/>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E87966"/>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2026-05-18T05:10:00Z</dcterms:created>
  <dcterms:modified xsi:type="dcterms:W3CDTF">2026-05-18T05:10:00Z</dcterms:modified>
</cp:coreProperties>
</file>