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45B" w:rsidRPr="00FB547F" w:rsidRDefault="001D045B" w:rsidP="001D045B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KAF-05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1D045B" w:rsidRPr="00FB547F" w:rsidRDefault="001D045B" w:rsidP="001D045B">
      <w:pPr>
        <w:pStyle w:val="Header"/>
        <w:rPr>
          <w:b/>
          <w:sz w:val="22"/>
        </w:rPr>
      </w:pPr>
    </w:p>
    <w:p w:rsidR="001D045B" w:rsidRPr="00FB547F" w:rsidRDefault="001D045B" w:rsidP="001D045B">
      <w:pPr>
        <w:pStyle w:val="Header"/>
        <w:jc w:val="center"/>
        <w:rPr>
          <w:b/>
          <w:sz w:val="24"/>
        </w:rPr>
      </w:pPr>
      <w:r w:rsidRPr="00FB547F">
        <w:rPr>
          <w:b/>
          <w:sz w:val="24"/>
        </w:rPr>
        <w:t>Report of Document review audit</w:t>
      </w:r>
    </w:p>
    <w:p w:rsidR="001D045B" w:rsidRPr="00FB547F" w:rsidRDefault="001D045B" w:rsidP="001D045B">
      <w:pPr>
        <w:pStyle w:val="Header"/>
        <w:rPr>
          <w:b/>
        </w:rPr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4468"/>
        <w:gridCol w:w="1526"/>
        <w:gridCol w:w="2345"/>
      </w:tblGrid>
      <w:tr w:rsidR="001D045B" w:rsidRPr="00FB547F" w:rsidTr="00B46DB5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>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jc w:val="left"/>
            </w:pPr>
            <w:r>
              <w:rPr>
                <w:color w:val="262626" w:themeColor="text1" w:themeTint="D9"/>
                <w:sz w:val="22"/>
                <w:szCs w:val="22"/>
              </w:rPr>
              <w:t>BHAV EXIM PVT. LTD.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 No: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</w:pPr>
            <w:r w:rsidRPr="00212D2E">
              <w:t>IKVE20250804</w:t>
            </w:r>
            <w:r w:rsidRPr="00212D2E">
              <w:br/>
            </w:r>
          </w:p>
        </w:tc>
      </w:tr>
      <w:tr w:rsidR="001D045B" w:rsidRPr="00FB547F" w:rsidTr="00B46DB5">
        <w:trPr>
          <w:trHeight w:val="28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>Lead 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jc w:val="left"/>
            </w:pPr>
            <w:r w:rsidRPr="00FB547F">
              <w:t xml:space="preserve"> </w:t>
            </w:r>
            <w:r>
              <w:t>SM LOKHANDE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</w:pPr>
            <w:r>
              <w:t>04-08-2025</w:t>
            </w:r>
          </w:p>
        </w:tc>
      </w:tr>
      <w:tr w:rsidR="001D045B" w:rsidRPr="00FB547F" w:rsidTr="00B46DB5">
        <w:trPr>
          <w:trHeight w:val="34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jc w:val="left"/>
            </w:pPr>
            <w:r w:rsidRPr="00FB547F">
              <w:t xml:space="preserve"> </w:t>
            </w:r>
            <w:r>
              <w:t>SUDHIR GK</w:t>
            </w:r>
            <w:r>
              <w:tab/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</w:pPr>
            <w:r w:rsidRPr="00FB547F">
              <w:t>(sign)</w:t>
            </w:r>
          </w:p>
        </w:tc>
      </w:tr>
      <w:tr w:rsidR="001D045B" w:rsidRPr="00FB547F" w:rsidTr="00B46DB5">
        <w:trPr>
          <w:trHeight w:val="5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  <w:r w:rsidRPr="00FB547F">
              <w:rPr>
                <w:b/>
              </w:rPr>
              <w:t>Confirmed by MR: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jc w:val="left"/>
            </w:pPr>
            <w:r>
              <w:t xml:space="preserve">Mr. Satypal 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  <w:rPr>
                <w:b/>
              </w:rPr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45B" w:rsidRPr="00FB547F" w:rsidRDefault="001D045B" w:rsidP="00B46DB5">
            <w:pPr>
              <w:pStyle w:val="Header"/>
            </w:pPr>
          </w:p>
        </w:tc>
      </w:tr>
    </w:tbl>
    <w:p w:rsidR="001D045B" w:rsidRPr="00FB547F" w:rsidRDefault="001D045B" w:rsidP="001D045B">
      <w:pPr>
        <w:pStyle w:val="Header"/>
      </w:pPr>
    </w:p>
    <w:p w:rsidR="001D045B" w:rsidRPr="00FB547F" w:rsidRDefault="001D045B" w:rsidP="001D045B">
      <w:pPr>
        <w:pStyle w:val="Header"/>
      </w:pPr>
      <w:r w:rsidRPr="00FB547F">
        <w:t xml:space="preserve">The following details were reviewed by </w:t>
      </w:r>
      <w:r>
        <w:t xml:space="preserve">KVALITY VERIFICATION AND QUALITY ASSESSMENT LLC </w:t>
      </w:r>
      <w:r w:rsidRPr="00FB547F">
        <w:t>auditor and agreed with organization.</w:t>
      </w:r>
    </w:p>
    <w:p w:rsidR="001D045B" w:rsidRPr="00FB547F" w:rsidRDefault="001D045B" w:rsidP="001D045B">
      <w:pPr>
        <w:pStyle w:val="Header"/>
      </w:pPr>
      <w:r w:rsidRPr="00FB547F">
        <w:t>(When changes occurred, it is agreed that initial contract is changed to as follow.)</w:t>
      </w:r>
    </w:p>
    <w:p w:rsidR="001D045B" w:rsidRPr="00FB547F" w:rsidRDefault="001D045B" w:rsidP="001D045B">
      <w:pPr>
        <w:pStyle w:val="Header"/>
      </w:pPr>
      <w:r w:rsidRPr="00FB547F">
        <w:t>I. Audit criteria</w:t>
      </w:r>
    </w:p>
    <w:p w:rsidR="001D045B" w:rsidRPr="00FB547F" w:rsidRDefault="001D045B" w:rsidP="001D045B">
      <w:pPr>
        <w:pStyle w:val="Header"/>
      </w:pPr>
      <w:r w:rsidRPr="00FB547F">
        <w:sym w:font="Wingdings 2" w:char="F0A3"/>
      </w:r>
      <w:r w:rsidRPr="00FB547F">
        <w:t xml:space="preserve"> ISO 9001: 2015                                                     </w:t>
      </w:r>
      <w:r w:rsidRPr="00FB547F">
        <w:sym w:font="Wingdings 2" w:char="F0A3"/>
      </w:r>
      <w:r w:rsidRPr="00FB547F">
        <w:t xml:space="preserve"> OH&amp;S 45001:2018</w:t>
      </w:r>
    </w:p>
    <w:p w:rsidR="001D045B" w:rsidRDefault="001D045B" w:rsidP="001D045B">
      <w:pPr>
        <w:pStyle w:val="Header"/>
      </w:pPr>
      <w:r w:rsidRPr="00FB547F">
        <w:sym w:font="Wingdings" w:char="00FE"/>
      </w:r>
      <w:r w:rsidRPr="00FB547F">
        <w:t xml:space="preserve"> ISO 14001:2015                                               </w:t>
      </w:r>
    </w:p>
    <w:p w:rsidR="001D045B" w:rsidRPr="00FB547F" w:rsidRDefault="001D045B" w:rsidP="001D045B">
      <w:pPr>
        <w:pStyle w:val="Header"/>
      </w:pPr>
    </w:p>
    <w:p w:rsidR="001D045B" w:rsidRPr="00FB547F" w:rsidRDefault="001D045B" w:rsidP="001D045B">
      <w:pPr>
        <w:pStyle w:val="Header"/>
      </w:pPr>
      <w:r w:rsidRPr="00FB547F">
        <w:t>II. Certification audit scope: Refer to “Confirmation of certification scope</w:t>
      </w:r>
      <w:r>
        <w:t>.</w:t>
      </w:r>
    </w:p>
    <w:p w:rsidR="001D045B" w:rsidRPr="00FB547F" w:rsidRDefault="001D045B" w:rsidP="001D045B">
      <w:pPr>
        <w:pStyle w:val="Header"/>
        <w:rPr>
          <w:rFonts w:eastAsia="Dotum"/>
          <w:sz w:val="24"/>
          <w:szCs w:val="24"/>
        </w:rPr>
      </w:pPr>
      <w:r w:rsidRPr="00FB547F">
        <w:t xml:space="preserve">Scope: </w:t>
      </w:r>
      <w:r>
        <w:t>MANUFACTURING AND SUPPLY OF PVC SLEEVES/TUBES, PVC CAPS/ DIP MOULDINGS/COVER CONNECTOR, PVC PLASTISOLS &amp; PVC COMPOUNDS.</w:t>
      </w:r>
      <w:r w:rsidRPr="00FB547F">
        <w:tab/>
      </w:r>
      <w:r w:rsidRPr="00FB547F">
        <w:tab/>
      </w:r>
      <w:r w:rsidRPr="00FB547F">
        <w:rPr>
          <w:rFonts w:eastAsia="Dotum"/>
        </w:rPr>
        <w:tab/>
      </w:r>
      <w:r w:rsidRPr="00FB547F">
        <w:rPr>
          <w:rFonts w:eastAsia="Dotum"/>
        </w:rPr>
        <w:tab/>
      </w:r>
      <w:r w:rsidRPr="00FB547F">
        <w:rPr>
          <w:rFonts w:eastAsia="Dotum"/>
        </w:rPr>
        <w:tab/>
      </w:r>
    </w:p>
    <w:tbl>
      <w:tblPr>
        <w:tblW w:w="10168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3420"/>
        <w:gridCol w:w="6118"/>
      </w:tblGrid>
      <w:tr w:rsidR="001D045B" w:rsidRPr="00FB547F" w:rsidTr="00B46DB5">
        <w:trPr>
          <w:trHeight w:val="262"/>
        </w:trPr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>S.NO.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 xml:space="preserve">           DETAILS</w:t>
            </w:r>
            <w:r w:rsidRPr="00FB547F">
              <w:rPr>
                <w:rFonts w:eastAsia="Calibri"/>
                <w:b/>
                <w:sz w:val="20"/>
                <w:szCs w:val="20"/>
              </w:rPr>
              <w:tab/>
            </w:r>
          </w:p>
        </w:tc>
        <w:tc>
          <w:tcPr>
            <w:tcW w:w="6118" w:type="dxa"/>
          </w:tcPr>
          <w:p w:rsidR="001D045B" w:rsidRPr="00FB547F" w:rsidRDefault="001D045B" w:rsidP="00B46DB5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>AUDITOR’S COMMENTS</w:t>
            </w:r>
          </w:p>
        </w:tc>
      </w:tr>
      <w:tr w:rsidR="001D045B" w:rsidRPr="00FB547F" w:rsidTr="00B46DB5">
        <w:trPr>
          <w:trHeight w:val="3059"/>
        </w:trPr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a)</w:t>
            </w:r>
          </w:p>
        </w:tc>
        <w:tc>
          <w:tcPr>
            <w:tcW w:w="3420" w:type="dxa"/>
          </w:tcPr>
          <w:p w:rsidR="001D045B" w:rsidRPr="009F1AA3" w:rsidRDefault="001D045B" w:rsidP="00B46DB5">
            <w:pPr>
              <w:pStyle w:val="Header"/>
            </w:pPr>
            <w:r w:rsidRPr="009F1AA3">
              <w:t>Audit the client’s management documentation with Needs and expectation of Interested parties along with the internal and external issues.</w:t>
            </w:r>
          </w:p>
          <w:p w:rsidR="001D045B" w:rsidRPr="009F1AA3" w:rsidRDefault="001D045B" w:rsidP="00B46DB5">
            <w:pPr>
              <w:pStyle w:val="Header"/>
            </w:pPr>
          </w:p>
          <w:p w:rsidR="001D045B" w:rsidRPr="009F1AA3" w:rsidRDefault="001D045B" w:rsidP="00B46DB5">
            <w:pPr>
              <w:pStyle w:val="Header"/>
            </w:pPr>
            <w:r w:rsidRPr="009F1AA3">
              <w:t>4.1 A Has Climate Change has been considered and if determined to be a relevant issue</w:t>
            </w:r>
          </w:p>
          <w:p w:rsidR="001D045B" w:rsidRPr="009F1AA3" w:rsidRDefault="001D045B" w:rsidP="00B46DB5">
            <w:pPr>
              <w:pStyle w:val="Header"/>
            </w:pPr>
          </w:p>
        </w:tc>
        <w:tc>
          <w:tcPr>
            <w:tcW w:w="6118" w:type="dxa"/>
          </w:tcPr>
          <w:p w:rsidR="001D045B" w:rsidRPr="009F1AA3" w:rsidRDefault="001D045B" w:rsidP="00B46DB5">
            <w:pPr>
              <w:pStyle w:val="Header"/>
              <w:jc w:val="left"/>
            </w:pPr>
            <w:r w:rsidRPr="009F1AA3">
              <w:t>The organization Environmental management manual was verified in this documents, Ref: - BEPL-EMS-MN-01. Date: 06-02-2025</w:t>
            </w:r>
          </w:p>
          <w:p w:rsidR="001D045B" w:rsidRPr="009F1AA3" w:rsidRDefault="001D045B" w:rsidP="00B46DB5">
            <w:pPr>
              <w:pStyle w:val="Header"/>
              <w:jc w:val="left"/>
            </w:pPr>
          </w:p>
          <w:p w:rsidR="001D045B" w:rsidRPr="009F1AA3" w:rsidRDefault="001D045B" w:rsidP="00B46DB5">
            <w:pPr>
              <w:pStyle w:val="Header"/>
              <w:jc w:val="left"/>
            </w:pPr>
            <w:r w:rsidRPr="009F1AA3">
              <w:t>Company Environmental management procedure was verified in Ref: BEPL-EMS-PR-10.</w:t>
            </w:r>
          </w:p>
          <w:p w:rsidR="001D045B" w:rsidRPr="009F1AA3" w:rsidRDefault="001D045B" w:rsidP="00B46DB5">
            <w:pPr>
              <w:pStyle w:val="Header"/>
              <w:jc w:val="left"/>
            </w:pPr>
          </w:p>
          <w:p w:rsidR="001D045B" w:rsidRPr="009F1AA3" w:rsidRDefault="001D045B" w:rsidP="00B46DB5">
            <w:pPr>
              <w:pStyle w:val="Header"/>
              <w:jc w:val="left"/>
            </w:pPr>
            <w:r w:rsidRPr="009F1AA3">
              <w:t>Organization all EMS internal and external issue was verified and documented in this documents Ref: BEPL-EMS-IE-4.1  on this date 06-02-2025.</w:t>
            </w:r>
          </w:p>
          <w:p w:rsidR="001D045B" w:rsidRPr="009F1AA3" w:rsidRDefault="001D045B" w:rsidP="00B46DB5">
            <w:pPr>
              <w:pStyle w:val="Header"/>
              <w:jc w:val="left"/>
            </w:pPr>
          </w:p>
          <w:p w:rsidR="001D045B" w:rsidRPr="009F1AA3" w:rsidRDefault="001D045B" w:rsidP="00B46DB5">
            <w:pPr>
              <w:pStyle w:val="Header"/>
              <w:jc w:val="left"/>
            </w:pPr>
            <w:r w:rsidRPr="009F1AA3">
              <w:t>Internal Issue: High PVC Scrap Generation</w:t>
            </w:r>
            <w:r w:rsidRPr="009F1AA3">
              <w:br/>
              <w:t>High electricity consumption in plastisol curing and heating operations.</w:t>
            </w:r>
          </w:p>
          <w:p w:rsidR="001D045B" w:rsidRPr="009F1AA3" w:rsidRDefault="001D045B" w:rsidP="00B46DB5">
            <w:pPr>
              <w:pStyle w:val="Header"/>
              <w:jc w:val="left"/>
            </w:pPr>
            <w:r w:rsidRPr="009F1AA3">
              <w:t>External Issue: Strict emission norms and hazardous waste management requirements.</w:t>
            </w:r>
            <w:r w:rsidRPr="009F1AA3">
              <w:br/>
              <w:t>Increased operational cost impacting environmental objectives.</w:t>
            </w:r>
          </w:p>
          <w:p w:rsidR="001D045B" w:rsidRPr="009F1AA3" w:rsidRDefault="001D045B" w:rsidP="00B46DB5">
            <w:pPr>
              <w:pStyle w:val="Header"/>
              <w:jc w:val="left"/>
            </w:pPr>
            <w:r w:rsidRPr="009F1AA3">
              <w:tab/>
            </w:r>
          </w:p>
          <w:p w:rsidR="001D045B" w:rsidRPr="009F1AA3" w:rsidRDefault="001D045B" w:rsidP="00B46DB5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9F1AA3">
              <w:rPr>
                <w:b w:val="0"/>
                <w:bCs w:val="0"/>
                <w:sz w:val="20"/>
              </w:rPr>
              <w:t xml:space="preserve">Organization is interested parties and there need and expectation in organization system documented information Ref: BEPL-EMS-IP-4.2  </w:t>
            </w:r>
          </w:p>
          <w:p w:rsidR="001D045B" w:rsidRPr="009F1AA3" w:rsidRDefault="001D045B" w:rsidP="00B46DB5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9F1AA3">
              <w:rPr>
                <w:b w:val="0"/>
                <w:bCs w:val="0"/>
                <w:sz w:val="20"/>
              </w:rPr>
              <w:t xml:space="preserve">Date: </w:t>
            </w:r>
            <w:r w:rsidRPr="009F1AA3">
              <w:rPr>
                <w:b w:val="0"/>
                <w:sz w:val="20"/>
              </w:rPr>
              <w:t>06-02-2025</w:t>
            </w:r>
          </w:p>
          <w:p w:rsidR="001D045B" w:rsidRPr="009F1AA3" w:rsidRDefault="001D045B" w:rsidP="00B46DB5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9F1AA3">
              <w:rPr>
                <w:b w:val="0"/>
                <w:bCs w:val="0"/>
                <w:sz w:val="20"/>
              </w:rPr>
              <w:t>Interested Parties: Interested Party: Employees</w:t>
            </w:r>
            <w:r w:rsidRPr="009F1AA3">
              <w:rPr>
                <w:b w:val="0"/>
                <w:bCs w:val="0"/>
                <w:sz w:val="20"/>
              </w:rPr>
              <w:br/>
              <w:t>Need and Expectation: Safe and environmentally controlled workplace, proper ventilation, safe chemical handling practices.</w:t>
            </w:r>
          </w:p>
          <w:p w:rsidR="001D045B" w:rsidRPr="009F1AA3" w:rsidRDefault="001D045B" w:rsidP="00B46DB5">
            <w:pPr>
              <w:rPr>
                <w:lang w:eastAsia="ko-KR"/>
              </w:rPr>
            </w:pPr>
          </w:p>
          <w:p w:rsidR="001D045B" w:rsidRPr="009F1AA3" w:rsidRDefault="001D045B" w:rsidP="00B46DB5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 w:val="20"/>
                <w:szCs w:val="20"/>
              </w:rPr>
            </w:pPr>
            <w:r w:rsidRPr="009F1AA3">
              <w:rPr>
                <w:rFonts w:eastAsia="Cambria"/>
                <w:bCs/>
                <w:sz w:val="20"/>
                <w:szCs w:val="20"/>
              </w:rPr>
              <w:t>The client has analyses its operations and its effect on climate change and to mitigate the effects verified in this Ref: BEPL-EMS-MN-01.</w:t>
            </w:r>
          </w:p>
          <w:p w:rsidR="001D045B" w:rsidRPr="009F1AA3" w:rsidRDefault="001D045B" w:rsidP="00B46DB5">
            <w:pPr>
              <w:rPr>
                <w:lang w:eastAsia="ko-KR"/>
              </w:rPr>
            </w:pPr>
          </w:p>
          <w:p w:rsidR="001D045B" w:rsidRPr="009F1AA3" w:rsidRDefault="001D045B" w:rsidP="00B46DB5">
            <w:pPr>
              <w:pStyle w:val="Heading4"/>
            </w:pPr>
          </w:p>
        </w:tc>
      </w:tr>
      <w:tr w:rsidR="001D045B" w:rsidRPr="00FB547F" w:rsidTr="00B46DB5"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b)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pStyle w:val="Header"/>
            </w:pPr>
            <w:r w:rsidRPr="00FB547F">
              <w:t xml:space="preserve">Evaluate the organization's location and scope </w:t>
            </w:r>
          </w:p>
          <w:p w:rsidR="001D045B" w:rsidRPr="00FB547F" w:rsidRDefault="001D045B" w:rsidP="00B46DB5">
            <w:pPr>
              <w:pStyle w:val="Header"/>
            </w:pPr>
          </w:p>
        </w:tc>
        <w:tc>
          <w:tcPr>
            <w:tcW w:w="6118" w:type="dxa"/>
          </w:tcPr>
          <w:p w:rsidR="001D045B" w:rsidRPr="00FB547F" w:rsidRDefault="001D045B" w:rsidP="00B46DB5">
            <w:pPr>
              <w:pStyle w:val="Header"/>
              <w:jc w:val="left"/>
            </w:pPr>
            <w:r w:rsidRPr="00FB547F">
              <w:t>The scope of the organization is “</w:t>
            </w:r>
          </w:p>
          <w:p w:rsidR="001D045B" w:rsidRDefault="001D045B" w:rsidP="00B46DB5">
            <w:pPr>
              <w:pStyle w:val="Header"/>
              <w:jc w:val="left"/>
            </w:pPr>
            <w:r w:rsidRPr="00FB547F">
              <w:t xml:space="preserve">Name of Organization - </w:t>
            </w:r>
            <w:r>
              <w:t>BHAV EXIM PVT. LTD.</w:t>
            </w:r>
            <w:r w:rsidRPr="00FB547F">
              <w:tab/>
            </w:r>
            <w:r w:rsidRPr="00FB547F">
              <w:tab/>
            </w:r>
          </w:p>
          <w:p w:rsidR="001D045B" w:rsidRPr="00FB547F" w:rsidRDefault="001D045B" w:rsidP="00B46DB5">
            <w:pPr>
              <w:pStyle w:val="Header"/>
              <w:jc w:val="left"/>
            </w:pPr>
            <w:r w:rsidRPr="00BE0855">
              <w:t>Address</w:t>
            </w:r>
            <w:r w:rsidRPr="00FB547F">
              <w:t xml:space="preserve"> - </w:t>
            </w:r>
            <w:r>
              <w:t>F-427, Sector-63, Noida-201301, U.P., India</w:t>
            </w:r>
            <w:r>
              <w:tab/>
            </w:r>
            <w:r w:rsidRPr="00FB547F">
              <w:tab/>
            </w:r>
            <w:r w:rsidRPr="00FB547F">
              <w:tab/>
            </w:r>
          </w:p>
          <w:p w:rsidR="001D045B" w:rsidRDefault="001D045B" w:rsidP="00B46DB5">
            <w:pPr>
              <w:pStyle w:val="Header"/>
              <w:jc w:val="left"/>
            </w:pPr>
            <w:r w:rsidRPr="00BE0855">
              <w:t>SCOPE</w:t>
            </w:r>
            <w:r w:rsidRPr="00FB547F">
              <w:t xml:space="preserve">- </w:t>
            </w:r>
            <w:r>
              <w:t>MANUFACTURING AND SUPPLY OF PVC SLEEVES/TUBES, PVC CAPS/ DIP MOULDINGS/COVER CONNECTOR, PVC PLASTISOLS &amp; PVC COMPOUNDS.</w:t>
            </w:r>
            <w:r w:rsidRPr="00BB62A6">
              <w:t>.</w:t>
            </w:r>
          </w:p>
          <w:p w:rsidR="001D045B" w:rsidRDefault="001D045B" w:rsidP="00B46DB5">
            <w:pPr>
              <w:pStyle w:val="Header"/>
              <w:jc w:val="left"/>
            </w:pPr>
            <w:r w:rsidRPr="00FB547F">
              <w:tab/>
            </w:r>
            <w:r w:rsidRPr="00FB547F">
              <w:tab/>
              <w:t xml:space="preserve">                       </w:t>
            </w:r>
            <w:r w:rsidRPr="00FB547F">
              <w:lastRenderedPageBreak/>
              <w:t xml:space="preserve">Records is evident in Ref: - </w:t>
            </w:r>
            <w:r>
              <w:t>BEPL-EMS-MN-01</w:t>
            </w:r>
            <w:r w:rsidRPr="00FB547F">
              <w:t xml:space="preserve">.and records is verified in Date: </w:t>
            </w:r>
            <w:r>
              <w:t>06-02-2025</w:t>
            </w:r>
          </w:p>
          <w:p w:rsidR="001D045B" w:rsidRPr="00FB547F" w:rsidRDefault="001D045B" w:rsidP="00B46DB5">
            <w:pPr>
              <w:pStyle w:val="Header"/>
            </w:pPr>
          </w:p>
        </w:tc>
      </w:tr>
      <w:tr w:rsidR="001D045B" w:rsidRPr="00FB547F" w:rsidTr="00B46DB5"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lastRenderedPageBreak/>
              <w:t>c)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pStyle w:val="Header"/>
            </w:pPr>
            <w:r w:rsidRPr="00FB547F">
              <w:t>Review  status and understanding regarding requirements of the standard- identification of key performance processes, objectives, and opportunities and operation of the management systems (site specific condition)</w:t>
            </w:r>
          </w:p>
        </w:tc>
        <w:tc>
          <w:tcPr>
            <w:tcW w:w="6118" w:type="dxa"/>
          </w:tcPr>
          <w:p w:rsidR="001D045B" w:rsidRPr="00FB547F" w:rsidRDefault="001D045B" w:rsidP="00B46DB5">
            <w:pPr>
              <w:pStyle w:val="Header"/>
              <w:jc w:val="left"/>
            </w:pPr>
            <w:r w:rsidRPr="00FB547F">
              <w:t xml:space="preserve">The Environmental Management System (EMS) is established through the EMS manual </w:t>
            </w:r>
            <w:r>
              <w:t xml:space="preserve">BEPL-EMS-MN-01 </w:t>
            </w:r>
            <w:r w:rsidRPr="00FB547F">
              <w:t>for the</w:t>
            </w:r>
            <w:r w:rsidRPr="00FB547F">
              <w:tab/>
            </w:r>
            <w:r w:rsidRPr="00FB547F">
              <w:tab/>
            </w:r>
          </w:p>
          <w:p w:rsidR="001D045B" w:rsidRDefault="001D045B" w:rsidP="00B46DB5">
            <w:r>
              <w:rPr>
                <w:sz w:val="20"/>
                <w:shd w:val="clear" w:color="auto" w:fill="FFFFFF"/>
              </w:rPr>
              <w:t>Raw Material Procurement</w:t>
            </w:r>
            <w:r>
              <w:rPr>
                <w:sz w:val="20"/>
                <w:shd w:val="clear" w:color="auto" w:fill="FFFFFF"/>
              </w:rPr>
              <w:br/>
              <w:t>Raw Material Inspection</w:t>
            </w:r>
            <w:r>
              <w:rPr>
                <w:sz w:val="20"/>
                <w:shd w:val="clear" w:color="auto" w:fill="FFFFFF"/>
              </w:rPr>
              <w:br/>
              <w:t>Material Storage</w:t>
            </w:r>
            <w:r>
              <w:rPr>
                <w:sz w:val="20"/>
                <w:shd w:val="clear" w:color="auto" w:fill="FFFFFF"/>
              </w:rPr>
              <w:br/>
              <w:t>Mixing / Compounding</w:t>
            </w:r>
            <w:r>
              <w:rPr>
                <w:sz w:val="20"/>
                <w:shd w:val="clear" w:color="auto" w:fill="FFFFFF"/>
              </w:rPr>
              <w:br/>
              <w:t>Extrusion / Dip Moulding</w:t>
            </w:r>
            <w:r>
              <w:rPr>
                <w:sz w:val="20"/>
                <w:shd w:val="clear" w:color="auto" w:fill="FFFFFF"/>
              </w:rPr>
              <w:br/>
              <w:t>Heating &amp; Curing</w:t>
            </w:r>
            <w:r>
              <w:rPr>
                <w:sz w:val="20"/>
                <w:shd w:val="clear" w:color="auto" w:fill="FFFFFF"/>
              </w:rPr>
              <w:br/>
              <w:t>Cooling Process</w:t>
            </w:r>
            <w:r>
              <w:rPr>
                <w:sz w:val="20"/>
                <w:shd w:val="clear" w:color="auto" w:fill="FFFFFF"/>
              </w:rPr>
              <w:br/>
              <w:t>Trimming &amp; Finishing</w:t>
            </w:r>
            <w:r>
              <w:rPr>
                <w:sz w:val="20"/>
                <w:shd w:val="clear" w:color="auto" w:fill="FFFFFF"/>
              </w:rPr>
              <w:br/>
              <w:t>Inspection &amp; Testing</w:t>
            </w:r>
            <w:r>
              <w:rPr>
                <w:sz w:val="20"/>
                <w:shd w:val="clear" w:color="auto" w:fill="FFFFFF"/>
              </w:rPr>
              <w:br/>
              <w:t>Packing &amp; Dispatch</w:t>
            </w:r>
          </w:p>
          <w:p w:rsidR="001D045B" w:rsidRPr="00A06C54" w:rsidRDefault="001D045B" w:rsidP="00B46DB5">
            <w:pPr>
              <w:rPr>
                <w:sz w:val="20"/>
                <w:shd w:val="clear" w:color="auto" w:fill="FFFFFF"/>
              </w:rPr>
            </w:pPr>
          </w:p>
          <w:p w:rsidR="001D045B" w:rsidRPr="00FB547F" w:rsidRDefault="001D045B" w:rsidP="00B46DB5">
            <w:pPr>
              <w:pStyle w:val="Header"/>
              <w:jc w:val="left"/>
            </w:pPr>
            <w:r w:rsidRPr="00FB547F">
              <w:t xml:space="preserve">The organization has defined all related work processes in various Work Instructions (WI) and Process Flow Charts (PFC). </w:t>
            </w:r>
          </w:p>
          <w:p w:rsidR="001D045B" w:rsidRDefault="001D045B" w:rsidP="00B46DB5">
            <w:pPr>
              <w:pStyle w:val="Header"/>
              <w:jc w:val="left"/>
            </w:pPr>
            <w:r w:rsidRPr="00FB547F">
              <w:t>These are referenced in:</w:t>
            </w:r>
            <w:r>
              <w:t xml:space="preserve"> BEPL-EMS-PR-10</w:t>
            </w:r>
          </w:p>
          <w:p w:rsidR="001D045B" w:rsidRDefault="001D045B" w:rsidP="00B46DB5">
            <w:pPr>
              <w:pStyle w:val="Header"/>
              <w:jc w:val="left"/>
            </w:pPr>
          </w:p>
          <w:p w:rsidR="001D045B" w:rsidRDefault="001D045B" w:rsidP="00B46DB5">
            <w:pPr>
              <w:pStyle w:val="Header"/>
              <w:jc w:val="left"/>
            </w:pPr>
            <w:r>
              <w:t>The organization EMS objective plan was verified with achieving plan record was evident in Ref</w:t>
            </w:r>
            <w:r w:rsidRPr="002479ED">
              <w:t xml:space="preserve">: </w:t>
            </w:r>
            <w:r>
              <w:t xml:space="preserve">BEPL-EMS-OBJ-6.2 </w:t>
            </w:r>
          </w:p>
          <w:p w:rsidR="001D045B" w:rsidRDefault="001D045B" w:rsidP="00B46DB5">
            <w:pPr>
              <w:pStyle w:val="Header"/>
              <w:jc w:val="left"/>
            </w:pPr>
          </w:p>
          <w:p w:rsidR="001D045B" w:rsidRPr="00FB547F" w:rsidRDefault="001D045B" w:rsidP="00B46DB5">
            <w:pPr>
              <w:pStyle w:val="Header"/>
              <w:jc w:val="left"/>
            </w:pPr>
            <w:r>
              <w:t>To reduce PVC scrap generation by 5% by the end of the financial year through process control and operator training.</w:t>
            </w:r>
            <w:r>
              <w:br/>
              <w:t>To reduce electricity consumption by 8% in extrusion and heating processes within 12 months.</w:t>
            </w:r>
            <w:r>
              <w:br/>
              <w:t>To ensure 100% segregation and authorized disposal of hazardous waste on a monthly basis.</w:t>
            </w:r>
            <w:r w:rsidRPr="00FB547F">
              <w:tab/>
            </w:r>
            <w:r w:rsidRPr="00FB547F">
              <w:tab/>
            </w:r>
          </w:p>
        </w:tc>
      </w:tr>
      <w:tr w:rsidR="001D045B" w:rsidRPr="00FB547F" w:rsidTr="00B46DB5">
        <w:tc>
          <w:tcPr>
            <w:tcW w:w="630" w:type="dxa"/>
          </w:tcPr>
          <w:p w:rsidR="001D045B" w:rsidRPr="00FB547F" w:rsidRDefault="001D045B" w:rsidP="00B46DB5">
            <w:pPr>
              <w:pStyle w:val="NoSpacing"/>
              <w:rPr>
                <w:rFonts w:ascii="Times New Roman" w:eastAsia="Calibri" w:hAnsi="Times New Roman"/>
                <w:sz w:val="20"/>
                <w:szCs w:val="20"/>
              </w:rPr>
            </w:pPr>
            <w:r w:rsidRPr="00FB547F">
              <w:rPr>
                <w:rFonts w:ascii="Times New Roman" w:eastAsia="Calibri" w:hAnsi="Times New Roman"/>
                <w:sz w:val="20"/>
                <w:szCs w:val="20"/>
              </w:rPr>
              <w:t xml:space="preserve">d)  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pStyle w:val="Header"/>
            </w:pPr>
            <w:r w:rsidRPr="00FB547F">
              <w:t xml:space="preserve">Review the status of the Aspect &amp;Impact along with the Risk &amp;Mitigation plan  </w:t>
            </w:r>
          </w:p>
        </w:tc>
        <w:tc>
          <w:tcPr>
            <w:tcW w:w="6118" w:type="dxa"/>
          </w:tcPr>
          <w:p w:rsidR="001D045B" w:rsidRDefault="001D045B" w:rsidP="00B46DB5">
            <w:pPr>
              <w:pStyle w:val="Header"/>
              <w:jc w:val="left"/>
            </w:pPr>
            <w:r>
              <w:t xml:space="preserve">The organization risk register was verified in </w:t>
            </w:r>
            <w:r w:rsidRPr="00490829">
              <w:t>Ref</w:t>
            </w:r>
            <w:r>
              <w:t xml:space="preserve">: BEPL-EMS-RR-6.1 </w:t>
            </w:r>
          </w:p>
          <w:p w:rsidR="001D045B" w:rsidRPr="00490829" w:rsidRDefault="001D045B" w:rsidP="00B46DB5">
            <w:pPr>
              <w:pStyle w:val="Header"/>
              <w:jc w:val="left"/>
            </w:pPr>
            <w:r w:rsidRPr="00490829">
              <w:t>Environmental Risk: PVC scrap generation</w:t>
            </w:r>
            <w:r w:rsidRPr="00490829">
              <w:br/>
              <w:t>Impact: Increase in plastic waste &amp; disposal cost</w:t>
            </w:r>
            <w:r w:rsidRPr="00490829">
              <w:br/>
              <w:t>Mitigation Plan: Process optimization, scrap monitoring register, recycling of regrind material</w:t>
            </w:r>
            <w:r w:rsidRPr="00490829">
              <w:br/>
              <w:t>Environmental Risk: Air emissions from heating &amp; curing</w:t>
            </w:r>
            <w:r w:rsidRPr="00490829">
              <w:br/>
              <w:t>Impact: Air pollution, regulatory non-compliance</w:t>
            </w:r>
            <w:r w:rsidRPr="00490829">
              <w:br/>
              <w:t>Mitigation Plan: Install local exhaust ventilation, periodic emission monitoring</w:t>
            </w:r>
          </w:p>
          <w:p w:rsidR="001D045B" w:rsidRDefault="001D045B" w:rsidP="00B46DB5">
            <w:pPr>
              <w:pStyle w:val="Header"/>
              <w:jc w:val="left"/>
            </w:pPr>
          </w:p>
          <w:p w:rsidR="001D045B" w:rsidRDefault="001D045B" w:rsidP="00B46DB5">
            <w:pPr>
              <w:pStyle w:val="Header"/>
              <w:jc w:val="left"/>
              <w:rPr>
                <w:color w:val="FF0000"/>
              </w:rPr>
            </w:pPr>
            <w:r w:rsidRPr="00FB547F">
              <w:t xml:space="preserve">The organization is verified </w:t>
            </w:r>
            <w:r>
              <w:t>Aspect and Impact register was verified</w:t>
            </w:r>
            <w:r w:rsidRPr="00FB547F">
              <w:t xml:space="preserve"> </w:t>
            </w:r>
            <w:r>
              <w:t>in Documents Ref: BEPL-EMS-A&amp;I-6.1 .2</w:t>
            </w:r>
          </w:p>
          <w:p w:rsidR="001D045B" w:rsidRPr="00E17F28" w:rsidRDefault="001D045B" w:rsidP="00B46DB5">
            <w:pPr>
              <w:pStyle w:val="Header"/>
              <w:jc w:val="left"/>
            </w:pPr>
            <w:r>
              <w:t>Activity: Raw material unloading &amp; storage</w:t>
            </w:r>
            <w:r>
              <w:br/>
              <w:t>Environmental Aspect: Chemical handling &amp; storage</w:t>
            </w:r>
            <w:r>
              <w:br/>
              <w:t xml:space="preserve">Environmental Impact: Risk of soil/water contamination due to spill </w:t>
            </w:r>
          </w:p>
          <w:p w:rsidR="001D045B" w:rsidRPr="00FB547F" w:rsidRDefault="001D045B" w:rsidP="00B46DB5">
            <w:pPr>
              <w:pStyle w:val="Header"/>
            </w:pPr>
          </w:p>
        </w:tc>
      </w:tr>
      <w:tr w:rsidR="001D045B" w:rsidRPr="00FB547F" w:rsidTr="00B46DB5"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color w:val="FF0000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e)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pStyle w:val="Header"/>
            </w:pPr>
            <w:r w:rsidRPr="00FB547F">
              <w:t>Identify regarding scope of the management system and related applicable Legal Requirements and Client specific Condition related to EMS</w:t>
            </w:r>
          </w:p>
          <w:p w:rsidR="001D045B" w:rsidRPr="00FB547F" w:rsidRDefault="001D045B" w:rsidP="00B46DB5">
            <w:pPr>
              <w:pStyle w:val="Header"/>
            </w:pPr>
          </w:p>
        </w:tc>
        <w:tc>
          <w:tcPr>
            <w:tcW w:w="6118" w:type="dxa"/>
          </w:tcPr>
          <w:p w:rsidR="001D045B" w:rsidRPr="00FB547F" w:rsidRDefault="001D045B" w:rsidP="00B46DB5">
            <w:pPr>
              <w:pStyle w:val="Header"/>
              <w:jc w:val="left"/>
            </w:pPr>
            <w:r w:rsidRPr="00FB547F">
              <w:t xml:space="preserve">Company Name: </w:t>
            </w:r>
            <w:r>
              <w:rPr>
                <w:shd w:val="clear" w:color="auto" w:fill="FFFFFF"/>
              </w:rPr>
              <w:t>BHAV EXIM PVT. LTD.</w:t>
            </w:r>
            <w:r w:rsidRPr="00113FCD">
              <w:rPr>
                <w:shd w:val="clear" w:color="auto" w:fill="FFFFFF"/>
              </w:rPr>
              <w:t>.</w:t>
            </w:r>
            <w:r w:rsidRPr="00FB547F">
              <w:tab/>
            </w:r>
            <w:r w:rsidRPr="00FB547F">
              <w:tab/>
            </w:r>
          </w:p>
          <w:p w:rsidR="001D045B" w:rsidRDefault="001D045B" w:rsidP="00B46DB5">
            <w:pPr>
              <w:pStyle w:val="Header"/>
              <w:jc w:val="left"/>
            </w:pPr>
            <w:r w:rsidRPr="00FB547F">
              <w:t xml:space="preserve">Registered Address: </w:t>
            </w:r>
            <w:r>
              <w:t>F-427, Sector-63, Noida-201301, U.P., India</w:t>
            </w:r>
            <w:r>
              <w:tab/>
            </w:r>
          </w:p>
          <w:p w:rsidR="001D045B" w:rsidRPr="00FB547F" w:rsidRDefault="001D045B" w:rsidP="00B46DB5">
            <w:pPr>
              <w:pStyle w:val="Header"/>
              <w:jc w:val="left"/>
            </w:pPr>
            <w:r>
              <w:t xml:space="preserve">The organization legal register was verified In Ref: </w:t>
            </w:r>
            <w:r>
              <w:rPr>
                <w:rFonts w:eastAsia="신명조"/>
              </w:rPr>
              <w:t xml:space="preserve">BEPL-EMS-LR-10 </w:t>
            </w:r>
            <w:r>
              <w:t xml:space="preserve">  </w:t>
            </w:r>
            <w:r w:rsidRPr="00FB547F">
              <w:tab/>
            </w:r>
          </w:p>
          <w:p w:rsidR="001D045B" w:rsidRPr="007E39D2" w:rsidRDefault="001D045B" w:rsidP="00B46DB5">
            <w:pPr>
              <w:rPr>
                <w:rFonts w:eastAsia="신명조"/>
                <w:kern w:val="2"/>
                <w:sz w:val="20"/>
                <w:szCs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>GST - 09AADCB0787D1ZS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CIN No- U51909DL2005PTC144231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Date of Incorporation</w:t>
            </w:r>
            <w:r>
              <w:rPr>
                <w:rFonts w:eastAsia="신명조"/>
                <w:kern w:val="2"/>
                <w:sz w:val="20"/>
                <w:szCs w:val="20"/>
              </w:rPr>
              <w:tab/>
              <w:t>2005-12-29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NIC Code: 5190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Registration Number: 144231</w:t>
            </w:r>
          </w:p>
        </w:tc>
      </w:tr>
      <w:tr w:rsidR="001D045B" w:rsidRPr="00FB547F" w:rsidTr="00B46DB5">
        <w:trPr>
          <w:trHeight w:val="1125"/>
        </w:trPr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f)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pStyle w:val="Header"/>
            </w:pPr>
            <w:r w:rsidRPr="00FB547F">
              <w:t>Planning the stage 2 audit by gaining a sufficient understanding of the organization's management system and site operations in the context of possible significant aspects;</w:t>
            </w:r>
          </w:p>
        </w:tc>
        <w:tc>
          <w:tcPr>
            <w:tcW w:w="6118" w:type="dxa"/>
          </w:tcPr>
          <w:p w:rsidR="001D045B" w:rsidRPr="00FB547F" w:rsidRDefault="001D045B" w:rsidP="00B46DB5">
            <w:pPr>
              <w:pStyle w:val="Header"/>
              <w:jc w:val="left"/>
            </w:pPr>
            <w:r>
              <w:t xml:space="preserve">The management system documentation, plant operations, delivery processes, legal compliance, safety controls, and environmental aspects were reviewed. Adequate understanding was achieved to plan the Stage-2 audit focusing on hot material handling, environmental emissions, and transportation safety. </w:t>
            </w:r>
          </w:p>
        </w:tc>
      </w:tr>
      <w:tr w:rsidR="001D045B" w:rsidRPr="00FB547F" w:rsidTr="00B46DB5">
        <w:tc>
          <w:tcPr>
            <w:tcW w:w="630" w:type="dxa"/>
          </w:tcPr>
          <w:p w:rsidR="001D045B" w:rsidRPr="00FB547F" w:rsidRDefault="001D045B" w:rsidP="00B46DB5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g)</w:t>
            </w:r>
          </w:p>
        </w:tc>
        <w:tc>
          <w:tcPr>
            <w:tcW w:w="3420" w:type="dxa"/>
          </w:tcPr>
          <w:p w:rsidR="001D045B" w:rsidRPr="00FB547F" w:rsidRDefault="001D045B" w:rsidP="00B46DB5">
            <w:pPr>
              <w:pStyle w:val="Header"/>
            </w:pPr>
            <w:r w:rsidRPr="00FB547F">
              <w:t xml:space="preserve">Evaluate if the internal audits and management review performed and that the level of implementation of the management system substantiates that </w:t>
            </w:r>
            <w:r w:rsidRPr="00FB547F">
              <w:lastRenderedPageBreak/>
              <w:t>the client organization is ready for the stage 2 audit.</w:t>
            </w:r>
          </w:p>
        </w:tc>
        <w:tc>
          <w:tcPr>
            <w:tcW w:w="6118" w:type="dxa"/>
          </w:tcPr>
          <w:p w:rsidR="001D045B" w:rsidRPr="001F3ADD" w:rsidRDefault="001D045B" w:rsidP="00B46DB5">
            <w:pPr>
              <w:pStyle w:val="Header"/>
              <w:jc w:val="left"/>
            </w:pPr>
            <w:r w:rsidRPr="001F3ADD">
              <w:lastRenderedPageBreak/>
              <w:t>The organization Internal audit is scheduled every 6 months, records are verified in internal auditing. Ref: BEPL-EMS-IA-9.2</w:t>
            </w:r>
          </w:p>
          <w:p w:rsidR="001D045B" w:rsidRPr="001F3ADD" w:rsidRDefault="001D045B" w:rsidP="00B46DB5">
            <w:pPr>
              <w:pStyle w:val="Header"/>
              <w:jc w:val="left"/>
            </w:pPr>
            <w:r w:rsidRPr="001F3ADD">
              <w:t>I-A conduct is 10-03-2025.</w:t>
            </w:r>
          </w:p>
          <w:p w:rsidR="001D045B" w:rsidRPr="001F3ADD" w:rsidRDefault="001D045B" w:rsidP="00B46DB5">
            <w:pPr>
              <w:pStyle w:val="Header"/>
              <w:jc w:val="left"/>
            </w:pPr>
            <w:r w:rsidRPr="001F3ADD">
              <w:t xml:space="preserve">During internal audits, objective evidence is effectively collected, and </w:t>
            </w:r>
            <w:r w:rsidRPr="001F3ADD">
              <w:lastRenderedPageBreak/>
              <w:t>audit results are discussed with the Company Proprietor during management review meetings.</w:t>
            </w:r>
          </w:p>
          <w:p w:rsidR="001D045B" w:rsidRPr="001F3ADD" w:rsidRDefault="001D045B" w:rsidP="00B46DB5">
            <w:pPr>
              <w:pStyle w:val="Header"/>
              <w:jc w:val="left"/>
            </w:pPr>
          </w:p>
          <w:p w:rsidR="001D045B" w:rsidRPr="001F3ADD" w:rsidRDefault="001D045B" w:rsidP="00B46DB5">
            <w:pPr>
              <w:pStyle w:val="Header"/>
              <w:jc w:val="left"/>
            </w:pPr>
            <w:r w:rsidRPr="001F3ADD">
              <w:t>Audit details:</w:t>
            </w:r>
          </w:p>
          <w:p w:rsidR="001D045B" w:rsidRPr="001F3ADD" w:rsidRDefault="001D045B" w:rsidP="00B46DB5">
            <w:pPr>
              <w:rPr>
                <w:rFonts w:eastAsia="Dotum"/>
                <w:color w:val="FF0000"/>
                <w:sz w:val="20"/>
                <w:szCs w:val="20"/>
              </w:rPr>
            </w:pPr>
            <w:r w:rsidRPr="001F3ADD">
              <w:rPr>
                <w:rFonts w:eastAsia="Dotum"/>
                <w:sz w:val="20"/>
                <w:szCs w:val="20"/>
              </w:rPr>
              <w:t xml:space="preserve">Internal Audit Number: </w:t>
            </w:r>
            <w:r w:rsidRPr="001F3ADD">
              <w:rPr>
                <w:sz w:val="20"/>
              </w:rPr>
              <w:t>BEPL-EMS-IA-9.2.</w:t>
            </w:r>
          </w:p>
          <w:p w:rsidR="001D045B" w:rsidRPr="001F3ADD" w:rsidRDefault="001D045B" w:rsidP="00B46DB5">
            <w:pPr>
              <w:rPr>
                <w:rFonts w:eastAsia="Dotum"/>
                <w:color w:val="FF0000"/>
                <w:sz w:val="20"/>
                <w:szCs w:val="20"/>
              </w:rPr>
            </w:pPr>
            <w:r w:rsidRPr="001F3ADD">
              <w:rPr>
                <w:rFonts w:eastAsia="Dotum"/>
                <w:sz w:val="20"/>
                <w:szCs w:val="20"/>
              </w:rPr>
              <w:t>Internal Audit Date:</w:t>
            </w:r>
            <w:r w:rsidRPr="001F3ADD">
              <w:rPr>
                <w:sz w:val="20"/>
              </w:rPr>
              <w:t xml:space="preserve"> 10-03-2025.</w:t>
            </w:r>
          </w:p>
          <w:p w:rsidR="001D045B" w:rsidRPr="001F3ADD" w:rsidRDefault="001D045B" w:rsidP="00B46DB5">
            <w:pPr>
              <w:rPr>
                <w:rFonts w:eastAsia="Dotum"/>
                <w:color w:val="000000" w:themeColor="text1"/>
                <w:sz w:val="20"/>
                <w:szCs w:val="20"/>
              </w:rPr>
            </w:pPr>
            <w:r w:rsidRPr="001F3ADD">
              <w:rPr>
                <w:rFonts w:eastAsia="Dotum"/>
                <w:color w:val="000000" w:themeColor="text1"/>
                <w:sz w:val="20"/>
                <w:szCs w:val="20"/>
              </w:rPr>
              <w:t>Frequency of internal audit: 6 monthly</w:t>
            </w:r>
          </w:p>
          <w:p w:rsidR="001D045B" w:rsidRPr="001F3ADD" w:rsidRDefault="001D045B" w:rsidP="00B46DB5">
            <w:pPr>
              <w:rPr>
                <w:rFonts w:eastAsia="Dotum"/>
                <w:sz w:val="20"/>
                <w:szCs w:val="20"/>
              </w:rPr>
            </w:pPr>
            <w:r w:rsidRPr="001F3ADD">
              <w:rPr>
                <w:rFonts w:eastAsia="Dotum"/>
                <w:sz w:val="20"/>
                <w:szCs w:val="20"/>
              </w:rPr>
              <w:t xml:space="preserve">Internal Auditor Name: Mr. Satypal </w:t>
            </w:r>
          </w:p>
          <w:p w:rsidR="001D045B" w:rsidRPr="001F3ADD" w:rsidRDefault="001D045B" w:rsidP="00B46DB5">
            <w:pPr>
              <w:rPr>
                <w:rFonts w:eastAsia="Dotum"/>
                <w:sz w:val="20"/>
                <w:szCs w:val="20"/>
              </w:rPr>
            </w:pPr>
            <w:r w:rsidRPr="001F3ADD">
              <w:rPr>
                <w:rFonts w:eastAsia="Dotum"/>
                <w:sz w:val="20"/>
                <w:szCs w:val="20"/>
              </w:rPr>
              <w:t>Qualification &amp; Experience of Internal Auditor: Graduate Engineer with multidisciplinary environmental audit competence and ISO 14001:2015 system understanding verified.</w:t>
            </w:r>
          </w:p>
          <w:p w:rsidR="001D045B" w:rsidRPr="001F3ADD" w:rsidRDefault="001D045B" w:rsidP="00B46DB5">
            <w:pPr>
              <w:pStyle w:val="Header"/>
              <w:jc w:val="left"/>
              <w:rPr>
                <w:color w:val="FF0000"/>
              </w:rPr>
            </w:pPr>
          </w:p>
          <w:p w:rsidR="001D045B" w:rsidRPr="001F3ADD" w:rsidRDefault="001D045B" w:rsidP="00B46DB5">
            <w:pPr>
              <w:pStyle w:val="Header"/>
              <w:jc w:val="left"/>
            </w:pPr>
            <w:r w:rsidRPr="001F3ADD">
              <w:t xml:space="preserve">During the auditor auditor was found 1 Minor NC and few of point of improvements. </w:t>
            </w:r>
          </w:p>
          <w:p w:rsidR="001D045B" w:rsidRPr="001F3ADD" w:rsidRDefault="001D045B" w:rsidP="00B46DB5">
            <w:pPr>
              <w:pStyle w:val="Header"/>
              <w:jc w:val="left"/>
            </w:pPr>
          </w:p>
          <w:p w:rsidR="001D045B" w:rsidRPr="001F3ADD" w:rsidRDefault="001D045B" w:rsidP="00B46DB5">
            <w:pPr>
              <w:pStyle w:val="Header"/>
              <w:jc w:val="left"/>
            </w:pPr>
            <w:r w:rsidRPr="001F3ADD">
              <w:t>NC: PVC scrap and chemical containers were found mixed with general waste.</w:t>
            </w:r>
            <w:r w:rsidRPr="001F3ADD">
              <w:br/>
              <w:t>RCA: No clear waste segregation procedure and labeling.</w:t>
            </w:r>
            <w:r w:rsidRPr="001F3ADD">
              <w:br/>
              <w:t>CA: Implement color-coded bins and Display waste segregation charts also Monitor weekly by EMS coordinator.</w:t>
            </w:r>
            <w:r w:rsidRPr="001F3ADD">
              <w:br/>
              <w:t>The organization internal audit CAPA records are maintained by MR and approved by authorized personnel; records were verified in CAPA Register Ref: BEPL-EMS-CAPA-2025</w:t>
            </w:r>
          </w:p>
          <w:p w:rsidR="001D045B" w:rsidRPr="001F3ADD" w:rsidRDefault="001D045B" w:rsidP="00B46DB5">
            <w:pPr>
              <w:pStyle w:val="Header"/>
              <w:jc w:val="left"/>
            </w:pPr>
          </w:p>
          <w:p w:rsidR="001D045B" w:rsidRPr="001F3ADD" w:rsidRDefault="001D045B" w:rsidP="00B46DB5">
            <w:pPr>
              <w:pStyle w:val="Header"/>
              <w:jc w:val="left"/>
            </w:pPr>
            <w:r w:rsidRPr="001F3ADD">
              <w:t>The MRM for this period is scheduled for 25-03-2025, and the MRM agenda points related to EMS standards will be verified.</w:t>
            </w:r>
          </w:p>
          <w:p w:rsidR="001D045B" w:rsidRPr="001F3ADD" w:rsidRDefault="001D045B" w:rsidP="00B46DB5">
            <w:pPr>
              <w:pStyle w:val="Header"/>
              <w:jc w:val="left"/>
            </w:pPr>
          </w:p>
          <w:p w:rsidR="001D045B" w:rsidRDefault="001D045B" w:rsidP="00B46DB5">
            <w:pPr>
              <w:pStyle w:val="Header"/>
              <w:jc w:val="left"/>
            </w:pPr>
            <w:r>
              <w:t>Review of Environmental Performance</w:t>
            </w:r>
            <w:r>
              <w:br/>
              <w:t>PVC scrap generation trend</w:t>
            </w:r>
            <w:r>
              <w:br/>
              <w:t>Hazardous waste disposal status</w:t>
            </w:r>
            <w:r>
              <w:br/>
              <w:t>Air emission / fume monitoring results</w:t>
            </w:r>
            <w:r>
              <w:br/>
              <w:t>Achievement of Environmental Objectives &amp; Targets</w:t>
            </w:r>
          </w:p>
          <w:p w:rsidR="001D045B" w:rsidRPr="00FB547F" w:rsidRDefault="001D045B" w:rsidP="00B46DB5">
            <w:pPr>
              <w:pStyle w:val="Header"/>
              <w:jc w:val="left"/>
            </w:pPr>
            <w:r w:rsidRPr="00FB547F">
              <w:t xml:space="preserve">Reference: </w:t>
            </w:r>
            <w:r>
              <w:t xml:space="preserve">BEPL-EMS-MRM-9.3 </w:t>
            </w:r>
            <w:r w:rsidRPr="00FB547F">
              <w:t xml:space="preserve"> and Records is verified on date:</w:t>
            </w:r>
            <w:r>
              <w:t xml:space="preserve"> 25-03-2025. </w:t>
            </w:r>
          </w:p>
        </w:tc>
      </w:tr>
    </w:tbl>
    <w:p w:rsidR="001D045B" w:rsidRPr="00FB547F" w:rsidRDefault="001D045B" w:rsidP="001D045B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lastRenderedPageBreak/>
        <w:t>III. The stage 1 objectives are met.</w:t>
      </w:r>
    </w:p>
    <w:p w:rsidR="001D045B" w:rsidRPr="00FB547F" w:rsidRDefault="001D045B" w:rsidP="001D045B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The company is recommended for stage 2 audit.</w:t>
      </w:r>
    </w:p>
    <w:p w:rsidR="001D045B" w:rsidRPr="00FB547F" w:rsidRDefault="001D045B" w:rsidP="001D045B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 xml:space="preserve">IV. Other further records </w:t>
      </w:r>
    </w:p>
    <w:p w:rsidR="001D045B" w:rsidRPr="00FB547F" w:rsidRDefault="001D045B" w:rsidP="001D045B">
      <w:pPr>
        <w:pStyle w:val="Caption"/>
        <w:jc w:val="both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(Appropriateness of audit days, Necessity of technical expert, Product standards/statutory regulation etc.)</w:t>
      </w:r>
    </w:p>
    <w:p w:rsidR="001D045B" w:rsidRPr="00FB547F" w:rsidRDefault="001D045B" w:rsidP="001D045B">
      <w:pPr>
        <w:tabs>
          <w:tab w:val="left" w:pos="500"/>
          <w:tab w:val="left" w:pos="5040"/>
          <w:tab w:val="left" w:pos="7200"/>
          <w:tab w:val="left" w:pos="8100"/>
        </w:tabs>
        <w:rPr>
          <w:b/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The lead auditor shall submit report of document review audit and confirmation of certification scope to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 xml:space="preserve"> and the client.</w:t>
      </w:r>
    </w:p>
    <w:p w:rsidR="001D045B" w:rsidRPr="00FB547F" w:rsidRDefault="001D045B" w:rsidP="001D045B">
      <w:pPr>
        <w:rPr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 All the records recorded in audit shall not disclose to any person or entity without co sent of an applicant, except upon request from Accreditation body for its evaluation of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>.</w:t>
      </w:r>
      <w:r w:rsidRPr="00FB547F">
        <w:rPr>
          <w:rFonts w:eastAsia="Dotum"/>
          <w:sz w:val="16"/>
          <w:szCs w:val="16"/>
        </w:rPr>
        <w:t xml:space="preserve"> </w:t>
      </w:r>
      <w:r w:rsidRPr="00FB547F">
        <w:rPr>
          <w:sz w:val="16"/>
          <w:szCs w:val="16"/>
        </w:rPr>
        <w:t xml:space="preserve">Certification procedures. </w:t>
      </w:r>
    </w:p>
    <w:p w:rsidR="001D045B" w:rsidRPr="00FB547F" w:rsidRDefault="001D045B" w:rsidP="001D045B">
      <w:pPr>
        <w:rPr>
          <w:rFonts w:eastAsia="Dotum"/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Distribution to: Applicant (Management representative),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 xml:space="preserve"> </w:t>
      </w:r>
    </w:p>
    <w:p w:rsidR="001D045B" w:rsidRPr="00FB547F" w:rsidRDefault="001D045B" w:rsidP="001D045B">
      <w:pPr>
        <w:pStyle w:val="NoSpacing"/>
        <w:ind w:left="-576" w:right="-432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sz w:val="16"/>
          <w:szCs w:val="16"/>
        </w:rPr>
        <w:t xml:space="preserve">            Other evaluation to confirm contract review</w:t>
      </w:r>
    </w:p>
    <w:p w:rsidR="001D045B" w:rsidRPr="009F1AA3" w:rsidRDefault="001D045B" w:rsidP="001D045B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6"/>
          <w:szCs w:val="16"/>
        </w:rPr>
      </w:pPr>
      <w:r w:rsidRPr="009F1AA3">
        <w:rPr>
          <w:rFonts w:ascii="Times New Roman" w:hAnsi="Times New Roman"/>
          <w:sz w:val="16"/>
          <w:szCs w:val="16"/>
        </w:rPr>
        <w:t xml:space="preserve">The number of employees, Shift&amp; Complexity is as per Application &amp;Contract review </w:t>
      </w:r>
      <w:r w:rsidRPr="009F1AA3">
        <w:rPr>
          <w:rFonts w:ascii="Times New Roman" w:hAnsi="Times New Roman"/>
          <w:color w:val="000000"/>
          <w:sz w:val="16"/>
          <w:szCs w:val="16"/>
        </w:rPr>
        <w:sym w:font="Wingdings" w:char="00FE"/>
      </w:r>
      <w:r w:rsidRPr="009F1AA3">
        <w:rPr>
          <w:rFonts w:ascii="Times New Roman" w:hAnsi="Times New Roman"/>
          <w:sz w:val="16"/>
          <w:szCs w:val="16"/>
        </w:rPr>
        <w:t xml:space="preserve"> Yes □ No</w:t>
      </w:r>
    </w:p>
    <w:p w:rsidR="001D045B" w:rsidRPr="009F1AA3" w:rsidRDefault="001D045B" w:rsidP="001D045B">
      <w:pPr>
        <w:pStyle w:val="NoSpacing"/>
        <w:ind w:left="-216" w:right="-432"/>
        <w:rPr>
          <w:rFonts w:ascii="Times New Roman" w:hAnsi="Times New Roman"/>
          <w:bCs/>
          <w:sz w:val="18"/>
          <w:szCs w:val="18"/>
        </w:rPr>
      </w:pPr>
      <w:r w:rsidRPr="009F1AA3">
        <w:rPr>
          <w:rFonts w:ascii="Times New Roman" w:hAnsi="Times New Roman"/>
          <w:sz w:val="18"/>
          <w:szCs w:val="18"/>
        </w:rPr>
        <w:t xml:space="preserve">      Comment if no:</w:t>
      </w:r>
    </w:p>
    <w:p w:rsidR="001D045B" w:rsidRPr="009F1AA3" w:rsidRDefault="001D045B" w:rsidP="001D045B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8"/>
          <w:szCs w:val="18"/>
        </w:rPr>
      </w:pPr>
      <w:r w:rsidRPr="009F1AA3">
        <w:rPr>
          <w:rFonts w:ascii="Times New Roman" w:hAnsi="Times New Roman"/>
          <w:sz w:val="18"/>
          <w:szCs w:val="18"/>
        </w:rPr>
        <w:t xml:space="preserve">Audit required in night shift □ Yes </w:t>
      </w:r>
      <w:r w:rsidRPr="009F1AA3">
        <w:rPr>
          <w:rFonts w:ascii="Times New Roman" w:hAnsi="Times New Roman"/>
          <w:color w:val="000000"/>
          <w:sz w:val="18"/>
          <w:szCs w:val="18"/>
        </w:rPr>
        <w:sym w:font="Wingdings" w:char="00FE"/>
      </w:r>
      <w:r w:rsidRPr="009F1AA3">
        <w:rPr>
          <w:rFonts w:ascii="Times New Roman" w:hAnsi="Times New Roman"/>
          <w:sz w:val="18"/>
          <w:szCs w:val="18"/>
        </w:rPr>
        <w:t xml:space="preserve"> No</w:t>
      </w:r>
    </w:p>
    <w:p w:rsidR="001D045B" w:rsidRPr="009F1AA3" w:rsidRDefault="001D045B" w:rsidP="001D045B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8"/>
          <w:szCs w:val="18"/>
        </w:rPr>
      </w:pPr>
      <w:r w:rsidRPr="009F1AA3">
        <w:rPr>
          <w:rFonts w:ascii="Times New Roman" w:hAnsi="Times New Roman"/>
          <w:bCs/>
          <w:sz w:val="16"/>
          <w:szCs w:val="20"/>
        </w:rPr>
        <w:t xml:space="preserve"> If temporary site applicable </w:t>
      </w:r>
      <w:r w:rsidRPr="009F1AA3">
        <w:rPr>
          <w:rFonts w:ascii="Times New Roman" w:hAnsi="Times New Roman"/>
          <w:sz w:val="18"/>
          <w:szCs w:val="18"/>
        </w:rPr>
        <w:t xml:space="preserve">□ </w:t>
      </w:r>
      <w:r w:rsidRPr="009F1AA3">
        <w:rPr>
          <w:rFonts w:ascii="Times New Roman" w:hAnsi="Times New Roman"/>
          <w:sz w:val="20"/>
          <w:szCs w:val="20"/>
        </w:rPr>
        <w:t xml:space="preserve">Yes  </w:t>
      </w:r>
      <w:r w:rsidRPr="009F1AA3">
        <w:rPr>
          <w:sz w:val="20"/>
          <w:szCs w:val="20"/>
        </w:rPr>
        <w:sym w:font="Wingdings" w:char="00FE"/>
      </w:r>
      <w:r w:rsidRPr="009F1AA3">
        <w:rPr>
          <w:rFonts w:ascii="Times New Roman" w:hAnsi="Times New Roman"/>
          <w:sz w:val="20"/>
          <w:szCs w:val="20"/>
        </w:rPr>
        <w:t xml:space="preserve">  No. </w:t>
      </w:r>
    </w:p>
    <w:p w:rsidR="001D045B" w:rsidRPr="009F1AA3" w:rsidRDefault="001D045B" w:rsidP="001D045B">
      <w:pPr>
        <w:pStyle w:val="NoSpacing"/>
        <w:ind w:left="-216" w:right="-432"/>
        <w:rPr>
          <w:rFonts w:ascii="Times New Roman" w:hAnsi="Times New Roman"/>
          <w:bCs/>
          <w:sz w:val="16"/>
          <w:szCs w:val="20"/>
        </w:rPr>
      </w:pPr>
      <w:r w:rsidRPr="009F1AA3">
        <w:rPr>
          <w:rFonts w:ascii="Times New Roman" w:hAnsi="Times New Roman"/>
          <w:bCs/>
          <w:sz w:val="16"/>
          <w:szCs w:val="20"/>
        </w:rPr>
        <w:t xml:space="preserve">Comment if Yes: </w:t>
      </w:r>
    </w:p>
    <w:p w:rsidR="001D045B" w:rsidRPr="009F1AA3" w:rsidRDefault="001D045B" w:rsidP="001D045B">
      <w:pPr>
        <w:pStyle w:val="NoSpacing"/>
        <w:ind w:right="-432"/>
        <w:rPr>
          <w:rFonts w:ascii="Times New Roman" w:hAnsi="Times New Roman"/>
          <w:sz w:val="18"/>
          <w:szCs w:val="18"/>
        </w:rPr>
      </w:pPr>
    </w:p>
    <w:p w:rsidR="001D045B" w:rsidRPr="00FB547F" w:rsidRDefault="001D045B" w:rsidP="001D045B">
      <w:pPr>
        <w:pStyle w:val="NoSpacing"/>
        <w:ind w:right="-432"/>
        <w:rPr>
          <w:rFonts w:ascii="Times New Roman" w:hAnsi="Times New Roman"/>
          <w:sz w:val="20"/>
          <w:szCs w:val="20"/>
        </w:rPr>
      </w:pPr>
      <w:r w:rsidRPr="009F1AA3">
        <w:rPr>
          <w:rFonts w:ascii="Times New Roman" w:hAnsi="Times New Roman"/>
          <w:sz w:val="20"/>
          <w:szCs w:val="20"/>
        </w:rPr>
        <w:t>It was agreed with the client that Ireland team will connect as per IST.</w:t>
      </w:r>
    </w:p>
    <w:p w:rsidR="001D045B" w:rsidRPr="00FB547F" w:rsidRDefault="001D045B" w:rsidP="001D045B">
      <w:pPr>
        <w:pStyle w:val="NoSpacing"/>
        <w:ind w:right="-432"/>
        <w:rPr>
          <w:rFonts w:ascii="Times New Roman" w:hAnsi="Times New Roman"/>
          <w:sz w:val="20"/>
          <w:szCs w:val="20"/>
        </w:rPr>
      </w:pPr>
      <w:r w:rsidRPr="00FB547F">
        <w:rPr>
          <w:rFonts w:ascii="Times New Roman" w:hAnsi="Times New Roman"/>
          <w:sz w:val="20"/>
          <w:szCs w:val="20"/>
        </w:rPr>
        <w:t>RESULTS OF TECHNICAL REVIEW OF STAGE 1 REPORT</w:t>
      </w:r>
    </w:p>
    <w:p w:rsidR="001D045B" w:rsidRPr="00FB547F" w:rsidRDefault="001D045B" w:rsidP="001D045B">
      <w:pPr>
        <w:pStyle w:val="NoSpacing"/>
        <w:ind w:right="-432"/>
        <w:rPr>
          <w:rFonts w:ascii="Times New Roman" w:hAnsi="Times New Roman"/>
          <w:sz w:val="20"/>
          <w:szCs w:val="20"/>
        </w:rPr>
      </w:pPr>
    </w:p>
    <w:tbl>
      <w:tblPr>
        <w:tblW w:w="10015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4980"/>
      </w:tblGrid>
      <w:tr w:rsidR="001D045B" w:rsidRPr="00FB547F" w:rsidTr="00B46DB5">
        <w:tc>
          <w:tcPr>
            <w:tcW w:w="10015" w:type="dxa"/>
            <w:gridSpan w:val="2"/>
          </w:tcPr>
          <w:p w:rsidR="001D045B" w:rsidRPr="00FB547F" w:rsidRDefault="001D045B" w:rsidP="001D045B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ab/>
              <w:t xml:space="preserve">Technical review carried by </w:t>
            </w:r>
            <w:r w:rsidRPr="00FB547F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Lead Auditor     □ Independent Auditor</w:t>
            </w:r>
          </w:p>
        </w:tc>
      </w:tr>
      <w:tr w:rsidR="001D045B" w:rsidRPr="00FB547F" w:rsidTr="00B46DB5">
        <w:tc>
          <w:tcPr>
            <w:tcW w:w="5035" w:type="dxa"/>
          </w:tcPr>
          <w:p w:rsidR="001D045B" w:rsidRPr="00FB547F" w:rsidRDefault="001D045B" w:rsidP="001D045B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The number of employees, Shift &amp; Risk Category is as per </w:t>
            </w:r>
          </w:p>
          <w:p w:rsidR="001D045B" w:rsidRPr="00FB547F" w:rsidRDefault="001D045B" w:rsidP="001D045B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</w:p>
          <w:p w:rsidR="001D045B" w:rsidRPr="00FB547F" w:rsidRDefault="001D045B" w:rsidP="001D045B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application review</w:t>
            </w:r>
          </w:p>
        </w:tc>
        <w:tc>
          <w:tcPr>
            <w:tcW w:w="4980" w:type="dxa"/>
          </w:tcPr>
          <w:p w:rsidR="001D045B" w:rsidRPr="00FB547F" w:rsidRDefault="001D045B" w:rsidP="001D045B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Pr="00FB547F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Yes □ No</w:t>
            </w:r>
          </w:p>
        </w:tc>
      </w:tr>
      <w:tr w:rsidR="001D045B" w:rsidRPr="00FB547F" w:rsidTr="00B46DB5">
        <w:tc>
          <w:tcPr>
            <w:tcW w:w="5035" w:type="dxa"/>
          </w:tcPr>
          <w:p w:rsidR="001D045B" w:rsidRPr="00FB547F" w:rsidRDefault="001D045B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1D045B" w:rsidRPr="00FB547F" w:rsidRDefault="001D045B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 Readiness</w:t>
            </w:r>
          </w:p>
        </w:tc>
        <w:tc>
          <w:tcPr>
            <w:tcW w:w="4980" w:type="dxa"/>
          </w:tcPr>
          <w:p w:rsidR="001D045B" w:rsidRPr="00FB547F" w:rsidRDefault="001D045B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1D045B" w:rsidRPr="00FB547F" w:rsidRDefault="001D045B" w:rsidP="00B46DB5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the observation.</w:t>
            </w:r>
          </w:p>
          <w:p w:rsidR="001D045B" w:rsidRPr="00FB547F" w:rsidRDefault="001D045B" w:rsidP="001D045B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1D045B" w:rsidRPr="00FB547F" w:rsidRDefault="001D045B" w:rsidP="001D045B">
      <w:pPr>
        <w:pStyle w:val="NoSpacing"/>
        <w:ind w:right="-432"/>
        <w:rPr>
          <w:rFonts w:ascii="Times New Roman" w:hAnsi="Times New Roman"/>
          <w:sz w:val="20"/>
          <w:szCs w:val="20"/>
        </w:rPr>
        <w:sectPr w:rsidR="001D045B" w:rsidRPr="00FB547F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37E" w:rsidRDefault="001D045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537E" w:rsidRDefault="001D045B">
    <w:pPr>
      <w:pStyle w:val="Header"/>
      <w:rPr>
        <w:b/>
        <w:bCs/>
        <w:color w:val="000000"/>
        <w:sz w:val="22"/>
        <w:u w:val="single"/>
      </w:rPr>
    </w:pPr>
  </w:p>
  <w:p w:rsidR="00D8537E" w:rsidRDefault="001D045B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5B"/>
    <w:rsid w:val="001D045B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84A80B-DFF1-43DD-AAA3-3CA6446D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04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D045B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D045B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Caption">
    <w:name w:val="caption"/>
    <w:basedOn w:val="Normal"/>
    <w:next w:val="Normal"/>
    <w:qFormat/>
    <w:rsid w:val="001D045B"/>
    <w:pPr>
      <w:jc w:val="center"/>
    </w:pPr>
    <w:rPr>
      <w:rFonts w:ascii="Arial" w:eastAsia="BatangChe" w:hAnsi="Arial"/>
      <w:b/>
      <w:sz w:val="28"/>
      <w:szCs w:val="20"/>
      <w:lang w:eastAsia="ko-KR"/>
    </w:rPr>
  </w:style>
  <w:style w:type="paragraph" w:styleId="Footer">
    <w:name w:val="footer"/>
    <w:basedOn w:val="Normal"/>
    <w:link w:val="FooterChar"/>
    <w:qFormat/>
    <w:rsid w:val="001D045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1D045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1D045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D045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Spacing">
    <w:name w:val="No Spacing"/>
    <w:uiPriority w:val="1"/>
    <w:qFormat/>
    <w:rsid w:val="001D045B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2026-05-18T05:01:00Z</dcterms:created>
  <dcterms:modified xsi:type="dcterms:W3CDTF">2026-05-18T05:01:00Z</dcterms:modified>
</cp:coreProperties>
</file>