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5AA" w:rsidRPr="00FB547F" w:rsidRDefault="003F15AA" w:rsidP="003F15AA">
      <w:pPr>
        <w:pStyle w:val="NoSpacing"/>
        <w:tabs>
          <w:tab w:val="left" w:pos="7914"/>
        </w:tabs>
        <w:ind w:right="-432"/>
        <w:rPr>
          <w:rFonts w:ascii="Times New Roman" w:hAnsi="Times New Roman"/>
          <w:b/>
          <w:u w:val="single"/>
        </w:rPr>
      </w:pPr>
      <w:r w:rsidRPr="00FB547F">
        <w:rPr>
          <w:rFonts w:ascii="Times New Roman" w:hAnsi="Times New Roman"/>
          <w:b/>
          <w:u w:val="single"/>
        </w:rPr>
        <w:t>Doc. No: KAF-06</w:t>
      </w:r>
      <w:r w:rsidRPr="00FB547F">
        <w:rPr>
          <w:rFonts w:ascii="Times New Roman" w:hAnsi="Times New Roman"/>
          <w:b/>
          <w:u w:val="single"/>
        </w:rPr>
        <w:tab/>
        <w:t xml:space="preserve">Form </w:t>
      </w:r>
      <w:r>
        <w:rPr>
          <w:rFonts w:ascii="Times New Roman" w:hAnsi="Times New Roman"/>
          <w:b/>
          <w:u w:val="single"/>
        </w:rPr>
        <w:t>2025.01</w:t>
      </w:r>
      <w:r w:rsidRPr="00FB547F">
        <w:rPr>
          <w:rFonts w:ascii="Times New Roman" w:hAnsi="Times New Roman"/>
          <w:b/>
          <w:bCs/>
          <w:u w:val="single"/>
        </w:rPr>
        <w:t>.</w:t>
      </w:r>
    </w:p>
    <w:p w:rsidR="003F15AA" w:rsidRPr="00FB547F" w:rsidRDefault="003F15AA" w:rsidP="003F15AA">
      <w:pPr>
        <w:pStyle w:val="NoSpacing"/>
        <w:ind w:right="-432"/>
        <w:rPr>
          <w:rFonts w:ascii="Times New Roman" w:hAnsi="Times New Roman"/>
          <w:sz w:val="2"/>
          <w:szCs w:val="20"/>
        </w:rPr>
      </w:pPr>
    </w:p>
    <w:tbl>
      <w:tblPr>
        <w:tblpPr w:leftFromText="142" w:rightFromText="142" w:vertAnchor="text" w:horzAnchor="margin" w:tblpY="-21"/>
        <w:tblW w:w="93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407"/>
        <w:gridCol w:w="1489"/>
        <w:gridCol w:w="1476"/>
      </w:tblGrid>
      <w:tr w:rsidR="003F15AA" w:rsidRPr="00FB547F" w:rsidTr="00B46DB5">
        <w:trPr>
          <w:cantSplit/>
          <w:trHeight w:val="312"/>
        </w:trPr>
        <w:tc>
          <w:tcPr>
            <w:tcW w:w="655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outlineLvl w:val="0"/>
              <w:rPr>
                <w:b/>
                <w:sz w:val="32"/>
                <w:szCs w:val="32"/>
              </w:rPr>
            </w:pPr>
            <w:r w:rsidRPr="00FB547F">
              <w:rPr>
                <w:b/>
                <w:sz w:val="32"/>
                <w:szCs w:val="32"/>
              </w:rPr>
              <w:t>Document review table</w:t>
            </w:r>
          </w:p>
          <w:p w:rsidR="003F15AA" w:rsidRPr="00FB547F" w:rsidRDefault="003F15AA" w:rsidP="00B46DB5">
            <w:pPr>
              <w:pStyle w:val="Header"/>
              <w:jc w:val="center"/>
            </w:pPr>
            <w:r w:rsidRPr="00FB547F">
              <w:rPr>
                <w:sz w:val="32"/>
                <w:szCs w:val="32"/>
              </w:rPr>
              <w:t>(Environmental System)</w:t>
            </w: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pStyle w:val="Header"/>
              <w:jc w:val="center"/>
            </w:pPr>
            <w:r w:rsidRPr="00FB547F">
              <w:t>Audit no.</w:t>
            </w:r>
          </w:p>
        </w:tc>
        <w:tc>
          <w:tcPr>
            <w:tcW w:w="1302" w:type="dxa"/>
            <w:vAlign w:val="center"/>
          </w:tcPr>
          <w:p w:rsidR="003F15AA" w:rsidRPr="00FB547F" w:rsidRDefault="003F15AA" w:rsidP="00B46DB5">
            <w:pPr>
              <w:pStyle w:val="Header"/>
              <w:jc w:val="left"/>
            </w:pPr>
            <w:r>
              <w:t>IKVE20250804</w:t>
            </w:r>
            <w:r>
              <w:br/>
            </w:r>
          </w:p>
        </w:tc>
      </w:tr>
      <w:tr w:rsidR="003F15AA" w:rsidRPr="00FB547F" w:rsidTr="00B46DB5">
        <w:trPr>
          <w:cantSplit/>
          <w:trHeight w:val="161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pStyle w:val="Header"/>
              <w:jc w:val="center"/>
            </w:pPr>
            <w:r w:rsidRPr="00FB547F">
              <w:t>1</w:t>
            </w:r>
            <w:r w:rsidRPr="00FB547F">
              <w:rPr>
                <w:vertAlign w:val="superscript"/>
              </w:rPr>
              <w:t>st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3F15AA" w:rsidRPr="00FB547F" w:rsidRDefault="003F15AA" w:rsidP="00B46DB5">
            <w:pPr>
              <w:pStyle w:val="Header"/>
              <w:jc w:val="left"/>
            </w:pPr>
            <w:r w:rsidRPr="00FB547F">
              <w:t xml:space="preserve">  </w:t>
            </w:r>
            <w:r>
              <w:t>04-08-2025</w:t>
            </w:r>
          </w:p>
        </w:tc>
      </w:tr>
      <w:tr w:rsidR="003F15AA" w:rsidRPr="00FB547F" w:rsidTr="00B46DB5">
        <w:trPr>
          <w:cantSplit/>
          <w:trHeight w:val="164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pStyle w:val="Header"/>
              <w:jc w:val="center"/>
            </w:pPr>
            <w:r w:rsidRPr="00FB547F">
              <w:t>2</w:t>
            </w:r>
            <w:r w:rsidRPr="00FB547F">
              <w:rPr>
                <w:vertAlign w:val="superscript"/>
              </w:rPr>
              <w:t>nd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3F15AA" w:rsidRPr="00FB547F" w:rsidRDefault="003F15AA" w:rsidP="00B46DB5">
            <w:pPr>
              <w:pStyle w:val="Header"/>
              <w:jc w:val="center"/>
              <w:rPr>
                <w:color w:val="800000"/>
              </w:rPr>
            </w:pPr>
          </w:p>
        </w:tc>
      </w:tr>
      <w:tr w:rsidR="003F15AA" w:rsidRPr="00FB547F" w:rsidTr="00B46DB5">
        <w:trPr>
          <w:cantSplit/>
          <w:trHeight w:val="64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pStyle w:val="Header"/>
              <w:jc w:val="center"/>
            </w:pPr>
            <w:r w:rsidRPr="00FB547F">
              <w:t>3</w:t>
            </w:r>
            <w:r w:rsidRPr="00FB547F">
              <w:rPr>
                <w:vertAlign w:val="superscript"/>
              </w:rPr>
              <w:t>rd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3F15AA" w:rsidRPr="00FB547F" w:rsidRDefault="003F15AA" w:rsidP="00B46DB5">
            <w:pPr>
              <w:pStyle w:val="Header"/>
              <w:jc w:val="center"/>
            </w:pPr>
          </w:p>
        </w:tc>
      </w:tr>
    </w:tbl>
    <w:p w:rsidR="003F15AA" w:rsidRPr="00FB547F" w:rsidRDefault="003F15AA" w:rsidP="003F15AA">
      <w:pPr>
        <w:pStyle w:val="Header"/>
        <w:jc w:val="center"/>
        <w:rPr>
          <w:rFonts w:eastAsia="HYGothic-Extra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8"/>
        <w:gridCol w:w="589"/>
        <w:gridCol w:w="1528"/>
        <w:gridCol w:w="1344"/>
        <w:gridCol w:w="921"/>
        <w:gridCol w:w="891"/>
        <w:gridCol w:w="921"/>
        <w:gridCol w:w="891"/>
        <w:gridCol w:w="921"/>
        <w:gridCol w:w="943"/>
      </w:tblGrid>
      <w:tr w:rsidR="003F15AA" w:rsidRPr="00FB547F" w:rsidTr="00B46DB5">
        <w:trPr>
          <w:cantSplit/>
          <w:trHeight w:val="284"/>
        </w:trPr>
        <w:tc>
          <w:tcPr>
            <w:tcW w:w="96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</w:pPr>
            <w:r w:rsidRPr="00FB547F">
              <w:t>Element</w:t>
            </w:r>
          </w:p>
        </w:tc>
        <w:tc>
          <w:tcPr>
            <w:tcW w:w="2872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Title</w:t>
            </w:r>
          </w:p>
        </w:tc>
        <w:tc>
          <w:tcPr>
            <w:tcW w:w="1812" w:type="dxa"/>
            <w:gridSpan w:val="2"/>
            <w:tcBorders>
              <w:top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result(1</w:t>
            </w:r>
            <w:r w:rsidRPr="00FB547F">
              <w:rPr>
                <w:sz w:val="20"/>
                <w:szCs w:val="20"/>
                <w:vertAlign w:val="superscript"/>
              </w:rPr>
              <w:t>st</w:t>
            </w:r>
            <w:r w:rsidRPr="00FB547F">
              <w:rPr>
                <w:sz w:val="20"/>
                <w:szCs w:val="20"/>
              </w:rPr>
              <w:t>)</w:t>
            </w:r>
          </w:p>
        </w:tc>
        <w:tc>
          <w:tcPr>
            <w:tcW w:w="1812" w:type="dxa"/>
            <w:gridSpan w:val="2"/>
            <w:tcBorders>
              <w:top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 (2</w:t>
            </w:r>
            <w:r w:rsidRPr="00FB547F">
              <w:rPr>
                <w:sz w:val="20"/>
                <w:szCs w:val="20"/>
                <w:vertAlign w:val="superscript"/>
              </w:rPr>
              <w:t>nd</w:t>
            </w:r>
            <w:r w:rsidRPr="00FB547F">
              <w:rPr>
                <w:sz w:val="20"/>
                <w:szCs w:val="20"/>
              </w:rPr>
              <w:t>)</w:t>
            </w:r>
          </w:p>
        </w:tc>
        <w:tc>
          <w:tcPr>
            <w:tcW w:w="186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 (3</w:t>
            </w:r>
            <w:r w:rsidRPr="00FB547F">
              <w:rPr>
                <w:sz w:val="20"/>
                <w:szCs w:val="20"/>
                <w:vertAlign w:val="superscript"/>
              </w:rPr>
              <w:t>rd</w:t>
            </w:r>
            <w:r w:rsidRPr="00FB547F">
              <w:rPr>
                <w:sz w:val="20"/>
                <w:szCs w:val="20"/>
              </w:rPr>
              <w:t>)</w:t>
            </w:r>
          </w:p>
        </w:tc>
      </w:tr>
      <w:tr w:rsidR="003F15AA" w:rsidRPr="00FB547F" w:rsidTr="00B46DB5">
        <w:trPr>
          <w:cantSplit/>
          <w:trHeight w:val="284"/>
        </w:trPr>
        <w:tc>
          <w:tcPr>
            <w:tcW w:w="967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72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943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4.1</w:t>
            </w:r>
          </w:p>
        </w:tc>
        <w:tc>
          <w:tcPr>
            <w:tcW w:w="2872" w:type="dxa"/>
            <w:gridSpan w:val="2"/>
            <w:tcBorders>
              <w:top w:val="double" w:sz="4" w:space="0" w:color="auto"/>
            </w:tcBorders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Understanding Context of the organization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  <w:tcBorders>
              <w:top w:val="double" w:sz="4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  <w:tcBorders>
              <w:top w:val="double" w:sz="4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double" w:sz="4" w:space="0" w:color="auto"/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4.2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Understanding the needs and expectation of Interested Parties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4.3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Scope of EMS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4.4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EMS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440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9F1AA3" w:rsidRDefault="003F15AA" w:rsidP="00B46DB5">
            <w:pPr>
              <w:jc w:val="center"/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5.1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Leadership &amp; Commitment</w:t>
            </w: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9F1AA3" w:rsidRDefault="003F15AA" w:rsidP="00B46DB5">
            <w:pPr>
              <w:jc w:val="center"/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5.2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Environment Policy</w:t>
            </w: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9F1AA3" w:rsidRDefault="003F15AA" w:rsidP="00B46DB5">
            <w:pPr>
              <w:jc w:val="center"/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5.3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Roles Responsibility &amp; Authority</w:t>
            </w: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9F1AA3" w:rsidRDefault="003F15AA" w:rsidP="00B46DB5">
            <w:pPr>
              <w:jc w:val="center"/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6.1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Actions to Address Risk &amp; Opportunity</w:t>
            </w: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9F1AA3" w:rsidRDefault="003F15AA" w:rsidP="00B46DB5">
            <w:pPr>
              <w:jc w:val="center"/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6.2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Environmental objective</w:t>
            </w: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  <w:r w:rsidRPr="009F1AA3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9F1AA3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7.1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Resources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7.2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Competence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7.3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Awareness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422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7.4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Communication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7.5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Documented Information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8.1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Operational planning and Control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8.2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Emergency Preparedness &amp; Response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9.1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Monitoring, Measurement, Analysis&amp; Evaluation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9.2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Internal Audit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9.3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Management Review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10.1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Improvement, General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10.2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Non-Conformity &amp; CA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10.3</w:t>
            </w:r>
          </w:p>
        </w:tc>
        <w:tc>
          <w:tcPr>
            <w:tcW w:w="2872" w:type="dxa"/>
            <w:gridSpan w:val="2"/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Continual Improvement</w:t>
            </w: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278"/>
        </w:trPr>
        <w:tc>
          <w:tcPr>
            <w:tcW w:w="9327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 xml:space="preserve"> Data relevant to audit</w:t>
            </w:r>
          </w:p>
        </w:tc>
      </w:tr>
      <w:tr w:rsidR="003F15AA" w:rsidRPr="00FB547F" w:rsidTr="00B46DB5">
        <w:trPr>
          <w:cantSplit/>
          <w:trHeight w:val="65"/>
        </w:trPr>
        <w:tc>
          <w:tcPr>
            <w:tcW w:w="2495" w:type="dxa"/>
            <w:gridSpan w:val="3"/>
            <w:tcBorders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Management review date</w:t>
            </w:r>
          </w:p>
        </w:tc>
        <w:tc>
          <w:tcPr>
            <w:tcW w:w="6832" w:type="dxa"/>
            <w:gridSpan w:val="7"/>
            <w:tcBorders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25-03-2025</w:t>
            </w:r>
          </w:p>
        </w:tc>
      </w:tr>
      <w:tr w:rsidR="003F15AA" w:rsidRPr="00FB547F" w:rsidTr="00B46DB5">
        <w:trPr>
          <w:cantSplit/>
          <w:trHeight w:val="454"/>
        </w:trPr>
        <w:tc>
          <w:tcPr>
            <w:tcW w:w="2495" w:type="dxa"/>
            <w:gridSpan w:val="3"/>
            <w:tcBorders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Internal (Environmental) audit date</w:t>
            </w:r>
          </w:p>
        </w:tc>
        <w:tc>
          <w:tcPr>
            <w:tcW w:w="6832" w:type="dxa"/>
            <w:gridSpan w:val="7"/>
            <w:tcBorders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10-03-2025</w:t>
            </w:r>
          </w:p>
        </w:tc>
      </w:tr>
      <w:tr w:rsidR="003F15AA" w:rsidRPr="00FB547F" w:rsidTr="00B46DB5">
        <w:trPr>
          <w:cantSplit/>
          <w:trHeight w:val="316"/>
        </w:trPr>
        <w:tc>
          <w:tcPr>
            <w:tcW w:w="2495" w:type="dxa"/>
            <w:gridSpan w:val="3"/>
            <w:tcBorders>
              <w:lef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Other necessary details</w:t>
            </w:r>
          </w:p>
        </w:tc>
        <w:tc>
          <w:tcPr>
            <w:tcW w:w="6832" w:type="dxa"/>
            <w:gridSpan w:val="7"/>
            <w:tcBorders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</w:p>
        </w:tc>
      </w:tr>
      <w:tr w:rsidR="003F15AA" w:rsidRPr="00FB547F" w:rsidTr="00B46DB5">
        <w:trPr>
          <w:cantSplit/>
          <w:trHeight w:val="1070"/>
        </w:trPr>
        <w:tc>
          <w:tcPr>
            <w:tcW w:w="9327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Please mark where conformity.</w:t>
            </w:r>
          </w:p>
          <w:p w:rsidR="003F15AA" w:rsidRPr="00FB547F" w:rsidRDefault="003F15AA" w:rsidP="00B46DB5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3F15AA" w:rsidRPr="00FB547F" w:rsidRDefault="003F15AA" w:rsidP="003F15AA">
      <w:pPr>
        <w:pStyle w:val="NoSpacing"/>
        <w:ind w:right="-432"/>
        <w:rPr>
          <w:rFonts w:ascii="Times New Roman" w:hAnsi="Times New Roman"/>
        </w:rPr>
        <w:sectPr w:rsidR="003F15AA" w:rsidRPr="00FB547F">
          <w:footerReference w:type="default" r:id="rId4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titlePg/>
          <w:docGrid w:type="lines" w:linePitch="360"/>
        </w:sect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537E" w:rsidRDefault="003F15AA"/>
  <w:tbl>
    <w:tblPr>
      <w:tblW w:w="10219" w:type="dxa"/>
      <w:tblInd w:w="-44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440"/>
      <w:gridCol w:w="8779"/>
    </w:tblGrid>
    <w:tr w:rsidR="00D8537E" w:rsidTr="00473A15">
      <w:trPr>
        <w:trHeight w:val="259"/>
      </w:trPr>
      <w:tc>
        <w:tcPr>
          <w:tcW w:w="1440" w:type="dxa"/>
          <w:shd w:val="clear" w:color="auto" w:fill="000000"/>
          <w:vAlign w:val="center"/>
        </w:tcPr>
        <w:p w:rsidR="00D8537E" w:rsidRDefault="003F15AA">
          <w:pPr>
            <w:pStyle w:val="Footer"/>
            <w:rPr>
              <w:sz w:val="16"/>
            </w:rPr>
          </w:pPr>
          <w:r>
            <w:rPr>
              <w:sz w:val="16"/>
            </w:rPr>
            <w:t>ISO 14001:2015</w:t>
          </w:r>
        </w:p>
      </w:tc>
      <w:tc>
        <w:tcPr>
          <w:tcW w:w="8779" w:type="dxa"/>
          <w:shd w:val="clear" w:color="auto" w:fill="000000"/>
          <w:vAlign w:val="center"/>
        </w:tcPr>
        <w:p w:rsidR="00D8537E" w:rsidRPr="00D17ACA" w:rsidRDefault="003F15AA">
          <w:pPr>
            <w:pStyle w:val="Footer"/>
            <w:jc w:val="center"/>
            <w:rPr>
              <w:sz w:val="24"/>
              <w:szCs w:val="18"/>
            </w:rPr>
          </w:pPr>
          <w:r w:rsidRPr="00D17ACA">
            <w:rPr>
              <w:b/>
              <w:bCs/>
              <w:sz w:val="24"/>
              <w:szCs w:val="18"/>
              <w:lang w:val="fr-FR"/>
            </w:rPr>
            <w:t>KVALITY VERIFICATION AND QUALITY ASSESSMENT LLC</w:t>
          </w:r>
        </w:p>
      </w:tc>
    </w:tr>
  </w:tbl>
  <w:p w:rsidR="00D8537E" w:rsidRDefault="003F15AA">
    <w:pPr>
      <w:pStyle w:val="Footer"/>
      <w:jc w:val="right"/>
      <w:rPr>
        <w:lang w:val="fr-FR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AA"/>
    <w:rsid w:val="003F15AA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AFA23-F88D-4622-B96A-C9089D50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15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rsid w:val="003F15A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3F15AA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3F15A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3F15AA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Spacing">
    <w:name w:val="No Spacing"/>
    <w:uiPriority w:val="1"/>
    <w:qFormat/>
    <w:rsid w:val="003F15AA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2026-05-18T05:01:00Z</dcterms:created>
  <dcterms:modified xsi:type="dcterms:W3CDTF">2026-05-18T05:01:00Z</dcterms:modified>
</cp:coreProperties>
</file>