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5F7" w:rsidRPr="00CF7AE8" w:rsidRDefault="004525F7" w:rsidP="004525F7">
      <w:pPr>
        <w:pStyle w:val="Header"/>
        <w:tabs>
          <w:tab w:val="clear" w:pos="8504"/>
          <w:tab w:val="left" w:pos="1740"/>
          <w:tab w:val="center" w:pos="4677"/>
          <w:tab w:val="left" w:pos="6106"/>
        </w:tabs>
        <w:rPr>
          <w:rFonts w:eastAsia="HYGothic-Extra"/>
          <w:b/>
          <w:u w:val="single"/>
        </w:rPr>
      </w:pPr>
      <w:r w:rsidRPr="00CF7AE8">
        <w:rPr>
          <w:rFonts w:eastAsia="HYGothic-Extra"/>
          <w:b/>
          <w:sz w:val="24"/>
          <w:u w:val="single"/>
        </w:rPr>
        <w:t xml:space="preserve">Doc. </w:t>
      </w:r>
      <w:proofErr w:type="gramStart"/>
      <w:r w:rsidRPr="00CF7AE8">
        <w:rPr>
          <w:rFonts w:eastAsia="HYGothic-Extra"/>
          <w:b/>
          <w:sz w:val="24"/>
          <w:u w:val="single"/>
        </w:rPr>
        <w:t>No :</w:t>
      </w:r>
      <w:proofErr w:type="gramEnd"/>
      <w:r w:rsidRPr="00CF7AE8">
        <w:rPr>
          <w:rFonts w:eastAsia="HYGothic-Extra"/>
          <w:b/>
          <w:sz w:val="24"/>
          <w:u w:val="single"/>
        </w:rPr>
        <w:t xml:space="preserve"> KAF-05</w:t>
      </w:r>
      <w:r w:rsidRPr="00CF7AE8">
        <w:rPr>
          <w:rFonts w:eastAsia="HYGothic-Extra"/>
          <w:b/>
          <w:sz w:val="24"/>
          <w:u w:val="single"/>
        </w:rPr>
        <w:tab/>
      </w:r>
      <w:r>
        <w:rPr>
          <w:rFonts w:eastAsia="HYGothic-Extra"/>
          <w:b/>
          <w:sz w:val="24"/>
          <w:u w:val="single"/>
        </w:rPr>
        <w:t xml:space="preserve">                                                                                                </w:t>
      </w:r>
      <w:r w:rsidRPr="00CF7AE8">
        <w:rPr>
          <w:rFonts w:eastAsia="HYGothic-Extra"/>
          <w:b/>
          <w:sz w:val="24"/>
          <w:u w:val="single"/>
        </w:rPr>
        <w:t xml:space="preserve">Form No </w:t>
      </w:r>
      <w:r>
        <w:rPr>
          <w:rFonts w:eastAsia="HYGothic-Extra"/>
          <w:b/>
          <w:sz w:val="24"/>
          <w:u w:val="single"/>
        </w:rPr>
        <w:t>2025.01</w:t>
      </w:r>
    </w:p>
    <w:p w:rsidR="004525F7" w:rsidRDefault="004525F7" w:rsidP="004525F7">
      <w:pPr>
        <w:pStyle w:val="Header"/>
        <w:tabs>
          <w:tab w:val="clear" w:pos="8504"/>
          <w:tab w:val="left" w:pos="1740"/>
          <w:tab w:val="center" w:pos="4677"/>
          <w:tab w:val="left" w:pos="6106"/>
        </w:tabs>
        <w:jc w:val="center"/>
        <w:rPr>
          <w:rFonts w:eastAsia="HYGothic-Extra"/>
          <w:sz w:val="28"/>
        </w:rPr>
      </w:pPr>
    </w:p>
    <w:p w:rsidR="004525F7" w:rsidRPr="00CF7AE8" w:rsidRDefault="004525F7" w:rsidP="004525F7">
      <w:pPr>
        <w:pStyle w:val="Header"/>
        <w:tabs>
          <w:tab w:val="clear" w:pos="8504"/>
          <w:tab w:val="left" w:pos="1740"/>
          <w:tab w:val="center" w:pos="4677"/>
          <w:tab w:val="left" w:pos="6106"/>
        </w:tabs>
        <w:jc w:val="center"/>
        <w:rPr>
          <w:b/>
          <w:sz w:val="24"/>
        </w:rPr>
      </w:pPr>
      <w:r w:rsidRPr="00CF7AE8">
        <w:rPr>
          <w:rFonts w:eastAsia="HYGothic-Extra"/>
          <w:b/>
          <w:sz w:val="24"/>
        </w:rPr>
        <w:t>REPORT OF STAGE 1 AUDIT</w:t>
      </w:r>
    </w:p>
    <w:p w:rsidR="004525F7" w:rsidRPr="00D33105" w:rsidRDefault="004525F7" w:rsidP="004525F7">
      <w:pPr>
        <w:pStyle w:val="Header"/>
        <w:jc w:val="center"/>
      </w:pPr>
    </w:p>
    <w:tbl>
      <w:tblPr>
        <w:tblW w:w="997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4468"/>
        <w:gridCol w:w="1524"/>
        <w:gridCol w:w="2369"/>
      </w:tblGrid>
      <w:tr w:rsidR="004525F7" w:rsidRPr="00D33105" w:rsidTr="00B46DB5">
        <w:trPr>
          <w:trHeight w:val="487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 w:rsidRPr="00D33105">
              <w:t>Organization: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25F7" w:rsidRPr="00D33105" w:rsidRDefault="004525F7" w:rsidP="00B46DB5">
            <w:pPr>
              <w:pStyle w:val="Header"/>
            </w:pPr>
            <w:r>
              <w:rPr>
                <w:sz w:val="22"/>
                <w:szCs w:val="22"/>
              </w:rPr>
              <w:t>GUARDIAN CASTINGS PVT. LTD.</w:t>
            </w:r>
            <w:r w:rsidRPr="00D33105">
              <w:rPr>
                <w:color w:val="0D0D0D" w:themeColor="text1" w:themeTint="F2"/>
                <w:sz w:val="22"/>
                <w:szCs w:val="22"/>
              </w:rPr>
              <w:tab/>
            </w:r>
            <w:r w:rsidRPr="00D33105">
              <w:rPr>
                <w:color w:val="0D0D0D" w:themeColor="text1" w:themeTint="F2"/>
                <w:sz w:val="22"/>
                <w:szCs w:val="22"/>
              </w:rPr>
              <w:tab/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 w:rsidRPr="00D33105">
              <w:t>Audit No: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CF7AE8" w:rsidRDefault="004525F7" w:rsidP="00B46DB5">
            <w:pPr>
              <w:pStyle w:val="Header"/>
              <w:rPr>
                <w:color w:val="FF0000"/>
              </w:rPr>
            </w:pPr>
            <w:r>
              <w:t>IKVO20260308</w:t>
            </w:r>
            <w:r w:rsidRPr="002957D2">
              <w:t xml:space="preserve">                                                                                                                                      </w:t>
            </w:r>
          </w:p>
        </w:tc>
      </w:tr>
      <w:tr w:rsidR="004525F7" w:rsidRPr="00D33105" w:rsidTr="00B46DB5">
        <w:trPr>
          <w:trHeight w:val="35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 w:rsidRPr="00D33105">
              <w:t>Lead 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>
              <w:rPr>
                <w:sz w:val="22"/>
                <w:szCs w:val="22"/>
              </w:rPr>
              <w:t>SM LOKHANDE</w:t>
            </w:r>
            <w:r w:rsidRPr="002957D2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 w:rsidRPr="00D33105">
              <w:t>Audit date: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CF7AE8" w:rsidRDefault="004525F7" w:rsidP="00B46DB5">
            <w:pPr>
              <w:pStyle w:val="Header"/>
              <w:rPr>
                <w:color w:val="FF0000"/>
              </w:rPr>
            </w:pPr>
            <w:r w:rsidRPr="002957D2">
              <w:t>07-03-2026</w:t>
            </w:r>
          </w:p>
        </w:tc>
      </w:tr>
      <w:tr w:rsidR="004525F7" w:rsidRPr="00D33105" w:rsidTr="00B46DB5">
        <w:trPr>
          <w:trHeight w:val="168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 w:rsidRPr="00D33105">
              <w:t>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2957D2" w:rsidRDefault="004525F7" w:rsidP="00B46DB5">
            <w:pPr>
              <w:pStyle w:val="Header"/>
            </w:pPr>
            <w:r w:rsidRPr="002957D2">
              <w:t xml:space="preserve"> </w:t>
            </w:r>
            <w:r>
              <w:t>UPENDRA SINGH</w:t>
            </w:r>
            <w:r w:rsidRPr="002957D2">
              <w:t xml:space="preserve"> (sign)</w:t>
            </w:r>
          </w:p>
          <w:p w:rsidR="004525F7" w:rsidRPr="002957D2" w:rsidRDefault="004525F7" w:rsidP="00B46DB5">
            <w:pPr>
              <w:pStyle w:val="Head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 w:rsidRPr="00D33105">
              <w:t xml:space="preserve">Audit Trainee:  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 w:rsidRPr="00D33105">
              <w:t>…………(sign)</w:t>
            </w:r>
          </w:p>
        </w:tc>
      </w:tr>
      <w:tr w:rsidR="004525F7" w:rsidRPr="00D33105" w:rsidTr="00B46DB5">
        <w:trPr>
          <w:trHeight w:val="199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  <w:r w:rsidRPr="00D33105">
              <w:t>Confirmed by MR: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2957D2" w:rsidRDefault="004525F7" w:rsidP="00B46DB5">
            <w:pPr>
              <w:pStyle w:val="Header"/>
            </w:pPr>
            <w:r>
              <w:rPr>
                <w:rFonts w:eastAsia="Dotum"/>
                <w:bCs/>
              </w:rPr>
              <w:t>Sukumaran Shankar Nair:</w:t>
            </w:r>
            <w:r w:rsidRPr="002957D2">
              <w:t xml:space="preserve"> (sign.)                            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5F7" w:rsidRPr="00D33105" w:rsidRDefault="004525F7" w:rsidP="00B46DB5">
            <w:pPr>
              <w:pStyle w:val="Header"/>
            </w:pPr>
          </w:p>
        </w:tc>
      </w:tr>
    </w:tbl>
    <w:p w:rsidR="004525F7" w:rsidRPr="00D33105" w:rsidRDefault="004525F7" w:rsidP="004525F7">
      <w:pPr>
        <w:pStyle w:val="Header"/>
      </w:pPr>
      <w:r w:rsidRPr="00D33105">
        <w:t xml:space="preserve">The following details were reviewed by </w:t>
      </w:r>
      <w:r>
        <w:t>KVALITY VERIFICATION AND QUALITY ASSESSMENT LLC</w:t>
      </w:r>
      <w:r w:rsidRPr="00D33105">
        <w:t xml:space="preserve"> auditor and agreed with organization.</w:t>
      </w:r>
    </w:p>
    <w:p w:rsidR="004525F7" w:rsidRPr="00D33105" w:rsidRDefault="004525F7" w:rsidP="004525F7">
      <w:pPr>
        <w:pStyle w:val="Header"/>
      </w:pPr>
      <w:r w:rsidRPr="00D33105">
        <w:t>(When changes occurred, it is agreed that initial contract is changed to as follow.)</w:t>
      </w:r>
    </w:p>
    <w:p w:rsidR="004525F7" w:rsidRPr="00D33105" w:rsidRDefault="004525F7" w:rsidP="004525F7">
      <w:pPr>
        <w:pStyle w:val="Header"/>
      </w:pPr>
      <w:r w:rsidRPr="00D33105">
        <w:t>I. Audit criteria</w:t>
      </w:r>
    </w:p>
    <w:p w:rsidR="004525F7" w:rsidRPr="00D33105" w:rsidRDefault="004525F7" w:rsidP="004525F7">
      <w:pPr>
        <w:pStyle w:val="Header"/>
      </w:pPr>
      <w:r w:rsidRPr="00D33105">
        <w:sym w:font="Wingdings 2" w:char="F0A3"/>
      </w:r>
      <w:r w:rsidRPr="00D33105">
        <w:t xml:space="preserve"> ISO 9001</w:t>
      </w:r>
      <w:r>
        <w:t>:</w:t>
      </w:r>
      <w:r w:rsidRPr="00D33105">
        <w:t>2015</w:t>
      </w:r>
      <w:r>
        <w:t xml:space="preserve">           </w:t>
      </w:r>
      <w:r w:rsidRPr="00D33105">
        <w:t xml:space="preserve">                                             </w:t>
      </w:r>
      <w:r w:rsidRPr="00D33105">
        <w:sym w:font="Wingdings" w:char="00FE"/>
      </w:r>
      <w:r w:rsidRPr="00D33105">
        <w:t xml:space="preserve"> OH&amp;S 45001:2018</w:t>
      </w:r>
    </w:p>
    <w:p w:rsidR="004525F7" w:rsidRDefault="004525F7" w:rsidP="004525F7">
      <w:pPr>
        <w:pStyle w:val="Header"/>
      </w:pPr>
      <w:r w:rsidRPr="00D33105">
        <w:sym w:font="Wingdings 2" w:char="F0A3"/>
      </w:r>
      <w:r w:rsidRPr="00D33105">
        <w:t xml:space="preserve"> ISO 14001:2015                                                      </w:t>
      </w:r>
      <w:r w:rsidRPr="00D33105">
        <w:sym w:font="Wingdings 2" w:char="F0A3"/>
      </w:r>
      <w:r w:rsidRPr="00D33105">
        <w:t xml:space="preserve">  ISO 27001:20</w:t>
      </w:r>
      <w:r>
        <w:t>22</w:t>
      </w:r>
    </w:p>
    <w:p w:rsidR="004525F7" w:rsidRPr="00D33105" w:rsidRDefault="004525F7" w:rsidP="004525F7">
      <w:pPr>
        <w:pStyle w:val="Header"/>
      </w:pPr>
    </w:p>
    <w:p w:rsidR="004525F7" w:rsidRPr="00D33105" w:rsidRDefault="004525F7" w:rsidP="004525F7">
      <w:pPr>
        <w:pStyle w:val="Header"/>
      </w:pPr>
      <w:r w:rsidRPr="00D33105">
        <w:t>II. Certification audit scope: Refer to “Confirmation of certification scope</w:t>
      </w:r>
    </w:p>
    <w:p w:rsidR="004525F7" w:rsidRPr="00D33105" w:rsidRDefault="004525F7" w:rsidP="004525F7">
      <w:pPr>
        <w:pStyle w:val="Header"/>
      </w:pPr>
      <w:r w:rsidRPr="00D33105">
        <w:t>Scope:</w:t>
      </w:r>
      <w:r>
        <w:t xml:space="preserve"> </w:t>
      </w:r>
      <w:r w:rsidRPr="002957D2">
        <w:t>Manufacturing and Supply of M.S. BILLETS and TMT Bars.</w:t>
      </w:r>
      <w:r w:rsidRPr="00D33105">
        <w:tab/>
      </w:r>
    </w:p>
    <w:p w:rsidR="004525F7" w:rsidRPr="00D33105" w:rsidRDefault="004525F7" w:rsidP="004525F7">
      <w:pPr>
        <w:pStyle w:val="Header"/>
      </w:pPr>
      <w:r w:rsidRPr="00D33105">
        <w:tab/>
      </w:r>
    </w:p>
    <w:tbl>
      <w:tblPr>
        <w:tblW w:w="1026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4230"/>
        <w:gridCol w:w="5400"/>
      </w:tblGrid>
      <w:tr w:rsidR="004525F7" w:rsidRPr="00D33105" w:rsidTr="00B46DB5">
        <w:trPr>
          <w:trHeight w:val="333"/>
        </w:trPr>
        <w:tc>
          <w:tcPr>
            <w:tcW w:w="630" w:type="dxa"/>
          </w:tcPr>
          <w:p w:rsidR="004525F7" w:rsidRPr="00294953" w:rsidRDefault="004525F7" w:rsidP="00B46DB5">
            <w:pPr>
              <w:rPr>
                <w:rFonts w:eastAsia="Calibri"/>
                <w:sz w:val="18"/>
                <w:szCs w:val="18"/>
              </w:rPr>
            </w:pPr>
          </w:p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294953">
              <w:rPr>
                <w:rFonts w:eastAsia="Calibri"/>
                <w:sz w:val="18"/>
                <w:szCs w:val="18"/>
              </w:rPr>
              <w:t>S.NO</w:t>
            </w:r>
          </w:p>
        </w:tc>
        <w:tc>
          <w:tcPr>
            <w:tcW w:w="4230" w:type="dxa"/>
          </w:tcPr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 xml:space="preserve">           Details</w:t>
            </w:r>
            <w:r w:rsidRPr="00D33105">
              <w:rPr>
                <w:rFonts w:eastAsia="Calibri"/>
                <w:szCs w:val="20"/>
              </w:rPr>
              <w:tab/>
            </w:r>
          </w:p>
        </w:tc>
        <w:tc>
          <w:tcPr>
            <w:tcW w:w="5400" w:type="dxa"/>
          </w:tcPr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 xml:space="preserve">         Auditor’s Comments</w:t>
            </w:r>
          </w:p>
        </w:tc>
      </w:tr>
      <w:tr w:rsidR="004525F7" w:rsidRPr="00D33105" w:rsidTr="00B46DB5">
        <w:trPr>
          <w:trHeight w:val="525"/>
        </w:trPr>
        <w:tc>
          <w:tcPr>
            <w:tcW w:w="630" w:type="dxa"/>
          </w:tcPr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>a)</w:t>
            </w:r>
          </w:p>
        </w:tc>
        <w:tc>
          <w:tcPr>
            <w:tcW w:w="4230" w:type="dxa"/>
          </w:tcPr>
          <w:p w:rsidR="004525F7" w:rsidRPr="00CF416C" w:rsidRDefault="004525F7" w:rsidP="00B46DB5">
            <w:pPr>
              <w:pStyle w:val="Header"/>
            </w:pPr>
            <w:r w:rsidRPr="00CF416C">
              <w:t xml:space="preserve">Audit the client’s management documentation with Needs and expectation of Interested parties along with the internal and external issues </w:t>
            </w:r>
          </w:p>
          <w:p w:rsidR="004525F7" w:rsidRPr="00CF416C" w:rsidRDefault="004525F7" w:rsidP="00B46DB5">
            <w:pPr>
              <w:pStyle w:val="Header"/>
            </w:pPr>
          </w:p>
          <w:p w:rsidR="004525F7" w:rsidRPr="00CF416C" w:rsidRDefault="004525F7" w:rsidP="00B46DB5">
            <w:pPr>
              <w:pStyle w:val="Header"/>
            </w:pPr>
            <w:r w:rsidRPr="00CF416C">
              <w:t>4.1 A Has Climate Change has been considered and if determined to be a relevant issue</w:t>
            </w:r>
          </w:p>
        </w:tc>
        <w:tc>
          <w:tcPr>
            <w:tcW w:w="5400" w:type="dxa"/>
          </w:tcPr>
          <w:p w:rsidR="004525F7" w:rsidRPr="00CF416C" w:rsidRDefault="004525F7" w:rsidP="00B46DB5">
            <w:pPr>
              <w:pStyle w:val="Header"/>
              <w:jc w:val="left"/>
              <w:rPr>
                <w:color w:val="FF0000"/>
              </w:rPr>
            </w:pPr>
            <w:r w:rsidRPr="00CF416C">
              <w:t xml:space="preserve">Organizations has established, document, maintain and implement the OH&amp;S Manual, Ref.: Ref: GCPL-OHS-M-2026, Date: 09-09-2025. OH&amp;S Procedures, Ref.: Ref: GCPL-OHS-P-2026, Date: 09-09-2025. </w:t>
            </w:r>
          </w:p>
          <w:p w:rsidR="004525F7" w:rsidRPr="00CF416C" w:rsidRDefault="004525F7" w:rsidP="00B46DB5">
            <w:pPr>
              <w:pStyle w:val="Header"/>
              <w:jc w:val="left"/>
            </w:pPr>
          </w:p>
          <w:p w:rsidR="004525F7" w:rsidRPr="00CF416C" w:rsidRDefault="004525F7" w:rsidP="00B46DB5">
            <w:pPr>
              <w:rPr>
                <w:rFonts w:eastAsia="Dotum"/>
                <w:color w:val="FF0000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The organization internal and external issue was verified in this documents </w:t>
            </w:r>
            <w:r w:rsidRPr="00CF416C">
              <w:rPr>
                <w:rFonts w:eastAsia="Dotum"/>
                <w:color w:val="000000" w:themeColor="text1"/>
                <w:szCs w:val="20"/>
              </w:rPr>
              <w:t xml:space="preserve">Ref: </w:t>
            </w:r>
            <w:r w:rsidRPr="00CF416C">
              <w:rPr>
                <w:color w:val="000000" w:themeColor="text1"/>
              </w:rPr>
              <w:t>Ref: GCPL-OHS-INEX-26</w:t>
            </w:r>
          </w:p>
          <w:p w:rsidR="004525F7" w:rsidRPr="00CF416C" w:rsidRDefault="004525F7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color w:val="FF0000"/>
                <w:szCs w:val="20"/>
              </w:rPr>
              <w:t xml:space="preserve"> </w:t>
            </w:r>
          </w:p>
          <w:p w:rsidR="004525F7" w:rsidRPr="00CF416C" w:rsidRDefault="004525F7" w:rsidP="00B46DB5">
            <w:pPr>
              <w:rPr>
                <w:rFonts w:eastAsia="Dotum"/>
                <w:color w:val="FF0000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Internal Issue: </w:t>
            </w:r>
            <w:r w:rsidRPr="00CF416C">
              <w:t>Internal Issues</w:t>
            </w:r>
            <w:r w:rsidRPr="00CF416C">
              <w:br/>
              <w:t>High-temperature working conditions</w:t>
            </w:r>
            <w:r w:rsidRPr="00CF416C">
              <w:br/>
              <w:t>Inadequate safety training for contract workers</w:t>
            </w:r>
            <w:r w:rsidRPr="00CF416C">
              <w:br/>
            </w:r>
            <w:r w:rsidRPr="00CF416C">
              <w:rPr>
                <w:rFonts w:eastAsia="Dotum"/>
                <w:color w:val="FF0000"/>
                <w:szCs w:val="20"/>
              </w:rPr>
              <w:t xml:space="preserve"> </w:t>
            </w:r>
          </w:p>
          <w:p w:rsidR="004525F7" w:rsidRPr="00CF416C" w:rsidRDefault="004525F7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External issue: </w:t>
            </w:r>
            <w:r w:rsidRPr="00CF416C">
              <w:t>External Issues</w:t>
            </w:r>
            <w:r w:rsidRPr="00CF416C">
              <w:br/>
              <w:t>Government safety regulations changes</w:t>
            </w:r>
            <w:r w:rsidRPr="00CF416C">
              <w:br/>
              <w:t>Market pressure affecting safety investment</w:t>
            </w:r>
          </w:p>
          <w:p w:rsidR="004525F7" w:rsidRPr="00CF416C" w:rsidRDefault="004525F7" w:rsidP="00B46DB5">
            <w:pPr>
              <w:pStyle w:val="Header"/>
              <w:jc w:val="left"/>
            </w:pPr>
          </w:p>
          <w:p w:rsidR="004525F7" w:rsidRPr="00CF416C" w:rsidRDefault="004525F7" w:rsidP="00B46DB5">
            <w:pPr>
              <w:rPr>
                <w:rFonts w:eastAsia="Dotum"/>
                <w:color w:val="FF0000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The organization has identified interested parties within its system, as documented in Ref: </w:t>
            </w:r>
            <w:proofErr w:type="gramStart"/>
            <w:r w:rsidRPr="00CF416C">
              <w:t>Ref:GCPL</w:t>
            </w:r>
            <w:proofErr w:type="gramEnd"/>
            <w:r w:rsidRPr="00CF416C">
              <w:t xml:space="preserve">-OHS-IP-26 </w:t>
            </w:r>
            <w:r w:rsidRPr="00CF416C">
              <w:rPr>
                <w:rFonts w:eastAsia="Dotum"/>
                <w:szCs w:val="20"/>
              </w:rPr>
              <w:t xml:space="preserve">was verified. </w:t>
            </w:r>
          </w:p>
          <w:p w:rsidR="004525F7" w:rsidRPr="00CF416C" w:rsidRDefault="004525F7" w:rsidP="00B46DB5">
            <w:pPr>
              <w:rPr>
                <w:rFonts w:eastAsia="Dotum"/>
                <w:szCs w:val="20"/>
              </w:rPr>
            </w:pPr>
          </w:p>
          <w:p w:rsidR="004525F7" w:rsidRPr="00CF416C" w:rsidRDefault="004525F7" w:rsidP="00B46DB5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CF416C">
              <w:rPr>
                <w:b w:val="0"/>
                <w:bCs w:val="0"/>
                <w:sz w:val="20"/>
              </w:rPr>
              <w:t>Interested Parties: Interested Parties &amp; Needs</w:t>
            </w:r>
            <w:r w:rsidRPr="00CF416C">
              <w:rPr>
                <w:b w:val="0"/>
                <w:bCs w:val="0"/>
                <w:sz w:val="20"/>
              </w:rPr>
              <w:br/>
              <w:t>Party-Employees</w:t>
            </w:r>
            <w:r w:rsidRPr="00CF416C">
              <w:rPr>
                <w:b w:val="0"/>
                <w:bCs w:val="0"/>
                <w:sz w:val="20"/>
              </w:rPr>
              <w:br/>
              <w:t>Needs / Expectations-Safe workplace, PPE, training</w:t>
            </w:r>
          </w:p>
          <w:p w:rsidR="004525F7" w:rsidRPr="00CF416C" w:rsidRDefault="004525F7" w:rsidP="00B46DB5">
            <w:pPr>
              <w:rPr>
                <w:lang w:eastAsia="ko-KR"/>
              </w:rPr>
            </w:pPr>
          </w:p>
          <w:p w:rsidR="004525F7" w:rsidRPr="00CF416C" w:rsidRDefault="004525F7" w:rsidP="00B46DB5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Cs w:val="20"/>
              </w:rPr>
            </w:pPr>
            <w:r w:rsidRPr="00CF416C">
              <w:rPr>
                <w:rFonts w:eastAsia="Cambria"/>
                <w:bCs/>
                <w:szCs w:val="20"/>
              </w:rPr>
              <w:t xml:space="preserve">The client has </w:t>
            </w:r>
            <w:proofErr w:type="spellStart"/>
            <w:r w:rsidRPr="00CF416C">
              <w:rPr>
                <w:rFonts w:eastAsia="Cambria"/>
                <w:bCs/>
                <w:szCs w:val="20"/>
              </w:rPr>
              <w:t>analysed</w:t>
            </w:r>
            <w:proofErr w:type="spellEnd"/>
            <w:r w:rsidRPr="00CF416C">
              <w:rPr>
                <w:rFonts w:eastAsia="Cambria"/>
                <w:bCs/>
                <w:szCs w:val="20"/>
              </w:rPr>
              <w:t xml:space="preserve"> its operations and its effect on climate change and to mitigate the effects verified in this Ref: Ref: GCPL-OHS-M-2026.</w:t>
            </w:r>
          </w:p>
          <w:p w:rsidR="004525F7" w:rsidRPr="00CF416C" w:rsidRDefault="004525F7" w:rsidP="00B46DB5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Cs w:val="20"/>
                <w:lang w:val="en-IN"/>
              </w:rPr>
            </w:pPr>
            <w:r w:rsidRPr="00CF416C">
              <w:rPr>
                <w:rFonts w:eastAsia="Cambria"/>
                <w:bCs/>
                <w:szCs w:val="20"/>
                <w:lang w:val="en-IN"/>
              </w:rPr>
              <w:t xml:space="preserve">Climate change has been considered as a </w:t>
            </w:r>
            <w:r w:rsidRPr="00CF416C">
              <w:rPr>
                <w:rFonts w:eastAsia="Cambria"/>
                <w:b/>
                <w:bCs/>
                <w:szCs w:val="20"/>
                <w:lang w:val="en-IN"/>
              </w:rPr>
              <w:t>relevant issue</w:t>
            </w:r>
            <w:r w:rsidRPr="00CF416C">
              <w:rPr>
                <w:rFonts w:eastAsia="Cambria"/>
                <w:bCs/>
                <w:szCs w:val="20"/>
                <w:lang w:val="en-IN"/>
              </w:rPr>
              <w:t xml:space="preserve"> under clause 4.1 </w:t>
            </w:r>
          </w:p>
          <w:p w:rsidR="004525F7" w:rsidRPr="00CF416C" w:rsidRDefault="004525F7" w:rsidP="00B46DB5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Cs w:val="20"/>
                <w:lang w:val="en-IN"/>
              </w:rPr>
            </w:pPr>
            <w:r w:rsidRPr="00CF416C">
              <w:rPr>
                <w:rFonts w:eastAsia="Cambria"/>
                <w:bCs/>
                <w:szCs w:val="20"/>
                <w:lang w:val="en-IN"/>
              </w:rPr>
              <w:t xml:space="preserve">Mitigation actions are linked with </w:t>
            </w:r>
            <w:r w:rsidRPr="00CF416C">
              <w:rPr>
                <w:rFonts w:eastAsia="Cambria"/>
                <w:b/>
                <w:bCs/>
                <w:szCs w:val="20"/>
                <w:lang w:val="en-IN"/>
              </w:rPr>
              <w:t>risk assessment and operational controls</w:t>
            </w:r>
            <w:r w:rsidRPr="00CF416C">
              <w:rPr>
                <w:rFonts w:eastAsia="Cambria"/>
                <w:bCs/>
                <w:szCs w:val="20"/>
                <w:lang w:val="en-IN"/>
              </w:rPr>
              <w:t xml:space="preserve"> </w:t>
            </w:r>
          </w:p>
          <w:p w:rsidR="004525F7" w:rsidRPr="00CF416C" w:rsidRDefault="004525F7" w:rsidP="00B46DB5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Cs w:val="20"/>
              </w:rPr>
            </w:pPr>
            <w:r w:rsidRPr="00CF416C">
              <w:rPr>
                <w:rFonts w:eastAsia="Cambria"/>
                <w:bCs/>
                <w:szCs w:val="20"/>
                <w:lang w:val="en-IN"/>
              </w:rPr>
              <w:t xml:space="preserve"> Records are maintained and available for verification</w:t>
            </w:r>
          </w:p>
          <w:p w:rsidR="004525F7" w:rsidRPr="00CF416C" w:rsidRDefault="004525F7" w:rsidP="00B46DB5">
            <w:pPr>
              <w:rPr>
                <w:b/>
                <w:lang w:eastAsia="ko-KR"/>
              </w:rPr>
            </w:pPr>
          </w:p>
          <w:p w:rsidR="004525F7" w:rsidRPr="00CF416C" w:rsidRDefault="004525F7" w:rsidP="00B46DB5">
            <w:pPr>
              <w:pStyle w:val="Header"/>
              <w:jc w:val="left"/>
              <w:rPr>
                <w:rFonts w:eastAsia="Dotum"/>
                <w:color w:val="FF0000"/>
              </w:rPr>
            </w:pPr>
          </w:p>
          <w:p w:rsidR="004525F7" w:rsidRPr="00CF416C" w:rsidRDefault="004525F7" w:rsidP="00B46DB5">
            <w:pPr>
              <w:pStyle w:val="Header"/>
              <w:jc w:val="left"/>
            </w:pPr>
            <w:r w:rsidRPr="00CF416C">
              <w:rPr>
                <w:rFonts w:eastAsia="Dotum"/>
                <w:color w:val="FF0000"/>
              </w:rPr>
              <w:t xml:space="preserve"> </w:t>
            </w:r>
          </w:p>
        </w:tc>
      </w:tr>
      <w:tr w:rsidR="004525F7" w:rsidRPr="00D33105" w:rsidTr="00B46DB5">
        <w:trPr>
          <w:trHeight w:val="509"/>
        </w:trPr>
        <w:tc>
          <w:tcPr>
            <w:tcW w:w="630" w:type="dxa"/>
          </w:tcPr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lastRenderedPageBreak/>
              <w:t>b)</w:t>
            </w:r>
          </w:p>
        </w:tc>
        <w:tc>
          <w:tcPr>
            <w:tcW w:w="4230" w:type="dxa"/>
          </w:tcPr>
          <w:p w:rsidR="004525F7" w:rsidRPr="00D33105" w:rsidRDefault="004525F7" w:rsidP="00B46DB5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Evaluate the organization's location and scope </w:t>
            </w:r>
          </w:p>
          <w:p w:rsidR="004525F7" w:rsidRPr="00D33105" w:rsidRDefault="004525F7" w:rsidP="00B46DB5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4525F7" w:rsidRPr="00D33105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Scope is available as documented information</w:t>
            </w:r>
          </w:p>
          <w:p w:rsidR="004525F7" w:rsidRPr="00D33105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Name</w:t>
            </w: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: GUARDIAN CASTINGS PVT. LTD.</w:t>
            </w:r>
            <w:r w:rsidRPr="0042654A"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  <w:tab/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  <w:t>.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</w:p>
          <w:p w:rsidR="004525F7" w:rsidRPr="0042654A" w:rsidRDefault="004525F7" w:rsidP="00B46DB5">
            <w:pPr>
              <w:pStyle w:val="NoSpacing"/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</w:pP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A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dd</w:t>
            </w: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ress:</w:t>
            </w:r>
            <w:r w:rsidRPr="00D33105">
              <w:rPr>
                <w:rFonts w:ascii="Times New Roman" w:hAnsi="Times New Roman"/>
              </w:rPr>
              <w:t xml:space="preserve"> </w:t>
            </w:r>
            <w:r w:rsidRPr="005C0E28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Gut No: 92/1, 116 &amp; 120, 57 P, Village: </w:t>
            </w:r>
            <w:proofErr w:type="spellStart"/>
            <w:r w:rsidRPr="005C0E28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Abitghar</w:t>
            </w:r>
            <w:proofErr w:type="spellEnd"/>
            <w:r w:rsidRPr="005C0E28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, Wada Shahpur Road, Taluka: Wada, District: Palghar, Maharashtra-421303, INDIA</w:t>
            </w:r>
          </w:p>
          <w:p w:rsidR="004525F7" w:rsidRPr="00D33105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</w:p>
          <w:p w:rsidR="004525F7" w:rsidRPr="0042654A" w:rsidRDefault="004525F7" w:rsidP="00B46DB5">
            <w:pPr>
              <w:pStyle w:val="NoSpacing"/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</w:pPr>
            <w:proofErr w:type="spellStart"/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Temp.</w:t>
            </w:r>
            <w:r w:rsidRPr="0042654A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Site</w:t>
            </w:r>
            <w:proofErr w:type="spellEnd"/>
            <w:r w:rsidRPr="0042654A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:</w:t>
            </w:r>
            <w:r w:rsidRPr="0042654A"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  <w:t xml:space="preserve"> </w:t>
            </w:r>
            <w:r w:rsidRPr="00684B31">
              <w:rPr>
                <w:rFonts w:ascii="Times New Roman" w:eastAsia="BatangChe" w:hAnsi="Times New Roman"/>
                <w:color w:val="000000" w:themeColor="text1"/>
                <w:kern w:val="2"/>
                <w:sz w:val="20"/>
                <w:szCs w:val="20"/>
                <w:lang w:eastAsia="ko-KR"/>
              </w:rPr>
              <w:t xml:space="preserve">null </w:t>
            </w:r>
          </w:p>
          <w:p w:rsidR="004525F7" w:rsidRPr="00D33105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</w:p>
          <w:p w:rsidR="004525F7" w:rsidRPr="00D33105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Scope-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  <w:r w:rsidRPr="002D384C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Manufacturing and Supply of M.S. BILLETS and TMT Bars.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</w:p>
          <w:p w:rsidR="004525F7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</w:p>
          <w:p w:rsidR="004525F7" w:rsidRPr="002D384C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Rerecord was verified in organization manual </w:t>
            </w:r>
            <w:r w:rsidRPr="002D384C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Ref:</w:t>
            </w: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 </w:t>
            </w:r>
            <w:r w:rsidRPr="002D384C">
              <w:rPr>
                <w:rFonts w:ascii="Times New Roman" w:hAnsi="Times New Roman"/>
                <w:sz w:val="20"/>
              </w:rPr>
              <w:t>09-09-2025</w:t>
            </w:r>
            <w:r w:rsidRPr="002D384C">
              <w:rPr>
                <w:rFonts w:ascii="Times New Roman" w:eastAsia="BatangChe" w:hAnsi="Times New Roman"/>
                <w:kern w:val="2"/>
                <w:sz w:val="18"/>
                <w:szCs w:val="20"/>
                <w:lang w:eastAsia="ko-KR"/>
              </w:rPr>
              <w:t xml:space="preserve"> </w:t>
            </w:r>
          </w:p>
          <w:p w:rsidR="004525F7" w:rsidRPr="00D33105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4525F7" w:rsidRPr="00D33105" w:rsidTr="00B46DB5">
        <w:trPr>
          <w:trHeight w:val="780"/>
        </w:trPr>
        <w:tc>
          <w:tcPr>
            <w:tcW w:w="630" w:type="dxa"/>
          </w:tcPr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>c)</w:t>
            </w:r>
          </w:p>
        </w:tc>
        <w:tc>
          <w:tcPr>
            <w:tcW w:w="4230" w:type="dxa"/>
          </w:tcPr>
          <w:p w:rsidR="004525F7" w:rsidRPr="00D33105" w:rsidRDefault="004525F7" w:rsidP="00B46DB5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proofErr w:type="gramStart"/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Review  status</w:t>
            </w:r>
            <w:proofErr w:type="gramEnd"/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 and understanding regarding requirements of the standard- identification of key performance or significant processes, objectives and operation of the management system;</w:t>
            </w:r>
          </w:p>
          <w:p w:rsidR="004525F7" w:rsidRPr="00D33105" w:rsidRDefault="004525F7" w:rsidP="00B46DB5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4525F7" w:rsidRDefault="004525F7" w:rsidP="00B46DB5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 xml:space="preserve">The organization process was verified in this organization manual procedure </w:t>
            </w:r>
            <w:r w:rsidRPr="006F6B27">
              <w:rPr>
                <w:rFonts w:eastAsia="Dotum"/>
                <w:szCs w:val="20"/>
              </w:rPr>
              <w:t>Ref:</w:t>
            </w:r>
            <w:r w:rsidRPr="0042654A">
              <w:rPr>
                <w:rFonts w:eastAsia="Dotum"/>
                <w:color w:val="FF0000"/>
                <w:szCs w:val="20"/>
              </w:rPr>
              <w:t xml:space="preserve"> </w:t>
            </w:r>
            <w:r>
              <w:t>Ref: GCPL-OHS-M-2026</w:t>
            </w:r>
          </w:p>
          <w:p w:rsidR="004525F7" w:rsidRPr="00D33105" w:rsidRDefault="004525F7" w:rsidP="00B46DB5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 xml:space="preserve">Process Flow chart was verified - </w:t>
            </w:r>
            <w:r w:rsidRPr="00D33105">
              <w:rPr>
                <w:rFonts w:eastAsia="Dotum"/>
                <w:szCs w:val="20"/>
              </w:rPr>
              <w:tab/>
              <w:t xml:space="preserve"> </w:t>
            </w:r>
          </w:p>
          <w:p w:rsidR="004525F7" w:rsidRDefault="004525F7" w:rsidP="00B46DB5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Process Flow:</w:t>
            </w:r>
            <w:r>
              <w:rPr>
                <w:rFonts w:eastAsia="Dotum"/>
                <w:szCs w:val="20"/>
              </w:rPr>
              <w:br/>
            </w:r>
            <w:r>
              <w:rPr>
                <w:rFonts w:eastAsia="Dotum"/>
                <w:szCs w:val="20"/>
              </w:rPr>
              <w:br/>
              <w:t>Raw Material (Scrap/Iron Ore)</w:t>
            </w:r>
            <w:r>
              <w:rPr>
                <w:rFonts w:eastAsia="Dotum"/>
                <w:szCs w:val="20"/>
              </w:rPr>
              <w:br/>
              <w:t>Melting in Furnace</w:t>
            </w:r>
            <w:r>
              <w:rPr>
                <w:rFonts w:eastAsia="Dotum"/>
                <w:szCs w:val="20"/>
              </w:rPr>
              <w:br/>
              <w:t>Casting (Billets)</w:t>
            </w:r>
            <w:r>
              <w:rPr>
                <w:rFonts w:eastAsia="Dotum"/>
                <w:szCs w:val="20"/>
              </w:rPr>
              <w:br/>
              <w:t>Reheating Furnace</w:t>
            </w:r>
            <w:r>
              <w:rPr>
                <w:rFonts w:eastAsia="Dotum"/>
                <w:szCs w:val="20"/>
              </w:rPr>
              <w:br/>
              <w:t>Rolling Mill (TMT Bars)</w:t>
            </w:r>
            <w:r>
              <w:rPr>
                <w:rFonts w:eastAsia="Dotum"/>
                <w:szCs w:val="20"/>
              </w:rPr>
              <w:br/>
              <w:t>Cooling &amp; Cutting</w:t>
            </w:r>
            <w:r>
              <w:rPr>
                <w:rFonts w:eastAsia="Dotum"/>
                <w:szCs w:val="20"/>
              </w:rPr>
              <w:br/>
              <w:t>Bundling &amp; Dispatch</w:t>
            </w:r>
            <w:r>
              <w:rPr>
                <w:rFonts w:eastAsia="Dotum"/>
                <w:szCs w:val="20"/>
              </w:rPr>
              <w:br/>
            </w:r>
            <w:r>
              <w:rPr>
                <w:rFonts w:eastAsia="Dotum"/>
                <w:szCs w:val="20"/>
              </w:rPr>
              <w:br/>
            </w:r>
          </w:p>
          <w:p w:rsidR="004525F7" w:rsidRPr="00D33105" w:rsidRDefault="004525F7" w:rsidP="00B46DB5">
            <w:pPr>
              <w:rPr>
                <w:rFonts w:eastAsia="Dotum"/>
                <w:szCs w:val="20"/>
              </w:rPr>
            </w:pPr>
          </w:p>
          <w:p w:rsidR="004525F7" w:rsidRDefault="004525F7" w:rsidP="00B46DB5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>Process R</w:t>
            </w:r>
            <w:r w:rsidRPr="00D33105">
              <w:rPr>
                <w:rFonts w:eastAsia="Dotum"/>
                <w:szCs w:val="20"/>
              </w:rPr>
              <w:t>elated Records</w:t>
            </w:r>
            <w:r>
              <w:rPr>
                <w:rFonts w:eastAsia="Dotum"/>
                <w:szCs w:val="20"/>
              </w:rPr>
              <w:t xml:space="preserve"> process flow chart, Sop, and in process inspection check point was verified in manual </w:t>
            </w:r>
            <w:r w:rsidRPr="00D33105">
              <w:rPr>
                <w:rFonts w:eastAsia="Dotum"/>
                <w:szCs w:val="20"/>
              </w:rPr>
              <w:t>Ref</w:t>
            </w:r>
            <w:r>
              <w:rPr>
                <w:rFonts w:eastAsia="Dotum"/>
                <w:color w:val="000000" w:themeColor="text1"/>
                <w:szCs w:val="20"/>
              </w:rPr>
              <w:t>:</w:t>
            </w:r>
            <w:r>
              <w:rPr>
                <w:rFonts w:eastAsia="Dotum"/>
                <w:color w:val="FF0000"/>
                <w:szCs w:val="20"/>
              </w:rPr>
              <w:t xml:space="preserve"> </w:t>
            </w:r>
            <w:r>
              <w:t xml:space="preserve">Ref: GCPL-OHS-P-2026 </w:t>
            </w:r>
            <w:r w:rsidRPr="006A2E1A">
              <w:rPr>
                <w:rFonts w:eastAsia="Dotum"/>
                <w:color w:val="000000" w:themeColor="text1"/>
                <w:szCs w:val="20"/>
              </w:rPr>
              <w:t xml:space="preserve">Date:  </w:t>
            </w:r>
            <w:r>
              <w:rPr>
                <w:rFonts w:eastAsia="Dotum"/>
                <w:color w:val="000000" w:themeColor="text1"/>
                <w:szCs w:val="20"/>
              </w:rPr>
              <w:t>09-09-2025</w:t>
            </w:r>
          </w:p>
          <w:p w:rsidR="004525F7" w:rsidRDefault="004525F7" w:rsidP="00B46DB5">
            <w:pPr>
              <w:rPr>
                <w:rFonts w:eastAsia="Dotum"/>
                <w:color w:val="FF0000"/>
                <w:szCs w:val="20"/>
              </w:rPr>
            </w:pPr>
          </w:p>
          <w:p w:rsidR="004525F7" w:rsidRDefault="004525F7" w:rsidP="00B46DB5">
            <w:r>
              <w:t>Company OHS objective was verified in this Ref: GCPL-OHS-OBJ-2026 ensuring compliance, effectiveness, continual improvement, safety performance, and documented evidence.</w:t>
            </w:r>
          </w:p>
          <w:p w:rsidR="004525F7" w:rsidRDefault="004525F7" w:rsidP="00B46DB5">
            <w:pPr>
              <w:rPr>
                <w:rFonts w:eastAsia="Dotum"/>
                <w:color w:val="FF0000"/>
                <w:szCs w:val="20"/>
              </w:rPr>
            </w:pPr>
          </w:p>
          <w:p w:rsidR="004525F7" w:rsidRPr="00CD2565" w:rsidRDefault="004525F7" w:rsidP="00B46DB5">
            <w:pPr>
              <w:rPr>
                <w:rFonts w:eastAsia="Dotum"/>
                <w:color w:val="FF0000"/>
                <w:szCs w:val="20"/>
              </w:rPr>
            </w:pPr>
            <w:r>
              <w:t>Objectives &amp; Targets</w:t>
            </w:r>
            <w:r>
              <w:br/>
              <w:t>Objective 1</w:t>
            </w:r>
            <w:r>
              <w:br/>
              <w:t>Reduce workplace accidents</w:t>
            </w:r>
            <w:r>
              <w:br/>
              <w:t>Target: ≤ 1% incident rate</w:t>
            </w:r>
            <w:r>
              <w:br/>
              <w:t>Objective 2</w:t>
            </w:r>
            <w:r>
              <w:br/>
              <w:t>Improve PPE compliance</w:t>
            </w:r>
            <w:r>
              <w:br/>
              <w:t>Target: ≥ 98% compliance</w:t>
            </w:r>
            <w:r w:rsidRPr="00CD2565">
              <w:rPr>
                <w:rFonts w:eastAsia="Dotum"/>
                <w:color w:val="FF0000"/>
                <w:szCs w:val="20"/>
              </w:rPr>
              <w:t xml:space="preserve">  </w:t>
            </w:r>
          </w:p>
          <w:p w:rsidR="004525F7" w:rsidRPr="00D33105" w:rsidRDefault="004525F7" w:rsidP="00B46DB5">
            <w:pPr>
              <w:rPr>
                <w:rFonts w:eastAsia="Dotum"/>
                <w:szCs w:val="20"/>
              </w:rPr>
            </w:pPr>
          </w:p>
          <w:p w:rsidR="004525F7" w:rsidRPr="00D33105" w:rsidRDefault="004525F7" w:rsidP="00B46DB5">
            <w:pPr>
              <w:rPr>
                <w:rFonts w:eastAsia="Dotum"/>
                <w:szCs w:val="20"/>
              </w:rPr>
            </w:pPr>
          </w:p>
        </w:tc>
      </w:tr>
      <w:tr w:rsidR="004525F7" w:rsidRPr="00D33105" w:rsidTr="00B46DB5">
        <w:trPr>
          <w:trHeight w:val="3110"/>
        </w:trPr>
        <w:tc>
          <w:tcPr>
            <w:tcW w:w="630" w:type="dxa"/>
          </w:tcPr>
          <w:p w:rsidR="004525F7" w:rsidRPr="00D33105" w:rsidRDefault="004525F7" w:rsidP="00B46DB5">
            <w:pPr>
              <w:pStyle w:val="NoSpacing"/>
              <w:rPr>
                <w:rFonts w:ascii="Times New Roman" w:eastAsia="Calibri" w:hAnsi="Times New Roman"/>
                <w:sz w:val="20"/>
                <w:szCs w:val="20"/>
              </w:rPr>
            </w:pPr>
            <w:r w:rsidRPr="00D33105">
              <w:rPr>
                <w:rFonts w:ascii="Times New Roman" w:eastAsia="Calibri" w:hAnsi="Times New Roman"/>
                <w:sz w:val="20"/>
                <w:szCs w:val="20"/>
              </w:rPr>
              <w:t xml:space="preserve">d)  </w:t>
            </w:r>
          </w:p>
        </w:tc>
        <w:tc>
          <w:tcPr>
            <w:tcW w:w="4230" w:type="dxa"/>
          </w:tcPr>
          <w:p w:rsidR="004525F7" w:rsidRPr="00D33105" w:rsidRDefault="004525F7" w:rsidP="00B46DB5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Review the status of </w:t>
            </w:r>
            <w:proofErr w:type="gramStart"/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the  risk</w:t>
            </w:r>
            <w:proofErr w:type="gramEnd"/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 and hazard  related to OH&amp;SMS</w:t>
            </w:r>
          </w:p>
          <w:p w:rsidR="004525F7" w:rsidRPr="00D33105" w:rsidRDefault="004525F7" w:rsidP="00B46DB5">
            <w:pPr>
              <w:ind w:firstLine="720"/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4525F7" w:rsidRDefault="004525F7" w:rsidP="00B46DB5">
            <w:r>
              <w:t>The organization action to address risk and opportunities and hazards are properly define in Hazard Identification Risk Analysis (HIRA) Register seen in this Ref: Ref: GCPL-OHS-HIRA-2025</w:t>
            </w:r>
          </w:p>
          <w:p w:rsidR="004525F7" w:rsidRDefault="004525F7" w:rsidP="00B46DB5"/>
          <w:p w:rsidR="004525F7" w:rsidRDefault="004525F7" w:rsidP="00B46DB5"/>
          <w:p w:rsidR="004525F7" w:rsidRDefault="004525F7" w:rsidP="00B46DB5">
            <w:r>
              <w:t>Risk 1: Extreme Heat Exposure (Furnace Area)</w:t>
            </w:r>
            <w:r>
              <w:br/>
            </w:r>
            <w:r>
              <w:br/>
              <w:t>Description: Workers exposed to high temperatures during billet heating</w:t>
            </w:r>
            <w:r>
              <w:br/>
              <w:t>Impact: Heat stroke, burns, dehydration</w:t>
            </w:r>
            <w:r>
              <w:br/>
            </w:r>
            <w:r>
              <w:br/>
              <w:t>Mitigation:</w:t>
            </w:r>
            <w:r>
              <w:br/>
            </w:r>
            <w:r>
              <w:lastRenderedPageBreak/>
              <w:br/>
              <w:t>Use of heat-resistant PPE (gloves, face shield, aluminized suits)</w:t>
            </w:r>
          </w:p>
          <w:p w:rsidR="004525F7" w:rsidRDefault="004525F7" w:rsidP="00B46DB5"/>
          <w:p w:rsidR="004525F7" w:rsidRDefault="004525F7" w:rsidP="00B46DB5"/>
          <w:p w:rsidR="004525F7" w:rsidRDefault="004525F7" w:rsidP="00B46DB5">
            <w:r>
              <w:t xml:space="preserve">HIRA Comments </w:t>
            </w:r>
          </w:p>
          <w:p w:rsidR="004525F7" w:rsidRPr="00D33105" w:rsidRDefault="004525F7" w:rsidP="00B46DB5">
            <w:r>
              <w:t>HIRA (Hazard Identification &amp; Risk Assessment) with Mitigation</w:t>
            </w:r>
            <w:r>
              <w:br/>
              <w:t>Activity-Furnace Operation</w:t>
            </w:r>
            <w:r>
              <w:tab/>
            </w:r>
            <w:r>
              <w:br/>
              <w:t xml:space="preserve">Hazard-High temperature </w:t>
            </w:r>
            <w:r>
              <w:br/>
              <w:t>Risk-Burns / heat stress</w:t>
            </w:r>
            <w:r>
              <w:tab/>
            </w:r>
            <w:r>
              <w:br/>
              <w:t>Mitigation-PPE, insulation, ventilation</w:t>
            </w:r>
          </w:p>
        </w:tc>
      </w:tr>
      <w:tr w:rsidR="004525F7" w:rsidRPr="00D33105" w:rsidTr="00B46DB5">
        <w:trPr>
          <w:trHeight w:val="525"/>
        </w:trPr>
        <w:tc>
          <w:tcPr>
            <w:tcW w:w="630" w:type="dxa"/>
          </w:tcPr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lastRenderedPageBreak/>
              <w:t>e)</w:t>
            </w:r>
          </w:p>
        </w:tc>
        <w:tc>
          <w:tcPr>
            <w:tcW w:w="4230" w:type="dxa"/>
          </w:tcPr>
          <w:p w:rsidR="004525F7" w:rsidRPr="00D33105" w:rsidRDefault="004525F7" w:rsidP="00B46DB5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Identify regarding scope of the management system and related applicable Legal Requirements and Client specific Condition related to OHS </w:t>
            </w:r>
          </w:p>
          <w:p w:rsidR="004525F7" w:rsidRPr="00D33105" w:rsidRDefault="004525F7" w:rsidP="00B46DB5">
            <w:pPr>
              <w:rPr>
                <w:rFonts w:eastAsia="BatangChe"/>
                <w:kern w:val="2"/>
                <w:szCs w:val="20"/>
                <w:lang w:eastAsia="ko-KR"/>
              </w:rPr>
            </w:pPr>
          </w:p>
        </w:tc>
        <w:tc>
          <w:tcPr>
            <w:tcW w:w="5400" w:type="dxa"/>
            <w:vAlign w:val="center"/>
          </w:tcPr>
          <w:p w:rsidR="004525F7" w:rsidRPr="00D47BCE" w:rsidRDefault="004525F7" w:rsidP="00B46DB5">
            <w:pPr>
              <w:rPr>
                <w:rFonts w:eastAsia="BatangChe"/>
                <w:kern w:val="2"/>
                <w:szCs w:val="20"/>
                <w:lang w:eastAsia="ko-KR"/>
              </w:rPr>
            </w:pPr>
            <w:r w:rsidRPr="00D47BCE">
              <w:rPr>
                <w:rFonts w:eastAsia="BatangChe"/>
                <w:kern w:val="2"/>
                <w:szCs w:val="20"/>
                <w:lang w:eastAsia="ko-KR"/>
              </w:rPr>
              <w:t xml:space="preserve">Company Name: </w:t>
            </w:r>
            <w:r>
              <w:rPr>
                <w:rFonts w:eastAsia="BatangChe"/>
                <w:kern w:val="2"/>
                <w:szCs w:val="20"/>
                <w:lang w:eastAsia="ko-KR"/>
              </w:rPr>
              <w:t>GUARDIAN CASTINGS PVT. LTD.</w:t>
            </w:r>
          </w:p>
          <w:p w:rsidR="004525F7" w:rsidRPr="00AD31CF" w:rsidRDefault="004525F7" w:rsidP="00B46DB5">
            <w:pPr>
              <w:rPr>
                <w:rFonts w:eastAsia="BatangChe"/>
                <w:color w:val="FF0000"/>
                <w:kern w:val="2"/>
                <w:szCs w:val="20"/>
                <w:lang w:eastAsia="ko-KR"/>
              </w:rPr>
            </w:pPr>
            <w:r w:rsidRPr="00D47BCE">
              <w:rPr>
                <w:rFonts w:eastAsia="BatangChe"/>
                <w:kern w:val="2"/>
                <w:szCs w:val="20"/>
                <w:lang w:eastAsia="ko-KR"/>
              </w:rPr>
              <w:t xml:space="preserve">Address: Gut No: 92/1, 116 &amp; 120, 57 P, Village: </w:t>
            </w:r>
            <w:proofErr w:type="spellStart"/>
            <w:r w:rsidRPr="00D47BCE">
              <w:rPr>
                <w:rFonts w:eastAsia="BatangChe"/>
                <w:kern w:val="2"/>
                <w:szCs w:val="20"/>
                <w:lang w:eastAsia="ko-KR"/>
              </w:rPr>
              <w:t>Abitghar</w:t>
            </w:r>
            <w:proofErr w:type="spellEnd"/>
            <w:r w:rsidRPr="00D47BCE">
              <w:rPr>
                <w:rFonts w:eastAsia="BatangChe"/>
                <w:kern w:val="2"/>
                <w:szCs w:val="20"/>
                <w:lang w:eastAsia="ko-KR"/>
              </w:rPr>
              <w:t>, Wada Shahpur Road, Taluka: Wada, District: Palghar, Maharashtra-421303, INDIA</w:t>
            </w:r>
            <w:r w:rsidRPr="00AD31CF">
              <w:rPr>
                <w:rFonts w:eastAsia="BatangChe"/>
                <w:color w:val="FF0000"/>
                <w:kern w:val="2"/>
                <w:szCs w:val="20"/>
                <w:lang w:eastAsia="ko-KR"/>
              </w:rPr>
              <w:tab/>
            </w:r>
          </w:p>
          <w:p w:rsidR="004525F7" w:rsidRDefault="004525F7" w:rsidP="00B46DB5">
            <w:pPr>
              <w:pStyle w:val="NoSpacing"/>
              <w:rPr>
                <w:rFonts w:ascii="Times New Roman" w:eastAsia="BatangChe" w:hAnsi="Times New Roman"/>
                <w:color w:val="000000" w:themeColor="text1"/>
                <w:kern w:val="2"/>
                <w:sz w:val="20"/>
                <w:szCs w:val="20"/>
                <w:lang w:eastAsia="ko-KR"/>
              </w:rPr>
            </w:pPr>
            <w:proofErr w:type="spellStart"/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Temp.</w:t>
            </w:r>
            <w:r w:rsidRPr="0042654A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Site</w:t>
            </w:r>
            <w:proofErr w:type="spellEnd"/>
            <w:r w:rsidRPr="0042654A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:</w:t>
            </w:r>
            <w:r w:rsidRPr="0042654A"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  <w:t xml:space="preserve"> </w:t>
            </w:r>
            <w:r w:rsidRPr="00684B31">
              <w:rPr>
                <w:rFonts w:ascii="Times New Roman" w:eastAsia="BatangChe" w:hAnsi="Times New Roman"/>
                <w:color w:val="000000" w:themeColor="text1"/>
                <w:kern w:val="2"/>
                <w:sz w:val="20"/>
                <w:szCs w:val="20"/>
                <w:lang w:eastAsia="ko-KR"/>
              </w:rPr>
              <w:t xml:space="preserve">null </w:t>
            </w:r>
          </w:p>
          <w:p w:rsidR="004525F7" w:rsidRPr="0042654A" w:rsidRDefault="004525F7" w:rsidP="00B46DB5">
            <w:pPr>
              <w:pStyle w:val="NoSpacing"/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</w:pPr>
          </w:p>
          <w:p w:rsidR="004525F7" w:rsidRPr="00611DC2" w:rsidRDefault="004525F7" w:rsidP="00B46DB5">
            <w:pPr>
              <w:rPr>
                <w:rFonts w:eastAsia="BatangChe"/>
                <w:kern w:val="2"/>
                <w:szCs w:val="20"/>
                <w:lang w:eastAsia="ko-KR"/>
              </w:rPr>
            </w:pPr>
            <w:r w:rsidRPr="00611DC2">
              <w:rPr>
                <w:rFonts w:eastAsia="BatangChe"/>
                <w:kern w:val="2"/>
                <w:szCs w:val="20"/>
                <w:lang w:eastAsia="ko-KR"/>
              </w:rPr>
              <w:t>The organization legal records are verified in the documents Ref: Ref: GCPL-OHS-LR6.3-2026.</w:t>
            </w:r>
          </w:p>
          <w:p w:rsidR="004525F7" w:rsidRPr="001A0A87" w:rsidRDefault="004525F7" w:rsidP="00B46DB5">
            <w:r w:rsidRPr="004A330B">
              <w:rPr>
                <w:rFonts w:eastAsia="신명조"/>
                <w:kern w:val="2"/>
                <w:szCs w:val="20"/>
              </w:rPr>
              <w:t>Act / Regulation-Factories Act, 1948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License / Approval-Factory License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MH/FA/2024/PLG/4587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Directorate of Industrial Safety &amp; Health (DISH)</w:t>
            </w:r>
            <w:r>
              <w:rPr>
                <w:rFonts w:eastAsia="신명조"/>
                <w:kern w:val="2"/>
                <w:szCs w:val="20"/>
              </w:rPr>
              <w:br/>
              <w:t>Act / Regulation-Boilers Act, 1923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License / Approval-Boiler Registration Certificate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BLR/MH/2024/7789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Chief Inspector of Boilers</w:t>
            </w:r>
            <w:r>
              <w:rPr>
                <w:rFonts w:eastAsia="신명조"/>
                <w:kern w:val="2"/>
                <w:szCs w:val="20"/>
              </w:rPr>
              <w:br/>
              <w:t>Act / Regulation-Air (Prevention &amp; Control of Pollution) Act, 1981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License / Approval-Consent to Operate (Air NOC)</w:t>
            </w:r>
            <w:r>
              <w:rPr>
                <w:rFonts w:eastAsia="신명조"/>
                <w:kern w:val="2"/>
                <w:szCs w:val="20"/>
              </w:rPr>
              <w:tab/>
              <w:t>MPCB/CONSENT/2024/PLG/2234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Maharashtra Pollution Control Board (MPCB)</w:t>
            </w:r>
            <w:r>
              <w:rPr>
                <w:rFonts w:eastAsia="신명조"/>
                <w:kern w:val="2"/>
                <w:szCs w:val="20"/>
              </w:rPr>
              <w:br/>
              <w:t>Act / Regulation-Water (Prevention &amp; Control of Pollution) Act, 1974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License / Approval-Consent to Establish / Operate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MPCB/WATER/2024/1189</w:t>
            </w:r>
            <w:r>
              <w:rPr>
                <w:rFonts w:eastAsia="신명조"/>
                <w:kern w:val="2"/>
                <w:szCs w:val="20"/>
              </w:rPr>
              <w:tab/>
              <w:t>MPCB</w:t>
            </w:r>
            <w:r>
              <w:rPr>
                <w:rFonts w:eastAsia="신명조"/>
                <w:kern w:val="2"/>
                <w:szCs w:val="20"/>
              </w:rPr>
              <w:br/>
              <w:t>Act / Regulation-Environment Protection Act, 1986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Environmental Clearance / Authorization</w:t>
            </w:r>
            <w:r>
              <w:rPr>
                <w:rFonts w:eastAsia="신명조"/>
                <w:kern w:val="2"/>
                <w:szCs w:val="20"/>
              </w:rPr>
              <w:tab/>
              <w:t>EC/STEEL/2023/5566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</w:r>
            <w:proofErr w:type="spellStart"/>
            <w:r>
              <w:rPr>
                <w:rFonts w:eastAsia="신명조"/>
                <w:kern w:val="2"/>
                <w:szCs w:val="20"/>
              </w:rPr>
              <w:t>MoEFCC</w:t>
            </w:r>
            <w:proofErr w:type="spellEnd"/>
            <w:r>
              <w:rPr>
                <w:rFonts w:eastAsia="신명조"/>
                <w:kern w:val="2"/>
                <w:szCs w:val="20"/>
              </w:rPr>
              <w:t xml:space="preserve"> / State Authority</w:t>
            </w:r>
            <w:r>
              <w:rPr>
                <w:rFonts w:eastAsia="신명조"/>
                <w:kern w:val="2"/>
                <w:szCs w:val="20"/>
              </w:rPr>
              <w:br/>
              <w:t>Act / Regulation-Hazardous Waste Rules</w:t>
            </w:r>
            <w:r>
              <w:rPr>
                <w:rFonts w:eastAsia="신명조"/>
                <w:kern w:val="2"/>
                <w:szCs w:val="20"/>
              </w:rPr>
              <w:tab/>
              <w:t>Hazardous Waste Authorization</w:t>
            </w:r>
            <w:r>
              <w:rPr>
                <w:rFonts w:eastAsia="신명조"/>
                <w:kern w:val="2"/>
                <w:szCs w:val="20"/>
              </w:rPr>
              <w:br/>
              <w:t>HW/MPCB/2024/7788MPCB Act / Regulation- Standards for TMT Bars (e.g., IS 1786)</w:t>
            </w:r>
            <w:r>
              <w:rPr>
                <w:rFonts w:eastAsia="신명조"/>
                <w:kern w:val="2"/>
                <w:szCs w:val="20"/>
              </w:rPr>
              <w:tab/>
              <w:t>BIS Certification (ISI Mark)</w:t>
            </w:r>
            <w:r>
              <w:rPr>
                <w:rFonts w:eastAsia="신명조"/>
                <w:kern w:val="2"/>
                <w:szCs w:val="20"/>
              </w:rPr>
              <w:tab/>
              <w:t>CM/L-7200123456</w:t>
            </w:r>
            <w:r>
              <w:rPr>
                <w:rFonts w:eastAsia="신명조"/>
                <w:kern w:val="2"/>
                <w:szCs w:val="20"/>
              </w:rPr>
              <w:tab/>
              <w:t>Bureau of Indian Standards (BIS)</w:t>
            </w:r>
            <w:r>
              <w:rPr>
                <w:rFonts w:eastAsia="신명조"/>
                <w:kern w:val="2"/>
                <w:szCs w:val="20"/>
              </w:rPr>
              <w:br/>
              <w:t>MSME Registration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</w:r>
            <w:proofErr w:type="spellStart"/>
            <w:r>
              <w:rPr>
                <w:rFonts w:eastAsia="신명조"/>
                <w:kern w:val="2"/>
                <w:szCs w:val="20"/>
              </w:rPr>
              <w:t>Udyam</w:t>
            </w:r>
            <w:proofErr w:type="spellEnd"/>
            <w:r>
              <w:rPr>
                <w:rFonts w:eastAsia="신명조"/>
                <w:kern w:val="2"/>
                <w:szCs w:val="20"/>
              </w:rPr>
              <w:t xml:space="preserve"> Registration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UDYAM-MH-19-0012345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Ministry of MSME</w:t>
            </w:r>
            <w:r>
              <w:rPr>
                <w:rFonts w:eastAsia="신명조"/>
                <w:kern w:val="2"/>
                <w:szCs w:val="20"/>
              </w:rPr>
              <w:br/>
              <w:t>1Fire Safety Act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Fire NOC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FIRE/PLG/2024/556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Local Fire Department</w:t>
            </w:r>
            <w:r>
              <w:rPr>
                <w:rFonts w:eastAsia="신명조"/>
                <w:kern w:val="2"/>
                <w:szCs w:val="20"/>
              </w:rPr>
              <w:tab/>
            </w:r>
          </w:p>
          <w:p w:rsidR="004525F7" w:rsidRPr="00AD31CF" w:rsidRDefault="004525F7" w:rsidP="00B46DB5">
            <w:pPr>
              <w:rPr>
                <w:rFonts w:eastAsia="BatangChe"/>
                <w:color w:val="FF0000"/>
                <w:kern w:val="2"/>
                <w:szCs w:val="20"/>
                <w:lang w:eastAsia="ko-KR"/>
              </w:rPr>
            </w:pPr>
          </w:p>
        </w:tc>
      </w:tr>
      <w:tr w:rsidR="004525F7" w:rsidRPr="00D33105" w:rsidTr="00B46DB5">
        <w:trPr>
          <w:trHeight w:val="1250"/>
        </w:trPr>
        <w:tc>
          <w:tcPr>
            <w:tcW w:w="630" w:type="dxa"/>
          </w:tcPr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lastRenderedPageBreak/>
              <w:t xml:space="preserve">f)  </w:t>
            </w:r>
          </w:p>
        </w:tc>
        <w:tc>
          <w:tcPr>
            <w:tcW w:w="4230" w:type="dxa"/>
          </w:tcPr>
          <w:p w:rsidR="004525F7" w:rsidRPr="00D33105" w:rsidRDefault="004525F7" w:rsidP="00B46DB5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  <w:r w:rsidRPr="00D33105">
              <w:rPr>
                <w:rFonts w:eastAsia="BatangChe"/>
                <w:kern w:val="2"/>
                <w:szCs w:val="20"/>
                <w:lang w:eastAsia="ko-KR"/>
              </w:rPr>
              <w:t>Planning the stage 2 audit by gaining a sufficient understanding of the organization's management system and site operations in the context of possible significant aspects;</w:t>
            </w:r>
          </w:p>
          <w:p w:rsidR="004525F7" w:rsidRPr="00D33105" w:rsidRDefault="004525F7" w:rsidP="00B46DB5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4525F7" w:rsidRPr="00D33105" w:rsidRDefault="004525F7" w:rsidP="00B46DB5">
            <w:pPr>
              <w:rPr>
                <w:rFonts w:eastAsia="BatangChe"/>
                <w:kern w:val="2"/>
                <w:szCs w:val="20"/>
                <w:lang w:eastAsia="ko-KR"/>
              </w:rPr>
            </w:pPr>
            <w:r>
              <w:t>To verify implementation and effectiveness of the Occupational Health &amp; Safety Management System (OHSMS)</w:t>
            </w:r>
            <w:r>
              <w:br/>
              <w:t>To confirm compliance with ISO 45001:2018 requirements</w:t>
            </w:r>
            <w:r>
              <w:br/>
              <w:t>To evaluate legal compliance and risk control effectiveness</w:t>
            </w:r>
          </w:p>
        </w:tc>
      </w:tr>
      <w:tr w:rsidR="004525F7" w:rsidRPr="00D33105" w:rsidTr="00B46DB5">
        <w:trPr>
          <w:trHeight w:val="795"/>
        </w:trPr>
        <w:tc>
          <w:tcPr>
            <w:tcW w:w="630" w:type="dxa"/>
          </w:tcPr>
          <w:p w:rsidR="004525F7" w:rsidRPr="00D33105" w:rsidRDefault="004525F7" w:rsidP="00B46DB5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>g)</w:t>
            </w:r>
          </w:p>
        </w:tc>
        <w:tc>
          <w:tcPr>
            <w:tcW w:w="4230" w:type="dxa"/>
          </w:tcPr>
          <w:p w:rsidR="004525F7" w:rsidRPr="00D33105" w:rsidRDefault="004525F7" w:rsidP="00B46DB5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  <w:r w:rsidRPr="00D33105">
              <w:rPr>
                <w:rFonts w:eastAsia="BatangChe"/>
                <w:kern w:val="2"/>
                <w:szCs w:val="20"/>
                <w:lang w:eastAsia="ko-KR"/>
              </w:rPr>
              <w:t>Evaluate if the internal audits and management review performed and that the level of implementation of the management system substantiates that the client organization is ready for the stage 2 audit.</w:t>
            </w:r>
          </w:p>
          <w:p w:rsidR="004525F7" w:rsidRPr="00D33105" w:rsidRDefault="004525F7" w:rsidP="00B46DB5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</w:p>
          <w:p w:rsidR="004525F7" w:rsidRPr="00D33105" w:rsidRDefault="004525F7" w:rsidP="00B46DB5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4525F7" w:rsidRPr="00AD31CF" w:rsidRDefault="004525F7" w:rsidP="00B46DB5">
            <w:pPr>
              <w:rPr>
                <w:rFonts w:eastAsia="Dotum"/>
                <w:color w:val="FF0000"/>
                <w:szCs w:val="20"/>
              </w:rPr>
            </w:pPr>
            <w:r w:rsidRPr="00D33105">
              <w:rPr>
                <w:rFonts w:eastAsia="Dotum"/>
                <w:color w:val="000000" w:themeColor="text1"/>
                <w:szCs w:val="20"/>
              </w:rPr>
              <w:t xml:space="preserve">The organization's internal audit </w:t>
            </w:r>
            <w:r>
              <w:rPr>
                <w:rFonts w:eastAsia="Dotum"/>
                <w:color w:val="000000" w:themeColor="text1"/>
                <w:szCs w:val="20"/>
              </w:rPr>
              <w:t xml:space="preserve">conducted once in a year record was verified in </w:t>
            </w:r>
            <w:r w:rsidRPr="00A95581">
              <w:rPr>
                <w:rFonts w:eastAsia="Dotum"/>
                <w:szCs w:val="20"/>
              </w:rPr>
              <w:t xml:space="preserve">Ref: </w:t>
            </w:r>
            <w:r w:rsidRPr="00A95581">
              <w:t xml:space="preserve">Ref: GCPL-OHS-INT-26 </w:t>
            </w:r>
            <w:r w:rsidRPr="00A95581">
              <w:rPr>
                <w:rFonts w:eastAsia="Dotum"/>
                <w:szCs w:val="20"/>
              </w:rPr>
              <w:t xml:space="preserve">internal audit number on this date: </w:t>
            </w:r>
            <w:r>
              <w:t>13-10-2025</w:t>
            </w:r>
            <w:r w:rsidRPr="00FB547F">
              <w:t>.</w:t>
            </w:r>
            <w:r w:rsidRPr="00AD31CF">
              <w:rPr>
                <w:rFonts w:eastAsia="Dotum"/>
                <w:color w:val="FF0000"/>
                <w:szCs w:val="20"/>
              </w:rPr>
              <w:t xml:space="preserve"> </w:t>
            </w:r>
          </w:p>
          <w:p w:rsidR="004525F7" w:rsidRPr="00AD31CF" w:rsidRDefault="004525F7" w:rsidP="00B46DB5">
            <w:pPr>
              <w:rPr>
                <w:rFonts w:eastAsia="Dotum"/>
                <w:color w:val="FF0000"/>
                <w:szCs w:val="20"/>
              </w:rPr>
            </w:pPr>
            <w:r w:rsidRPr="002E2978">
              <w:rPr>
                <w:rFonts w:eastAsia="Dotum"/>
                <w:szCs w:val="20"/>
              </w:rPr>
              <w:t xml:space="preserve">Internal Audit Number: </w:t>
            </w:r>
            <w:r>
              <w:t>Ref: GCPL-OHS-INT-26</w:t>
            </w:r>
            <w:r w:rsidRPr="00FB547F">
              <w:t>.</w:t>
            </w:r>
          </w:p>
          <w:p w:rsidR="004525F7" w:rsidRPr="00AD31CF" w:rsidRDefault="004525F7" w:rsidP="00B46DB5">
            <w:pPr>
              <w:rPr>
                <w:rFonts w:eastAsia="Dotum"/>
                <w:color w:val="FF0000"/>
                <w:szCs w:val="20"/>
              </w:rPr>
            </w:pPr>
            <w:r w:rsidRPr="002E2978">
              <w:rPr>
                <w:rFonts w:eastAsia="Dotum"/>
                <w:szCs w:val="20"/>
              </w:rPr>
              <w:t>Internal Audit Date:</w:t>
            </w:r>
            <w:r w:rsidRPr="002E2978">
              <w:t xml:space="preserve"> </w:t>
            </w:r>
            <w:r>
              <w:t>13-10-2025</w:t>
            </w:r>
            <w:r w:rsidRPr="00FB547F">
              <w:t>.</w:t>
            </w:r>
          </w:p>
          <w:p w:rsidR="004525F7" w:rsidRDefault="004525F7" w:rsidP="00B46DB5">
            <w:pPr>
              <w:rPr>
                <w:rFonts w:eastAsia="Dotum"/>
                <w:color w:val="000000" w:themeColor="text1"/>
                <w:szCs w:val="20"/>
              </w:rPr>
            </w:pPr>
            <w:r>
              <w:rPr>
                <w:rFonts w:eastAsia="Dotum"/>
                <w:color w:val="000000" w:themeColor="text1"/>
                <w:szCs w:val="20"/>
              </w:rPr>
              <w:t xml:space="preserve">Frequency of internal audit: yearly </w:t>
            </w:r>
          </w:p>
          <w:p w:rsidR="004525F7" w:rsidRPr="002E2978" w:rsidRDefault="004525F7" w:rsidP="00B46DB5">
            <w:pPr>
              <w:rPr>
                <w:rFonts w:eastAsia="Dotum"/>
                <w:szCs w:val="20"/>
              </w:rPr>
            </w:pPr>
            <w:r w:rsidRPr="002E2978">
              <w:rPr>
                <w:rFonts w:eastAsia="Dotum"/>
                <w:szCs w:val="20"/>
              </w:rPr>
              <w:t>Internal Auditor Name: Mr. Sandeep Patil</w:t>
            </w:r>
          </w:p>
          <w:p w:rsidR="004525F7" w:rsidRPr="002E2978" w:rsidRDefault="004525F7" w:rsidP="00B46DB5">
            <w:pPr>
              <w:rPr>
                <w:rFonts w:eastAsia="Dotum"/>
                <w:szCs w:val="20"/>
              </w:rPr>
            </w:pPr>
            <w:r w:rsidRPr="002E2978">
              <w:rPr>
                <w:rFonts w:eastAsia="Dotum"/>
                <w:szCs w:val="20"/>
              </w:rPr>
              <w:t xml:space="preserve">Qualification &amp; Experience of Internal Auditor: </w:t>
            </w:r>
            <w:r>
              <w:rPr>
                <w:rFonts w:eastAsia="Dotum"/>
                <w:szCs w:val="20"/>
              </w:rPr>
              <w:t>Name: Mr. Sandeep Patil</w:t>
            </w:r>
            <w:r>
              <w:rPr>
                <w:rFonts w:eastAsia="Dotum"/>
                <w:szCs w:val="20"/>
              </w:rPr>
              <w:br/>
              <w:t>Qualification:</w:t>
            </w:r>
            <w:r>
              <w:rPr>
                <w:rFonts w:eastAsia="Dotum"/>
                <w:szCs w:val="20"/>
              </w:rPr>
              <w:br/>
            </w:r>
            <w:r>
              <w:rPr>
                <w:rFonts w:eastAsia="Dotum"/>
                <w:szCs w:val="20"/>
              </w:rPr>
              <w:br/>
              <w:t>B.E. Mechanical Engineering</w:t>
            </w:r>
            <w:r>
              <w:rPr>
                <w:rFonts w:eastAsia="Dotum"/>
                <w:szCs w:val="20"/>
              </w:rPr>
              <w:br/>
              <w:t>ISO 45001:2018 Lead Auditor (IRCA Certified)</w:t>
            </w:r>
            <w:r>
              <w:rPr>
                <w:rFonts w:eastAsia="Dotum"/>
                <w:szCs w:val="20"/>
              </w:rPr>
              <w:br/>
            </w:r>
            <w:r>
              <w:rPr>
                <w:rFonts w:eastAsia="Dotum"/>
                <w:szCs w:val="20"/>
              </w:rPr>
              <w:br/>
              <w:t>Experience:</w:t>
            </w:r>
            <w:r>
              <w:rPr>
                <w:rFonts w:eastAsia="Dotum"/>
                <w:szCs w:val="20"/>
              </w:rPr>
              <w:br/>
            </w:r>
            <w:r>
              <w:rPr>
                <w:rFonts w:eastAsia="Dotum"/>
                <w:szCs w:val="20"/>
              </w:rPr>
              <w:br/>
              <w:t>12 years in steel rolling mill operations</w:t>
            </w:r>
            <w:r>
              <w:rPr>
                <w:rFonts w:eastAsia="Dotum"/>
                <w:szCs w:val="20"/>
              </w:rPr>
              <w:br/>
              <w:t>7 years in OHS audits (heavy industry, furnaces, rolling mills</w:t>
            </w:r>
          </w:p>
          <w:p w:rsidR="004525F7" w:rsidRDefault="004525F7" w:rsidP="00B46DB5">
            <w:pPr>
              <w:rPr>
                <w:rFonts w:eastAsia="Dotum"/>
                <w:color w:val="000000" w:themeColor="text1"/>
                <w:szCs w:val="20"/>
              </w:rPr>
            </w:pPr>
          </w:p>
          <w:p w:rsidR="004525F7" w:rsidRDefault="004525F7" w:rsidP="00B46DB5">
            <w:pPr>
              <w:rPr>
                <w:rFonts w:eastAsia="Dotum"/>
                <w:color w:val="000000" w:themeColor="text1"/>
                <w:szCs w:val="20"/>
              </w:rPr>
            </w:pPr>
            <w:r>
              <w:rPr>
                <w:rFonts w:eastAsia="Dotum"/>
                <w:color w:val="000000" w:themeColor="text1"/>
                <w:szCs w:val="20"/>
              </w:rPr>
              <w:t xml:space="preserve">During the OHS internal audit auditor was found few of NC and observation records was verified in internal audit record </w:t>
            </w:r>
            <w:r w:rsidRPr="0043332E">
              <w:rPr>
                <w:rFonts w:eastAsia="Dotum"/>
                <w:szCs w:val="20"/>
              </w:rPr>
              <w:t>No</w:t>
            </w:r>
            <w:r w:rsidRPr="00ED6443">
              <w:rPr>
                <w:rFonts w:eastAsia="Dotum"/>
                <w:color w:val="FF0000"/>
                <w:szCs w:val="20"/>
              </w:rPr>
              <w:t xml:space="preserve">: </w:t>
            </w:r>
            <w:r>
              <w:t>Ref: GCPL-OHS-INT-26</w:t>
            </w:r>
            <w:r w:rsidRPr="00FB547F">
              <w:t>.</w:t>
            </w:r>
          </w:p>
          <w:p w:rsidR="004525F7" w:rsidRDefault="004525F7" w:rsidP="00B46DB5">
            <w:pPr>
              <w:rPr>
                <w:rFonts w:eastAsia="Dotum"/>
                <w:color w:val="000000" w:themeColor="text1"/>
                <w:szCs w:val="20"/>
              </w:rPr>
            </w:pPr>
            <w:r>
              <w:rPr>
                <w:rFonts w:eastAsia="Dotum"/>
                <w:color w:val="000000" w:themeColor="text1"/>
                <w:szCs w:val="20"/>
              </w:rPr>
              <w:t xml:space="preserve">Findings are given below </w:t>
            </w:r>
          </w:p>
          <w:p w:rsidR="004525F7" w:rsidRPr="0024680B" w:rsidRDefault="004525F7" w:rsidP="00B46DB5">
            <w:pPr>
              <w:pStyle w:val="Header"/>
              <w:jc w:val="left"/>
            </w:pPr>
            <w:r>
              <w:t>NC 1</w:t>
            </w:r>
            <w:r>
              <w:br/>
            </w:r>
            <w:r>
              <w:br/>
              <w:t>Issue: Workers not using heat-resistant gloves near reheating furnace</w:t>
            </w:r>
            <w:r>
              <w:br/>
            </w:r>
            <w:r>
              <w:br/>
              <w:t>Root Cause:</w:t>
            </w:r>
            <w:r>
              <w:br/>
            </w:r>
            <w:r>
              <w:br/>
              <w:t>Lack of supervision</w:t>
            </w:r>
            <w:r>
              <w:br/>
              <w:t>PPE awareness not effective</w:t>
            </w:r>
            <w:r>
              <w:br/>
            </w:r>
            <w:r>
              <w:br/>
              <w:t>Corrective Action:</w:t>
            </w:r>
            <w:r>
              <w:br/>
            </w:r>
            <w:r>
              <w:br/>
              <w:t>Mandatory PPE enforcement policy</w:t>
            </w:r>
          </w:p>
          <w:p w:rsidR="004525F7" w:rsidRPr="00ED6443" w:rsidRDefault="004525F7" w:rsidP="00B46DB5">
            <w:pPr>
              <w:rPr>
                <w:rFonts w:eastAsia="Dotum"/>
                <w:color w:val="FF0000"/>
                <w:szCs w:val="20"/>
              </w:rPr>
            </w:pPr>
          </w:p>
          <w:p w:rsidR="004525F7" w:rsidRPr="00D33105" w:rsidRDefault="004525F7" w:rsidP="00B46DB5">
            <w:pPr>
              <w:rPr>
                <w:rFonts w:eastAsia="Dotum"/>
                <w:color w:val="000000" w:themeColor="text1"/>
                <w:szCs w:val="20"/>
                <w:u w:val="single"/>
              </w:rPr>
            </w:pPr>
          </w:p>
          <w:p w:rsidR="004525F7" w:rsidRPr="00D33105" w:rsidRDefault="004525F7" w:rsidP="00B46DB5">
            <w:pPr>
              <w:rPr>
                <w:rFonts w:eastAsia="Dotum"/>
                <w:color w:val="000000" w:themeColor="text1"/>
                <w:szCs w:val="20"/>
                <w:u w:val="single"/>
              </w:rPr>
            </w:pPr>
            <w:r w:rsidRPr="00D33105">
              <w:rPr>
                <w:rFonts w:eastAsia="Dotum"/>
                <w:color w:val="000000" w:themeColor="text1"/>
                <w:szCs w:val="20"/>
                <w:u w:val="single"/>
              </w:rPr>
              <w:t xml:space="preserve">Management Review Meeting </w:t>
            </w:r>
          </w:p>
          <w:p w:rsidR="004525F7" w:rsidRPr="00D33105" w:rsidRDefault="004525F7" w:rsidP="00B46DB5">
            <w:pPr>
              <w:rPr>
                <w:rFonts w:eastAsia="Dotum"/>
                <w:color w:val="000000" w:themeColor="text1"/>
                <w:szCs w:val="20"/>
              </w:rPr>
            </w:pPr>
            <w:r w:rsidRPr="00D33105">
              <w:rPr>
                <w:rFonts w:eastAsia="Dotum"/>
                <w:color w:val="000000" w:themeColor="text1"/>
                <w:szCs w:val="20"/>
              </w:rPr>
              <w:t xml:space="preserve">The Management Review Meeting (MRM) is held 10-15 days after the Internal Audit (I-A) and takes place </w:t>
            </w:r>
            <w:r>
              <w:rPr>
                <w:rFonts w:eastAsia="Dotum"/>
                <w:color w:val="000000" w:themeColor="text1"/>
                <w:szCs w:val="20"/>
              </w:rPr>
              <w:t xml:space="preserve">once in </w:t>
            </w:r>
            <w:r w:rsidRPr="00D33105">
              <w:rPr>
                <w:rFonts w:eastAsia="Dotum"/>
                <w:color w:val="000000" w:themeColor="text1"/>
                <w:szCs w:val="20"/>
              </w:rPr>
              <w:t>a year.</w:t>
            </w:r>
          </w:p>
          <w:p w:rsidR="004525F7" w:rsidRDefault="004525F7" w:rsidP="00B46DB5">
            <w:pPr>
              <w:pStyle w:val="Header"/>
              <w:jc w:val="left"/>
            </w:pPr>
            <w:r w:rsidRPr="00D33105">
              <w:rPr>
                <w:rFonts w:eastAsia="Dotum"/>
                <w:color w:val="000000" w:themeColor="text1"/>
              </w:rPr>
              <w:t xml:space="preserve">Procedure Reference: </w:t>
            </w:r>
            <w:r w:rsidRPr="0043332E">
              <w:t>Ref: GCPL-OHS-MRM-01/9.3-26</w:t>
            </w:r>
            <w:r w:rsidRPr="00D33105">
              <w:rPr>
                <w:rFonts w:eastAsia="Dotum"/>
                <w:color w:val="000000" w:themeColor="text1"/>
              </w:rPr>
              <w:br/>
              <w:t>Date</w:t>
            </w:r>
            <w:r w:rsidRPr="00ED6443">
              <w:rPr>
                <w:rFonts w:eastAsia="Dotum"/>
                <w:color w:val="FF0000"/>
              </w:rPr>
              <w:t xml:space="preserve">: </w:t>
            </w:r>
            <w:r w:rsidRPr="00DC0FC9">
              <w:rPr>
                <w:rFonts w:eastAsia="Dotum"/>
              </w:rPr>
              <w:t>25-10-2025</w:t>
            </w:r>
            <w:r w:rsidRPr="00D33105">
              <w:rPr>
                <w:rFonts w:eastAsia="Dotum"/>
                <w:color w:val="000000" w:themeColor="text1"/>
              </w:rPr>
              <w:br/>
              <w:t>Agenda</w:t>
            </w:r>
            <w:r>
              <w:rPr>
                <w:rFonts w:eastAsia="Dotum"/>
                <w:color w:val="000000" w:themeColor="text1"/>
              </w:rPr>
              <w:t xml:space="preserve">: </w:t>
            </w:r>
            <w:r>
              <w:t>MRM Agenda (OHS)</w:t>
            </w:r>
            <w:r>
              <w:br/>
              <w:t>Review of previous OHS objectives</w:t>
            </w:r>
            <w:r>
              <w:br/>
              <w:t>Incident/accident statistics</w:t>
            </w:r>
            <w:r>
              <w:br/>
              <w:t>Internal &amp; external audit results</w:t>
            </w:r>
            <w:r>
              <w:br/>
              <w:t>Legal compliance status</w:t>
            </w:r>
            <w:r>
              <w:br/>
              <w:t>Hazard identification &amp; risk updates</w:t>
            </w:r>
            <w:r>
              <w:br/>
              <w:t>Worker consultation &amp; participation</w:t>
            </w:r>
            <w:r>
              <w:br/>
              <w:t>Emergency preparedness review</w:t>
            </w:r>
            <w:r>
              <w:br/>
              <w:t>Resource requirements</w:t>
            </w:r>
            <w:r>
              <w:br/>
              <w:t>Continuous improvement actions</w:t>
            </w:r>
          </w:p>
          <w:p w:rsidR="004525F7" w:rsidRPr="00D33105" w:rsidRDefault="004525F7" w:rsidP="00B46DB5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33105">
              <w:rPr>
                <w:rFonts w:eastAsia="Dotum"/>
                <w:color w:val="000000" w:themeColor="text1"/>
                <w:szCs w:val="20"/>
              </w:rPr>
              <w:lastRenderedPageBreak/>
              <w:t>.</w:t>
            </w:r>
          </w:p>
        </w:tc>
      </w:tr>
    </w:tbl>
    <w:p w:rsidR="004525F7" w:rsidRPr="00D33105" w:rsidRDefault="004525F7" w:rsidP="004525F7">
      <w:pPr>
        <w:pStyle w:val="Caption"/>
        <w:jc w:val="both"/>
        <w:rPr>
          <w:rFonts w:ascii="Times New Roman" w:hAnsi="Times New Roman"/>
          <w:b w:val="0"/>
          <w:sz w:val="20"/>
        </w:rPr>
      </w:pPr>
      <w:r w:rsidRPr="00D33105">
        <w:rPr>
          <w:rFonts w:ascii="Times New Roman" w:hAnsi="Times New Roman"/>
          <w:b w:val="0"/>
          <w:sz w:val="20"/>
        </w:rPr>
        <w:lastRenderedPageBreak/>
        <w:t xml:space="preserve">The client ISO 45001-2018 systems are effectively maintained and are ready for stage 2 audit. The complexity is high and consistent with the contract review KAF02. </w:t>
      </w:r>
    </w:p>
    <w:p w:rsidR="004525F7" w:rsidRPr="00D33105" w:rsidRDefault="004525F7" w:rsidP="004525F7">
      <w:pPr>
        <w:pStyle w:val="Caption"/>
        <w:jc w:val="both"/>
        <w:rPr>
          <w:rFonts w:ascii="Times New Roman" w:hAnsi="Times New Roman"/>
          <w:b w:val="0"/>
          <w:sz w:val="20"/>
        </w:rPr>
      </w:pPr>
      <w:r w:rsidRPr="00D33105">
        <w:rPr>
          <w:rFonts w:ascii="Times New Roman" w:hAnsi="Times New Roman"/>
          <w:b w:val="0"/>
          <w:sz w:val="20"/>
        </w:rPr>
        <w:t xml:space="preserve">Ⅳ. Other further records </w:t>
      </w:r>
    </w:p>
    <w:p w:rsidR="004525F7" w:rsidRPr="00D33105" w:rsidRDefault="004525F7" w:rsidP="004525F7">
      <w:pPr>
        <w:pStyle w:val="Caption"/>
        <w:jc w:val="both"/>
        <w:rPr>
          <w:rFonts w:ascii="Times New Roman" w:hAnsi="Times New Roman"/>
          <w:b w:val="0"/>
          <w:sz w:val="20"/>
        </w:rPr>
      </w:pPr>
      <w:r w:rsidRPr="00D33105">
        <w:rPr>
          <w:rFonts w:ascii="Times New Roman" w:hAnsi="Times New Roman"/>
          <w:b w:val="0"/>
          <w:sz w:val="20"/>
        </w:rPr>
        <w:t xml:space="preserve">(Appropriateness of audit days, Necessity of technical expert, Product standards/statutory regulation </w:t>
      </w:r>
      <w:proofErr w:type="spellStart"/>
      <w:r w:rsidRPr="00D33105">
        <w:rPr>
          <w:rFonts w:ascii="Times New Roman" w:hAnsi="Times New Roman"/>
          <w:b w:val="0"/>
          <w:sz w:val="20"/>
        </w:rPr>
        <w:t>etc</w:t>
      </w:r>
      <w:proofErr w:type="spellEnd"/>
      <w:r w:rsidRPr="00D33105">
        <w:rPr>
          <w:rFonts w:ascii="Times New Roman" w:hAnsi="Times New Roman"/>
          <w:b w:val="0"/>
          <w:sz w:val="20"/>
        </w:rPr>
        <w:t>)</w:t>
      </w:r>
    </w:p>
    <w:p w:rsidR="004525F7" w:rsidRPr="00D33105" w:rsidRDefault="004525F7" w:rsidP="004525F7">
      <w:pPr>
        <w:tabs>
          <w:tab w:val="left" w:pos="500"/>
          <w:tab w:val="left" w:pos="5040"/>
          <w:tab w:val="left" w:pos="7200"/>
          <w:tab w:val="left" w:pos="8100"/>
        </w:tabs>
        <w:jc w:val="both"/>
        <w:rPr>
          <w:szCs w:val="20"/>
        </w:rPr>
      </w:pPr>
      <w:r w:rsidRPr="00D33105">
        <w:rPr>
          <w:szCs w:val="20"/>
        </w:rPr>
        <w:sym w:font="Webdings" w:char="F034"/>
      </w:r>
      <w:r w:rsidRPr="00D33105">
        <w:rPr>
          <w:szCs w:val="20"/>
        </w:rPr>
        <w:t xml:space="preserve"> The lead auditor shall submit report of document review audit and confirmation of certification scope to </w:t>
      </w:r>
      <w:r>
        <w:rPr>
          <w:rFonts w:eastAsia="Dotum"/>
          <w:szCs w:val="20"/>
        </w:rPr>
        <w:t>KVALITY VERIFICATION AND QUALITY ASSESSMENT LLC</w:t>
      </w:r>
      <w:r w:rsidRPr="00D33105">
        <w:rPr>
          <w:rFonts w:eastAsia="Dotum"/>
          <w:szCs w:val="20"/>
        </w:rPr>
        <w:t xml:space="preserve"> and</w:t>
      </w:r>
      <w:r w:rsidRPr="00D33105">
        <w:rPr>
          <w:szCs w:val="20"/>
        </w:rPr>
        <w:t xml:space="preserve"> the client.</w:t>
      </w:r>
    </w:p>
    <w:p w:rsidR="004525F7" w:rsidRPr="00D33105" w:rsidRDefault="004525F7" w:rsidP="004525F7">
      <w:pPr>
        <w:jc w:val="both"/>
        <w:rPr>
          <w:szCs w:val="20"/>
        </w:rPr>
      </w:pPr>
      <w:r w:rsidRPr="00D33105">
        <w:rPr>
          <w:szCs w:val="20"/>
        </w:rPr>
        <w:sym w:font="Webdings" w:char="F034"/>
      </w:r>
      <w:r w:rsidRPr="00D33105">
        <w:rPr>
          <w:szCs w:val="20"/>
        </w:rPr>
        <w:t xml:space="preserve"> All the records recorded in audit shall not disclose to any person or entity without co sent of an applicant, except upon request from Accreditation body for its evaluation of </w:t>
      </w:r>
      <w:r>
        <w:rPr>
          <w:rFonts w:eastAsia="Dotum"/>
          <w:sz w:val="18"/>
          <w:szCs w:val="18"/>
        </w:rPr>
        <w:t>KVALITY VERIFICATION AND QUALITY ASSESSMENT LLC</w:t>
      </w:r>
      <w:r w:rsidRPr="00D33105">
        <w:rPr>
          <w:rFonts w:eastAsia="Dotum"/>
          <w:sz w:val="18"/>
          <w:szCs w:val="18"/>
        </w:rPr>
        <w:t xml:space="preserve"> </w:t>
      </w:r>
      <w:r w:rsidRPr="00D33105">
        <w:rPr>
          <w:rFonts w:eastAsia="Dotum"/>
          <w:szCs w:val="20"/>
        </w:rPr>
        <w:t>Certification</w:t>
      </w:r>
      <w:r w:rsidRPr="00D33105">
        <w:rPr>
          <w:szCs w:val="20"/>
        </w:rPr>
        <w:t xml:space="preserve"> procedures. </w:t>
      </w:r>
    </w:p>
    <w:p w:rsidR="004525F7" w:rsidRPr="00CF416C" w:rsidRDefault="004525F7" w:rsidP="004525F7">
      <w:pPr>
        <w:jc w:val="both"/>
        <w:rPr>
          <w:rFonts w:eastAsia="Dotum"/>
          <w:sz w:val="18"/>
          <w:szCs w:val="18"/>
        </w:rPr>
      </w:pPr>
      <w:r w:rsidRPr="00D33105">
        <w:rPr>
          <w:szCs w:val="20"/>
        </w:rPr>
        <w:sym w:font="Webdings" w:char="F034"/>
      </w:r>
      <w:r w:rsidRPr="00CF416C">
        <w:rPr>
          <w:szCs w:val="20"/>
        </w:rPr>
        <w:t xml:space="preserve">Distribution to: Applicant (Management representative), </w:t>
      </w:r>
      <w:r w:rsidRPr="00CF416C">
        <w:rPr>
          <w:rFonts w:eastAsia="Dotum"/>
          <w:sz w:val="18"/>
          <w:szCs w:val="18"/>
        </w:rPr>
        <w:t xml:space="preserve">KVALITY VERIFICATION AND QUALITY ASSESSMENT LLC  </w:t>
      </w:r>
    </w:p>
    <w:p w:rsidR="004525F7" w:rsidRPr="00CF416C" w:rsidRDefault="004525F7" w:rsidP="004525F7">
      <w:pPr>
        <w:pStyle w:val="NoSpacing"/>
        <w:ind w:left="-576" w:right="-432"/>
        <w:jc w:val="both"/>
        <w:rPr>
          <w:rFonts w:ascii="Times New Roman" w:hAnsi="Times New Roman"/>
          <w:sz w:val="20"/>
          <w:szCs w:val="20"/>
        </w:rPr>
      </w:pPr>
      <w:r w:rsidRPr="00CF416C">
        <w:rPr>
          <w:rFonts w:ascii="Times New Roman" w:hAnsi="Times New Roman"/>
          <w:sz w:val="20"/>
          <w:szCs w:val="20"/>
        </w:rPr>
        <w:t xml:space="preserve">              OTHER EVALUATION TO CONFIRM CONTRACT REVIEW</w:t>
      </w:r>
    </w:p>
    <w:p w:rsidR="004525F7" w:rsidRPr="00CF416C" w:rsidRDefault="004525F7" w:rsidP="004525F7">
      <w:pPr>
        <w:pStyle w:val="NoSpacing"/>
        <w:numPr>
          <w:ilvl w:val="0"/>
          <w:numId w:val="1"/>
        </w:numPr>
        <w:ind w:right="-432"/>
        <w:jc w:val="both"/>
        <w:rPr>
          <w:rFonts w:ascii="Times New Roman" w:hAnsi="Times New Roman"/>
          <w:sz w:val="20"/>
          <w:szCs w:val="20"/>
        </w:rPr>
      </w:pPr>
      <w:r w:rsidRPr="00CF416C">
        <w:rPr>
          <w:rFonts w:ascii="Times New Roman" w:hAnsi="Times New Roman"/>
          <w:sz w:val="20"/>
          <w:szCs w:val="20"/>
        </w:rPr>
        <w:t xml:space="preserve">The number of employees, complexity &amp; shift is as per application &amp; application review </w:t>
      </w:r>
      <w:r w:rsidRPr="00CF416C">
        <w:rPr>
          <w:rFonts w:ascii="Times New Roman" w:hAnsi="Times New Roman"/>
          <w:sz w:val="20"/>
          <w:szCs w:val="20"/>
        </w:rPr>
        <w:sym w:font="Wingdings" w:char="00FE"/>
      </w:r>
      <w:r w:rsidRPr="00CF416C">
        <w:rPr>
          <w:rFonts w:ascii="Times New Roman" w:hAnsi="Times New Roman"/>
          <w:sz w:val="20"/>
          <w:szCs w:val="20"/>
        </w:rPr>
        <w:t xml:space="preserve"> Yes □ No </w:t>
      </w:r>
    </w:p>
    <w:p w:rsidR="004525F7" w:rsidRPr="00CF416C" w:rsidRDefault="004525F7" w:rsidP="004525F7">
      <w:pPr>
        <w:pStyle w:val="NoSpacing"/>
        <w:ind w:left="-216" w:right="-432"/>
        <w:jc w:val="both"/>
        <w:rPr>
          <w:rFonts w:ascii="Times New Roman" w:hAnsi="Times New Roman"/>
          <w:sz w:val="20"/>
          <w:szCs w:val="20"/>
        </w:rPr>
      </w:pPr>
      <w:r w:rsidRPr="00CF416C">
        <w:rPr>
          <w:rFonts w:ascii="Times New Roman" w:hAnsi="Times New Roman"/>
          <w:sz w:val="20"/>
          <w:szCs w:val="20"/>
        </w:rPr>
        <w:t xml:space="preserve">      Comment if No:</w:t>
      </w:r>
    </w:p>
    <w:p w:rsidR="004525F7" w:rsidRPr="00CF416C" w:rsidRDefault="004525F7" w:rsidP="004525F7">
      <w:pPr>
        <w:pStyle w:val="NoSpacing"/>
        <w:numPr>
          <w:ilvl w:val="0"/>
          <w:numId w:val="1"/>
        </w:numPr>
        <w:ind w:right="-432"/>
        <w:jc w:val="both"/>
        <w:rPr>
          <w:rFonts w:ascii="Times New Roman" w:hAnsi="Times New Roman"/>
          <w:sz w:val="20"/>
          <w:szCs w:val="20"/>
        </w:rPr>
      </w:pPr>
      <w:r w:rsidRPr="00CF416C">
        <w:rPr>
          <w:rFonts w:ascii="Times New Roman" w:hAnsi="Times New Roman"/>
          <w:sz w:val="20"/>
          <w:szCs w:val="20"/>
        </w:rPr>
        <w:t xml:space="preserve">Audit required in night shift □ Yes </w:t>
      </w:r>
      <w:r w:rsidRPr="00CF416C">
        <w:rPr>
          <w:rFonts w:ascii="Times New Roman" w:hAnsi="Times New Roman"/>
          <w:sz w:val="20"/>
          <w:szCs w:val="20"/>
        </w:rPr>
        <w:sym w:font="Wingdings" w:char="00FE"/>
      </w:r>
      <w:r w:rsidRPr="00CF416C">
        <w:rPr>
          <w:rFonts w:ascii="Times New Roman" w:hAnsi="Times New Roman"/>
          <w:sz w:val="20"/>
          <w:szCs w:val="20"/>
        </w:rPr>
        <w:t xml:space="preserve"> No.</w:t>
      </w:r>
    </w:p>
    <w:p w:rsidR="004525F7" w:rsidRPr="00CF416C" w:rsidRDefault="004525F7" w:rsidP="004525F7">
      <w:pPr>
        <w:pStyle w:val="NoSpacing"/>
        <w:numPr>
          <w:ilvl w:val="0"/>
          <w:numId w:val="1"/>
        </w:numPr>
        <w:ind w:right="-432"/>
        <w:jc w:val="both"/>
        <w:rPr>
          <w:rFonts w:ascii="Times New Roman" w:hAnsi="Times New Roman"/>
          <w:sz w:val="20"/>
          <w:szCs w:val="20"/>
        </w:rPr>
      </w:pPr>
      <w:r w:rsidRPr="00CF416C">
        <w:rPr>
          <w:rFonts w:ascii="Times New Roman" w:hAnsi="Times New Roman"/>
          <w:sz w:val="18"/>
          <w:szCs w:val="18"/>
        </w:rPr>
        <w:t xml:space="preserve">If the Temporary Site is available </w:t>
      </w:r>
      <w:r w:rsidRPr="00CF416C">
        <w:rPr>
          <w:rFonts w:ascii="Times New Roman" w:hAnsi="Times New Roman"/>
          <w:sz w:val="20"/>
          <w:szCs w:val="20"/>
        </w:rPr>
        <w:t>□</w:t>
      </w:r>
      <w:r w:rsidRPr="00CF416C">
        <w:rPr>
          <w:rFonts w:ascii="Times New Roman" w:hAnsi="Times New Roman"/>
          <w:sz w:val="18"/>
          <w:szCs w:val="18"/>
        </w:rPr>
        <w:t xml:space="preserve"> Yes </w:t>
      </w:r>
      <w:r w:rsidRPr="00CF416C">
        <w:rPr>
          <w:rFonts w:ascii="Times New Roman" w:hAnsi="Times New Roman"/>
          <w:color w:val="000000"/>
          <w:sz w:val="18"/>
          <w:szCs w:val="18"/>
        </w:rPr>
        <w:sym w:font="Wingdings" w:char="00FE"/>
      </w:r>
      <w:r w:rsidRPr="00CF416C">
        <w:rPr>
          <w:rFonts w:ascii="Times New Roman" w:hAnsi="Times New Roman"/>
          <w:sz w:val="18"/>
          <w:szCs w:val="18"/>
        </w:rPr>
        <w:t>No.</w:t>
      </w:r>
    </w:p>
    <w:p w:rsidR="004525F7" w:rsidRPr="00D33105" w:rsidRDefault="004525F7" w:rsidP="004525F7">
      <w:pPr>
        <w:pStyle w:val="NoSpacing"/>
        <w:ind w:left="360" w:right="-432"/>
        <w:jc w:val="both"/>
        <w:rPr>
          <w:rFonts w:ascii="Times New Roman" w:hAnsi="Times New Roman"/>
          <w:sz w:val="20"/>
          <w:szCs w:val="20"/>
        </w:rPr>
      </w:pPr>
      <w:r w:rsidRPr="00D33105">
        <w:rPr>
          <w:rFonts w:ascii="Times New Roman" w:hAnsi="Times New Roman"/>
          <w:sz w:val="20"/>
          <w:szCs w:val="20"/>
        </w:rPr>
        <w:t>If yes, provide a comment. …………</w:t>
      </w:r>
    </w:p>
    <w:p w:rsidR="004525F7" w:rsidRPr="00D33105" w:rsidRDefault="004525F7" w:rsidP="004525F7">
      <w:pPr>
        <w:pStyle w:val="NoSpacing"/>
        <w:ind w:right="-432"/>
        <w:jc w:val="both"/>
        <w:rPr>
          <w:rFonts w:ascii="Times New Roman" w:hAnsi="Times New Roman"/>
          <w:sz w:val="20"/>
          <w:szCs w:val="20"/>
        </w:rPr>
      </w:pPr>
      <w:r w:rsidRPr="00D33105">
        <w:rPr>
          <w:rFonts w:ascii="Times New Roman" w:hAnsi="Times New Roman"/>
          <w:sz w:val="20"/>
          <w:szCs w:val="20"/>
        </w:rPr>
        <w:t>RESULTS OF TECHNICAL REVIEW OF STAGE 1 REPORT</w:t>
      </w:r>
    </w:p>
    <w:p w:rsidR="004525F7" w:rsidRPr="00D33105" w:rsidRDefault="004525F7" w:rsidP="004525F7">
      <w:pPr>
        <w:pStyle w:val="NoSpacing"/>
        <w:ind w:right="-432"/>
        <w:rPr>
          <w:rFonts w:ascii="Times New Roman" w:hAnsi="Times New Roman"/>
          <w:sz w:val="20"/>
          <w:szCs w:val="20"/>
        </w:rPr>
      </w:pPr>
    </w:p>
    <w:tbl>
      <w:tblPr>
        <w:tblW w:w="0" w:type="auto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4834"/>
      </w:tblGrid>
      <w:tr w:rsidR="004525F7" w:rsidRPr="00D33105" w:rsidTr="00B46DB5">
        <w:tc>
          <w:tcPr>
            <w:tcW w:w="9879" w:type="dxa"/>
            <w:gridSpan w:val="2"/>
          </w:tcPr>
          <w:p w:rsidR="004525F7" w:rsidRPr="00D33105" w:rsidRDefault="004525F7" w:rsidP="004525F7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ab/>
              <w:t xml:space="preserve">Technical review carried by </w:t>
            </w:r>
            <w:r w:rsidRPr="00D33105">
              <w:rPr>
                <w:rFonts w:ascii="Times New Roman" w:hAnsi="Times New Roman"/>
                <w:sz w:val="20"/>
                <w:szCs w:val="20"/>
              </w:rPr>
              <w:sym w:font="Wingdings" w:char="00FE"/>
            </w: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Lead Auditor     □ Independent Auditor</w:t>
            </w:r>
          </w:p>
        </w:tc>
      </w:tr>
      <w:tr w:rsidR="004525F7" w:rsidRPr="00D33105" w:rsidTr="00B46DB5">
        <w:tc>
          <w:tcPr>
            <w:tcW w:w="5040" w:type="dxa"/>
          </w:tcPr>
          <w:p w:rsidR="004525F7" w:rsidRDefault="004525F7" w:rsidP="004525F7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   The number of employees, Shift &amp; Risk Category is</w:t>
            </w:r>
          </w:p>
          <w:p w:rsidR="004525F7" w:rsidRPr="00D33105" w:rsidRDefault="004525F7" w:rsidP="004525F7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as per </w:t>
            </w:r>
          </w:p>
          <w:p w:rsidR="004525F7" w:rsidRPr="00D33105" w:rsidRDefault="004525F7" w:rsidP="004525F7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</w:p>
          <w:p w:rsidR="004525F7" w:rsidRPr="00D33105" w:rsidRDefault="004525F7" w:rsidP="004525F7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     application review</w:t>
            </w:r>
          </w:p>
        </w:tc>
        <w:tc>
          <w:tcPr>
            <w:tcW w:w="4839" w:type="dxa"/>
          </w:tcPr>
          <w:p w:rsidR="004525F7" w:rsidRPr="00D33105" w:rsidRDefault="004525F7" w:rsidP="004525F7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  <w:r w:rsidRPr="00D33105">
              <w:rPr>
                <w:rFonts w:ascii="Times New Roman" w:hAnsi="Times New Roman"/>
                <w:sz w:val="20"/>
                <w:szCs w:val="20"/>
              </w:rPr>
              <w:sym w:font="Wingdings" w:char="00FE"/>
            </w: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Yes □ No</w:t>
            </w:r>
          </w:p>
        </w:tc>
      </w:tr>
      <w:tr w:rsidR="004525F7" w:rsidRPr="00D33105" w:rsidTr="00B46DB5">
        <w:tc>
          <w:tcPr>
            <w:tcW w:w="5040" w:type="dxa"/>
          </w:tcPr>
          <w:p w:rsidR="004525F7" w:rsidRPr="00D33105" w:rsidRDefault="004525F7" w:rsidP="00B46DB5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         Comment on Stage 2 Planning, Resources requirements and </w:t>
            </w:r>
          </w:p>
          <w:p w:rsidR="004525F7" w:rsidRPr="00D33105" w:rsidRDefault="004525F7" w:rsidP="00B46DB5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          Readiness</w:t>
            </w:r>
          </w:p>
        </w:tc>
        <w:tc>
          <w:tcPr>
            <w:tcW w:w="4839" w:type="dxa"/>
          </w:tcPr>
          <w:p w:rsidR="004525F7" w:rsidRPr="00D33105" w:rsidRDefault="004525F7" w:rsidP="00B46DB5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          The client has been advised to submit the compliance of</w:t>
            </w:r>
          </w:p>
          <w:p w:rsidR="004525F7" w:rsidRPr="00D33105" w:rsidRDefault="004525F7" w:rsidP="00B46DB5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         the observation.</w:t>
            </w:r>
          </w:p>
          <w:p w:rsidR="004525F7" w:rsidRPr="00D33105" w:rsidRDefault="004525F7" w:rsidP="004525F7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D33105">
              <w:rPr>
                <w:rFonts w:ascii="Times New Roman" w:hAnsi="Times New Roman"/>
                <w:sz w:val="20"/>
                <w:szCs w:val="20"/>
              </w:rPr>
              <w:t xml:space="preserve">  The client is overall ready for stage 2 audit.</w:t>
            </w:r>
          </w:p>
        </w:tc>
      </w:tr>
    </w:tbl>
    <w:p w:rsidR="004525F7" w:rsidRPr="00D33105" w:rsidRDefault="004525F7" w:rsidP="004525F7">
      <w:pPr>
        <w:pStyle w:val="NoSpacing"/>
        <w:ind w:right="-432"/>
        <w:rPr>
          <w:rFonts w:ascii="Times New Roman" w:hAnsi="Times New Roman"/>
          <w:sz w:val="20"/>
          <w:szCs w:val="20"/>
        </w:rPr>
        <w:sectPr w:rsidR="004525F7" w:rsidRPr="00D33105">
          <w:headerReference w:type="default" r:id="rId5"/>
          <w:footerReference w:type="default" r:id="rId6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신명조">
    <w:altName w:val="Malgun Gothic"/>
    <w:panose1 w:val="00000000000000000000"/>
    <w:charset w:val="80"/>
    <w:family w:val="roman"/>
    <w:notTrueType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140"/>
      <w:gridCol w:w="1620"/>
      <w:gridCol w:w="3600"/>
    </w:tblGrid>
    <w:tr w:rsidR="00CF416C">
      <w:trPr>
        <w:trHeight w:val="90"/>
      </w:trPr>
      <w:tc>
        <w:tcPr>
          <w:tcW w:w="4140" w:type="dxa"/>
          <w:shd w:val="clear" w:color="auto" w:fill="000000"/>
          <w:vAlign w:val="center"/>
        </w:tcPr>
        <w:p w:rsidR="00CF416C" w:rsidRDefault="004525F7">
          <w:pPr>
            <w:pStyle w:val="Footer"/>
          </w:pPr>
          <w:r>
            <w:rPr>
              <w:rStyle w:val="PageNumber"/>
              <w:sz w:val="18"/>
            </w:rPr>
            <w:t xml:space="preserve"> </w:t>
          </w:r>
          <w:r>
            <w:rPr>
              <w:sz w:val="14"/>
            </w:rPr>
            <w:t>ISO 45001-2018</w:t>
          </w:r>
          <w:r>
            <w:rPr>
              <w:sz w:val="18"/>
            </w:rPr>
            <w:t xml:space="preserve"> </w:t>
          </w:r>
        </w:p>
      </w:tc>
      <w:tc>
        <w:tcPr>
          <w:tcW w:w="1620" w:type="dxa"/>
          <w:shd w:val="clear" w:color="auto" w:fill="000000"/>
          <w:vAlign w:val="center"/>
        </w:tcPr>
        <w:p w:rsidR="00CF416C" w:rsidRDefault="004525F7">
          <w:pPr>
            <w:pStyle w:val="Footer"/>
            <w:jc w:val="center"/>
          </w:pPr>
          <w:r>
            <w:rPr>
              <w:rStyle w:val="PageNumber"/>
              <w:sz w:val="22"/>
            </w:rPr>
            <w:t xml:space="preserve">                          </w:t>
          </w:r>
        </w:p>
      </w:tc>
      <w:tc>
        <w:tcPr>
          <w:tcW w:w="3600" w:type="dxa"/>
          <w:shd w:val="clear" w:color="auto" w:fill="000000"/>
          <w:vAlign w:val="center"/>
        </w:tcPr>
        <w:p w:rsidR="00CF416C" w:rsidRDefault="004525F7">
          <w:pPr>
            <w:pStyle w:val="Footer"/>
            <w:jc w:val="right"/>
            <w:rPr>
              <w:sz w:val="36"/>
            </w:rPr>
          </w:pPr>
        </w:p>
      </w:tc>
    </w:tr>
  </w:tbl>
  <w:p w:rsidR="00CF416C" w:rsidRDefault="004525F7" w:rsidP="00B535B4">
    <w:pPr>
      <w:pStyle w:val="Footer"/>
      <w:jc w:val="center"/>
    </w:pPr>
    <w:r>
      <w:rPr>
        <w:b/>
        <w:bCs/>
      </w:rPr>
      <w:t xml:space="preserve">                          </w:t>
    </w:r>
    <w:r>
      <w:rPr>
        <w:b/>
        <w:sz w:val="22"/>
      </w:rPr>
      <w:t xml:space="preserve">KVALITY VERIFICATION AND QUALITY </w:t>
    </w:r>
    <w:r>
      <w:rPr>
        <w:b/>
        <w:sz w:val="22"/>
      </w:rPr>
      <w:t>ASSESSMENT LLC</w:t>
    </w:r>
  </w:p>
  <w:p w:rsidR="00CF416C" w:rsidRDefault="004525F7">
    <w:pPr>
      <w:pStyle w:val="Footer"/>
    </w:pPr>
    <w:r w:rsidRPr="00760C34">
      <w:rPr>
        <w:b/>
        <w:bCs/>
      </w:rPr>
      <w:t xml:space="preserve"> </w:t>
    </w:r>
    <w:r>
      <w:rPr>
        <w:b/>
        <w:bCs/>
      </w:rPr>
      <w:t xml:space="preserve">                                      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416C" w:rsidRDefault="004525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516E"/>
    <w:multiLevelType w:val="multilevel"/>
    <w:tmpl w:val="3A6B5D35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6B5D35"/>
    <w:multiLevelType w:val="multilevel"/>
    <w:tmpl w:val="3A6B5D35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F7"/>
    <w:rsid w:val="004525F7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7DDC2-62E1-4C70-A5AF-DB9796FB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25F7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Heading4">
    <w:name w:val="heading 4"/>
    <w:basedOn w:val="Normal"/>
    <w:next w:val="Normal"/>
    <w:link w:val="Heading4Char"/>
    <w:qFormat/>
    <w:rsid w:val="004525F7"/>
    <w:pPr>
      <w:keepNext/>
      <w:widowControl w:val="0"/>
      <w:wordWrap w:val="0"/>
      <w:jc w:val="both"/>
      <w:outlineLvl w:val="3"/>
    </w:pPr>
    <w:rPr>
      <w:rFonts w:eastAsia="BatangChe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525F7"/>
    <w:rPr>
      <w:rFonts w:ascii="Times New Roman" w:eastAsia="BatangChe" w:hAnsi="Times New Roman" w:cs="Times New Roman"/>
      <w:b/>
      <w:bCs/>
      <w:kern w:val="2"/>
      <w:szCs w:val="20"/>
      <w:lang w:eastAsia="ko-KR"/>
    </w:rPr>
  </w:style>
  <w:style w:type="paragraph" w:styleId="Caption">
    <w:name w:val="caption"/>
    <w:basedOn w:val="Normal"/>
    <w:next w:val="Normal"/>
    <w:qFormat/>
    <w:rsid w:val="004525F7"/>
    <w:pPr>
      <w:jc w:val="center"/>
    </w:pPr>
    <w:rPr>
      <w:rFonts w:ascii="Arial" w:eastAsia="BatangChe" w:hAnsi="Arial"/>
      <w:b/>
      <w:sz w:val="28"/>
      <w:szCs w:val="20"/>
      <w:lang w:eastAsia="ko-KR"/>
    </w:rPr>
  </w:style>
  <w:style w:type="paragraph" w:styleId="Footer">
    <w:name w:val="footer"/>
    <w:basedOn w:val="Normal"/>
    <w:link w:val="FooterChar"/>
    <w:rsid w:val="004525F7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4525F7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4525F7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4525F7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character" w:styleId="PageNumber">
    <w:name w:val="page number"/>
    <w:basedOn w:val="DefaultParagraphFont"/>
    <w:rsid w:val="004525F7"/>
  </w:style>
  <w:style w:type="paragraph" w:styleId="NoSpacing">
    <w:name w:val="No Spacing"/>
    <w:uiPriority w:val="1"/>
    <w:qFormat/>
    <w:rsid w:val="004525F7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1465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2026-05-18T04:48:00Z</dcterms:created>
  <dcterms:modified xsi:type="dcterms:W3CDTF">2026-05-18T04:48:00Z</dcterms:modified>
</cp:coreProperties>
</file>