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504" w:rsidRPr="00C925FA" w:rsidRDefault="004F7504" w:rsidP="004F7504">
      <w:pPr>
        <w:ind w:left="360"/>
        <w:rPr>
          <w:b/>
          <w:i/>
          <w:u w:val="single"/>
        </w:rPr>
      </w:pPr>
      <w:r w:rsidRPr="00C925FA">
        <w:rPr>
          <w:b/>
          <w:u w:val="single"/>
        </w:rPr>
        <w:t>Doc KAF-24                                                                                                                             2025.01</w:t>
      </w:r>
    </w:p>
    <w:p w:rsidR="004F7504" w:rsidRPr="00C925FA" w:rsidRDefault="004F7504" w:rsidP="004F7504">
      <w:pPr>
        <w:rPr>
          <w:b/>
        </w:rPr>
      </w:pPr>
      <w:r w:rsidRPr="00C925FA">
        <w:rPr>
          <w:i/>
        </w:rPr>
        <w:t xml:space="preserve">                            </w:t>
      </w:r>
      <w:r w:rsidRPr="00C925FA">
        <w:rPr>
          <w:b/>
        </w:rPr>
        <w:t>KVR AUDIT COMPLETION &amp; CERTIFICATION RECORD</w:t>
      </w:r>
    </w:p>
    <w:p w:rsidR="004F7504" w:rsidRPr="00C925FA" w:rsidRDefault="004F7504" w:rsidP="004F7504">
      <w:pPr>
        <w:ind w:left="360"/>
      </w:pPr>
      <w:r w:rsidRPr="00C925FA">
        <w:tab/>
      </w:r>
      <w:r w:rsidRPr="00C925FA">
        <w:tab/>
      </w:r>
    </w:p>
    <w:tbl>
      <w:tblPr>
        <w:tblW w:w="10424" w:type="dxa"/>
        <w:tblInd w:w="93" w:type="dxa"/>
        <w:tblLook w:val="0000" w:firstRow="0" w:lastRow="0" w:firstColumn="0" w:lastColumn="0" w:noHBand="0" w:noVBand="0"/>
      </w:tblPr>
      <w:tblGrid>
        <w:gridCol w:w="1580"/>
        <w:gridCol w:w="1929"/>
        <w:gridCol w:w="1326"/>
        <w:gridCol w:w="549"/>
        <w:gridCol w:w="1748"/>
        <w:gridCol w:w="903"/>
        <w:gridCol w:w="2389"/>
      </w:tblGrid>
      <w:tr w:rsidR="004F7504" w:rsidRPr="00C925FA" w:rsidTr="00843EA6">
        <w:trPr>
          <w:trHeight w:val="70"/>
        </w:trPr>
        <w:tc>
          <w:tcPr>
            <w:tcW w:w="1580" w:type="dxa"/>
            <w:tcBorders>
              <w:top w:val="single" w:sz="8" w:space="0" w:color="auto"/>
              <w:left w:val="single" w:sz="8" w:space="0" w:color="auto"/>
              <w:bottom w:val="nil"/>
              <w:right w:val="single" w:sz="4" w:space="0" w:color="auto"/>
            </w:tcBorders>
            <w:noWrap/>
            <w:vAlign w:val="center"/>
          </w:tcPr>
          <w:p w:rsidR="004F7504" w:rsidRPr="00C925FA" w:rsidRDefault="004F7504" w:rsidP="00843EA6">
            <w:pPr>
              <w:jc w:val="center"/>
              <w:rPr>
                <w:rFonts w:eastAsia="신명조"/>
                <w:b/>
                <w:bCs/>
                <w:sz w:val="20"/>
                <w:szCs w:val="20"/>
              </w:rPr>
            </w:pPr>
            <w:r w:rsidRPr="00C925FA">
              <w:rPr>
                <w:rFonts w:eastAsia="신명조"/>
                <w:b/>
                <w:bCs/>
                <w:sz w:val="20"/>
                <w:szCs w:val="20"/>
              </w:rPr>
              <w:t>Form. No.</w:t>
            </w:r>
          </w:p>
          <w:p w:rsidR="004F7504" w:rsidRPr="00C925FA" w:rsidRDefault="004F7504" w:rsidP="00843EA6">
            <w:pPr>
              <w:jc w:val="center"/>
              <w:rPr>
                <w:rFonts w:eastAsia="신명조"/>
                <w:b/>
                <w:bCs/>
                <w:sz w:val="20"/>
                <w:szCs w:val="20"/>
              </w:rPr>
            </w:pPr>
          </w:p>
        </w:tc>
        <w:tc>
          <w:tcPr>
            <w:tcW w:w="5552" w:type="dxa"/>
            <w:gridSpan w:val="4"/>
            <w:tcBorders>
              <w:top w:val="single" w:sz="8" w:space="0" w:color="auto"/>
              <w:left w:val="nil"/>
              <w:bottom w:val="nil"/>
              <w:right w:val="single" w:sz="4" w:space="0" w:color="auto"/>
            </w:tcBorders>
            <w:vAlign w:val="bottom"/>
          </w:tcPr>
          <w:p w:rsidR="004F7504" w:rsidRPr="00C925FA" w:rsidRDefault="004F7504" w:rsidP="00843EA6">
            <w:pPr>
              <w:rPr>
                <w:b/>
                <w:sz w:val="20"/>
                <w:szCs w:val="20"/>
              </w:rPr>
            </w:pPr>
            <w:r w:rsidRPr="00C925FA">
              <w:rPr>
                <w:b/>
                <w:sz w:val="20"/>
                <w:szCs w:val="20"/>
              </w:rPr>
              <w:t xml:space="preserve">  </w:t>
            </w:r>
            <w:r w:rsidRPr="00C925FA">
              <w:rPr>
                <w:rFonts w:eastAsia="신명조"/>
                <w:b/>
                <w:bCs/>
                <w:sz w:val="20"/>
                <w:szCs w:val="20"/>
              </w:rPr>
              <w:t>Audit no.</w:t>
            </w:r>
            <w:r w:rsidRPr="00C925FA">
              <w:rPr>
                <w:b/>
                <w:sz w:val="20"/>
                <w:szCs w:val="20"/>
              </w:rPr>
              <w:t xml:space="preserve"> </w:t>
            </w:r>
            <w:r w:rsidRPr="00C925FA">
              <w:rPr>
                <w:b/>
                <w:sz w:val="20"/>
              </w:rPr>
              <w:t>IKVQ20251112</w:t>
            </w:r>
            <w:r w:rsidRPr="00C925FA">
              <w:rPr>
                <w:b/>
                <w:sz w:val="20"/>
                <w:szCs w:val="20"/>
              </w:rPr>
              <w:t xml:space="preserve">             for standard ISO </w:t>
            </w:r>
          </w:p>
          <w:p w:rsidR="004F7504" w:rsidRPr="00C925FA" w:rsidRDefault="004F7504" w:rsidP="00843EA6">
            <w:pPr>
              <w:rPr>
                <w:b/>
                <w:sz w:val="20"/>
                <w:szCs w:val="20"/>
              </w:rPr>
            </w:pPr>
          </w:p>
        </w:tc>
        <w:tc>
          <w:tcPr>
            <w:tcW w:w="903" w:type="dxa"/>
            <w:tcBorders>
              <w:top w:val="single" w:sz="8" w:space="0" w:color="auto"/>
              <w:left w:val="nil"/>
              <w:bottom w:val="nil"/>
              <w:right w:val="single" w:sz="4" w:space="0" w:color="auto"/>
            </w:tcBorders>
            <w:noWrap/>
            <w:vAlign w:val="center"/>
          </w:tcPr>
          <w:p w:rsidR="004F7504" w:rsidRPr="00C925FA" w:rsidRDefault="004F7504" w:rsidP="00843EA6">
            <w:pPr>
              <w:jc w:val="center"/>
              <w:rPr>
                <w:rFonts w:eastAsia="신명조"/>
                <w:b/>
                <w:sz w:val="20"/>
                <w:szCs w:val="20"/>
              </w:rPr>
            </w:pPr>
            <w:r w:rsidRPr="00C925FA">
              <w:rPr>
                <w:rFonts w:eastAsia="신명조"/>
                <w:b/>
                <w:sz w:val="20"/>
                <w:szCs w:val="20"/>
              </w:rPr>
              <w:t>Pages</w:t>
            </w:r>
          </w:p>
          <w:p w:rsidR="004F7504" w:rsidRPr="00C925FA" w:rsidRDefault="004F7504" w:rsidP="00843EA6">
            <w:pPr>
              <w:jc w:val="center"/>
              <w:rPr>
                <w:rFonts w:eastAsia="신명조"/>
                <w:b/>
                <w:sz w:val="20"/>
                <w:szCs w:val="20"/>
              </w:rPr>
            </w:pPr>
          </w:p>
        </w:tc>
        <w:tc>
          <w:tcPr>
            <w:tcW w:w="2389" w:type="dxa"/>
            <w:tcBorders>
              <w:top w:val="single" w:sz="8" w:space="0" w:color="auto"/>
              <w:left w:val="nil"/>
              <w:bottom w:val="nil"/>
              <w:right w:val="single" w:sz="8" w:space="0" w:color="auto"/>
            </w:tcBorders>
            <w:noWrap/>
            <w:vAlign w:val="center"/>
          </w:tcPr>
          <w:p w:rsidR="004F7504" w:rsidRPr="00C925FA" w:rsidRDefault="004F7504" w:rsidP="00843EA6">
            <w:pPr>
              <w:rPr>
                <w:rFonts w:eastAsia="신명조"/>
                <w:b/>
                <w:sz w:val="20"/>
                <w:szCs w:val="20"/>
              </w:rPr>
            </w:pPr>
            <w:r w:rsidRPr="00C925FA">
              <w:rPr>
                <w:rFonts w:eastAsia="신명조"/>
                <w:b/>
                <w:sz w:val="20"/>
                <w:szCs w:val="20"/>
              </w:rPr>
              <w:t>Date</w:t>
            </w:r>
          </w:p>
          <w:p w:rsidR="004F7504" w:rsidRPr="00C925FA" w:rsidRDefault="004F7504" w:rsidP="00843EA6">
            <w:pPr>
              <w:jc w:val="center"/>
              <w:rPr>
                <w:rFonts w:eastAsia="신명조"/>
                <w:b/>
                <w:sz w:val="20"/>
                <w:szCs w:val="20"/>
              </w:rPr>
            </w:pPr>
          </w:p>
        </w:tc>
      </w:tr>
      <w:tr w:rsidR="004F7504" w:rsidRPr="00C925FA" w:rsidTr="00843EA6">
        <w:trPr>
          <w:trHeight w:val="306"/>
        </w:trPr>
        <w:tc>
          <w:tcPr>
            <w:tcW w:w="1580" w:type="dxa"/>
            <w:tcBorders>
              <w:top w:val="single" w:sz="8" w:space="0" w:color="auto"/>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KAF-01</w:t>
            </w:r>
          </w:p>
        </w:tc>
        <w:tc>
          <w:tcPr>
            <w:tcW w:w="5552" w:type="dxa"/>
            <w:gridSpan w:val="4"/>
            <w:tcBorders>
              <w:top w:val="single" w:sz="8" w:space="0" w:color="auto"/>
              <w:left w:val="nil"/>
              <w:bottom w:val="single" w:sz="4" w:space="0" w:color="auto"/>
              <w:right w:val="single" w:sz="4" w:space="0" w:color="auto"/>
            </w:tcBorders>
            <w:noWrap/>
            <w:vAlign w:val="bottom"/>
          </w:tcPr>
          <w:p w:rsidR="004F7504" w:rsidRPr="00C925FA" w:rsidRDefault="004F7504" w:rsidP="00843EA6">
            <w:pPr>
              <w:rPr>
                <w:rFonts w:eastAsia="신명조"/>
                <w:sz w:val="20"/>
              </w:rPr>
            </w:pPr>
            <w:r w:rsidRPr="00C925FA">
              <w:rPr>
                <w:rFonts w:eastAsia="신명조"/>
                <w:sz w:val="20"/>
              </w:rPr>
              <w:t>Questionnaire</w:t>
            </w:r>
          </w:p>
        </w:tc>
        <w:tc>
          <w:tcPr>
            <w:tcW w:w="903" w:type="dxa"/>
            <w:tcBorders>
              <w:top w:val="single" w:sz="8" w:space="0" w:color="auto"/>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2</w:t>
            </w:r>
          </w:p>
        </w:tc>
        <w:tc>
          <w:tcPr>
            <w:tcW w:w="2389" w:type="dxa"/>
            <w:tcBorders>
              <w:top w:val="single" w:sz="8" w:space="0" w:color="auto"/>
              <w:left w:val="nil"/>
              <w:bottom w:val="single" w:sz="4" w:space="0" w:color="auto"/>
              <w:right w:val="single" w:sz="8" w:space="0" w:color="auto"/>
            </w:tcBorders>
            <w:noWrap/>
            <w:vAlign w:val="bottom"/>
          </w:tcPr>
          <w:p w:rsidR="004F7504" w:rsidRPr="00C925FA" w:rsidRDefault="004F7504" w:rsidP="00843EA6">
            <w:pPr>
              <w:rPr>
                <w:rFonts w:eastAsia="신명조"/>
                <w:sz w:val="20"/>
              </w:rPr>
            </w:pPr>
            <w:r w:rsidRPr="00C925FA">
              <w:rPr>
                <w:rFonts w:eastAsia="신명조"/>
                <w:sz w:val="20"/>
              </w:rPr>
              <w:t>11-08-2025</w:t>
            </w:r>
          </w:p>
        </w:tc>
      </w:tr>
      <w:tr w:rsidR="004F7504" w:rsidRPr="00C925FA" w:rsidTr="00843EA6">
        <w:trPr>
          <w:trHeight w:val="13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KAF-03</w:t>
            </w:r>
          </w:p>
        </w:tc>
        <w:tc>
          <w:tcPr>
            <w:tcW w:w="5552" w:type="dxa"/>
            <w:gridSpan w:val="4"/>
            <w:tcBorders>
              <w:top w:val="nil"/>
              <w:left w:val="nil"/>
              <w:bottom w:val="single" w:sz="4" w:space="0" w:color="auto"/>
              <w:right w:val="single" w:sz="4" w:space="0" w:color="auto"/>
            </w:tcBorders>
            <w:noWrap/>
            <w:vAlign w:val="bottom"/>
          </w:tcPr>
          <w:p w:rsidR="004F7504" w:rsidRPr="00C925FA" w:rsidRDefault="004F7504" w:rsidP="00843EA6">
            <w:pPr>
              <w:rPr>
                <w:rFonts w:eastAsia="신명조"/>
                <w:sz w:val="20"/>
              </w:rPr>
            </w:pPr>
            <w:r w:rsidRPr="00C925FA">
              <w:rPr>
                <w:rFonts w:eastAsia="신명조"/>
                <w:sz w:val="20"/>
              </w:rPr>
              <w:t>Quotation</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rPr>
                <w:bCs/>
                <w:color w:val="000000"/>
                <w:sz w:val="20"/>
                <w:szCs w:val="22"/>
                <w:lang w:val="en-US" w:eastAsia="en-US"/>
              </w:rPr>
            </w:pPr>
            <w:r w:rsidRPr="00C925FA">
              <w:rPr>
                <w:bCs/>
                <w:color w:val="000000"/>
                <w:sz w:val="20"/>
                <w:szCs w:val="22"/>
                <w:lang w:val="en-US" w:eastAsia="en-US"/>
              </w:rPr>
              <w:t>24-09-2025</w:t>
            </w:r>
          </w:p>
        </w:tc>
      </w:tr>
      <w:tr w:rsidR="004F7504" w:rsidRPr="00C925FA" w:rsidTr="00843EA6">
        <w:trPr>
          <w:trHeight w:val="84"/>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KAF-04</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신명조"/>
                <w:sz w:val="20"/>
              </w:rPr>
            </w:pPr>
            <w:r w:rsidRPr="00C925FA">
              <w:rPr>
                <w:rFonts w:eastAsia="신명조"/>
                <w:sz w:val="20"/>
              </w:rPr>
              <w:t>Contract for Certification Audit</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5</w:t>
            </w: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rPr>
                <w:rFonts w:ascii="Calibri" w:hAnsi="Calibri" w:cs="Calibri"/>
                <w:b/>
                <w:bCs/>
                <w:color w:val="000000"/>
                <w:sz w:val="20"/>
                <w:szCs w:val="22"/>
                <w:lang w:val="en-US" w:eastAsia="en-US"/>
              </w:rPr>
            </w:pPr>
            <w:r w:rsidRPr="00C925FA">
              <w:rPr>
                <w:sz w:val="20"/>
              </w:rPr>
              <w:t>24-09-2025</w:t>
            </w:r>
          </w:p>
        </w:tc>
      </w:tr>
      <w:tr w:rsidR="004F7504" w:rsidRPr="00C925FA" w:rsidTr="00843EA6">
        <w:trPr>
          <w:trHeight w:val="18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KAF-02</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신명조"/>
                <w:sz w:val="20"/>
              </w:rPr>
            </w:pPr>
            <w:r w:rsidRPr="00C925FA">
              <w:rPr>
                <w:rFonts w:eastAsia="신명조"/>
                <w:sz w:val="20"/>
              </w:rPr>
              <w:t>Contract review</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rPr>
                <w:rFonts w:ascii="Calibri" w:hAnsi="Calibri" w:cs="Calibri"/>
                <w:b/>
                <w:bCs/>
                <w:color w:val="000000"/>
                <w:sz w:val="20"/>
                <w:szCs w:val="22"/>
                <w:lang w:val="en-US" w:eastAsia="en-US"/>
              </w:rPr>
            </w:pPr>
            <w:r w:rsidRPr="00C925FA">
              <w:rPr>
                <w:sz w:val="20"/>
              </w:rPr>
              <w:t>24-09-2025</w:t>
            </w:r>
          </w:p>
        </w:tc>
      </w:tr>
      <w:tr w:rsidR="004F7504" w:rsidRPr="00C925FA" w:rsidTr="00843EA6">
        <w:trPr>
          <w:trHeight w:val="13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KAF-15</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신명조"/>
                <w:sz w:val="20"/>
              </w:rPr>
            </w:pPr>
            <w:r w:rsidRPr="00C925FA">
              <w:rPr>
                <w:rFonts w:eastAsia="신명조"/>
                <w:sz w:val="20"/>
              </w:rPr>
              <w:t>No Conflict of interest agreement</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rPr>
                <w:rFonts w:ascii="Calibri" w:hAnsi="Calibri" w:cs="Calibri"/>
                <w:b/>
                <w:bCs/>
                <w:color w:val="000000"/>
                <w:sz w:val="20"/>
                <w:szCs w:val="22"/>
                <w:lang w:val="en-US" w:eastAsia="en-US"/>
              </w:rPr>
            </w:pPr>
            <w:r w:rsidRPr="00C925FA">
              <w:rPr>
                <w:sz w:val="20"/>
              </w:rPr>
              <w:t>24-09-2025</w:t>
            </w:r>
          </w:p>
        </w:tc>
      </w:tr>
      <w:tr w:rsidR="004F7504" w:rsidRPr="00C925FA" w:rsidTr="00843EA6">
        <w:trPr>
          <w:trHeight w:val="84"/>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KAF-05</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신명조"/>
                <w:sz w:val="20"/>
              </w:rPr>
            </w:pPr>
            <w:r w:rsidRPr="00C925FA">
              <w:rPr>
                <w:rFonts w:eastAsia="신명조"/>
                <w:sz w:val="20"/>
              </w:rPr>
              <w:t>Report of Document review audit</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pPr>
              <w:rPr>
                <w:sz w:val="20"/>
              </w:rPr>
            </w:pPr>
            <w:r w:rsidRPr="00C925FA">
              <w:rPr>
                <w:rFonts w:eastAsia="신명조"/>
                <w:sz w:val="20"/>
                <w:szCs w:val="18"/>
              </w:rPr>
              <w:t>22-OCT-2025</w:t>
            </w:r>
          </w:p>
        </w:tc>
      </w:tr>
      <w:tr w:rsidR="004F7504" w:rsidRPr="00C925FA" w:rsidTr="00843EA6">
        <w:trPr>
          <w:trHeight w:val="18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KAF-06</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신명조"/>
                <w:sz w:val="20"/>
              </w:rPr>
            </w:pPr>
            <w:r w:rsidRPr="00C925FA">
              <w:rPr>
                <w:rFonts w:eastAsia="신명조"/>
                <w:sz w:val="20"/>
              </w:rPr>
              <w:t xml:space="preserve">Document review table </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pPr>
              <w:rPr>
                <w:sz w:val="20"/>
              </w:rPr>
            </w:pPr>
            <w:r w:rsidRPr="00C925FA">
              <w:rPr>
                <w:rFonts w:eastAsia="신명조"/>
                <w:sz w:val="20"/>
                <w:szCs w:val="18"/>
              </w:rPr>
              <w:t>22-OCT-2025</w:t>
            </w:r>
          </w:p>
        </w:tc>
      </w:tr>
      <w:tr w:rsidR="004F7504" w:rsidRPr="00C925FA" w:rsidTr="00843EA6">
        <w:trPr>
          <w:trHeight w:val="13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KAF-13</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신명조"/>
                <w:sz w:val="20"/>
              </w:rPr>
            </w:pPr>
            <w:r w:rsidRPr="00C925FA">
              <w:rPr>
                <w:rFonts w:eastAsia="신명조"/>
                <w:sz w:val="20"/>
              </w:rPr>
              <w:t xml:space="preserve">Stage1 Audit Schedule </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pPr>
              <w:rPr>
                <w:sz w:val="20"/>
              </w:rPr>
            </w:pPr>
            <w:r w:rsidRPr="00C925FA">
              <w:rPr>
                <w:rFonts w:eastAsia="신명조"/>
                <w:sz w:val="20"/>
                <w:szCs w:val="18"/>
              </w:rPr>
              <w:t>22-OCT-2025</w:t>
            </w:r>
          </w:p>
        </w:tc>
      </w:tr>
      <w:tr w:rsidR="004F7504" w:rsidRPr="00C925FA" w:rsidTr="00843EA6">
        <w:trPr>
          <w:trHeight w:val="287"/>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KAF-07</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신명조"/>
                <w:sz w:val="20"/>
              </w:rPr>
            </w:pPr>
            <w:r w:rsidRPr="00C925FA">
              <w:rPr>
                <w:rFonts w:eastAsia="신명조"/>
                <w:sz w:val="20"/>
              </w:rPr>
              <w:t>Result of document review (A), (B)</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pPr>
              <w:rPr>
                <w:sz w:val="20"/>
              </w:rPr>
            </w:pPr>
            <w:r w:rsidRPr="00C925FA">
              <w:rPr>
                <w:rFonts w:eastAsia="신명조"/>
                <w:sz w:val="20"/>
                <w:szCs w:val="18"/>
              </w:rPr>
              <w:t>22-OCT-2025</w:t>
            </w:r>
          </w:p>
        </w:tc>
      </w:tr>
      <w:tr w:rsidR="004F7504" w:rsidRPr="00C925FA" w:rsidTr="00843EA6">
        <w:trPr>
          <w:trHeight w:val="22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KAF-12</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신명조"/>
                <w:sz w:val="20"/>
              </w:rPr>
            </w:pPr>
            <w:r w:rsidRPr="00C925FA">
              <w:rPr>
                <w:rFonts w:eastAsia="신명조"/>
                <w:sz w:val="20"/>
              </w:rPr>
              <w:t>Stage 2 Audit Schedule</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pPr>
              <w:rPr>
                <w:sz w:val="20"/>
              </w:rPr>
            </w:pPr>
            <w:r w:rsidRPr="00C925FA">
              <w:rPr>
                <w:rFonts w:eastAsia="신명조"/>
                <w:sz w:val="20"/>
                <w:szCs w:val="18"/>
              </w:rPr>
              <w:t>22-OCT-2025</w:t>
            </w:r>
          </w:p>
        </w:tc>
      </w:tr>
      <w:tr w:rsidR="004F7504" w:rsidRPr="00C925FA" w:rsidTr="00843EA6">
        <w:trPr>
          <w:trHeight w:val="287"/>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신명조"/>
                <w:b/>
                <w:bCs/>
                <w:sz w:val="20"/>
                <w:szCs w:val="20"/>
              </w:rPr>
            </w:pPr>
            <w:r w:rsidRPr="00C925FA">
              <w:rPr>
                <w:rFonts w:eastAsia="신명조"/>
                <w:b/>
                <w:bCs/>
                <w:sz w:val="20"/>
                <w:szCs w:val="20"/>
              </w:rPr>
              <w:t>KAF-08</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신명조"/>
                <w:sz w:val="20"/>
              </w:rPr>
            </w:pPr>
            <w:r w:rsidRPr="00C925FA">
              <w:rPr>
                <w:rFonts w:eastAsia="신명조"/>
                <w:sz w:val="20"/>
              </w:rPr>
              <w:t>On site Audit report</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신명조"/>
                <w:sz w:val="20"/>
                <w:szCs w:val="20"/>
              </w:rPr>
            </w:pPr>
            <w:r w:rsidRPr="00C925FA">
              <w:rPr>
                <w:rFonts w:eastAsia="신명조"/>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pPr>
              <w:rPr>
                <w:sz w:val="20"/>
              </w:rPr>
            </w:pPr>
            <w:r w:rsidRPr="00C925FA">
              <w:rPr>
                <w:sz w:val="20"/>
                <w:lang w:val="fr-LU"/>
              </w:rPr>
              <w:t>06-07-NOV 2025</w:t>
            </w:r>
            <w:r w:rsidRPr="00C925FA">
              <w:rPr>
                <w:sz w:val="20"/>
              </w:rPr>
              <w:tab/>
            </w:r>
          </w:p>
        </w:tc>
      </w:tr>
      <w:tr w:rsidR="004F7504" w:rsidRPr="00C925FA" w:rsidTr="00843EA6">
        <w:trPr>
          <w:trHeight w:val="170"/>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BatangChe"/>
                <w:b/>
                <w:bCs/>
                <w:sz w:val="20"/>
                <w:szCs w:val="20"/>
              </w:rPr>
            </w:pPr>
            <w:r w:rsidRPr="00C925FA">
              <w:rPr>
                <w:rFonts w:eastAsia="BatangChe"/>
                <w:b/>
                <w:bCs/>
                <w:sz w:val="20"/>
                <w:szCs w:val="20"/>
              </w:rPr>
              <w:t>KAF-14</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Confirmation of certification scope</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r w:rsidRPr="00C925FA">
              <w:rPr>
                <w:sz w:val="20"/>
                <w:lang w:val="fr-LU"/>
              </w:rPr>
              <w:t>06-07-NOV 2025</w:t>
            </w:r>
          </w:p>
        </w:tc>
      </w:tr>
      <w:tr w:rsidR="004F7504" w:rsidRPr="00C925FA" w:rsidTr="00843EA6">
        <w:trPr>
          <w:trHeight w:val="18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BatangChe"/>
                <w:b/>
                <w:bCs/>
                <w:sz w:val="20"/>
                <w:szCs w:val="20"/>
              </w:rPr>
            </w:pPr>
            <w:r w:rsidRPr="00C925FA">
              <w:rPr>
                <w:rFonts w:eastAsia="BatangChe"/>
                <w:b/>
                <w:bCs/>
                <w:sz w:val="20"/>
                <w:szCs w:val="20"/>
              </w:rPr>
              <w:t>KAF-10</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Attendance sheet</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r w:rsidRPr="00C925FA">
              <w:rPr>
                <w:sz w:val="20"/>
                <w:lang w:val="fr-LU"/>
              </w:rPr>
              <w:t>06-07-NOV 2025</w:t>
            </w:r>
          </w:p>
        </w:tc>
      </w:tr>
      <w:tr w:rsidR="004F7504" w:rsidRPr="00C925FA" w:rsidTr="00843EA6">
        <w:trPr>
          <w:trHeight w:val="13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BatangChe"/>
                <w:b/>
                <w:bCs/>
                <w:sz w:val="20"/>
                <w:szCs w:val="20"/>
              </w:rPr>
            </w:pPr>
            <w:r w:rsidRPr="00C925FA">
              <w:rPr>
                <w:rFonts w:eastAsia="BatangChe"/>
                <w:b/>
                <w:bCs/>
                <w:sz w:val="20"/>
                <w:szCs w:val="20"/>
              </w:rPr>
              <w:t>KAF-09</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Audit Summary</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r w:rsidRPr="00C925FA">
              <w:rPr>
                <w:sz w:val="20"/>
                <w:lang w:val="fr-LU"/>
              </w:rPr>
              <w:t>06-07-NOV 2025</w:t>
            </w:r>
          </w:p>
        </w:tc>
      </w:tr>
      <w:tr w:rsidR="004F7504" w:rsidRPr="00C925FA" w:rsidTr="00843EA6">
        <w:trPr>
          <w:trHeight w:val="84"/>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BatangChe"/>
                <w:b/>
                <w:bCs/>
                <w:sz w:val="20"/>
                <w:szCs w:val="20"/>
              </w:rPr>
            </w:pPr>
            <w:r w:rsidRPr="00C925FA">
              <w:rPr>
                <w:rFonts w:eastAsia="BatangChe"/>
                <w:b/>
                <w:bCs/>
                <w:sz w:val="20"/>
                <w:szCs w:val="20"/>
              </w:rPr>
              <w:t>KAF-17</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 xml:space="preserve">Surveillance program </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r w:rsidRPr="00C925FA">
              <w:rPr>
                <w:sz w:val="20"/>
                <w:lang w:val="fr-LU"/>
              </w:rPr>
              <w:t>06-07-NOV 2025</w:t>
            </w:r>
          </w:p>
        </w:tc>
      </w:tr>
      <w:tr w:rsidR="004F7504" w:rsidRPr="00C925FA" w:rsidTr="00843EA6">
        <w:trPr>
          <w:trHeight w:val="18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BatangChe"/>
                <w:b/>
                <w:bCs/>
                <w:sz w:val="20"/>
                <w:szCs w:val="20"/>
              </w:rPr>
            </w:pPr>
            <w:r w:rsidRPr="00C925FA">
              <w:rPr>
                <w:rFonts w:eastAsia="BatangChe"/>
                <w:b/>
                <w:bCs/>
                <w:sz w:val="20"/>
                <w:szCs w:val="20"/>
              </w:rPr>
              <w:t>KAF-18</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 xml:space="preserve">CAR register                                </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r w:rsidRPr="00C925FA">
              <w:rPr>
                <w:sz w:val="20"/>
                <w:lang w:val="fr-LU"/>
              </w:rPr>
              <w:t>06-07-NOV 2025</w:t>
            </w:r>
          </w:p>
        </w:tc>
      </w:tr>
      <w:tr w:rsidR="004F7504" w:rsidRPr="00C925FA" w:rsidTr="00843EA6">
        <w:trPr>
          <w:trHeight w:val="13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BatangChe"/>
                <w:b/>
                <w:bCs/>
                <w:sz w:val="20"/>
                <w:szCs w:val="20"/>
              </w:rPr>
            </w:pPr>
            <w:r w:rsidRPr="00C925FA">
              <w:rPr>
                <w:rFonts w:eastAsia="BatangChe"/>
                <w:b/>
                <w:bCs/>
                <w:sz w:val="20"/>
                <w:szCs w:val="20"/>
              </w:rPr>
              <w:t>KAF-19</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Corrective action request (CAR)</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r w:rsidRPr="00C925FA">
              <w:rPr>
                <w:sz w:val="20"/>
                <w:lang w:val="fr-LU"/>
              </w:rPr>
              <w:t>06-07-NOV 2025</w:t>
            </w:r>
          </w:p>
        </w:tc>
      </w:tr>
      <w:tr w:rsidR="004F7504" w:rsidRPr="00C925FA" w:rsidTr="00843EA6">
        <w:trPr>
          <w:trHeight w:val="84"/>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BatangChe"/>
                <w:b/>
                <w:bCs/>
                <w:sz w:val="20"/>
                <w:szCs w:val="20"/>
              </w:rPr>
            </w:pPr>
            <w:r w:rsidRPr="00C925FA">
              <w:rPr>
                <w:rFonts w:eastAsia="BatangChe"/>
                <w:b/>
                <w:bCs/>
                <w:sz w:val="20"/>
                <w:szCs w:val="20"/>
              </w:rPr>
              <w:t>KAF-20</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Observation reports</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1</w:t>
            </w:r>
          </w:p>
        </w:tc>
        <w:tc>
          <w:tcPr>
            <w:tcW w:w="2389" w:type="dxa"/>
            <w:tcBorders>
              <w:top w:val="nil"/>
              <w:left w:val="nil"/>
              <w:bottom w:val="single" w:sz="4" w:space="0" w:color="auto"/>
              <w:right w:val="single" w:sz="8" w:space="0" w:color="auto"/>
            </w:tcBorders>
            <w:noWrap/>
          </w:tcPr>
          <w:p w:rsidR="004F7504" w:rsidRPr="00C925FA" w:rsidRDefault="004F7504" w:rsidP="00843EA6">
            <w:r w:rsidRPr="00C925FA">
              <w:rPr>
                <w:sz w:val="20"/>
                <w:lang w:val="fr-LU"/>
              </w:rPr>
              <w:t>06-07-NOV 2025</w:t>
            </w:r>
          </w:p>
        </w:tc>
      </w:tr>
      <w:tr w:rsidR="004F7504" w:rsidRPr="00C925FA" w:rsidTr="00843EA6">
        <w:trPr>
          <w:trHeight w:val="135"/>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jc w:val="center"/>
              <w:rPr>
                <w:rFonts w:eastAsia="BatangChe"/>
                <w:b/>
                <w:bCs/>
                <w:sz w:val="20"/>
                <w:szCs w:val="20"/>
              </w:rPr>
            </w:pPr>
            <w:r w:rsidRPr="00C925FA">
              <w:rPr>
                <w:rFonts w:eastAsia="BatangChe"/>
                <w:b/>
                <w:bCs/>
                <w:sz w:val="20"/>
                <w:szCs w:val="20"/>
              </w:rPr>
              <w:t>KAF-23</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 xml:space="preserve">Assessment activity survey </w:t>
            </w:r>
          </w:p>
        </w:tc>
        <w:tc>
          <w:tcPr>
            <w:tcW w:w="903" w:type="dxa"/>
            <w:tcBorders>
              <w:top w:val="nil"/>
              <w:left w:val="nil"/>
              <w:bottom w:val="single" w:sz="4" w:space="0" w:color="auto"/>
              <w:right w:val="single" w:sz="4" w:space="0" w:color="auto"/>
            </w:tcBorders>
            <w:vAlign w:val="bottom"/>
          </w:tcPr>
          <w:p w:rsidR="004F7504" w:rsidRPr="00C925FA" w:rsidRDefault="004F7504" w:rsidP="00843EA6">
            <w:pPr>
              <w:jc w:val="center"/>
              <w:rPr>
                <w:rFonts w:eastAsia="BatangChe"/>
                <w:sz w:val="20"/>
                <w:szCs w:val="20"/>
              </w:rPr>
            </w:pPr>
            <w:r w:rsidRPr="00C925FA">
              <w:rPr>
                <w:rFonts w:eastAsia="BatangChe"/>
                <w:sz w:val="20"/>
                <w:szCs w:val="20"/>
              </w:rPr>
              <w:t>1</w:t>
            </w:r>
          </w:p>
        </w:tc>
        <w:tc>
          <w:tcPr>
            <w:tcW w:w="2389" w:type="dxa"/>
            <w:tcBorders>
              <w:top w:val="nil"/>
              <w:left w:val="nil"/>
              <w:bottom w:val="single" w:sz="4" w:space="0" w:color="auto"/>
              <w:right w:val="single" w:sz="8" w:space="0" w:color="auto"/>
            </w:tcBorders>
          </w:tcPr>
          <w:p w:rsidR="004F7504" w:rsidRPr="00C925FA" w:rsidRDefault="004F7504" w:rsidP="00843EA6">
            <w:r w:rsidRPr="00C925FA">
              <w:rPr>
                <w:sz w:val="20"/>
                <w:lang w:val="fr-LU"/>
              </w:rPr>
              <w:t>06-07-NOV 2025</w:t>
            </w:r>
          </w:p>
        </w:tc>
      </w:tr>
      <w:tr w:rsidR="004F7504" w:rsidRPr="00C925FA" w:rsidTr="00843EA6">
        <w:trPr>
          <w:trHeight w:val="88"/>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 xml:space="preserve">Audit Checklist for standard ISO </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rPr>
                <w:rFonts w:eastAsia="BatangChe"/>
                <w:sz w:val="20"/>
                <w:szCs w:val="20"/>
              </w:rPr>
            </w:pPr>
          </w:p>
        </w:tc>
      </w:tr>
      <w:tr w:rsidR="004F7504" w:rsidRPr="00C925FA" w:rsidTr="00843EA6">
        <w:trPr>
          <w:trHeight w:val="192"/>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rPr>
                <w:rFonts w:eastAsia="BatangChe"/>
                <w:b/>
                <w:bCs/>
                <w:sz w:val="20"/>
                <w:szCs w:val="20"/>
              </w:rPr>
            </w:pPr>
            <w:r w:rsidRPr="00C925FA">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 xml:space="preserve">Table of Contents &amp; Amendment sheet </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3</w:t>
            </w: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jc w:val="center"/>
              <w:rPr>
                <w:rFonts w:eastAsia="BatangChe"/>
                <w:sz w:val="20"/>
                <w:szCs w:val="20"/>
              </w:rPr>
            </w:pPr>
          </w:p>
        </w:tc>
      </w:tr>
      <w:tr w:rsidR="004F7504" w:rsidRPr="00C925FA" w:rsidTr="00843EA6">
        <w:trPr>
          <w:trHeight w:val="149"/>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rPr>
                <w:rFonts w:eastAsia="BatangChe"/>
                <w:b/>
                <w:bCs/>
                <w:sz w:val="20"/>
                <w:szCs w:val="20"/>
              </w:rPr>
            </w:pPr>
            <w:r w:rsidRPr="00C925FA">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Non-conformity documents of Doc audit</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 xml:space="preserve"> </w:t>
            </w: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jc w:val="center"/>
              <w:rPr>
                <w:rFonts w:eastAsia="BatangChe"/>
                <w:sz w:val="20"/>
                <w:szCs w:val="20"/>
              </w:rPr>
            </w:pPr>
            <w:proofErr w:type="gramStart"/>
            <w:r w:rsidRPr="00C925FA">
              <w:rPr>
                <w:rFonts w:eastAsia="BatangChe"/>
                <w:sz w:val="20"/>
                <w:szCs w:val="20"/>
              </w:rPr>
              <w:t>N.A</w:t>
            </w:r>
            <w:proofErr w:type="gramEnd"/>
          </w:p>
        </w:tc>
      </w:tr>
      <w:tr w:rsidR="004F7504" w:rsidRPr="00C925FA" w:rsidTr="00843EA6">
        <w:trPr>
          <w:trHeight w:val="99"/>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rPr>
                <w:rFonts w:eastAsia="BatangChe"/>
                <w:b/>
                <w:bCs/>
                <w:sz w:val="20"/>
                <w:szCs w:val="20"/>
              </w:rPr>
            </w:pPr>
            <w:r w:rsidRPr="00C925FA">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CAR compliance</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jc w:val="center"/>
              <w:rPr>
                <w:rFonts w:eastAsia="BatangChe"/>
                <w:sz w:val="20"/>
                <w:szCs w:val="20"/>
              </w:rPr>
            </w:pPr>
          </w:p>
        </w:tc>
      </w:tr>
      <w:tr w:rsidR="004F7504" w:rsidRPr="00C925FA" w:rsidTr="00843EA6">
        <w:trPr>
          <w:trHeight w:val="274"/>
        </w:trPr>
        <w:tc>
          <w:tcPr>
            <w:tcW w:w="1580" w:type="dxa"/>
            <w:tcBorders>
              <w:top w:val="nil"/>
              <w:left w:val="single" w:sz="8" w:space="0" w:color="auto"/>
              <w:bottom w:val="single" w:sz="4" w:space="0" w:color="auto"/>
              <w:right w:val="single" w:sz="4" w:space="0" w:color="auto"/>
            </w:tcBorders>
            <w:vAlign w:val="bottom"/>
          </w:tcPr>
          <w:p w:rsidR="004F7504" w:rsidRPr="00C925FA" w:rsidRDefault="004F7504" w:rsidP="00843EA6">
            <w:pPr>
              <w:rPr>
                <w:rFonts w:eastAsia="BatangChe"/>
                <w:b/>
                <w:bCs/>
                <w:sz w:val="20"/>
                <w:szCs w:val="20"/>
              </w:rPr>
            </w:pPr>
            <w:r w:rsidRPr="00C925FA">
              <w:rPr>
                <w:rFonts w:eastAsia="BatangChe"/>
                <w:b/>
                <w:bCs/>
                <w:sz w:val="20"/>
                <w:szCs w:val="20"/>
              </w:rPr>
              <w:t>Certification</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b/>
                <w:sz w:val="20"/>
              </w:rPr>
              <w:t xml:space="preserve">                     </w:t>
            </w:r>
            <w:r w:rsidRPr="00C925FA">
              <w:rPr>
                <w:rFonts w:eastAsia="BatangChe"/>
                <w:sz w:val="20"/>
              </w:rPr>
              <w:t>Committee Comments</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b/>
                <w:sz w:val="20"/>
                <w:szCs w:val="20"/>
              </w:rPr>
            </w:pP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Date</w:t>
            </w:r>
          </w:p>
        </w:tc>
      </w:tr>
      <w:tr w:rsidR="004F7504" w:rsidRPr="00C925FA" w:rsidTr="00843EA6">
        <w:trPr>
          <w:trHeight w:val="222"/>
        </w:trPr>
        <w:tc>
          <w:tcPr>
            <w:tcW w:w="1580" w:type="dxa"/>
            <w:tcBorders>
              <w:top w:val="nil"/>
              <w:left w:val="single" w:sz="8" w:space="0" w:color="auto"/>
              <w:bottom w:val="single" w:sz="4" w:space="0" w:color="auto"/>
              <w:right w:val="single" w:sz="4" w:space="0" w:color="auto"/>
            </w:tcBorders>
            <w:noWrap/>
            <w:vAlign w:val="bottom"/>
          </w:tcPr>
          <w:p w:rsidR="004F7504" w:rsidRPr="00C925FA" w:rsidRDefault="004F7504" w:rsidP="00843EA6">
            <w:pPr>
              <w:rPr>
                <w:rFonts w:eastAsia="BatangChe"/>
                <w:b/>
                <w:bCs/>
                <w:sz w:val="20"/>
                <w:szCs w:val="20"/>
              </w:rPr>
            </w:pPr>
            <w:r w:rsidRPr="00C925FA">
              <w:rPr>
                <w:rFonts w:eastAsia="BatangChe"/>
                <w:b/>
                <w:bCs/>
                <w:sz w:val="20"/>
                <w:szCs w:val="20"/>
              </w:rPr>
              <w:t>Verification Auditor</w:t>
            </w:r>
          </w:p>
          <w:p w:rsidR="004F7504" w:rsidRPr="00C925FA" w:rsidRDefault="004F7504" w:rsidP="00843EA6">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 xml:space="preserve">Name &amp; Signature            </w:t>
            </w:r>
            <w:proofErr w:type="spellStart"/>
            <w:r w:rsidRPr="00C925FA">
              <w:rPr>
                <w:rFonts w:eastAsia="BatangChe"/>
                <w:sz w:val="20"/>
              </w:rPr>
              <w:t>Appd</w:t>
            </w:r>
            <w:proofErr w:type="spellEnd"/>
            <w:r w:rsidRPr="00C925FA">
              <w:rPr>
                <w:rFonts w:eastAsia="BatangChe"/>
                <w:sz w:val="20"/>
              </w:rPr>
              <w:t xml:space="preserve"> for std                     Comments</w:t>
            </w:r>
          </w:p>
          <w:p w:rsidR="004F7504" w:rsidRPr="00C925FA" w:rsidRDefault="004F7504" w:rsidP="00843EA6">
            <w:pPr>
              <w:rPr>
                <w:rFonts w:eastAsia="BatangChe"/>
                <w:bCs/>
                <w:sz w:val="20"/>
                <w:szCs w:val="20"/>
              </w:rPr>
            </w:pPr>
            <w:r w:rsidRPr="00C925FA">
              <w:rPr>
                <w:rFonts w:eastAsia="BatangChe"/>
                <w:bCs/>
                <w:sz w:val="20"/>
                <w:szCs w:val="20"/>
              </w:rPr>
              <w:t>S.M LOKHANDE</w:t>
            </w:r>
          </w:p>
          <w:p w:rsidR="004F7504" w:rsidRPr="00C925FA" w:rsidRDefault="004F7504" w:rsidP="00843EA6">
            <w:pPr>
              <w:rPr>
                <w:rFonts w:eastAsia="BatangChe"/>
                <w:sz w:val="20"/>
              </w:rPr>
            </w:pP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rPr>
                <w:rFonts w:eastAsia="BatangChe"/>
                <w:sz w:val="20"/>
                <w:szCs w:val="20"/>
              </w:rPr>
            </w:pPr>
            <w:r w:rsidRPr="00C925FA">
              <w:rPr>
                <w:rFonts w:eastAsia="BatangChe"/>
                <w:sz w:val="20"/>
                <w:szCs w:val="20"/>
              </w:rPr>
              <w:t xml:space="preserve">Hold ok </w:t>
            </w:r>
          </w:p>
        </w:tc>
        <w:tc>
          <w:tcPr>
            <w:tcW w:w="2389" w:type="dxa"/>
            <w:tcBorders>
              <w:top w:val="nil"/>
              <w:left w:val="nil"/>
              <w:bottom w:val="single" w:sz="4" w:space="0" w:color="auto"/>
              <w:right w:val="single" w:sz="8" w:space="0" w:color="auto"/>
            </w:tcBorders>
            <w:noWrap/>
          </w:tcPr>
          <w:p w:rsidR="004F7504" w:rsidRPr="00C925FA" w:rsidRDefault="004F7504" w:rsidP="00843EA6">
            <w:r w:rsidRPr="00C925FA">
              <w:rPr>
                <w:rFonts w:ascii="Calibri" w:hAnsi="Calibri" w:cs="Calibri"/>
                <w:sz w:val="22"/>
                <w:szCs w:val="22"/>
              </w:rPr>
              <w:t>12 Nov 2025</w:t>
            </w:r>
          </w:p>
        </w:tc>
      </w:tr>
      <w:tr w:rsidR="004F7504" w:rsidRPr="00C925FA" w:rsidTr="00843EA6">
        <w:trPr>
          <w:trHeight w:val="485"/>
        </w:trPr>
        <w:tc>
          <w:tcPr>
            <w:tcW w:w="1580" w:type="dxa"/>
            <w:tcBorders>
              <w:top w:val="nil"/>
              <w:left w:val="single" w:sz="8" w:space="0" w:color="auto"/>
              <w:bottom w:val="single" w:sz="4" w:space="0" w:color="auto"/>
              <w:right w:val="single" w:sz="4" w:space="0" w:color="auto"/>
            </w:tcBorders>
            <w:noWrap/>
            <w:vAlign w:val="bottom"/>
          </w:tcPr>
          <w:p w:rsidR="004F7504" w:rsidRPr="00C925FA" w:rsidRDefault="004F7504" w:rsidP="00843EA6">
            <w:pPr>
              <w:rPr>
                <w:rFonts w:eastAsia="BatangChe"/>
                <w:b/>
                <w:bCs/>
                <w:sz w:val="20"/>
                <w:szCs w:val="20"/>
              </w:rPr>
            </w:pPr>
            <w:r w:rsidRPr="00C925FA">
              <w:rPr>
                <w:rFonts w:eastAsia="BatangChe"/>
                <w:b/>
                <w:bCs/>
                <w:sz w:val="20"/>
                <w:szCs w:val="20"/>
              </w:rPr>
              <w:t>Office Coordinator</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proofErr w:type="spellStart"/>
            <w:r w:rsidRPr="00C925FA">
              <w:rPr>
                <w:rFonts w:eastAsia="BatangChe"/>
                <w:sz w:val="20"/>
              </w:rPr>
              <w:t>Priti</w:t>
            </w:r>
            <w:proofErr w:type="spellEnd"/>
            <w:r w:rsidRPr="00C925FA">
              <w:rPr>
                <w:rFonts w:eastAsia="BatangChe"/>
                <w:sz w:val="20"/>
              </w:rPr>
              <w:t xml:space="preserve"> Mishra (</w:t>
            </w:r>
            <w:proofErr w:type="gramStart"/>
            <w:r w:rsidRPr="00C925FA">
              <w:rPr>
                <w:rFonts w:eastAsia="BatangChe"/>
                <w:sz w:val="20"/>
              </w:rPr>
              <w:t xml:space="preserve">Sign)   </w:t>
            </w:r>
            <w:proofErr w:type="gramEnd"/>
            <w:r w:rsidRPr="00C925FA">
              <w:rPr>
                <w:rFonts w:eastAsia="BatangChe"/>
                <w:sz w:val="20"/>
              </w:rPr>
              <w:t xml:space="preserve">                        Date:        </w:t>
            </w:r>
          </w:p>
          <w:p w:rsidR="004F7504" w:rsidRPr="00C925FA" w:rsidRDefault="004F7504" w:rsidP="00843EA6">
            <w:pPr>
              <w:rPr>
                <w:rFonts w:eastAsia="BatangChe"/>
                <w:sz w:val="20"/>
              </w:rPr>
            </w:pPr>
            <w:r w:rsidRPr="00C925FA">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r w:rsidRPr="00C925FA">
              <w:rPr>
                <w:rFonts w:eastAsia="BatangChe"/>
                <w:sz w:val="20"/>
                <w:szCs w:val="20"/>
              </w:rPr>
              <w:t xml:space="preserve">Ok </w:t>
            </w:r>
          </w:p>
        </w:tc>
        <w:tc>
          <w:tcPr>
            <w:tcW w:w="2389" w:type="dxa"/>
            <w:tcBorders>
              <w:top w:val="nil"/>
              <w:left w:val="nil"/>
              <w:bottom w:val="single" w:sz="4" w:space="0" w:color="auto"/>
              <w:right w:val="single" w:sz="8" w:space="0" w:color="auto"/>
            </w:tcBorders>
            <w:noWrap/>
          </w:tcPr>
          <w:p w:rsidR="004F7504" w:rsidRPr="00C925FA" w:rsidRDefault="004F7504" w:rsidP="00843EA6">
            <w:r w:rsidRPr="00C925FA">
              <w:rPr>
                <w:rFonts w:ascii="Calibri" w:hAnsi="Calibri" w:cs="Calibri"/>
                <w:sz w:val="22"/>
                <w:szCs w:val="22"/>
              </w:rPr>
              <w:t>12 Nov 2025</w:t>
            </w:r>
          </w:p>
        </w:tc>
      </w:tr>
      <w:tr w:rsidR="004F7504" w:rsidRPr="00C925FA" w:rsidTr="00843EA6">
        <w:trPr>
          <w:trHeight w:val="539"/>
        </w:trPr>
        <w:tc>
          <w:tcPr>
            <w:tcW w:w="1580" w:type="dxa"/>
            <w:tcBorders>
              <w:top w:val="nil"/>
              <w:left w:val="single" w:sz="8" w:space="0" w:color="auto"/>
              <w:bottom w:val="single" w:sz="4" w:space="0" w:color="auto"/>
              <w:right w:val="single" w:sz="4" w:space="0" w:color="auto"/>
            </w:tcBorders>
            <w:noWrap/>
            <w:vAlign w:val="bottom"/>
          </w:tcPr>
          <w:p w:rsidR="004F7504" w:rsidRPr="00C925FA" w:rsidRDefault="004F7504" w:rsidP="00843EA6">
            <w:pPr>
              <w:rPr>
                <w:rFonts w:eastAsia="BatangChe"/>
                <w:b/>
                <w:bCs/>
                <w:sz w:val="20"/>
                <w:szCs w:val="20"/>
              </w:rPr>
            </w:pPr>
          </w:p>
        </w:tc>
        <w:tc>
          <w:tcPr>
            <w:tcW w:w="3255" w:type="dxa"/>
            <w:gridSpan w:val="2"/>
            <w:tcBorders>
              <w:top w:val="nil"/>
              <w:left w:val="nil"/>
              <w:bottom w:val="single" w:sz="4" w:space="0" w:color="auto"/>
              <w:right w:val="single" w:sz="4" w:space="0" w:color="auto"/>
            </w:tcBorders>
            <w:vAlign w:val="bottom"/>
          </w:tcPr>
          <w:p w:rsidR="004F7504" w:rsidRPr="00C925FA" w:rsidRDefault="004F7504" w:rsidP="00843EA6">
            <w:pPr>
              <w:rPr>
                <w:rFonts w:eastAsia="BatangChe"/>
                <w:color w:val="000000" w:themeColor="text1"/>
                <w:sz w:val="20"/>
              </w:rPr>
            </w:pPr>
            <w:r w:rsidRPr="00C925FA">
              <w:rPr>
                <w:rFonts w:eastAsia="BatangChe"/>
                <w:sz w:val="20"/>
              </w:rPr>
              <w:t>Certificate No:</w:t>
            </w:r>
            <w:r w:rsidRPr="00C925FA">
              <w:rPr>
                <w:rFonts w:eastAsia="BatangChe"/>
                <w:color w:val="EE0000"/>
                <w:sz w:val="20"/>
              </w:rPr>
              <w:t xml:space="preserve"> </w:t>
            </w:r>
            <w:r w:rsidRPr="00C925FA">
              <w:rPr>
                <w:rFonts w:eastAsia="BatangChe"/>
                <w:color w:val="000000" w:themeColor="text1"/>
                <w:sz w:val="20"/>
              </w:rPr>
              <w:t>QAKV202511012</w:t>
            </w:r>
          </w:p>
          <w:p w:rsidR="004F7504" w:rsidRPr="00C925FA" w:rsidRDefault="004F7504" w:rsidP="00843EA6">
            <w:pPr>
              <w:rPr>
                <w:rFonts w:eastAsia="BatangChe"/>
                <w:sz w:val="20"/>
              </w:rPr>
            </w:pPr>
            <w:r w:rsidRPr="00C925FA">
              <w:rPr>
                <w:color w:val="1F1F1F"/>
                <w:sz w:val="20"/>
                <w:shd w:val="clear" w:color="auto" w:fill="FFFFFF"/>
              </w:rPr>
              <w:tab/>
            </w:r>
          </w:p>
        </w:tc>
        <w:tc>
          <w:tcPr>
            <w:tcW w:w="2297" w:type="dxa"/>
            <w:gridSpan w:val="2"/>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Issue date: 12 Nov 2025</w:t>
            </w:r>
          </w:p>
          <w:p w:rsidR="004F7504" w:rsidRPr="00C925FA" w:rsidRDefault="004F7504" w:rsidP="00843EA6">
            <w:pPr>
              <w:rPr>
                <w:color w:val="1F1F1F"/>
                <w:sz w:val="20"/>
                <w:shd w:val="clear" w:color="auto" w:fill="FFFFFF"/>
              </w:rPr>
            </w:pP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rPr>
                <w:rFonts w:eastAsia="BatangChe"/>
                <w:sz w:val="20"/>
              </w:rPr>
            </w:pPr>
          </w:p>
        </w:tc>
      </w:tr>
      <w:tr w:rsidR="004F7504" w:rsidRPr="00C925FA" w:rsidTr="00843EA6">
        <w:trPr>
          <w:trHeight w:val="341"/>
        </w:trPr>
        <w:tc>
          <w:tcPr>
            <w:tcW w:w="1580" w:type="dxa"/>
            <w:tcBorders>
              <w:top w:val="nil"/>
              <w:left w:val="single" w:sz="8" w:space="0" w:color="auto"/>
              <w:bottom w:val="single" w:sz="4" w:space="0" w:color="auto"/>
              <w:right w:val="single" w:sz="4" w:space="0" w:color="auto"/>
            </w:tcBorders>
            <w:noWrap/>
            <w:vAlign w:val="bottom"/>
          </w:tcPr>
          <w:p w:rsidR="004F7504" w:rsidRPr="00C925FA" w:rsidRDefault="004F7504" w:rsidP="00843EA6">
            <w:pPr>
              <w:rPr>
                <w:rFonts w:eastAsia="BatangChe"/>
                <w:b/>
                <w:bCs/>
                <w:sz w:val="20"/>
                <w:szCs w:val="20"/>
              </w:rPr>
            </w:pPr>
            <w:r w:rsidRPr="00C925FA">
              <w:rPr>
                <w:rFonts w:eastAsia="BatangChe"/>
                <w:b/>
                <w:bCs/>
                <w:sz w:val="20"/>
                <w:szCs w:val="20"/>
              </w:rPr>
              <w:t>Sender</w:t>
            </w:r>
          </w:p>
        </w:tc>
        <w:tc>
          <w:tcPr>
            <w:tcW w:w="5552" w:type="dxa"/>
            <w:gridSpan w:val="4"/>
            <w:tcBorders>
              <w:top w:val="nil"/>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 xml:space="preserve">Signature of sender: </w:t>
            </w:r>
          </w:p>
        </w:tc>
        <w:tc>
          <w:tcPr>
            <w:tcW w:w="903" w:type="dxa"/>
            <w:tcBorders>
              <w:top w:val="nil"/>
              <w:left w:val="nil"/>
              <w:bottom w:val="single" w:sz="4" w:space="0" w:color="auto"/>
              <w:right w:val="single" w:sz="4" w:space="0" w:color="auto"/>
            </w:tcBorders>
            <w:noWrap/>
            <w:vAlign w:val="bottom"/>
          </w:tcPr>
          <w:p w:rsidR="004F7504" w:rsidRPr="00C925FA" w:rsidRDefault="004F7504" w:rsidP="00843EA6">
            <w:pPr>
              <w:rPr>
                <w:rFonts w:eastAsia="BatangChe"/>
                <w:sz w:val="20"/>
                <w:szCs w:val="20"/>
              </w:rPr>
            </w:pPr>
            <w:r w:rsidRPr="00C925FA">
              <w:rPr>
                <w:rFonts w:eastAsia="BatangChe"/>
                <w:sz w:val="20"/>
                <w:szCs w:val="20"/>
              </w:rPr>
              <w:t>Date</w:t>
            </w:r>
          </w:p>
        </w:tc>
        <w:tc>
          <w:tcPr>
            <w:tcW w:w="2389" w:type="dxa"/>
            <w:tcBorders>
              <w:top w:val="nil"/>
              <w:left w:val="nil"/>
              <w:bottom w:val="single" w:sz="4" w:space="0" w:color="auto"/>
              <w:right w:val="single" w:sz="8" w:space="0" w:color="auto"/>
            </w:tcBorders>
            <w:noWrap/>
            <w:vAlign w:val="bottom"/>
          </w:tcPr>
          <w:p w:rsidR="004F7504" w:rsidRPr="00C925FA" w:rsidRDefault="004F7504" w:rsidP="00843EA6">
            <w:pPr>
              <w:rPr>
                <w:rFonts w:eastAsia="BatangChe"/>
                <w:sz w:val="20"/>
              </w:rPr>
            </w:pPr>
            <w:r w:rsidRPr="00C925FA">
              <w:rPr>
                <w:rFonts w:eastAsia="BatangChe"/>
                <w:sz w:val="20"/>
              </w:rPr>
              <w:t>12 Nov 2025</w:t>
            </w:r>
          </w:p>
        </w:tc>
      </w:tr>
      <w:tr w:rsidR="004F7504" w:rsidRPr="00C925FA" w:rsidTr="00843EA6">
        <w:trPr>
          <w:trHeight w:val="503"/>
        </w:trPr>
        <w:tc>
          <w:tcPr>
            <w:tcW w:w="1580" w:type="dxa"/>
            <w:vMerge w:val="restart"/>
            <w:tcBorders>
              <w:top w:val="single" w:sz="4" w:space="0" w:color="auto"/>
              <w:left w:val="single" w:sz="8" w:space="0" w:color="auto"/>
              <w:right w:val="single" w:sz="4" w:space="0" w:color="auto"/>
            </w:tcBorders>
            <w:noWrap/>
            <w:vAlign w:val="bottom"/>
          </w:tcPr>
          <w:p w:rsidR="004F7504" w:rsidRPr="00C925FA" w:rsidRDefault="004F7504" w:rsidP="00843EA6">
            <w:pPr>
              <w:jc w:val="center"/>
              <w:rPr>
                <w:rFonts w:eastAsia="BatangChe"/>
                <w:b/>
                <w:sz w:val="20"/>
                <w:szCs w:val="20"/>
              </w:rPr>
            </w:pPr>
          </w:p>
          <w:p w:rsidR="004F7504" w:rsidRPr="00C925FA" w:rsidRDefault="004F7504" w:rsidP="00843EA6">
            <w:pPr>
              <w:jc w:val="center"/>
              <w:rPr>
                <w:rFonts w:eastAsia="BatangChe"/>
                <w:b/>
                <w:sz w:val="20"/>
                <w:szCs w:val="20"/>
              </w:rPr>
            </w:pPr>
            <w:r w:rsidRPr="00C925FA">
              <w:rPr>
                <w:rFonts w:eastAsia="BatangChe"/>
                <w:b/>
                <w:sz w:val="20"/>
                <w:szCs w:val="20"/>
              </w:rPr>
              <w:t>Auditor</w:t>
            </w:r>
          </w:p>
          <w:p w:rsidR="004F7504" w:rsidRPr="00C925FA" w:rsidRDefault="004F7504" w:rsidP="00843EA6">
            <w:pPr>
              <w:jc w:val="center"/>
              <w:rPr>
                <w:rFonts w:eastAsia="BatangChe"/>
                <w:b/>
                <w:sz w:val="20"/>
                <w:szCs w:val="20"/>
              </w:rPr>
            </w:pPr>
          </w:p>
        </w:tc>
        <w:tc>
          <w:tcPr>
            <w:tcW w:w="1929" w:type="dxa"/>
            <w:tcBorders>
              <w:top w:val="single" w:sz="4" w:space="0" w:color="auto"/>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Lead Auditor</w:t>
            </w:r>
          </w:p>
          <w:p w:rsidR="004F7504" w:rsidRPr="00C925FA" w:rsidRDefault="004F7504" w:rsidP="00843EA6">
            <w:pPr>
              <w:rPr>
                <w:rFonts w:eastAsia="BatangChe"/>
                <w:sz w:val="20"/>
              </w:rPr>
            </w:pPr>
          </w:p>
        </w:tc>
        <w:tc>
          <w:tcPr>
            <w:tcW w:w="1875" w:type="dxa"/>
            <w:gridSpan w:val="2"/>
            <w:tcBorders>
              <w:top w:val="single" w:sz="4" w:space="0" w:color="auto"/>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 xml:space="preserve">Auditor: </w:t>
            </w:r>
          </w:p>
          <w:p w:rsidR="004F7504" w:rsidRPr="00C925FA" w:rsidRDefault="004F7504" w:rsidP="00843EA6">
            <w:pPr>
              <w:rPr>
                <w:rFonts w:eastAsia="BatangChe"/>
                <w:sz w:val="20"/>
              </w:rPr>
            </w:pPr>
          </w:p>
        </w:tc>
        <w:tc>
          <w:tcPr>
            <w:tcW w:w="1748" w:type="dxa"/>
            <w:tcBorders>
              <w:top w:val="single" w:sz="4" w:space="0" w:color="auto"/>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 xml:space="preserve">Expert     </w:t>
            </w:r>
          </w:p>
          <w:p w:rsidR="004F7504" w:rsidRPr="00C925FA" w:rsidRDefault="004F7504" w:rsidP="00843EA6">
            <w:pPr>
              <w:rPr>
                <w:rFonts w:eastAsia="BatangChe"/>
                <w:sz w:val="20"/>
              </w:rPr>
            </w:pPr>
          </w:p>
        </w:tc>
        <w:tc>
          <w:tcPr>
            <w:tcW w:w="903" w:type="dxa"/>
            <w:vMerge w:val="restart"/>
            <w:tcBorders>
              <w:top w:val="single" w:sz="4" w:space="0" w:color="auto"/>
              <w:left w:val="nil"/>
              <w:right w:val="single" w:sz="4" w:space="0" w:color="auto"/>
            </w:tcBorders>
            <w:noWrap/>
            <w:vAlign w:val="bottom"/>
          </w:tcPr>
          <w:p w:rsidR="004F7504" w:rsidRPr="00C925FA" w:rsidRDefault="004F7504" w:rsidP="00843EA6">
            <w:pPr>
              <w:jc w:val="center"/>
              <w:rPr>
                <w:rFonts w:eastAsia="BatangChe"/>
                <w:sz w:val="20"/>
                <w:szCs w:val="20"/>
              </w:rPr>
            </w:pPr>
          </w:p>
        </w:tc>
        <w:tc>
          <w:tcPr>
            <w:tcW w:w="2389" w:type="dxa"/>
            <w:vMerge w:val="restart"/>
            <w:tcBorders>
              <w:top w:val="single" w:sz="4" w:space="0" w:color="auto"/>
              <w:left w:val="nil"/>
              <w:right w:val="single" w:sz="8" w:space="0" w:color="auto"/>
            </w:tcBorders>
            <w:noWrap/>
            <w:vAlign w:val="bottom"/>
          </w:tcPr>
          <w:p w:rsidR="004F7504" w:rsidRPr="00C925FA" w:rsidRDefault="004F7504" w:rsidP="00843EA6">
            <w:pPr>
              <w:rPr>
                <w:rFonts w:eastAsia="BatangChe"/>
                <w:sz w:val="20"/>
              </w:rPr>
            </w:pPr>
            <w:r w:rsidRPr="00C925FA">
              <w:rPr>
                <w:rFonts w:eastAsia="BatangChe"/>
                <w:sz w:val="20"/>
              </w:rPr>
              <w:t xml:space="preserve"> </w:t>
            </w:r>
          </w:p>
        </w:tc>
      </w:tr>
      <w:tr w:rsidR="004F7504" w:rsidRPr="00C925FA" w:rsidTr="00843EA6">
        <w:trPr>
          <w:trHeight w:val="363"/>
        </w:trPr>
        <w:tc>
          <w:tcPr>
            <w:tcW w:w="1580" w:type="dxa"/>
            <w:vMerge/>
            <w:tcBorders>
              <w:left w:val="single" w:sz="8" w:space="0" w:color="auto"/>
              <w:bottom w:val="nil"/>
              <w:right w:val="single" w:sz="4" w:space="0" w:color="auto"/>
            </w:tcBorders>
            <w:noWrap/>
            <w:vAlign w:val="bottom"/>
          </w:tcPr>
          <w:p w:rsidR="004F7504" w:rsidRPr="00C925FA" w:rsidRDefault="004F7504" w:rsidP="00843EA6">
            <w:pPr>
              <w:rPr>
                <w:rFonts w:eastAsia="BatangChe"/>
                <w:b/>
                <w:sz w:val="20"/>
                <w:szCs w:val="20"/>
              </w:rPr>
            </w:pPr>
          </w:p>
        </w:tc>
        <w:tc>
          <w:tcPr>
            <w:tcW w:w="1929" w:type="dxa"/>
            <w:tcBorders>
              <w:top w:val="single" w:sz="4" w:space="0" w:color="auto"/>
              <w:left w:val="nil"/>
              <w:bottom w:val="nil"/>
              <w:right w:val="single" w:sz="4" w:space="0" w:color="auto"/>
            </w:tcBorders>
            <w:vAlign w:val="bottom"/>
          </w:tcPr>
          <w:p w:rsidR="004F7504" w:rsidRPr="00C925FA" w:rsidRDefault="004F7504" w:rsidP="00843EA6">
            <w:pPr>
              <w:rPr>
                <w:rFonts w:eastAsia="BatangChe"/>
                <w:sz w:val="20"/>
              </w:rPr>
            </w:pPr>
            <w:r w:rsidRPr="00C925FA">
              <w:rPr>
                <w:sz w:val="20"/>
                <w:szCs w:val="18"/>
              </w:rPr>
              <w:t>JK SRIVASTAVA</w:t>
            </w:r>
          </w:p>
        </w:tc>
        <w:tc>
          <w:tcPr>
            <w:tcW w:w="1875" w:type="dxa"/>
            <w:gridSpan w:val="2"/>
            <w:tcBorders>
              <w:top w:val="single" w:sz="4" w:space="0" w:color="auto"/>
              <w:left w:val="nil"/>
              <w:bottom w:val="nil"/>
              <w:right w:val="single" w:sz="4" w:space="0" w:color="auto"/>
            </w:tcBorders>
            <w:vAlign w:val="bottom"/>
          </w:tcPr>
          <w:p w:rsidR="004F7504" w:rsidRPr="00C925FA" w:rsidRDefault="004F7504" w:rsidP="00843EA6">
            <w:pPr>
              <w:rPr>
                <w:rFonts w:eastAsia="BatangChe"/>
                <w:sz w:val="20"/>
              </w:rPr>
            </w:pPr>
          </w:p>
          <w:p w:rsidR="004F7504" w:rsidRPr="00C925FA" w:rsidRDefault="004F7504" w:rsidP="00843EA6">
            <w:pPr>
              <w:rPr>
                <w:rFonts w:eastAsia="BatangChe"/>
                <w:sz w:val="20"/>
              </w:rPr>
            </w:pPr>
          </w:p>
        </w:tc>
        <w:tc>
          <w:tcPr>
            <w:tcW w:w="1748" w:type="dxa"/>
            <w:tcBorders>
              <w:top w:val="single" w:sz="4" w:space="0" w:color="auto"/>
              <w:left w:val="nil"/>
              <w:bottom w:val="nil"/>
              <w:right w:val="single" w:sz="4" w:space="0" w:color="auto"/>
            </w:tcBorders>
            <w:vAlign w:val="bottom"/>
          </w:tcPr>
          <w:p w:rsidR="004F7504" w:rsidRPr="00C925FA" w:rsidRDefault="004F7504" w:rsidP="00843EA6">
            <w:pPr>
              <w:rPr>
                <w:rFonts w:eastAsia="BatangChe"/>
                <w:sz w:val="20"/>
              </w:rPr>
            </w:pPr>
          </w:p>
        </w:tc>
        <w:tc>
          <w:tcPr>
            <w:tcW w:w="903" w:type="dxa"/>
            <w:vMerge/>
            <w:tcBorders>
              <w:left w:val="nil"/>
              <w:bottom w:val="nil"/>
              <w:right w:val="single" w:sz="4" w:space="0" w:color="auto"/>
            </w:tcBorders>
            <w:noWrap/>
            <w:vAlign w:val="bottom"/>
          </w:tcPr>
          <w:p w:rsidR="004F7504" w:rsidRPr="00C925FA" w:rsidRDefault="004F7504" w:rsidP="00843EA6">
            <w:pPr>
              <w:jc w:val="center"/>
              <w:rPr>
                <w:rFonts w:eastAsia="BatangChe"/>
                <w:sz w:val="20"/>
                <w:szCs w:val="20"/>
              </w:rPr>
            </w:pPr>
          </w:p>
        </w:tc>
        <w:tc>
          <w:tcPr>
            <w:tcW w:w="2389" w:type="dxa"/>
            <w:vMerge/>
            <w:tcBorders>
              <w:left w:val="nil"/>
              <w:bottom w:val="nil"/>
              <w:right w:val="single" w:sz="8" w:space="0" w:color="auto"/>
            </w:tcBorders>
            <w:noWrap/>
            <w:vAlign w:val="bottom"/>
          </w:tcPr>
          <w:p w:rsidR="004F7504" w:rsidRPr="00C925FA" w:rsidRDefault="004F7504" w:rsidP="00843EA6">
            <w:pPr>
              <w:rPr>
                <w:rFonts w:eastAsia="BatangChe"/>
                <w:sz w:val="20"/>
              </w:rPr>
            </w:pPr>
          </w:p>
        </w:tc>
      </w:tr>
      <w:tr w:rsidR="004F7504" w:rsidRPr="00C925FA" w:rsidTr="00843EA6">
        <w:trPr>
          <w:trHeight w:val="535"/>
        </w:trPr>
        <w:tc>
          <w:tcPr>
            <w:tcW w:w="1580" w:type="dxa"/>
            <w:tcBorders>
              <w:top w:val="single" w:sz="4" w:space="0" w:color="auto"/>
              <w:left w:val="single" w:sz="8" w:space="0" w:color="auto"/>
              <w:bottom w:val="single" w:sz="4" w:space="0" w:color="auto"/>
              <w:right w:val="single" w:sz="4" w:space="0" w:color="auto"/>
            </w:tcBorders>
            <w:noWrap/>
            <w:vAlign w:val="bottom"/>
          </w:tcPr>
          <w:p w:rsidR="004F7504" w:rsidRPr="00C925FA" w:rsidRDefault="004F7504" w:rsidP="00843EA6">
            <w:pPr>
              <w:rPr>
                <w:rFonts w:eastAsia="BatangChe"/>
                <w:b/>
                <w:sz w:val="20"/>
                <w:szCs w:val="20"/>
              </w:rPr>
            </w:pPr>
            <w:r w:rsidRPr="00C925FA">
              <w:rPr>
                <w:rFonts w:eastAsia="BatangChe"/>
                <w:b/>
                <w:sz w:val="20"/>
                <w:szCs w:val="20"/>
              </w:rPr>
              <w:t>CAR closed by</w:t>
            </w:r>
          </w:p>
        </w:tc>
        <w:tc>
          <w:tcPr>
            <w:tcW w:w="5552" w:type="dxa"/>
            <w:gridSpan w:val="4"/>
            <w:tcBorders>
              <w:top w:val="single" w:sz="4" w:space="0" w:color="auto"/>
              <w:left w:val="nil"/>
              <w:bottom w:val="single" w:sz="4" w:space="0" w:color="auto"/>
              <w:right w:val="single" w:sz="4" w:space="0" w:color="auto"/>
            </w:tcBorders>
            <w:vAlign w:val="bottom"/>
          </w:tcPr>
          <w:p w:rsidR="004F7504" w:rsidRPr="00C925FA" w:rsidRDefault="004F7504" w:rsidP="00843EA6">
            <w:pPr>
              <w:rPr>
                <w:rFonts w:eastAsia="BatangChe"/>
                <w:b/>
                <w:sz w:val="20"/>
              </w:rPr>
            </w:pPr>
            <w:r w:rsidRPr="00C925FA">
              <w:rPr>
                <w:sz w:val="20"/>
                <w:szCs w:val="18"/>
              </w:rPr>
              <w:t>JK SRIVASTAVA</w:t>
            </w:r>
          </w:p>
        </w:tc>
        <w:tc>
          <w:tcPr>
            <w:tcW w:w="903" w:type="dxa"/>
            <w:tcBorders>
              <w:top w:val="single" w:sz="4" w:space="0" w:color="auto"/>
              <w:left w:val="nil"/>
              <w:bottom w:val="single" w:sz="4" w:space="0" w:color="auto"/>
              <w:right w:val="single" w:sz="4" w:space="0" w:color="auto"/>
            </w:tcBorders>
            <w:noWrap/>
            <w:vAlign w:val="bottom"/>
          </w:tcPr>
          <w:p w:rsidR="004F7504" w:rsidRPr="00C925FA" w:rsidRDefault="004F7504" w:rsidP="00843EA6">
            <w:pPr>
              <w:rPr>
                <w:rFonts w:eastAsia="BatangChe"/>
                <w:sz w:val="20"/>
                <w:szCs w:val="20"/>
              </w:rPr>
            </w:pPr>
            <w:r w:rsidRPr="00C925FA">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4F7504" w:rsidRPr="00C925FA" w:rsidRDefault="004F7504" w:rsidP="00843EA6">
            <w:r w:rsidRPr="00C925FA">
              <w:rPr>
                <w:rFonts w:ascii="Calibri" w:hAnsi="Calibri" w:cs="Calibri"/>
                <w:sz w:val="22"/>
                <w:szCs w:val="22"/>
              </w:rPr>
              <w:t>12 Nov 2025</w:t>
            </w:r>
          </w:p>
        </w:tc>
      </w:tr>
      <w:tr w:rsidR="004F7504" w:rsidRPr="00C925FA" w:rsidTr="00843EA6">
        <w:trPr>
          <w:trHeight w:val="305"/>
        </w:trPr>
        <w:tc>
          <w:tcPr>
            <w:tcW w:w="1580" w:type="dxa"/>
            <w:tcBorders>
              <w:top w:val="single" w:sz="4" w:space="0" w:color="auto"/>
              <w:left w:val="single" w:sz="8" w:space="0" w:color="auto"/>
              <w:bottom w:val="single" w:sz="4" w:space="0" w:color="auto"/>
              <w:right w:val="single" w:sz="4" w:space="0" w:color="auto"/>
            </w:tcBorders>
            <w:noWrap/>
            <w:vAlign w:val="bottom"/>
          </w:tcPr>
          <w:p w:rsidR="004F7504" w:rsidRPr="00C925FA" w:rsidRDefault="004F7504" w:rsidP="00843EA6">
            <w:pPr>
              <w:rPr>
                <w:rFonts w:eastAsia="BatangChe"/>
                <w:b/>
                <w:sz w:val="20"/>
                <w:szCs w:val="20"/>
              </w:rPr>
            </w:pPr>
            <w:r w:rsidRPr="00C925FA">
              <w:rPr>
                <w:rFonts w:eastAsia="BatangChe"/>
                <w:b/>
                <w:sz w:val="20"/>
                <w:szCs w:val="20"/>
              </w:rPr>
              <w:t>CAR verified by</w:t>
            </w:r>
          </w:p>
        </w:tc>
        <w:tc>
          <w:tcPr>
            <w:tcW w:w="5552" w:type="dxa"/>
            <w:gridSpan w:val="4"/>
            <w:tcBorders>
              <w:top w:val="single" w:sz="4" w:space="0" w:color="auto"/>
              <w:left w:val="nil"/>
              <w:bottom w:val="single" w:sz="4" w:space="0" w:color="auto"/>
              <w:right w:val="single" w:sz="4" w:space="0" w:color="auto"/>
            </w:tcBorders>
            <w:vAlign w:val="bottom"/>
          </w:tcPr>
          <w:p w:rsidR="004F7504" w:rsidRPr="00C925FA" w:rsidRDefault="004F7504" w:rsidP="00843EA6">
            <w:pPr>
              <w:rPr>
                <w:rFonts w:eastAsia="BatangChe"/>
                <w:bCs/>
                <w:sz w:val="20"/>
                <w:szCs w:val="20"/>
              </w:rPr>
            </w:pPr>
            <w:r w:rsidRPr="00C925FA">
              <w:rPr>
                <w:rFonts w:eastAsia="BatangChe"/>
                <w:bCs/>
                <w:sz w:val="20"/>
                <w:szCs w:val="20"/>
              </w:rPr>
              <w:t xml:space="preserve">S.M LOKHANDE </w:t>
            </w:r>
            <w:r w:rsidRPr="00C925FA">
              <w:rPr>
                <w:rFonts w:eastAsia="BatangChe"/>
                <w:bCs/>
                <w:sz w:val="20"/>
              </w:rPr>
              <w:t>(Sign)</w:t>
            </w:r>
          </w:p>
          <w:p w:rsidR="004F7504" w:rsidRPr="00C925FA" w:rsidRDefault="004F7504" w:rsidP="00843EA6">
            <w:pPr>
              <w:rPr>
                <w:rFonts w:eastAsia="BatangChe"/>
                <w:bCs/>
                <w:sz w:val="20"/>
              </w:rPr>
            </w:pPr>
          </w:p>
        </w:tc>
        <w:tc>
          <w:tcPr>
            <w:tcW w:w="903" w:type="dxa"/>
            <w:tcBorders>
              <w:top w:val="single" w:sz="4" w:space="0" w:color="auto"/>
              <w:left w:val="nil"/>
              <w:bottom w:val="single" w:sz="4" w:space="0" w:color="auto"/>
              <w:right w:val="single" w:sz="4" w:space="0" w:color="auto"/>
            </w:tcBorders>
            <w:noWrap/>
            <w:vAlign w:val="bottom"/>
          </w:tcPr>
          <w:p w:rsidR="004F7504" w:rsidRPr="00C925FA" w:rsidRDefault="004F7504" w:rsidP="00843EA6">
            <w:pPr>
              <w:rPr>
                <w:rFonts w:eastAsia="BatangChe"/>
                <w:sz w:val="20"/>
                <w:szCs w:val="20"/>
              </w:rPr>
            </w:pPr>
            <w:r w:rsidRPr="00C925FA">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4F7504" w:rsidRPr="00C925FA" w:rsidRDefault="004F7504" w:rsidP="00843EA6">
            <w:r w:rsidRPr="00C925FA">
              <w:rPr>
                <w:rFonts w:ascii="Calibri" w:hAnsi="Calibri" w:cs="Calibri"/>
                <w:sz w:val="22"/>
                <w:szCs w:val="22"/>
              </w:rPr>
              <w:t>12 Nov 2025</w:t>
            </w:r>
          </w:p>
        </w:tc>
      </w:tr>
      <w:tr w:rsidR="004F7504" w:rsidRPr="00096E82" w:rsidTr="00843EA6">
        <w:trPr>
          <w:trHeight w:val="701"/>
        </w:trPr>
        <w:tc>
          <w:tcPr>
            <w:tcW w:w="1580" w:type="dxa"/>
            <w:tcBorders>
              <w:top w:val="single" w:sz="4" w:space="0" w:color="auto"/>
              <w:left w:val="single" w:sz="8" w:space="0" w:color="auto"/>
              <w:bottom w:val="single" w:sz="4" w:space="0" w:color="auto"/>
              <w:right w:val="single" w:sz="4" w:space="0" w:color="auto"/>
            </w:tcBorders>
            <w:noWrap/>
            <w:vAlign w:val="bottom"/>
          </w:tcPr>
          <w:p w:rsidR="004F7504" w:rsidRPr="00C925FA" w:rsidRDefault="004F7504" w:rsidP="00843EA6">
            <w:pPr>
              <w:rPr>
                <w:rFonts w:eastAsia="BatangChe"/>
                <w:b/>
                <w:sz w:val="20"/>
                <w:szCs w:val="20"/>
              </w:rPr>
            </w:pPr>
            <w:r w:rsidRPr="00C925FA">
              <w:rPr>
                <w:rFonts w:eastAsia="BatangChe"/>
                <w:b/>
                <w:sz w:val="20"/>
                <w:szCs w:val="20"/>
              </w:rPr>
              <w:t>Comments by decision maker</w:t>
            </w:r>
          </w:p>
        </w:tc>
        <w:tc>
          <w:tcPr>
            <w:tcW w:w="5552" w:type="dxa"/>
            <w:gridSpan w:val="4"/>
            <w:tcBorders>
              <w:top w:val="single" w:sz="4" w:space="0" w:color="auto"/>
              <w:left w:val="nil"/>
              <w:bottom w:val="single" w:sz="4" w:space="0" w:color="auto"/>
              <w:right w:val="single" w:sz="4" w:space="0" w:color="auto"/>
            </w:tcBorders>
            <w:vAlign w:val="bottom"/>
          </w:tcPr>
          <w:p w:rsidR="004F7504" w:rsidRPr="00C925FA" w:rsidRDefault="004F7504" w:rsidP="00843EA6">
            <w:pPr>
              <w:rPr>
                <w:rFonts w:eastAsia="BatangChe"/>
                <w:sz w:val="20"/>
              </w:rPr>
            </w:pPr>
            <w:r w:rsidRPr="00C925FA">
              <w:rPr>
                <w:rFonts w:eastAsia="BatangChe"/>
                <w:sz w:val="20"/>
              </w:rPr>
              <w:t>The audit findings and recommendations have been reviewed. The Quality Management System is generally implemented and maintained in accordance with ISO 9001 requirements for manufacturing and supply of injection moulded plastic products, meter boxes, LT distribution boxes, and AB cable accessories. Minor nonconformity related to product identification and traceability has been noted, and corrective actions shall be implemented within the defined timeline. The system is considered effective and suitable for continued certification.</w:t>
            </w:r>
          </w:p>
        </w:tc>
        <w:tc>
          <w:tcPr>
            <w:tcW w:w="903" w:type="dxa"/>
            <w:tcBorders>
              <w:top w:val="single" w:sz="4" w:space="0" w:color="auto"/>
              <w:left w:val="nil"/>
              <w:bottom w:val="single" w:sz="4" w:space="0" w:color="auto"/>
              <w:right w:val="single" w:sz="4" w:space="0" w:color="auto"/>
            </w:tcBorders>
            <w:noWrap/>
            <w:vAlign w:val="bottom"/>
          </w:tcPr>
          <w:p w:rsidR="004F7504" w:rsidRPr="00C925FA" w:rsidRDefault="004F7504" w:rsidP="00843EA6">
            <w:pPr>
              <w:rPr>
                <w:rFonts w:eastAsia="BatangChe"/>
                <w:sz w:val="20"/>
              </w:rPr>
            </w:pPr>
            <w:r w:rsidRPr="00C925FA">
              <w:rPr>
                <w:rFonts w:eastAsia="BatangChe"/>
                <w:sz w:val="20"/>
              </w:rPr>
              <w:t>Date</w:t>
            </w:r>
          </w:p>
        </w:tc>
        <w:tc>
          <w:tcPr>
            <w:tcW w:w="2389" w:type="dxa"/>
            <w:tcBorders>
              <w:top w:val="single" w:sz="4" w:space="0" w:color="auto"/>
              <w:left w:val="nil"/>
              <w:bottom w:val="single" w:sz="4" w:space="0" w:color="auto"/>
              <w:right w:val="single" w:sz="8" w:space="0" w:color="auto"/>
            </w:tcBorders>
            <w:noWrap/>
          </w:tcPr>
          <w:p w:rsidR="004F7504" w:rsidRDefault="004F7504" w:rsidP="00843EA6">
            <w:r w:rsidRPr="00C925FA">
              <w:rPr>
                <w:rFonts w:ascii="Calibri" w:hAnsi="Calibri" w:cs="Calibri"/>
                <w:sz w:val="22"/>
                <w:szCs w:val="22"/>
              </w:rPr>
              <w:t>12 Nov 2025</w:t>
            </w:r>
          </w:p>
        </w:tc>
      </w:tr>
    </w:tbl>
    <w:p w:rsidR="004F7504" w:rsidRPr="00096E82" w:rsidRDefault="004F7504" w:rsidP="004F7504">
      <w:pPr>
        <w:rPr>
          <w:sz w:val="18"/>
        </w:rPr>
      </w:pPr>
    </w:p>
    <w:p w:rsidR="00DF694D" w:rsidRPr="004F7504" w:rsidRDefault="00DF694D">
      <w:pPr>
        <w:rPr>
          <w:b/>
        </w:rPr>
      </w:pPr>
      <w:bookmarkStart w:id="0" w:name="_GoBack"/>
      <w:bookmarkEnd w:id="0"/>
    </w:p>
    <w:sectPr w:rsidR="00DF694D" w:rsidRPr="004F7504">
      <w:headerReference w:type="default" r:id="rId4"/>
      <w:pgSz w:w="11906" w:h="16838"/>
      <w:pgMar w:top="1080" w:right="386" w:bottom="851" w:left="990"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0702" w:rsidRDefault="004F75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04"/>
    <w:rsid w:val="004F7504"/>
    <w:rsid w:val="00DF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303DA-F583-4E93-B831-10A570D3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7504"/>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4F7504"/>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4F7504"/>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2026-05-18T04:42:00Z</dcterms:created>
  <dcterms:modified xsi:type="dcterms:W3CDTF">2026-05-18T04:42:00Z</dcterms:modified>
</cp:coreProperties>
</file>