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10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83"/>
        <w:gridCol w:w="2109"/>
        <w:gridCol w:w="360"/>
        <w:gridCol w:w="3921"/>
        <w:gridCol w:w="451"/>
      </w:tblGrid>
      <w:tr w:rsidR="00DF0C57" w:rsidRPr="0066480B" w:rsidTr="00C10E6F">
        <w:trPr>
          <w:cantSplit/>
          <w:trHeight w:val="215"/>
        </w:trPr>
        <w:tc>
          <w:tcPr>
            <w:tcW w:w="11024" w:type="dxa"/>
            <w:gridSpan w:val="5"/>
            <w:tcBorders>
              <w:top w:val="single" w:sz="6" w:space="0" w:color="auto"/>
              <w:left w:val="single" w:sz="6" w:space="0" w:color="auto"/>
              <w:bottom w:val="single" w:sz="6" w:space="0" w:color="auto"/>
              <w:right w:val="single" w:sz="6" w:space="0" w:color="auto"/>
            </w:tcBorders>
          </w:tcPr>
          <w:p w:rsidR="00DF0C57" w:rsidRPr="00E50CBA" w:rsidRDefault="00DF0C57" w:rsidP="00C10E6F">
            <w:pPr>
              <w:rPr>
                <w:b/>
                <w:bCs/>
                <w:sz w:val="22"/>
                <w:szCs w:val="18"/>
              </w:rPr>
            </w:pPr>
            <w:r w:rsidRPr="00E50CBA">
              <w:rPr>
                <w:b/>
                <w:bCs/>
                <w:sz w:val="22"/>
                <w:szCs w:val="18"/>
              </w:rPr>
              <w:t xml:space="preserve">CHAPTER OF STANDARD: 4. </w:t>
            </w:r>
            <w:r w:rsidRPr="00E50CBA">
              <w:rPr>
                <w:rFonts w:eastAsia="Calibri"/>
                <w:b/>
                <w:bCs/>
                <w:sz w:val="22"/>
                <w:szCs w:val="18"/>
              </w:rPr>
              <w:t>Context of The Organization</w:t>
            </w:r>
          </w:p>
        </w:tc>
      </w:tr>
      <w:tr w:rsidR="00DF0C57" w:rsidRPr="0066480B" w:rsidTr="00C10E6F">
        <w:trPr>
          <w:cantSplit/>
          <w:trHeight w:val="105"/>
        </w:trPr>
        <w:tc>
          <w:tcPr>
            <w:tcW w:w="11024" w:type="dxa"/>
            <w:gridSpan w:val="5"/>
            <w:tcBorders>
              <w:top w:val="single" w:sz="6" w:space="0" w:color="auto"/>
              <w:left w:val="single" w:sz="6" w:space="0" w:color="auto"/>
              <w:bottom w:val="single" w:sz="6" w:space="0" w:color="auto"/>
              <w:right w:val="single" w:sz="6" w:space="0" w:color="auto"/>
            </w:tcBorders>
          </w:tcPr>
          <w:p w:rsidR="00DF0C57" w:rsidRPr="0032599D" w:rsidRDefault="00DF0C57" w:rsidP="00C10E6F">
            <w:pPr>
              <w:autoSpaceDE w:val="0"/>
              <w:autoSpaceDN w:val="0"/>
              <w:adjustRightInd w:val="0"/>
              <w:rPr>
                <w:rFonts w:ascii="Verdana" w:eastAsia="Calibri" w:hAnsi="Verdana" w:cs="Verdana"/>
                <w:b/>
                <w:bCs/>
                <w:sz w:val="20"/>
                <w:szCs w:val="20"/>
              </w:rPr>
            </w:pPr>
            <w:r w:rsidRPr="0032599D">
              <w:rPr>
                <w:b/>
                <w:bCs/>
                <w:sz w:val="20"/>
                <w:szCs w:val="20"/>
              </w:rPr>
              <w:t xml:space="preserve">4.1 </w:t>
            </w:r>
            <w:r w:rsidRPr="0032599D">
              <w:rPr>
                <w:rFonts w:eastAsia="Calibri"/>
                <w:b/>
                <w:bCs/>
                <w:sz w:val="20"/>
                <w:szCs w:val="20"/>
              </w:rPr>
              <w:t>Understanding the organization</w:t>
            </w:r>
          </w:p>
        </w:tc>
      </w:tr>
      <w:tr w:rsidR="00DF0C57" w:rsidRPr="0066480B" w:rsidTr="00C10E6F">
        <w:trPr>
          <w:cantSplit/>
          <w:trHeight w:val="259"/>
        </w:trPr>
        <w:tc>
          <w:tcPr>
            <w:tcW w:w="4183" w:type="dxa"/>
            <w:tcBorders>
              <w:top w:val="single" w:sz="6" w:space="0" w:color="auto"/>
              <w:left w:val="single" w:sz="6" w:space="0" w:color="auto"/>
              <w:bottom w:val="single" w:sz="6" w:space="0" w:color="auto"/>
            </w:tcBorders>
          </w:tcPr>
          <w:p w:rsidR="00DF0C57" w:rsidRPr="0032599D" w:rsidRDefault="00DF0C57" w:rsidP="00C10E6F">
            <w:pPr>
              <w:jc w:val="center"/>
              <w:rPr>
                <w:b/>
                <w:bCs/>
                <w:sz w:val="20"/>
                <w:szCs w:val="20"/>
              </w:rPr>
            </w:pPr>
            <w:r w:rsidRPr="0032599D">
              <w:rPr>
                <w:b/>
                <w:bCs/>
                <w:sz w:val="20"/>
                <w:szCs w:val="20"/>
              </w:rPr>
              <w:br w:type="page"/>
              <w:t>Requirement / subject</w:t>
            </w:r>
          </w:p>
        </w:tc>
        <w:tc>
          <w:tcPr>
            <w:tcW w:w="2109" w:type="dxa"/>
            <w:tcBorders>
              <w:top w:val="single" w:sz="6" w:space="0" w:color="auto"/>
              <w:bottom w:val="single" w:sz="6" w:space="0" w:color="auto"/>
            </w:tcBorders>
          </w:tcPr>
          <w:p w:rsidR="00DF0C57" w:rsidRPr="0032599D" w:rsidRDefault="00DF0C57" w:rsidP="00C10E6F">
            <w:pPr>
              <w:tabs>
                <w:tab w:val="left" w:pos="360"/>
              </w:tabs>
              <w:jc w:val="both"/>
              <w:rPr>
                <w:bCs/>
                <w:sz w:val="20"/>
                <w:szCs w:val="20"/>
              </w:rPr>
            </w:pPr>
            <w:r w:rsidRPr="0032599D">
              <w:rPr>
                <w:bCs/>
                <w:sz w:val="20"/>
                <w:szCs w:val="20"/>
              </w:rPr>
              <w:t>Stage 1</w:t>
            </w:r>
          </w:p>
        </w:tc>
        <w:tc>
          <w:tcPr>
            <w:tcW w:w="360" w:type="dxa"/>
            <w:tcBorders>
              <w:top w:val="single" w:sz="6" w:space="0" w:color="auto"/>
              <w:bottom w:val="single" w:sz="6" w:space="0" w:color="auto"/>
              <w:right w:val="single" w:sz="4" w:space="0" w:color="auto"/>
            </w:tcBorders>
          </w:tcPr>
          <w:p w:rsidR="00DF0C57" w:rsidRPr="0032599D" w:rsidRDefault="00DF0C57" w:rsidP="00C10E6F">
            <w:pPr>
              <w:pStyle w:val="Header"/>
              <w:tabs>
                <w:tab w:val="clear" w:pos="4536"/>
                <w:tab w:val="clear" w:pos="9072"/>
              </w:tabs>
              <w:jc w:val="center"/>
              <w:rPr>
                <w:rFonts w:ascii="Times New Roman" w:hAnsi="Times New Roman"/>
                <w:bCs/>
              </w:rPr>
            </w:pPr>
            <w:r w:rsidRPr="0032599D">
              <w:rPr>
                <w:rFonts w:ascii="Times New Roman" w:hAnsi="Times New Roman"/>
                <w:bCs/>
              </w:rPr>
              <w:t>E</w:t>
            </w:r>
          </w:p>
        </w:tc>
        <w:tc>
          <w:tcPr>
            <w:tcW w:w="3921" w:type="dxa"/>
            <w:tcBorders>
              <w:top w:val="single" w:sz="6" w:space="0" w:color="auto"/>
              <w:left w:val="single" w:sz="4" w:space="0" w:color="auto"/>
              <w:bottom w:val="single" w:sz="6" w:space="0" w:color="auto"/>
            </w:tcBorders>
          </w:tcPr>
          <w:p w:rsidR="00DF0C57" w:rsidRPr="0032599D" w:rsidRDefault="00DF0C57" w:rsidP="00C10E6F">
            <w:pPr>
              <w:pStyle w:val="Header"/>
              <w:jc w:val="center"/>
              <w:rPr>
                <w:rFonts w:ascii="Times New Roman" w:hAnsi="Times New Roman"/>
                <w:bCs/>
              </w:rPr>
            </w:pPr>
            <w:r w:rsidRPr="0032599D">
              <w:rPr>
                <w:rFonts w:ascii="Times New Roman" w:hAnsi="Times New Roman"/>
                <w:bCs/>
              </w:rPr>
              <w:t>Stage 2</w:t>
            </w:r>
          </w:p>
        </w:tc>
        <w:tc>
          <w:tcPr>
            <w:tcW w:w="451" w:type="dxa"/>
            <w:tcBorders>
              <w:top w:val="single" w:sz="6" w:space="0" w:color="auto"/>
              <w:bottom w:val="single" w:sz="6" w:space="0" w:color="auto"/>
              <w:right w:val="single" w:sz="4" w:space="0" w:color="auto"/>
            </w:tcBorders>
          </w:tcPr>
          <w:p w:rsidR="00DF0C57" w:rsidRPr="0032599D" w:rsidRDefault="00DF0C57" w:rsidP="00C10E6F">
            <w:pPr>
              <w:rPr>
                <w:bCs/>
                <w:sz w:val="20"/>
                <w:szCs w:val="20"/>
              </w:rPr>
            </w:pPr>
            <w:r w:rsidRPr="0032599D">
              <w:rPr>
                <w:bCs/>
                <w:sz w:val="20"/>
                <w:szCs w:val="20"/>
              </w:rPr>
              <w:t>E</w:t>
            </w:r>
          </w:p>
        </w:tc>
      </w:tr>
      <w:tr w:rsidR="00DF0C57" w:rsidRPr="0066480B" w:rsidTr="00C10E6F">
        <w:trPr>
          <w:cantSplit/>
          <w:trHeight w:val="2050"/>
        </w:trPr>
        <w:tc>
          <w:tcPr>
            <w:tcW w:w="4183" w:type="dxa"/>
            <w:tcBorders>
              <w:top w:val="single" w:sz="6" w:space="0" w:color="auto"/>
              <w:left w:val="single" w:sz="6" w:space="0" w:color="auto"/>
              <w:bottom w:val="single" w:sz="6" w:space="0" w:color="auto"/>
            </w:tcBorders>
          </w:tcPr>
          <w:p w:rsidR="00DF0C57" w:rsidRPr="00747524" w:rsidRDefault="00DF0C57" w:rsidP="00C10E6F">
            <w:pPr>
              <w:spacing w:line="214" w:lineRule="auto"/>
              <w:ind w:left="3" w:right="20"/>
              <w:jc w:val="both"/>
              <w:rPr>
                <w:rFonts w:eastAsia="Cambria"/>
                <w:bCs/>
                <w:sz w:val="20"/>
                <w:szCs w:val="20"/>
              </w:rPr>
            </w:pPr>
            <w:r w:rsidRPr="00747524">
              <w:rPr>
                <w:rFonts w:eastAsia="Cambria"/>
                <w:bCs/>
                <w:sz w:val="20"/>
                <w:szCs w:val="20"/>
              </w:rPr>
              <w:t>The organization shall determine external and internal issues that are relevant to its purpose and that</w:t>
            </w:r>
          </w:p>
          <w:p w:rsidR="00DF0C57" w:rsidRDefault="00DF0C57" w:rsidP="00C10E6F">
            <w:pPr>
              <w:spacing w:line="214" w:lineRule="auto"/>
              <w:ind w:left="3" w:right="20"/>
              <w:jc w:val="both"/>
              <w:rPr>
                <w:rFonts w:eastAsia="Cambria"/>
                <w:bCs/>
                <w:sz w:val="20"/>
                <w:szCs w:val="20"/>
              </w:rPr>
            </w:pPr>
            <w:r w:rsidRPr="00747524">
              <w:rPr>
                <w:rFonts w:eastAsia="Cambria"/>
                <w:bCs/>
                <w:sz w:val="20"/>
                <w:szCs w:val="20"/>
              </w:rPr>
              <w:t>affect its ability to achieve the intended outcome(s) of its OH&amp;S management system</w:t>
            </w:r>
          </w:p>
          <w:p w:rsidR="00DF0C57" w:rsidRPr="00747524" w:rsidRDefault="00DF0C57" w:rsidP="00C10E6F">
            <w:pPr>
              <w:spacing w:line="214" w:lineRule="auto"/>
              <w:ind w:left="3" w:right="20"/>
              <w:jc w:val="both"/>
              <w:rPr>
                <w:rFonts w:eastAsia="Cambria"/>
                <w:bCs/>
                <w:sz w:val="20"/>
                <w:szCs w:val="20"/>
              </w:rPr>
            </w:pPr>
            <w:r w:rsidRPr="00ED26AE">
              <w:rPr>
                <w:rFonts w:eastAsia="Cambria"/>
                <w:bCs/>
                <w:sz w:val="20"/>
                <w:szCs w:val="20"/>
              </w:rPr>
              <w:t>Please list the issue covering climate change and its implementation</w:t>
            </w:r>
          </w:p>
        </w:tc>
        <w:tc>
          <w:tcPr>
            <w:tcW w:w="2109" w:type="dxa"/>
            <w:tcBorders>
              <w:top w:val="single" w:sz="6" w:space="0" w:color="auto"/>
              <w:bottom w:val="single" w:sz="6" w:space="0" w:color="auto"/>
            </w:tcBorders>
          </w:tcPr>
          <w:p w:rsidR="00DF0C57" w:rsidRPr="00747524" w:rsidRDefault="00DF0C57" w:rsidP="00C10E6F">
            <w:pPr>
              <w:tabs>
                <w:tab w:val="left" w:pos="360"/>
              </w:tabs>
              <w:ind w:left="19" w:hanging="19"/>
              <w:jc w:val="both"/>
              <w:rPr>
                <w:bCs/>
                <w:sz w:val="20"/>
                <w:szCs w:val="20"/>
              </w:rPr>
            </w:pPr>
          </w:p>
        </w:tc>
        <w:tc>
          <w:tcPr>
            <w:tcW w:w="360" w:type="dxa"/>
            <w:tcBorders>
              <w:top w:val="single" w:sz="6" w:space="0" w:color="auto"/>
              <w:bottom w:val="single" w:sz="6" w:space="0" w:color="auto"/>
              <w:right w:val="single" w:sz="4" w:space="0" w:color="auto"/>
            </w:tcBorders>
          </w:tcPr>
          <w:p w:rsidR="00DF0C57" w:rsidRPr="00747524" w:rsidRDefault="00DF0C57" w:rsidP="00C10E6F">
            <w:pPr>
              <w:pStyle w:val="Header"/>
              <w:tabs>
                <w:tab w:val="clear" w:pos="4536"/>
                <w:tab w:val="clear" w:pos="9072"/>
              </w:tabs>
              <w:rPr>
                <w:rFonts w:ascii="Times New Roman" w:hAnsi="Times New Roman"/>
                <w:bCs/>
              </w:rPr>
            </w:pPr>
          </w:p>
        </w:tc>
        <w:tc>
          <w:tcPr>
            <w:tcW w:w="3921" w:type="dxa"/>
            <w:tcBorders>
              <w:top w:val="single" w:sz="6" w:space="0" w:color="auto"/>
              <w:left w:val="single" w:sz="4" w:space="0" w:color="auto"/>
              <w:bottom w:val="single" w:sz="6" w:space="0" w:color="auto"/>
            </w:tcBorders>
          </w:tcPr>
          <w:p w:rsidR="00DF0C57" w:rsidRPr="00FE212B" w:rsidRDefault="00DF0C57" w:rsidP="00E07A39">
            <w:pPr>
              <w:spacing w:line="214" w:lineRule="auto"/>
              <w:ind w:left="3" w:right="20"/>
              <w:rPr>
                <w:rFonts w:eastAsia="Cambria"/>
                <w:bCs/>
                <w:sz w:val="20"/>
                <w:szCs w:val="20"/>
              </w:rPr>
            </w:pPr>
            <w:r w:rsidRPr="00FE212B">
              <w:rPr>
                <w:rFonts w:eastAsia="Cambria"/>
                <w:bCs/>
                <w:sz w:val="20"/>
                <w:szCs w:val="20"/>
              </w:rPr>
              <w:t xml:space="preserve">Organizations has established, document, maintain and implement the OH&amp;S Manual, ref.: {{ </w:t>
            </w:r>
            <w:proofErr w:type="spellStart"/>
            <w:r w:rsidRPr="00FE212B">
              <w:rPr>
                <w:rFonts w:eastAsia="Cambria"/>
                <w:bCs/>
                <w:sz w:val="20"/>
                <w:szCs w:val="20"/>
              </w:rPr>
              <w:t>manual_number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OH&amp;S Procedures, ref.: {{ </w:t>
            </w:r>
            <w:proofErr w:type="spellStart"/>
            <w:r w:rsidRPr="00FE212B">
              <w:rPr>
                <w:rFonts w:eastAsia="Cambria"/>
                <w:bCs/>
                <w:sz w:val="20"/>
                <w:szCs w:val="20"/>
              </w:rPr>
              <w:t>procedure_number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w:t>
            </w:r>
          </w:p>
          <w:p w:rsidR="00DF0C57" w:rsidRPr="00FE212B" w:rsidRDefault="00DF0C57" w:rsidP="00E07A39">
            <w:pPr>
              <w:spacing w:line="214" w:lineRule="auto"/>
              <w:ind w:left="3" w:right="20"/>
              <w:rPr>
                <w:rFonts w:eastAsia="Cambria"/>
                <w:bCs/>
                <w:sz w:val="20"/>
                <w:szCs w:val="20"/>
              </w:rPr>
            </w:pPr>
          </w:p>
          <w:p w:rsidR="00DF0C57" w:rsidRPr="00FE212B" w:rsidRDefault="00DF0C57" w:rsidP="00E07A39">
            <w:pPr>
              <w:spacing w:line="214" w:lineRule="auto"/>
              <w:ind w:left="3" w:right="20"/>
              <w:rPr>
                <w:rFonts w:eastAsia="Cambria"/>
                <w:bCs/>
                <w:sz w:val="20"/>
                <w:szCs w:val="20"/>
              </w:rPr>
            </w:pPr>
            <w:r w:rsidRPr="00FE212B">
              <w:rPr>
                <w:rFonts w:eastAsia="Cambria"/>
                <w:bCs/>
                <w:sz w:val="20"/>
                <w:szCs w:val="20"/>
              </w:rPr>
              <w:t>The organization internal and external issue was verified in this documents Ref: {{ INTERNAL_ISSUE_NO }}</w:t>
            </w:r>
          </w:p>
          <w:p w:rsidR="00DF0C57" w:rsidRPr="00FE212B" w:rsidRDefault="00DF0C57" w:rsidP="00E07A39">
            <w:pPr>
              <w:spacing w:line="214" w:lineRule="auto"/>
              <w:ind w:left="3" w:right="20"/>
              <w:rPr>
                <w:rFonts w:eastAsia="Cambria"/>
                <w:bCs/>
                <w:sz w:val="20"/>
                <w:szCs w:val="20"/>
              </w:rPr>
            </w:pPr>
            <w:r w:rsidRPr="00FE212B">
              <w:rPr>
                <w:rFonts w:eastAsia="Cambria"/>
                <w:bCs/>
                <w:sz w:val="20"/>
                <w:szCs w:val="20"/>
              </w:rPr>
              <w:t xml:space="preserve"> </w:t>
            </w:r>
          </w:p>
          <w:p w:rsidR="00DF0C57" w:rsidRPr="00FE212B" w:rsidRDefault="00DF0C57" w:rsidP="00E07A39">
            <w:pPr>
              <w:spacing w:line="214" w:lineRule="auto"/>
              <w:ind w:left="3" w:right="20"/>
              <w:rPr>
                <w:rFonts w:eastAsia="Cambria"/>
                <w:bCs/>
                <w:sz w:val="20"/>
                <w:szCs w:val="20"/>
              </w:rPr>
            </w:pPr>
            <w:r w:rsidRPr="00FE212B">
              <w:rPr>
                <w:rFonts w:eastAsia="Cambria"/>
                <w:bCs/>
                <w:sz w:val="20"/>
                <w:szCs w:val="20"/>
              </w:rPr>
              <w:t xml:space="preserve">Internal Issue: {{ INTERNAL_ISSUE }} </w:t>
            </w:r>
          </w:p>
          <w:p w:rsidR="00DF0C57" w:rsidRPr="00FE212B" w:rsidRDefault="00DF0C57" w:rsidP="00E07A39">
            <w:pPr>
              <w:spacing w:line="214" w:lineRule="auto"/>
              <w:ind w:left="3" w:right="20"/>
              <w:rPr>
                <w:rFonts w:eastAsia="Cambria"/>
                <w:bCs/>
                <w:sz w:val="20"/>
                <w:szCs w:val="20"/>
              </w:rPr>
            </w:pPr>
          </w:p>
          <w:p w:rsidR="00DF0C57" w:rsidRPr="00FE212B" w:rsidRDefault="00DF0C57" w:rsidP="00E07A39">
            <w:pPr>
              <w:spacing w:line="214" w:lineRule="auto"/>
              <w:ind w:left="3" w:right="20"/>
              <w:rPr>
                <w:rFonts w:eastAsia="Cambria"/>
                <w:bCs/>
                <w:sz w:val="20"/>
                <w:szCs w:val="20"/>
              </w:rPr>
            </w:pPr>
            <w:r w:rsidRPr="00FE212B">
              <w:rPr>
                <w:rFonts w:eastAsia="Cambria"/>
                <w:bCs/>
                <w:sz w:val="20"/>
                <w:szCs w:val="20"/>
              </w:rPr>
              <w:t>External issue: {{ EXTERNAL_ISSUE }}</w:t>
            </w:r>
          </w:p>
          <w:p w:rsidR="00DF0C57" w:rsidRPr="00FE212B" w:rsidRDefault="00DF0C57" w:rsidP="00C10E6F">
            <w:pPr>
              <w:spacing w:line="214" w:lineRule="auto"/>
              <w:ind w:left="3" w:right="20"/>
              <w:jc w:val="both"/>
              <w:rPr>
                <w:rFonts w:eastAsia="Cambria"/>
                <w:bCs/>
                <w:sz w:val="20"/>
                <w:szCs w:val="20"/>
              </w:rPr>
            </w:pPr>
          </w:p>
          <w:p w:rsidR="00DF0C57" w:rsidRPr="00FE212B" w:rsidRDefault="00DF0C57" w:rsidP="00C10E6F">
            <w:pPr>
              <w:spacing w:line="214" w:lineRule="auto"/>
              <w:ind w:left="3" w:right="20"/>
              <w:jc w:val="both"/>
              <w:rPr>
                <w:rFonts w:eastAsia="Cambria"/>
                <w:bCs/>
                <w:sz w:val="20"/>
                <w:szCs w:val="20"/>
              </w:rPr>
            </w:pPr>
          </w:p>
          <w:p w:rsidR="00DF0C57" w:rsidRPr="00747524" w:rsidRDefault="00DF0C57" w:rsidP="00C10E6F">
            <w:pPr>
              <w:spacing w:line="214" w:lineRule="auto"/>
              <w:ind w:left="3" w:right="20"/>
              <w:jc w:val="both"/>
              <w:rPr>
                <w:rFonts w:eastAsia="Calibri"/>
                <w:sz w:val="20"/>
                <w:szCs w:val="20"/>
              </w:rPr>
            </w:pPr>
          </w:p>
        </w:tc>
        <w:tc>
          <w:tcPr>
            <w:tcW w:w="451" w:type="dxa"/>
            <w:tcBorders>
              <w:top w:val="single" w:sz="6" w:space="0" w:color="auto"/>
              <w:bottom w:val="single" w:sz="6" w:space="0" w:color="auto"/>
              <w:right w:val="single" w:sz="4" w:space="0" w:color="auto"/>
            </w:tcBorders>
          </w:tcPr>
          <w:p w:rsidR="00DF0C57" w:rsidRPr="0066480B" w:rsidRDefault="00DF0C57" w:rsidP="00C10E6F">
            <w:pPr>
              <w:pStyle w:val="Header"/>
              <w:rPr>
                <w:rFonts w:ascii="Times New Roman" w:hAnsi="Times New Roman"/>
                <w:bCs/>
                <w:sz w:val="18"/>
                <w:szCs w:val="18"/>
              </w:rPr>
            </w:pPr>
            <w:r w:rsidRPr="0066480B">
              <w:rPr>
                <w:rFonts w:ascii="Times New Roman" w:hAnsi="Times New Roman"/>
                <w:bCs/>
                <w:sz w:val="18"/>
                <w:szCs w:val="18"/>
              </w:rPr>
              <w:t>S</w:t>
            </w:r>
          </w:p>
        </w:tc>
      </w:tr>
      <w:tr w:rsidR="00DF0C57" w:rsidRPr="0066480B" w:rsidTr="00C10E6F">
        <w:trPr>
          <w:cantSplit/>
          <w:trHeight w:val="210"/>
        </w:trPr>
        <w:tc>
          <w:tcPr>
            <w:tcW w:w="11024" w:type="dxa"/>
            <w:gridSpan w:val="5"/>
            <w:tcBorders>
              <w:top w:val="single" w:sz="6" w:space="0" w:color="auto"/>
              <w:left w:val="single" w:sz="6" w:space="0" w:color="auto"/>
              <w:bottom w:val="single" w:sz="6" w:space="0" w:color="auto"/>
              <w:right w:val="single" w:sz="6" w:space="0" w:color="auto"/>
            </w:tcBorders>
          </w:tcPr>
          <w:p w:rsidR="00DF0C57" w:rsidRPr="0032599D" w:rsidRDefault="00DF0C57" w:rsidP="00C10E6F">
            <w:pPr>
              <w:rPr>
                <w:rFonts w:ascii="Cambria" w:eastAsia="Cambria" w:hAnsi="Cambria"/>
                <w:b/>
                <w:bCs/>
                <w:sz w:val="20"/>
                <w:szCs w:val="20"/>
              </w:rPr>
            </w:pPr>
            <w:r w:rsidRPr="0032599D">
              <w:rPr>
                <w:b/>
                <w:bCs/>
                <w:sz w:val="20"/>
                <w:szCs w:val="20"/>
              </w:rPr>
              <w:t xml:space="preserve">4.2 </w:t>
            </w:r>
            <w:r w:rsidRPr="0032599D">
              <w:rPr>
                <w:rFonts w:ascii="Cambria" w:eastAsia="Cambria" w:hAnsi="Cambria"/>
                <w:b/>
                <w:bCs/>
                <w:sz w:val="20"/>
                <w:szCs w:val="20"/>
              </w:rPr>
              <w:t>Understanding the needs and expectations of interested parties</w:t>
            </w:r>
          </w:p>
          <w:p w:rsidR="00DF0C57" w:rsidRPr="0066480B" w:rsidRDefault="00DF0C57" w:rsidP="00C10E6F">
            <w:pPr>
              <w:rPr>
                <w:bCs/>
                <w:sz w:val="18"/>
                <w:szCs w:val="18"/>
              </w:rPr>
            </w:pPr>
          </w:p>
        </w:tc>
      </w:tr>
      <w:tr w:rsidR="00DF0C57" w:rsidRPr="0066480B" w:rsidTr="00C10E6F">
        <w:trPr>
          <w:cantSplit/>
          <w:trHeight w:val="1609"/>
        </w:trPr>
        <w:tc>
          <w:tcPr>
            <w:tcW w:w="4183" w:type="dxa"/>
            <w:tcBorders>
              <w:top w:val="single" w:sz="6" w:space="0" w:color="auto"/>
              <w:left w:val="single" w:sz="6" w:space="0" w:color="auto"/>
              <w:bottom w:val="single" w:sz="4" w:space="0" w:color="auto"/>
            </w:tcBorders>
          </w:tcPr>
          <w:p w:rsidR="00DF0C57" w:rsidRPr="008165BD" w:rsidRDefault="00DF0C57" w:rsidP="00C10E6F">
            <w:pPr>
              <w:jc w:val="both"/>
              <w:rPr>
                <w:bCs/>
                <w:sz w:val="20"/>
                <w:szCs w:val="18"/>
              </w:rPr>
            </w:pPr>
            <w:r w:rsidRPr="008165BD">
              <w:rPr>
                <w:bCs/>
                <w:sz w:val="20"/>
                <w:szCs w:val="18"/>
              </w:rPr>
              <w:t>The organization shall determine:</w:t>
            </w:r>
          </w:p>
          <w:p w:rsidR="00DF0C57" w:rsidRPr="008165BD" w:rsidRDefault="00DF0C57" w:rsidP="00C10E6F">
            <w:pPr>
              <w:jc w:val="both"/>
              <w:rPr>
                <w:bCs/>
                <w:sz w:val="20"/>
                <w:szCs w:val="18"/>
              </w:rPr>
            </w:pPr>
            <w:r w:rsidRPr="008165BD">
              <w:rPr>
                <w:bCs/>
                <w:sz w:val="20"/>
                <w:szCs w:val="18"/>
              </w:rPr>
              <w:t>a) the other interested parties, in addition to workers, that are relevant to the OH&amp;S</w:t>
            </w:r>
          </w:p>
          <w:p w:rsidR="00DF0C57" w:rsidRPr="008165BD" w:rsidRDefault="00DF0C57" w:rsidP="00C10E6F">
            <w:pPr>
              <w:jc w:val="both"/>
              <w:rPr>
                <w:bCs/>
                <w:sz w:val="20"/>
                <w:szCs w:val="18"/>
              </w:rPr>
            </w:pPr>
            <w:r w:rsidRPr="008165BD">
              <w:rPr>
                <w:bCs/>
                <w:sz w:val="20"/>
                <w:szCs w:val="18"/>
              </w:rPr>
              <w:t>management system;</w:t>
            </w:r>
          </w:p>
          <w:p w:rsidR="00DF0C57" w:rsidRPr="008165BD" w:rsidRDefault="00DF0C57" w:rsidP="00C10E6F">
            <w:pPr>
              <w:jc w:val="both"/>
              <w:rPr>
                <w:bCs/>
                <w:sz w:val="20"/>
                <w:szCs w:val="18"/>
              </w:rPr>
            </w:pPr>
            <w:r w:rsidRPr="008165BD">
              <w:rPr>
                <w:bCs/>
                <w:sz w:val="20"/>
                <w:szCs w:val="18"/>
              </w:rPr>
              <w:t>b) the relevant needs and expectations (i.e. requirements) of workers and other interested parties;</w:t>
            </w:r>
          </w:p>
          <w:p w:rsidR="00DF0C57" w:rsidRPr="008165BD" w:rsidRDefault="00DF0C57" w:rsidP="00C10E6F">
            <w:pPr>
              <w:jc w:val="both"/>
              <w:rPr>
                <w:bCs/>
                <w:sz w:val="20"/>
                <w:szCs w:val="18"/>
              </w:rPr>
            </w:pPr>
            <w:r w:rsidRPr="008165BD">
              <w:rPr>
                <w:bCs/>
                <w:sz w:val="20"/>
                <w:szCs w:val="18"/>
              </w:rPr>
              <w:t>c) which of these needs and expectations are, or could become, legal requirements and other</w:t>
            </w:r>
          </w:p>
          <w:p w:rsidR="00DF0C57" w:rsidRPr="0066480B" w:rsidRDefault="00DF0C57" w:rsidP="00C10E6F">
            <w:pPr>
              <w:jc w:val="both"/>
              <w:rPr>
                <w:bCs/>
                <w:sz w:val="18"/>
                <w:szCs w:val="18"/>
              </w:rPr>
            </w:pPr>
            <w:r w:rsidRPr="008165BD">
              <w:rPr>
                <w:bCs/>
                <w:sz w:val="20"/>
                <w:szCs w:val="18"/>
              </w:rPr>
              <w:t>Requirements.</w:t>
            </w:r>
          </w:p>
        </w:tc>
        <w:tc>
          <w:tcPr>
            <w:tcW w:w="2109" w:type="dxa"/>
            <w:tcBorders>
              <w:top w:val="nil"/>
              <w:bottom w:val="single" w:sz="4" w:space="0" w:color="auto"/>
            </w:tcBorders>
          </w:tcPr>
          <w:p w:rsidR="00DF0C57" w:rsidRPr="0066480B" w:rsidRDefault="00DF0C57" w:rsidP="00C10E6F">
            <w:pPr>
              <w:tabs>
                <w:tab w:val="left" w:pos="360"/>
              </w:tabs>
              <w:ind w:left="170" w:hanging="170"/>
              <w:jc w:val="both"/>
              <w:rPr>
                <w:bCs/>
                <w:sz w:val="18"/>
                <w:szCs w:val="18"/>
              </w:rPr>
            </w:pPr>
          </w:p>
        </w:tc>
        <w:tc>
          <w:tcPr>
            <w:tcW w:w="360" w:type="dxa"/>
            <w:tcBorders>
              <w:top w:val="nil"/>
              <w:bottom w:val="single" w:sz="4" w:space="0" w:color="auto"/>
              <w:right w:val="single" w:sz="6" w:space="0" w:color="auto"/>
            </w:tcBorders>
          </w:tcPr>
          <w:p w:rsidR="00DF0C57" w:rsidRPr="0066480B" w:rsidRDefault="00DF0C57" w:rsidP="00C10E6F">
            <w:pPr>
              <w:jc w:val="both"/>
              <w:rPr>
                <w:bCs/>
                <w:sz w:val="18"/>
                <w:szCs w:val="18"/>
              </w:rPr>
            </w:pPr>
          </w:p>
        </w:tc>
        <w:tc>
          <w:tcPr>
            <w:tcW w:w="3921" w:type="dxa"/>
            <w:tcBorders>
              <w:top w:val="nil"/>
              <w:left w:val="single" w:sz="6" w:space="0" w:color="auto"/>
              <w:bottom w:val="single" w:sz="4" w:space="0" w:color="auto"/>
            </w:tcBorders>
          </w:tcPr>
          <w:p w:rsidR="00DF0C57" w:rsidRPr="00FE212B" w:rsidRDefault="00DF0C57" w:rsidP="00E07A39">
            <w:pPr>
              <w:spacing w:line="214" w:lineRule="auto"/>
              <w:ind w:left="3" w:right="20"/>
              <w:rPr>
                <w:rFonts w:eastAsia="Cambria"/>
                <w:bCs/>
                <w:sz w:val="20"/>
                <w:szCs w:val="20"/>
              </w:rPr>
            </w:pPr>
            <w:r w:rsidRPr="00FE212B">
              <w:rPr>
                <w:rFonts w:eastAsia="Cambria"/>
                <w:bCs/>
                <w:sz w:val="20"/>
                <w:szCs w:val="20"/>
              </w:rPr>
              <w:t xml:space="preserve">The organization has identified interested parties within its system, as documented in Ref: {{ </w:t>
            </w:r>
            <w:proofErr w:type="spellStart"/>
            <w:r w:rsidRPr="00FE212B">
              <w:rPr>
                <w:rFonts w:eastAsia="Cambria"/>
                <w:bCs/>
                <w:sz w:val="20"/>
                <w:szCs w:val="20"/>
              </w:rPr>
              <w:t>interested_parties_NO</w:t>
            </w:r>
            <w:proofErr w:type="spellEnd"/>
            <w:r w:rsidRPr="00FE212B">
              <w:rPr>
                <w:rFonts w:eastAsia="Cambria"/>
                <w:bCs/>
                <w:sz w:val="20"/>
                <w:szCs w:val="20"/>
              </w:rPr>
              <w:t xml:space="preserve"> }} was verified. </w:t>
            </w:r>
          </w:p>
          <w:p w:rsidR="00DF0C57" w:rsidRPr="00FE212B" w:rsidRDefault="00DF0C57" w:rsidP="00E07A39">
            <w:pPr>
              <w:spacing w:line="214" w:lineRule="auto"/>
              <w:ind w:left="3" w:right="20"/>
              <w:rPr>
                <w:rFonts w:eastAsia="Cambria"/>
                <w:bCs/>
                <w:sz w:val="20"/>
                <w:szCs w:val="20"/>
              </w:rPr>
            </w:pPr>
          </w:p>
          <w:p w:rsidR="00DF0C57" w:rsidRPr="00FE212B" w:rsidRDefault="00DF0C57" w:rsidP="00E07A39">
            <w:pPr>
              <w:spacing w:line="214" w:lineRule="auto"/>
              <w:ind w:left="3" w:right="20"/>
              <w:rPr>
                <w:rFonts w:eastAsia="Cambria"/>
                <w:bCs/>
                <w:sz w:val="20"/>
                <w:szCs w:val="20"/>
              </w:rPr>
            </w:pPr>
            <w:r w:rsidRPr="00FE212B">
              <w:rPr>
                <w:rFonts w:eastAsia="Cambria"/>
                <w:bCs/>
                <w:sz w:val="20"/>
                <w:szCs w:val="20"/>
              </w:rPr>
              <w:t xml:space="preserve">Interested Parties: {{ </w:t>
            </w:r>
            <w:proofErr w:type="spellStart"/>
            <w:r w:rsidRPr="00FE212B">
              <w:rPr>
                <w:rFonts w:eastAsia="Cambria"/>
                <w:bCs/>
                <w:sz w:val="20"/>
                <w:szCs w:val="20"/>
              </w:rPr>
              <w:t>interested_parties</w:t>
            </w:r>
            <w:proofErr w:type="spellEnd"/>
            <w:r w:rsidRPr="00FE212B">
              <w:rPr>
                <w:rFonts w:eastAsia="Cambria"/>
                <w:bCs/>
                <w:sz w:val="20"/>
                <w:szCs w:val="20"/>
              </w:rPr>
              <w:t xml:space="preserve"> }}</w:t>
            </w:r>
          </w:p>
          <w:p w:rsidR="00DF0C57" w:rsidRPr="008165BD" w:rsidRDefault="00DF0C57" w:rsidP="00C10E6F">
            <w:pPr>
              <w:jc w:val="both"/>
              <w:rPr>
                <w:rFonts w:eastAsia="Cambria"/>
                <w:bCs/>
                <w:sz w:val="20"/>
                <w:szCs w:val="20"/>
              </w:rPr>
            </w:pPr>
          </w:p>
        </w:tc>
        <w:tc>
          <w:tcPr>
            <w:tcW w:w="451" w:type="dxa"/>
            <w:tcBorders>
              <w:top w:val="nil"/>
              <w:bottom w:val="single" w:sz="4" w:space="0" w:color="auto"/>
              <w:right w:val="single" w:sz="6" w:space="0" w:color="auto"/>
            </w:tcBorders>
          </w:tcPr>
          <w:p w:rsidR="00DF0C57" w:rsidRPr="0066480B" w:rsidRDefault="00DF0C57" w:rsidP="00C10E6F">
            <w:pPr>
              <w:jc w:val="both"/>
              <w:rPr>
                <w:bCs/>
                <w:sz w:val="18"/>
                <w:szCs w:val="18"/>
              </w:rPr>
            </w:pPr>
          </w:p>
        </w:tc>
      </w:tr>
    </w:tbl>
    <w:tbl>
      <w:tblPr>
        <w:tblW w:w="12826"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2160"/>
        <w:gridCol w:w="360"/>
        <w:gridCol w:w="3767"/>
        <w:gridCol w:w="581"/>
        <w:gridCol w:w="402"/>
        <w:gridCol w:w="1416"/>
      </w:tblGrid>
      <w:tr w:rsidR="00DF0C57" w:rsidRPr="0066480B" w:rsidTr="00C10E6F">
        <w:trPr>
          <w:gridAfter w:val="2"/>
          <w:wAfter w:w="1818" w:type="dxa"/>
          <w:trHeight w:val="163"/>
        </w:trPr>
        <w:tc>
          <w:tcPr>
            <w:tcW w:w="11008" w:type="dxa"/>
            <w:gridSpan w:val="5"/>
          </w:tcPr>
          <w:p w:rsidR="00DF0C57" w:rsidRPr="00CD2C27" w:rsidRDefault="00DF0C57" w:rsidP="00C10E6F">
            <w:pPr>
              <w:tabs>
                <w:tab w:val="left" w:pos="543"/>
              </w:tabs>
              <w:spacing w:line="0" w:lineRule="atLeast"/>
              <w:ind w:left="3"/>
              <w:rPr>
                <w:rFonts w:ascii="Cambria" w:eastAsia="Cambria" w:hAnsi="Cambria"/>
                <w:b/>
                <w:bCs/>
                <w:szCs w:val="18"/>
              </w:rPr>
            </w:pPr>
            <w:r w:rsidRPr="0032599D">
              <w:rPr>
                <w:rFonts w:ascii="Cambria" w:eastAsia="Cambria" w:hAnsi="Cambria"/>
                <w:b/>
                <w:bCs/>
                <w:sz w:val="20"/>
                <w:szCs w:val="18"/>
              </w:rPr>
              <w:t>4.3</w:t>
            </w:r>
            <w:r w:rsidRPr="0032599D">
              <w:rPr>
                <w:b/>
                <w:bCs/>
                <w:sz w:val="20"/>
                <w:szCs w:val="18"/>
              </w:rPr>
              <w:t xml:space="preserve"> </w:t>
            </w:r>
            <w:r w:rsidRPr="0032599D">
              <w:rPr>
                <w:rFonts w:ascii="Cambria" w:eastAsia="Cambria" w:hAnsi="Cambria"/>
                <w:b/>
                <w:bCs/>
                <w:sz w:val="20"/>
                <w:szCs w:val="18"/>
              </w:rPr>
              <w:t>Determining the scope of the OH&amp;S management system</w:t>
            </w:r>
          </w:p>
        </w:tc>
      </w:tr>
      <w:tr w:rsidR="00DF0C57" w:rsidRPr="0066480B" w:rsidTr="00C10E6F">
        <w:trPr>
          <w:gridAfter w:val="2"/>
          <w:wAfter w:w="1818" w:type="dxa"/>
          <w:trHeight w:val="354"/>
        </w:trPr>
        <w:tc>
          <w:tcPr>
            <w:tcW w:w="4140" w:type="dxa"/>
          </w:tcPr>
          <w:p w:rsidR="00DF0C57" w:rsidRPr="00747524" w:rsidRDefault="00DF0C57" w:rsidP="00C10E6F">
            <w:pPr>
              <w:tabs>
                <w:tab w:val="left" w:pos="567"/>
              </w:tabs>
              <w:rPr>
                <w:bCs/>
                <w:sz w:val="20"/>
                <w:szCs w:val="20"/>
              </w:rPr>
            </w:pPr>
            <w:r w:rsidRPr="00747524">
              <w:rPr>
                <w:bCs/>
                <w:sz w:val="20"/>
                <w:szCs w:val="20"/>
              </w:rPr>
              <w:t>The organization shall determine the boundaries and applicability of the OH&amp;S management system to</w:t>
            </w:r>
          </w:p>
          <w:p w:rsidR="00DF0C57" w:rsidRPr="00747524" w:rsidRDefault="00DF0C57" w:rsidP="00C10E6F">
            <w:pPr>
              <w:tabs>
                <w:tab w:val="left" w:pos="567"/>
              </w:tabs>
              <w:rPr>
                <w:bCs/>
                <w:sz w:val="20"/>
                <w:szCs w:val="20"/>
              </w:rPr>
            </w:pPr>
            <w:r w:rsidRPr="00747524">
              <w:rPr>
                <w:bCs/>
                <w:sz w:val="20"/>
                <w:szCs w:val="20"/>
              </w:rPr>
              <w:t>Establish its scope.</w:t>
            </w:r>
          </w:p>
          <w:p w:rsidR="00DF0C57" w:rsidRPr="00747524" w:rsidRDefault="00DF0C57" w:rsidP="00C10E6F">
            <w:pPr>
              <w:tabs>
                <w:tab w:val="left" w:pos="567"/>
              </w:tabs>
              <w:rPr>
                <w:bCs/>
                <w:sz w:val="20"/>
                <w:szCs w:val="20"/>
              </w:rPr>
            </w:pPr>
            <w:r w:rsidRPr="00747524">
              <w:rPr>
                <w:bCs/>
                <w:sz w:val="20"/>
                <w:szCs w:val="20"/>
              </w:rPr>
              <w:t>When determining this scope, the organization shall:</w:t>
            </w:r>
          </w:p>
          <w:p w:rsidR="00DF0C57" w:rsidRPr="00747524" w:rsidRDefault="00DF0C57" w:rsidP="00C10E6F">
            <w:pPr>
              <w:tabs>
                <w:tab w:val="left" w:pos="567"/>
              </w:tabs>
              <w:rPr>
                <w:bCs/>
                <w:sz w:val="20"/>
                <w:szCs w:val="20"/>
              </w:rPr>
            </w:pPr>
            <w:r w:rsidRPr="00747524">
              <w:rPr>
                <w:bCs/>
                <w:sz w:val="20"/>
                <w:szCs w:val="20"/>
              </w:rPr>
              <w:t>a) consider the external and internal issues referred to in 4.1;</w:t>
            </w:r>
          </w:p>
          <w:p w:rsidR="00DF0C57" w:rsidRPr="00747524" w:rsidRDefault="00DF0C57" w:rsidP="00C10E6F">
            <w:pPr>
              <w:tabs>
                <w:tab w:val="left" w:pos="567"/>
              </w:tabs>
              <w:rPr>
                <w:bCs/>
                <w:sz w:val="20"/>
                <w:szCs w:val="20"/>
              </w:rPr>
            </w:pPr>
            <w:r w:rsidRPr="00747524">
              <w:rPr>
                <w:bCs/>
                <w:sz w:val="20"/>
                <w:szCs w:val="20"/>
              </w:rPr>
              <w:t>b) take into account the requirements referred to in 4.2;</w:t>
            </w:r>
          </w:p>
          <w:p w:rsidR="00DF0C57" w:rsidRPr="00747524" w:rsidRDefault="00DF0C57" w:rsidP="00C10E6F">
            <w:pPr>
              <w:tabs>
                <w:tab w:val="left" w:pos="567"/>
              </w:tabs>
              <w:rPr>
                <w:bCs/>
                <w:sz w:val="20"/>
                <w:szCs w:val="20"/>
              </w:rPr>
            </w:pPr>
            <w:r w:rsidRPr="00747524">
              <w:rPr>
                <w:bCs/>
                <w:sz w:val="20"/>
                <w:szCs w:val="20"/>
              </w:rPr>
              <w:t>c) Take into account the planned or performed work-related activities.</w:t>
            </w:r>
          </w:p>
          <w:p w:rsidR="00DF0C57" w:rsidRPr="00747524" w:rsidRDefault="00DF0C57" w:rsidP="00C10E6F">
            <w:pPr>
              <w:tabs>
                <w:tab w:val="left" w:pos="567"/>
              </w:tabs>
              <w:rPr>
                <w:bCs/>
                <w:sz w:val="20"/>
                <w:szCs w:val="20"/>
              </w:rPr>
            </w:pPr>
            <w:r w:rsidRPr="00747524">
              <w:rPr>
                <w:bCs/>
                <w:sz w:val="20"/>
                <w:szCs w:val="20"/>
              </w:rPr>
              <w:t>The OH&amp;S management system shall include the activities, products and services within the</w:t>
            </w:r>
          </w:p>
          <w:p w:rsidR="00DF0C57" w:rsidRPr="00747524" w:rsidRDefault="00DF0C57" w:rsidP="00C10E6F">
            <w:pPr>
              <w:tabs>
                <w:tab w:val="left" w:pos="567"/>
              </w:tabs>
              <w:rPr>
                <w:bCs/>
                <w:sz w:val="20"/>
                <w:szCs w:val="20"/>
              </w:rPr>
            </w:pPr>
            <w:r w:rsidRPr="00747524">
              <w:rPr>
                <w:bCs/>
                <w:sz w:val="20"/>
                <w:szCs w:val="20"/>
              </w:rPr>
              <w:t>Organization’s control or influence that can impact the organization’s OH&amp;S performance.</w:t>
            </w:r>
          </w:p>
          <w:p w:rsidR="00DF0C57" w:rsidRPr="00747524" w:rsidRDefault="00DF0C57" w:rsidP="00C10E6F">
            <w:pPr>
              <w:tabs>
                <w:tab w:val="left" w:pos="567"/>
              </w:tabs>
              <w:rPr>
                <w:bCs/>
                <w:sz w:val="20"/>
                <w:szCs w:val="20"/>
              </w:rPr>
            </w:pPr>
            <w:r w:rsidRPr="00747524">
              <w:rPr>
                <w:bCs/>
                <w:sz w:val="20"/>
                <w:szCs w:val="20"/>
              </w:rPr>
              <w:t>The scope shall be available as documented information.</w:t>
            </w:r>
          </w:p>
        </w:tc>
        <w:tc>
          <w:tcPr>
            <w:tcW w:w="2160" w:type="dxa"/>
          </w:tcPr>
          <w:p w:rsidR="00DF0C57" w:rsidRPr="00747524" w:rsidRDefault="00DF0C57" w:rsidP="00C10E6F">
            <w:pPr>
              <w:rPr>
                <w:bCs/>
                <w:sz w:val="20"/>
                <w:szCs w:val="20"/>
              </w:rPr>
            </w:pPr>
          </w:p>
        </w:tc>
        <w:tc>
          <w:tcPr>
            <w:tcW w:w="360" w:type="dxa"/>
          </w:tcPr>
          <w:p w:rsidR="00DF0C57" w:rsidRPr="00747524" w:rsidRDefault="00DF0C57" w:rsidP="00C10E6F">
            <w:pPr>
              <w:rPr>
                <w:bCs/>
                <w:sz w:val="20"/>
                <w:szCs w:val="20"/>
              </w:rPr>
            </w:pPr>
          </w:p>
        </w:tc>
        <w:tc>
          <w:tcPr>
            <w:tcW w:w="3767" w:type="dxa"/>
          </w:tcPr>
          <w:p w:rsidR="00DF0C57" w:rsidRPr="00D33105" w:rsidRDefault="00DF0C57" w:rsidP="00E07A39">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p>
          <w:p w:rsidR="00DF0C57" w:rsidRPr="00D33105" w:rsidRDefault="00DF0C57" w:rsidP="00E07A39">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Pr>
                <w:rFonts w:ascii="Times New Roman" w:eastAsia="BatangChe" w:hAnsi="Times New Roman"/>
                <w:kern w:val="2"/>
                <w:sz w:val="20"/>
                <w:szCs w:val="20"/>
                <w:lang w:eastAsia="ko-KR"/>
              </w:rPr>
              <w:t xml:space="preserve">: {{ </w:t>
            </w:r>
            <w:proofErr w:type="spellStart"/>
            <w:r>
              <w:rPr>
                <w:rFonts w:ascii="Times New Roman" w:eastAsia="BatangChe" w:hAnsi="Times New Roman"/>
                <w:kern w:val="2"/>
                <w:sz w:val="20"/>
                <w:szCs w:val="20"/>
                <w:lang w:eastAsia="ko-KR"/>
              </w:rPr>
              <w:t>Organization_Name</w:t>
            </w:r>
            <w:proofErr w:type="spellEnd"/>
            <w:r>
              <w:rPr>
                <w:rFonts w:ascii="Times New Roman" w:eastAsia="BatangChe" w:hAnsi="Times New Roman"/>
                <w:kern w:val="2"/>
                <w:sz w:val="20"/>
                <w:szCs w:val="20"/>
                <w:lang w:eastAsia="ko-KR"/>
              </w:rPr>
              <w:t xml:space="preserv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rsidR="00DF0C57" w:rsidRPr="0042654A" w:rsidRDefault="00DF0C57" w:rsidP="00E07A39">
            <w:pPr>
              <w:pStyle w:val="NoSpacing"/>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Pr>
                <w:rFonts w:ascii="Times New Roman" w:eastAsia="BatangChe" w:hAnsi="Times New Roman"/>
                <w:kern w:val="2"/>
                <w:sz w:val="20"/>
                <w:szCs w:val="20"/>
                <w:lang w:eastAsia="ko-KR"/>
              </w:rPr>
              <w:t>ress:</w:t>
            </w:r>
            <w:r w:rsidRPr="00D33105">
              <w:rPr>
                <w:rFonts w:ascii="Times New Roman" w:hAnsi="Times New Roman"/>
              </w:rPr>
              <w:t xml:space="preserve"> </w:t>
            </w:r>
            <w:r w:rsidRPr="005C0E28">
              <w:rPr>
                <w:rFonts w:ascii="Times New Roman" w:eastAsia="BatangChe" w:hAnsi="Times New Roman"/>
                <w:kern w:val="2"/>
                <w:sz w:val="20"/>
                <w:szCs w:val="20"/>
                <w:lang w:eastAsia="ko-KR"/>
              </w:rPr>
              <w:t>{{ Address }}</w:t>
            </w:r>
          </w:p>
          <w:p w:rsidR="00DF0C57" w:rsidRPr="00D33105" w:rsidRDefault="00DF0C57" w:rsidP="00E07A39">
            <w:pPr>
              <w:pStyle w:val="NoSpacing"/>
              <w:rPr>
                <w:rFonts w:ascii="Times New Roman" w:eastAsia="BatangChe" w:hAnsi="Times New Roman"/>
                <w:kern w:val="2"/>
                <w:sz w:val="20"/>
                <w:szCs w:val="20"/>
                <w:lang w:eastAsia="ko-KR"/>
              </w:rPr>
            </w:pPr>
          </w:p>
          <w:p w:rsidR="00DF0C57" w:rsidRPr="0042654A" w:rsidRDefault="00DF0C57" w:rsidP="00E07A39">
            <w:pPr>
              <w:pStyle w:val="NoSpacing"/>
              <w:rPr>
                <w:rFonts w:ascii="Times New Roman" w:eastAsia="BatangChe" w:hAnsi="Times New Roman"/>
                <w:color w:val="FF0000"/>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Temp_Address</w:t>
            </w:r>
            <w:proofErr w:type="spellEnd"/>
            <w:r w:rsidRPr="00684B31">
              <w:rPr>
                <w:rFonts w:ascii="Times New Roman" w:eastAsia="BatangChe" w:hAnsi="Times New Roman"/>
                <w:color w:val="000000" w:themeColor="text1"/>
                <w:kern w:val="2"/>
                <w:sz w:val="20"/>
                <w:szCs w:val="20"/>
                <w:lang w:eastAsia="ko-KR"/>
              </w:rPr>
              <w:t xml:space="preserve"> }}</w:t>
            </w:r>
          </w:p>
          <w:p w:rsidR="00DF0C57" w:rsidRPr="00D33105" w:rsidRDefault="00DF0C57" w:rsidP="00E07A39">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rsidR="00DF0C57" w:rsidRPr="00D33105" w:rsidRDefault="00DF0C57" w:rsidP="00E07A39">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Pr>
                <w:rFonts w:ascii="Times New Roman" w:eastAsia="BatangChe" w:hAnsi="Times New Roman"/>
                <w:kern w:val="2"/>
                <w:sz w:val="20"/>
                <w:szCs w:val="20"/>
                <w:lang w:eastAsia="ko-KR"/>
              </w:rPr>
              <w:t>:</w:t>
            </w:r>
            <w:r w:rsidRPr="00D33105">
              <w:rPr>
                <w:rFonts w:ascii="Times New Roman" w:eastAsia="BatangChe" w:hAnsi="Times New Roman"/>
                <w:kern w:val="2"/>
                <w:sz w:val="20"/>
                <w:szCs w:val="20"/>
                <w:lang w:eastAsia="ko-KR"/>
              </w:rPr>
              <w:tab/>
            </w:r>
            <w:r w:rsidRPr="002D384C">
              <w:rPr>
                <w:rFonts w:ascii="Times New Roman" w:eastAsia="BatangChe" w:hAnsi="Times New Roman"/>
                <w:kern w:val="2"/>
                <w:sz w:val="20"/>
                <w:szCs w:val="20"/>
                <w:lang w:eastAsia="ko-KR"/>
              </w:rPr>
              <w:t xml:space="preserve">{{ </w:t>
            </w:r>
            <w:proofErr w:type="spellStart"/>
            <w:r w:rsidRPr="002D384C">
              <w:rPr>
                <w:rFonts w:ascii="Times New Roman" w:eastAsia="BatangChe" w:hAnsi="Times New Roman"/>
                <w:kern w:val="2"/>
                <w:sz w:val="20"/>
                <w:szCs w:val="20"/>
                <w:lang w:eastAsia="ko-KR"/>
              </w:rPr>
              <w:t>Scope_s</w:t>
            </w:r>
            <w:proofErr w:type="spellEnd"/>
            <w:r w:rsidRPr="002D384C">
              <w:rPr>
                <w:rFonts w:ascii="Times New Roman" w:eastAsia="BatangChe" w:hAnsi="Times New Roman"/>
                <w:kern w:val="2"/>
                <w:sz w:val="20"/>
                <w:szCs w:val="20"/>
                <w:lang w:eastAsia="ko-KR"/>
              </w:rPr>
              <w:t xml:space="preserve"> }}</w:t>
            </w:r>
            <w:r w:rsidRPr="00D33105">
              <w:rPr>
                <w:rFonts w:ascii="Times New Roman" w:eastAsia="BatangChe" w:hAnsi="Times New Roman"/>
                <w:kern w:val="2"/>
                <w:sz w:val="20"/>
                <w:szCs w:val="20"/>
                <w:lang w:eastAsia="ko-KR"/>
              </w:rPr>
              <w:tab/>
            </w:r>
          </w:p>
          <w:p w:rsidR="00DF0C57" w:rsidRDefault="00DF0C57" w:rsidP="00E07A39">
            <w:pPr>
              <w:pStyle w:val="NoSpacing"/>
              <w:rPr>
                <w:rFonts w:ascii="Times New Roman" w:eastAsia="BatangChe" w:hAnsi="Times New Roman"/>
                <w:kern w:val="2"/>
                <w:sz w:val="20"/>
                <w:szCs w:val="20"/>
                <w:lang w:eastAsia="ko-KR"/>
              </w:rPr>
            </w:pPr>
          </w:p>
          <w:p w:rsidR="00DF0C57" w:rsidRPr="002D384C" w:rsidRDefault="00DF0C57" w:rsidP="00E07A39">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Rerecord was verified in organization manual </w:t>
            </w:r>
            <w:r w:rsidRPr="002D384C">
              <w:rPr>
                <w:rFonts w:ascii="Times New Roman" w:eastAsia="BatangChe" w:hAnsi="Times New Roman"/>
                <w:kern w:val="2"/>
                <w:sz w:val="20"/>
                <w:szCs w:val="20"/>
                <w:lang w:eastAsia="ko-KR"/>
              </w:rPr>
              <w:t>Ref:</w:t>
            </w:r>
            <w:r>
              <w:rPr>
                <w:rFonts w:ascii="Times New Roman" w:eastAsia="BatangChe" w:hAnsi="Times New Roman"/>
                <w:kern w:val="2"/>
                <w:sz w:val="20"/>
                <w:szCs w:val="20"/>
                <w:lang w:eastAsia="ko-KR"/>
              </w:rPr>
              <w:t xml:space="preserve"> </w:t>
            </w:r>
            <w:r w:rsidRPr="002D384C">
              <w:rPr>
                <w:rFonts w:ascii="Times New Roman" w:hAnsi="Times New Roman"/>
                <w:sz w:val="20"/>
              </w:rPr>
              <w:t xml:space="preserve">{{ </w:t>
            </w:r>
            <w:proofErr w:type="spellStart"/>
            <w:r w:rsidRPr="002D384C">
              <w:rPr>
                <w:rFonts w:ascii="Times New Roman" w:hAnsi="Times New Roman"/>
                <w:sz w:val="20"/>
              </w:rPr>
              <w:t>manual_date</w:t>
            </w:r>
            <w:proofErr w:type="spellEnd"/>
            <w:r w:rsidRPr="002D384C">
              <w:rPr>
                <w:rFonts w:ascii="Times New Roman" w:hAnsi="Times New Roman"/>
                <w:sz w:val="20"/>
              </w:rPr>
              <w:t xml:space="preserve"> }}</w:t>
            </w:r>
            <w:r w:rsidRPr="002D384C">
              <w:rPr>
                <w:rFonts w:ascii="Times New Roman" w:eastAsia="BatangChe" w:hAnsi="Times New Roman"/>
                <w:kern w:val="2"/>
                <w:sz w:val="18"/>
                <w:szCs w:val="20"/>
                <w:lang w:eastAsia="ko-KR"/>
              </w:rPr>
              <w:t xml:space="preserve"> </w:t>
            </w:r>
          </w:p>
          <w:p w:rsidR="00DF0C57" w:rsidRPr="00747524" w:rsidRDefault="00DF0C57" w:rsidP="00C10E6F">
            <w:pPr>
              <w:shd w:val="clear" w:color="auto" w:fill="FFFFFF"/>
              <w:ind w:right="567"/>
              <w:jc w:val="both"/>
              <w:rPr>
                <w:rFonts w:eastAsia="Calibri"/>
                <w:sz w:val="20"/>
                <w:szCs w:val="20"/>
              </w:rPr>
            </w:pPr>
          </w:p>
        </w:tc>
        <w:tc>
          <w:tcPr>
            <w:tcW w:w="581" w:type="dxa"/>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176"/>
        </w:trPr>
        <w:tc>
          <w:tcPr>
            <w:tcW w:w="11008" w:type="dxa"/>
            <w:gridSpan w:val="5"/>
          </w:tcPr>
          <w:p w:rsidR="00DF0C57" w:rsidRPr="001B3878" w:rsidRDefault="00DF0C57" w:rsidP="00C10E6F">
            <w:pPr>
              <w:tabs>
                <w:tab w:val="left" w:pos="543"/>
              </w:tabs>
              <w:spacing w:line="0" w:lineRule="atLeast"/>
              <w:ind w:left="3"/>
              <w:rPr>
                <w:rFonts w:ascii="Cambria" w:eastAsia="Cambria" w:hAnsi="Cambria"/>
                <w:b/>
                <w:bCs/>
                <w:sz w:val="18"/>
                <w:szCs w:val="18"/>
              </w:rPr>
            </w:pPr>
            <w:r w:rsidRPr="001B3878">
              <w:rPr>
                <w:rFonts w:ascii="Cambria" w:eastAsia="Cambria" w:hAnsi="Cambria"/>
                <w:b/>
                <w:bCs/>
                <w:sz w:val="22"/>
                <w:szCs w:val="18"/>
              </w:rPr>
              <w:t>4.4</w:t>
            </w:r>
            <w:r>
              <w:rPr>
                <w:rFonts w:ascii="Cambria" w:eastAsia="Cambria" w:hAnsi="Cambria"/>
                <w:b/>
                <w:bCs/>
                <w:sz w:val="22"/>
                <w:szCs w:val="18"/>
              </w:rPr>
              <w:t xml:space="preserve">. </w:t>
            </w:r>
            <w:hyperlink w:anchor="_bookmark47" w:history="1">
              <w:r w:rsidRPr="001B3878">
                <w:rPr>
                  <w:b/>
                  <w:bCs/>
                  <w:color w:val="231F20"/>
                  <w:sz w:val="22"/>
                  <w:szCs w:val="18"/>
                </w:rPr>
                <w:t>OH&amp;S management system</w:t>
              </w:r>
            </w:hyperlink>
          </w:p>
        </w:tc>
      </w:tr>
      <w:tr w:rsidR="00DF0C57" w:rsidRPr="0066480B" w:rsidTr="00C10E6F">
        <w:trPr>
          <w:gridAfter w:val="2"/>
          <w:wAfter w:w="1818" w:type="dxa"/>
          <w:trHeight w:val="407"/>
        </w:trPr>
        <w:tc>
          <w:tcPr>
            <w:tcW w:w="4140" w:type="dxa"/>
            <w:tcBorders>
              <w:bottom w:val="nil"/>
            </w:tcBorders>
          </w:tcPr>
          <w:p w:rsidR="00DF0C57" w:rsidRPr="00747524" w:rsidRDefault="00DF0C57" w:rsidP="00C10E6F">
            <w:pPr>
              <w:tabs>
                <w:tab w:val="left" w:pos="8595"/>
              </w:tabs>
              <w:rPr>
                <w:rFonts w:eastAsia="Cambria"/>
                <w:bCs/>
                <w:sz w:val="20"/>
                <w:szCs w:val="18"/>
              </w:rPr>
            </w:pPr>
            <w:r w:rsidRPr="00747524">
              <w:rPr>
                <w:rFonts w:ascii="Cambria" w:eastAsia="Cambria" w:hAnsi="Cambria"/>
                <w:bCs/>
                <w:sz w:val="20"/>
                <w:szCs w:val="18"/>
              </w:rPr>
              <w:t>4.</w:t>
            </w:r>
            <w:r w:rsidRPr="00747524">
              <w:rPr>
                <w:rFonts w:eastAsia="Cambria"/>
                <w:bCs/>
                <w:sz w:val="20"/>
                <w:szCs w:val="18"/>
              </w:rPr>
              <w:t>4.1 The organization shall establish, implement, maintain and continually improve an OH&amp;S management</w:t>
            </w:r>
          </w:p>
          <w:p w:rsidR="00DF0C57" w:rsidRPr="00747524" w:rsidRDefault="00DF0C57" w:rsidP="00C10E6F">
            <w:pPr>
              <w:tabs>
                <w:tab w:val="left" w:pos="8595"/>
              </w:tabs>
              <w:rPr>
                <w:rFonts w:eastAsia="Cambria"/>
                <w:bCs/>
                <w:sz w:val="18"/>
                <w:szCs w:val="18"/>
              </w:rPr>
            </w:pPr>
            <w:r w:rsidRPr="00747524">
              <w:rPr>
                <w:rFonts w:eastAsia="Cambria"/>
                <w:bCs/>
                <w:sz w:val="20"/>
                <w:szCs w:val="18"/>
              </w:rPr>
              <w:t>system, including the processes needed and their interactions, in accordance with the requirements of this document.</w:t>
            </w:r>
          </w:p>
        </w:tc>
        <w:tc>
          <w:tcPr>
            <w:tcW w:w="2160" w:type="dxa"/>
            <w:tcBorders>
              <w:bottom w:val="nil"/>
            </w:tcBorders>
          </w:tcPr>
          <w:p w:rsidR="00DF0C57" w:rsidRPr="00AB551D" w:rsidRDefault="00DF0C57" w:rsidP="00C10E6F">
            <w:pPr>
              <w:rPr>
                <w:bCs/>
                <w:sz w:val="20"/>
                <w:szCs w:val="18"/>
              </w:rPr>
            </w:pPr>
          </w:p>
        </w:tc>
        <w:tc>
          <w:tcPr>
            <w:tcW w:w="360" w:type="dxa"/>
            <w:tcBorders>
              <w:bottom w:val="nil"/>
            </w:tcBorders>
          </w:tcPr>
          <w:p w:rsidR="00DF0C57" w:rsidRPr="00AB551D" w:rsidRDefault="00DF0C57" w:rsidP="00C10E6F">
            <w:pPr>
              <w:rPr>
                <w:bCs/>
                <w:sz w:val="20"/>
                <w:szCs w:val="18"/>
              </w:rPr>
            </w:pPr>
          </w:p>
        </w:tc>
        <w:tc>
          <w:tcPr>
            <w:tcW w:w="3767" w:type="dxa"/>
            <w:tcBorders>
              <w:bottom w:val="nil"/>
            </w:tcBorders>
          </w:tcPr>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 </w:t>
            </w:r>
            <w:proofErr w:type="spellStart"/>
            <w:r w:rsidRPr="00FE212B">
              <w:rPr>
                <w:rFonts w:eastAsia="Cambria"/>
                <w:bCs/>
                <w:sz w:val="20"/>
                <w:szCs w:val="18"/>
              </w:rPr>
              <w:t>manual_number</w:t>
            </w:r>
            <w:proofErr w:type="spellEnd"/>
            <w:r w:rsidRPr="00FE212B">
              <w:rPr>
                <w:rFonts w:eastAsia="Cambria"/>
                <w:bCs/>
                <w:sz w:val="20"/>
                <w:szCs w:val="18"/>
              </w:rPr>
              <w:t xml:space="preserve"> }}</w:t>
            </w:r>
          </w:p>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rsidR="00DF0C57" w:rsidRPr="00FE212B" w:rsidRDefault="00DF0C57" w:rsidP="00C10E6F">
            <w:pPr>
              <w:tabs>
                <w:tab w:val="left" w:pos="8595"/>
              </w:tabs>
              <w:rPr>
                <w:rFonts w:eastAsia="Cambria"/>
                <w:bCs/>
                <w:sz w:val="20"/>
                <w:szCs w:val="18"/>
              </w:rPr>
            </w:pPr>
            <w:r w:rsidRPr="00FE212B">
              <w:rPr>
                <w:rFonts w:eastAsia="Cambria"/>
                <w:bCs/>
                <w:sz w:val="20"/>
                <w:szCs w:val="18"/>
              </w:rPr>
              <w:t>{{ PROCESS }}</w:t>
            </w:r>
          </w:p>
          <w:p w:rsidR="00DF0C57" w:rsidRPr="00FE212B" w:rsidRDefault="00DF0C57" w:rsidP="00C10E6F">
            <w:pPr>
              <w:tabs>
                <w:tab w:val="left" w:pos="8595"/>
              </w:tabs>
              <w:rPr>
                <w:rFonts w:eastAsia="Cambria"/>
                <w:bCs/>
                <w:sz w:val="20"/>
                <w:szCs w:val="18"/>
              </w:rPr>
            </w:pPr>
          </w:p>
          <w:p w:rsidR="00DF0C57" w:rsidRPr="00FE212B" w:rsidRDefault="00DF0C57" w:rsidP="00C10E6F">
            <w:pPr>
              <w:tabs>
                <w:tab w:val="left" w:pos="8595"/>
              </w:tabs>
              <w:rPr>
                <w:rFonts w:eastAsia="Cambria"/>
                <w:bCs/>
                <w:sz w:val="20"/>
                <w:szCs w:val="18"/>
              </w:rPr>
            </w:pPr>
            <w:r w:rsidRPr="00FE212B">
              <w:rPr>
                <w:rFonts w:eastAsia="Cambria"/>
                <w:bCs/>
                <w:sz w:val="20"/>
                <w:szCs w:val="18"/>
              </w:rPr>
              <w:lastRenderedPageBreak/>
              <w:t xml:space="preserve">Process Related Records process flow chart, Sop, and in process inspection check point was verified in manual Ref: {{ </w:t>
            </w:r>
            <w:proofErr w:type="spellStart"/>
            <w:r w:rsidRPr="00FE212B">
              <w:rPr>
                <w:rFonts w:eastAsia="Cambria"/>
                <w:bCs/>
                <w:sz w:val="20"/>
                <w:szCs w:val="18"/>
              </w:rPr>
              <w:t>procedure_number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rsidR="00DF0C57" w:rsidRPr="00AB551D" w:rsidRDefault="00DF0C57" w:rsidP="00C10E6F">
            <w:pPr>
              <w:pStyle w:val="NormalWeb"/>
              <w:shd w:val="clear" w:color="auto" w:fill="FFFFFF"/>
              <w:spacing w:before="120" w:beforeAutospacing="0" w:after="120" w:afterAutospacing="0"/>
              <w:rPr>
                <w:bCs/>
                <w:sz w:val="20"/>
                <w:szCs w:val="18"/>
              </w:rPr>
            </w:pPr>
          </w:p>
        </w:tc>
        <w:tc>
          <w:tcPr>
            <w:tcW w:w="581" w:type="dxa"/>
            <w:tcBorders>
              <w:bottom w:val="nil"/>
            </w:tcBorders>
          </w:tcPr>
          <w:p w:rsidR="00DF0C57" w:rsidRPr="00AB551D" w:rsidRDefault="00DF0C57" w:rsidP="00C10E6F">
            <w:pPr>
              <w:tabs>
                <w:tab w:val="left" w:pos="8595"/>
              </w:tabs>
              <w:rPr>
                <w:bCs/>
                <w:sz w:val="20"/>
                <w:szCs w:val="18"/>
              </w:rPr>
            </w:pPr>
          </w:p>
        </w:tc>
      </w:tr>
      <w:tr w:rsidR="00DF0C57" w:rsidRPr="0066480B" w:rsidTr="00C10E6F">
        <w:trPr>
          <w:gridAfter w:val="2"/>
          <w:wAfter w:w="1818" w:type="dxa"/>
          <w:trHeight w:val="343"/>
        </w:trPr>
        <w:tc>
          <w:tcPr>
            <w:tcW w:w="11008" w:type="dxa"/>
            <w:gridSpan w:val="5"/>
          </w:tcPr>
          <w:p w:rsidR="00DF0C57" w:rsidRPr="0032599D" w:rsidRDefault="00DF0C57" w:rsidP="00C10E6F">
            <w:pPr>
              <w:tabs>
                <w:tab w:val="left" w:pos="382"/>
              </w:tabs>
              <w:spacing w:line="0" w:lineRule="atLeast"/>
              <w:ind w:left="3"/>
              <w:rPr>
                <w:b/>
                <w:bCs/>
                <w:sz w:val="20"/>
                <w:szCs w:val="18"/>
              </w:rPr>
            </w:pPr>
            <w:r w:rsidRPr="0032599D">
              <w:rPr>
                <w:rFonts w:ascii="Cambria" w:eastAsia="Cambria" w:hAnsi="Cambria"/>
                <w:b/>
                <w:bCs/>
                <w:sz w:val="20"/>
                <w:szCs w:val="18"/>
              </w:rPr>
              <w:t>5</w:t>
            </w:r>
            <w:r w:rsidRPr="0032599D">
              <w:rPr>
                <w:b/>
                <w:bCs/>
                <w:sz w:val="20"/>
                <w:szCs w:val="18"/>
              </w:rPr>
              <w:tab/>
            </w:r>
            <w:r w:rsidRPr="0032599D">
              <w:rPr>
                <w:rFonts w:ascii="Cambria" w:eastAsia="Cambria" w:hAnsi="Cambria"/>
                <w:b/>
                <w:bCs/>
                <w:sz w:val="20"/>
                <w:szCs w:val="18"/>
              </w:rPr>
              <w:t>Leadership</w:t>
            </w:r>
          </w:p>
        </w:tc>
      </w:tr>
      <w:tr w:rsidR="00DF0C57" w:rsidRPr="0066480B" w:rsidTr="00C10E6F">
        <w:trPr>
          <w:gridAfter w:val="2"/>
          <w:wAfter w:w="1818" w:type="dxa"/>
          <w:trHeight w:val="393"/>
        </w:trPr>
        <w:tc>
          <w:tcPr>
            <w:tcW w:w="11008" w:type="dxa"/>
            <w:gridSpan w:val="5"/>
          </w:tcPr>
          <w:p w:rsidR="00DF0C57" w:rsidRPr="0032599D" w:rsidRDefault="00DF0C57" w:rsidP="00C10E6F">
            <w:pPr>
              <w:tabs>
                <w:tab w:val="left" w:pos="542"/>
              </w:tabs>
              <w:spacing w:line="0" w:lineRule="atLeast"/>
              <w:ind w:left="3"/>
              <w:rPr>
                <w:rFonts w:ascii="Cambria" w:eastAsia="Cambria" w:hAnsi="Cambria"/>
                <w:b/>
                <w:bCs/>
                <w:sz w:val="20"/>
                <w:szCs w:val="18"/>
              </w:rPr>
            </w:pPr>
            <w:r w:rsidRPr="0032599D">
              <w:rPr>
                <w:rFonts w:ascii="Cambria" w:eastAsia="Cambria" w:hAnsi="Cambria"/>
                <w:b/>
                <w:bCs/>
                <w:sz w:val="20"/>
                <w:szCs w:val="18"/>
              </w:rPr>
              <w:t>5.1</w:t>
            </w:r>
            <w:r w:rsidRPr="0032599D">
              <w:rPr>
                <w:b/>
                <w:bCs/>
                <w:sz w:val="20"/>
                <w:szCs w:val="18"/>
              </w:rPr>
              <w:tab/>
            </w:r>
            <w:r w:rsidRPr="0032599D">
              <w:rPr>
                <w:rFonts w:ascii="Cambria" w:eastAsia="Cambria" w:hAnsi="Cambria"/>
                <w:b/>
                <w:bCs/>
                <w:sz w:val="20"/>
                <w:szCs w:val="18"/>
              </w:rPr>
              <w:t>Leadership and commitment</w:t>
            </w:r>
          </w:p>
        </w:tc>
      </w:tr>
      <w:tr w:rsidR="00DF0C57" w:rsidRPr="0066480B" w:rsidTr="00C10E6F">
        <w:trPr>
          <w:gridAfter w:val="2"/>
          <w:wAfter w:w="1818" w:type="dxa"/>
          <w:trHeight w:val="269"/>
        </w:trPr>
        <w:tc>
          <w:tcPr>
            <w:tcW w:w="11008" w:type="dxa"/>
            <w:gridSpan w:val="5"/>
          </w:tcPr>
          <w:p w:rsidR="00DF0C57" w:rsidRPr="0032599D" w:rsidRDefault="00DF0C57" w:rsidP="00C10E6F">
            <w:pPr>
              <w:numPr>
                <w:ilvl w:val="0"/>
                <w:numId w:val="2"/>
              </w:numPr>
              <w:tabs>
                <w:tab w:val="left" w:pos="763"/>
              </w:tabs>
              <w:spacing w:line="0" w:lineRule="atLeast"/>
              <w:ind w:left="763" w:hanging="763"/>
              <w:jc w:val="both"/>
              <w:rPr>
                <w:rFonts w:ascii="Cambria" w:eastAsia="Cambria" w:hAnsi="Cambria"/>
                <w:b/>
                <w:bCs/>
                <w:sz w:val="20"/>
                <w:szCs w:val="18"/>
              </w:rPr>
            </w:pPr>
            <w:r w:rsidRPr="0032599D">
              <w:rPr>
                <w:rFonts w:ascii="Cambria" w:eastAsia="Cambria" w:hAnsi="Cambria"/>
                <w:b/>
                <w:bCs/>
                <w:sz w:val="20"/>
                <w:szCs w:val="18"/>
              </w:rPr>
              <w:t>General</w:t>
            </w:r>
          </w:p>
        </w:tc>
      </w:tr>
      <w:tr w:rsidR="00DF0C57" w:rsidRPr="0066480B" w:rsidTr="00C10E6F">
        <w:trPr>
          <w:gridAfter w:val="2"/>
          <w:wAfter w:w="1818" w:type="dxa"/>
          <w:trHeight w:val="2417"/>
        </w:trPr>
        <w:tc>
          <w:tcPr>
            <w:tcW w:w="4140" w:type="dxa"/>
          </w:tcPr>
          <w:p w:rsidR="00DF0C57" w:rsidRPr="00747524" w:rsidRDefault="00DF0C57" w:rsidP="00C10E6F">
            <w:pPr>
              <w:rPr>
                <w:sz w:val="20"/>
              </w:rPr>
            </w:pPr>
            <w:r w:rsidRPr="00747524">
              <w:rPr>
                <w:sz w:val="20"/>
              </w:rPr>
              <w:t>Top management shall demonstrate leadership and commitment with respect to the OH&amp;S</w:t>
            </w:r>
          </w:p>
          <w:p w:rsidR="00DF0C57" w:rsidRPr="00747524" w:rsidRDefault="00DF0C57" w:rsidP="00C10E6F">
            <w:pPr>
              <w:rPr>
                <w:sz w:val="20"/>
              </w:rPr>
            </w:pPr>
            <w:r w:rsidRPr="00747524">
              <w:rPr>
                <w:sz w:val="20"/>
              </w:rPr>
              <w:t>management system by:</w:t>
            </w:r>
          </w:p>
          <w:p w:rsidR="00DF0C57" w:rsidRPr="00747524" w:rsidRDefault="00DF0C57" w:rsidP="00C10E6F">
            <w:pPr>
              <w:rPr>
                <w:sz w:val="20"/>
              </w:rPr>
            </w:pPr>
            <w:r w:rsidRPr="00747524">
              <w:rPr>
                <w:sz w:val="20"/>
              </w:rPr>
              <w:t>a) taking overall responsibility and accountability for the prevention of work-related injury and ill</w:t>
            </w:r>
          </w:p>
          <w:p w:rsidR="00DF0C57" w:rsidRPr="00747524" w:rsidRDefault="00DF0C57" w:rsidP="00C10E6F">
            <w:pPr>
              <w:rPr>
                <w:sz w:val="20"/>
              </w:rPr>
            </w:pPr>
            <w:r w:rsidRPr="00747524">
              <w:rPr>
                <w:sz w:val="20"/>
              </w:rPr>
              <w:t>health, as well as the provision of safe and healthy workplaces and activities;</w:t>
            </w:r>
          </w:p>
          <w:p w:rsidR="00DF0C57" w:rsidRPr="00747524" w:rsidRDefault="00DF0C57" w:rsidP="00C10E6F">
            <w:pPr>
              <w:rPr>
                <w:sz w:val="20"/>
              </w:rPr>
            </w:pPr>
            <w:r w:rsidRPr="00747524">
              <w:rPr>
                <w:sz w:val="20"/>
              </w:rPr>
              <w:t>b) ensuring that the OH&amp;S policy and related OH&amp;S objectives are established and are compatible</w:t>
            </w:r>
          </w:p>
          <w:p w:rsidR="00DF0C57" w:rsidRPr="00747524" w:rsidRDefault="00DF0C57" w:rsidP="00C10E6F">
            <w:pPr>
              <w:rPr>
                <w:sz w:val="20"/>
              </w:rPr>
            </w:pPr>
            <w:r w:rsidRPr="00747524">
              <w:rPr>
                <w:sz w:val="20"/>
              </w:rPr>
              <w:t>with the strategic direction of the organization;</w:t>
            </w:r>
          </w:p>
          <w:p w:rsidR="00DF0C57" w:rsidRPr="00747524" w:rsidRDefault="00DF0C57" w:rsidP="00C10E6F">
            <w:pPr>
              <w:rPr>
                <w:sz w:val="20"/>
              </w:rPr>
            </w:pPr>
            <w:r w:rsidRPr="00747524">
              <w:rPr>
                <w:sz w:val="20"/>
              </w:rPr>
              <w:t>c) ensuring the integration of the OH&amp;S management system requirements into the organization’s</w:t>
            </w:r>
          </w:p>
          <w:p w:rsidR="00DF0C57" w:rsidRPr="00747524" w:rsidRDefault="00DF0C57" w:rsidP="00C10E6F">
            <w:pPr>
              <w:rPr>
                <w:sz w:val="20"/>
              </w:rPr>
            </w:pPr>
            <w:r w:rsidRPr="00747524">
              <w:rPr>
                <w:sz w:val="20"/>
              </w:rPr>
              <w:t>business processes;</w:t>
            </w:r>
          </w:p>
          <w:p w:rsidR="00DF0C57" w:rsidRPr="00747524" w:rsidRDefault="00DF0C57" w:rsidP="00C10E6F">
            <w:pPr>
              <w:rPr>
                <w:sz w:val="20"/>
              </w:rPr>
            </w:pPr>
            <w:r w:rsidRPr="00747524">
              <w:rPr>
                <w:sz w:val="20"/>
              </w:rPr>
              <w:t>d) ensuring that the resources needed to establish, implement, maintain and improve the OH&amp;S</w:t>
            </w:r>
          </w:p>
          <w:p w:rsidR="00DF0C57" w:rsidRPr="00747524" w:rsidRDefault="00DF0C57" w:rsidP="00C10E6F">
            <w:pPr>
              <w:rPr>
                <w:sz w:val="20"/>
              </w:rPr>
            </w:pPr>
            <w:r w:rsidRPr="00747524">
              <w:rPr>
                <w:sz w:val="20"/>
              </w:rPr>
              <w:t>management system are available;</w:t>
            </w:r>
          </w:p>
          <w:p w:rsidR="00DF0C57" w:rsidRPr="00747524" w:rsidRDefault="00DF0C57" w:rsidP="00C10E6F">
            <w:pPr>
              <w:rPr>
                <w:sz w:val="20"/>
              </w:rPr>
            </w:pPr>
            <w:r w:rsidRPr="00747524">
              <w:rPr>
                <w:sz w:val="20"/>
              </w:rPr>
              <w:t>e) communicating the importance of effective OH&amp;S management and of conforming to the OH&amp;S</w:t>
            </w:r>
          </w:p>
          <w:p w:rsidR="00DF0C57" w:rsidRPr="00747524" w:rsidRDefault="00DF0C57" w:rsidP="00C10E6F">
            <w:pPr>
              <w:rPr>
                <w:sz w:val="20"/>
              </w:rPr>
            </w:pPr>
            <w:r w:rsidRPr="00747524">
              <w:rPr>
                <w:sz w:val="20"/>
              </w:rPr>
              <w:t>management system requirements;</w:t>
            </w:r>
          </w:p>
          <w:p w:rsidR="00DF0C57" w:rsidRPr="00747524" w:rsidRDefault="00DF0C57" w:rsidP="00C10E6F">
            <w:pPr>
              <w:rPr>
                <w:sz w:val="20"/>
              </w:rPr>
            </w:pPr>
            <w:r w:rsidRPr="00747524">
              <w:rPr>
                <w:sz w:val="20"/>
              </w:rPr>
              <w:t>f) ensuring that the OH&amp;S management system achieves its intended outcome(s);</w:t>
            </w:r>
          </w:p>
          <w:p w:rsidR="00DF0C57" w:rsidRPr="00747524" w:rsidRDefault="00DF0C57" w:rsidP="00C10E6F">
            <w:pPr>
              <w:rPr>
                <w:sz w:val="20"/>
              </w:rPr>
            </w:pPr>
            <w:r w:rsidRPr="00747524">
              <w:rPr>
                <w:sz w:val="20"/>
              </w:rPr>
              <w:t>g) directing and supporting persons to contribute to the effectiveness of the OH&amp;S management system;</w:t>
            </w:r>
          </w:p>
          <w:p w:rsidR="00DF0C57" w:rsidRPr="00747524" w:rsidRDefault="00DF0C57" w:rsidP="00C10E6F">
            <w:pPr>
              <w:rPr>
                <w:sz w:val="20"/>
              </w:rPr>
            </w:pPr>
            <w:r w:rsidRPr="00747524">
              <w:rPr>
                <w:sz w:val="20"/>
              </w:rPr>
              <w:t>h) ensuring and promoting continual improvement;</w:t>
            </w:r>
          </w:p>
          <w:p w:rsidR="00DF0C57" w:rsidRPr="00747524" w:rsidRDefault="00DF0C57" w:rsidP="00C10E6F">
            <w:pPr>
              <w:rPr>
                <w:sz w:val="20"/>
              </w:rPr>
            </w:pPr>
            <w:proofErr w:type="spellStart"/>
            <w:r w:rsidRPr="00747524">
              <w:rPr>
                <w:sz w:val="20"/>
              </w:rPr>
              <w:t>i</w:t>
            </w:r>
            <w:proofErr w:type="spellEnd"/>
            <w:r w:rsidRPr="00747524">
              <w:rPr>
                <w:sz w:val="20"/>
              </w:rPr>
              <w:t>) supporting other relevant management roles to demonstrate their leadership as it applies to their</w:t>
            </w:r>
          </w:p>
          <w:p w:rsidR="00DF0C57" w:rsidRPr="00747524" w:rsidRDefault="00DF0C57" w:rsidP="00C10E6F">
            <w:pPr>
              <w:rPr>
                <w:sz w:val="20"/>
              </w:rPr>
            </w:pPr>
            <w:r w:rsidRPr="00747524">
              <w:rPr>
                <w:sz w:val="20"/>
              </w:rPr>
              <w:t>areas of responsibility;</w:t>
            </w:r>
          </w:p>
          <w:p w:rsidR="00DF0C57" w:rsidRPr="00747524" w:rsidRDefault="00DF0C57" w:rsidP="00C10E6F">
            <w:pPr>
              <w:rPr>
                <w:sz w:val="20"/>
              </w:rPr>
            </w:pPr>
            <w:r w:rsidRPr="00747524">
              <w:rPr>
                <w:sz w:val="20"/>
              </w:rPr>
              <w:t>j) developing, leading and promoting a culture in the organization that supports the intended</w:t>
            </w:r>
          </w:p>
          <w:p w:rsidR="00DF0C57" w:rsidRPr="00747524" w:rsidRDefault="00DF0C57" w:rsidP="00C10E6F">
            <w:pPr>
              <w:rPr>
                <w:sz w:val="20"/>
              </w:rPr>
            </w:pPr>
            <w:r w:rsidRPr="00747524">
              <w:rPr>
                <w:sz w:val="20"/>
              </w:rPr>
              <w:t>outcomes of the OH&amp;S management system;</w:t>
            </w:r>
          </w:p>
          <w:p w:rsidR="00DF0C57" w:rsidRPr="00747524" w:rsidRDefault="00DF0C57" w:rsidP="00C10E6F">
            <w:pPr>
              <w:rPr>
                <w:sz w:val="20"/>
              </w:rPr>
            </w:pPr>
            <w:r w:rsidRPr="00747524">
              <w:rPr>
                <w:sz w:val="20"/>
              </w:rPr>
              <w:t>k) protecting workers from reprisals when reporting incidents</w:t>
            </w:r>
          </w:p>
          <w:p w:rsidR="00DF0C57" w:rsidRPr="0066480B" w:rsidRDefault="00DF0C57" w:rsidP="00C10E6F">
            <w:pPr>
              <w:ind w:left="-108" w:hanging="432"/>
              <w:jc w:val="right"/>
              <w:rPr>
                <w:bCs/>
                <w:sz w:val="18"/>
                <w:szCs w:val="18"/>
              </w:rPr>
            </w:pPr>
          </w:p>
        </w:tc>
        <w:tc>
          <w:tcPr>
            <w:tcW w:w="2160" w:type="dxa"/>
            <w:tcBorders>
              <w:top w:val="nil"/>
            </w:tcBorders>
          </w:tcPr>
          <w:p w:rsidR="00DF0C57" w:rsidRPr="0066480B" w:rsidRDefault="00DF0C57" w:rsidP="00C10E6F">
            <w:pPr>
              <w:jc w:val="right"/>
              <w:rPr>
                <w:bCs/>
                <w:sz w:val="18"/>
                <w:szCs w:val="18"/>
              </w:rPr>
            </w:pPr>
          </w:p>
        </w:tc>
        <w:tc>
          <w:tcPr>
            <w:tcW w:w="360" w:type="dxa"/>
          </w:tcPr>
          <w:p w:rsidR="00DF0C57" w:rsidRPr="0066480B" w:rsidRDefault="00DF0C57" w:rsidP="00C10E6F">
            <w:pPr>
              <w:tabs>
                <w:tab w:val="left" w:pos="8595"/>
              </w:tabs>
              <w:rPr>
                <w:bCs/>
                <w:sz w:val="18"/>
                <w:szCs w:val="18"/>
              </w:rPr>
            </w:pPr>
          </w:p>
        </w:tc>
        <w:tc>
          <w:tcPr>
            <w:tcW w:w="3767" w:type="dxa"/>
            <w:tcBorders>
              <w:top w:val="nil"/>
            </w:tcBorders>
          </w:tcPr>
          <w:p w:rsidR="00DF0C57" w:rsidRPr="0024043E" w:rsidRDefault="00DF0C57" w:rsidP="00C10E6F">
            <w:pPr>
              <w:rPr>
                <w:rFonts w:eastAsia="Calibri"/>
                <w:sz w:val="18"/>
                <w:szCs w:val="18"/>
              </w:rPr>
            </w:pPr>
            <w:r w:rsidRPr="001839AA">
              <w:rPr>
                <w:sz w:val="20"/>
              </w:rPr>
              <w:t>Leadership commitment towards OH&amp;S found adequate. Policy and objectives aligned with strategy, resources provided, and safety culture promoted. Verified through OH&amp;S Policy, Management Review Minutes, and Communication Records.</w:t>
            </w:r>
          </w:p>
        </w:tc>
        <w:tc>
          <w:tcPr>
            <w:tcW w:w="581" w:type="dxa"/>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312"/>
        </w:trPr>
        <w:tc>
          <w:tcPr>
            <w:tcW w:w="11008" w:type="dxa"/>
            <w:gridSpan w:val="5"/>
            <w:tcBorders>
              <w:top w:val="single" w:sz="4" w:space="0" w:color="auto"/>
            </w:tcBorders>
          </w:tcPr>
          <w:p w:rsidR="00DF0C57" w:rsidRPr="0032599D" w:rsidRDefault="00DF0C57" w:rsidP="00C10E6F">
            <w:pPr>
              <w:tabs>
                <w:tab w:val="left" w:pos="543"/>
              </w:tabs>
              <w:spacing w:line="0" w:lineRule="atLeast"/>
              <w:ind w:left="3"/>
              <w:rPr>
                <w:rFonts w:ascii="Cambria" w:eastAsia="Cambria" w:hAnsi="Cambria"/>
                <w:b/>
                <w:bCs/>
                <w:sz w:val="20"/>
                <w:szCs w:val="18"/>
              </w:rPr>
            </w:pPr>
            <w:r w:rsidRPr="0032599D">
              <w:rPr>
                <w:rFonts w:ascii="Cambria" w:eastAsia="Cambria" w:hAnsi="Cambria"/>
                <w:b/>
                <w:bCs/>
                <w:sz w:val="20"/>
                <w:szCs w:val="18"/>
              </w:rPr>
              <w:t>5.2</w:t>
            </w:r>
            <w:r w:rsidRPr="0032599D">
              <w:rPr>
                <w:b/>
                <w:bCs/>
                <w:sz w:val="20"/>
                <w:szCs w:val="18"/>
              </w:rPr>
              <w:tab/>
            </w:r>
            <w:r w:rsidRPr="0032599D">
              <w:rPr>
                <w:rFonts w:ascii="Cambria" w:eastAsia="Cambria" w:hAnsi="Cambria"/>
                <w:b/>
                <w:bCs/>
                <w:sz w:val="20"/>
                <w:szCs w:val="18"/>
              </w:rPr>
              <w:t>Policy</w:t>
            </w:r>
          </w:p>
        </w:tc>
      </w:tr>
      <w:tr w:rsidR="00DF0C57" w:rsidRPr="0066480B" w:rsidTr="00C10E6F">
        <w:trPr>
          <w:gridAfter w:val="2"/>
          <w:wAfter w:w="1818" w:type="dxa"/>
          <w:trHeight w:val="213"/>
        </w:trPr>
        <w:tc>
          <w:tcPr>
            <w:tcW w:w="4140" w:type="dxa"/>
            <w:tcBorders>
              <w:top w:val="single" w:sz="4" w:space="0" w:color="auto"/>
            </w:tcBorders>
          </w:tcPr>
          <w:p w:rsidR="00DF0C57" w:rsidRPr="0032599D" w:rsidRDefault="00DF0C57" w:rsidP="00C10E6F">
            <w:pPr>
              <w:numPr>
                <w:ilvl w:val="0"/>
                <w:numId w:val="3"/>
              </w:numPr>
              <w:tabs>
                <w:tab w:val="left" w:pos="763"/>
              </w:tabs>
              <w:spacing w:line="0" w:lineRule="atLeast"/>
              <w:ind w:left="763" w:hanging="763"/>
              <w:rPr>
                <w:rFonts w:ascii="Cambria" w:eastAsia="Cambria" w:hAnsi="Cambria"/>
                <w:b/>
                <w:bCs/>
                <w:sz w:val="20"/>
                <w:szCs w:val="18"/>
              </w:rPr>
            </w:pPr>
            <w:r w:rsidRPr="0032599D">
              <w:rPr>
                <w:rFonts w:ascii="Cambria" w:eastAsia="Cambria" w:hAnsi="Cambria"/>
                <w:b/>
                <w:bCs/>
                <w:sz w:val="20"/>
                <w:szCs w:val="18"/>
              </w:rPr>
              <w:t>Establishing the OH&amp;S policy</w:t>
            </w:r>
          </w:p>
        </w:tc>
        <w:tc>
          <w:tcPr>
            <w:tcW w:w="21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581"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rsidTr="00C10E6F">
        <w:trPr>
          <w:gridAfter w:val="2"/>
          <w:wAfter w:w="1818" w:type="dxa"/>
          <w:trHeight w:val="213"/>
        </w:trPr>
        <w:tc>
          <w:tcPr>
            <w:tcW w:w="4140" w:type="dxa"/>
            <w:tcBorders>
              <w:top w:val="single" w:sz="4" w:space="0" w:color="auto"/>
            </w:tcBorders>
          </w:tcPr>
          <w:p w:rsidR="00DF0C57" w:rsidRPr="00194E19" w:rsidRDefault="00DF0C57" w:rsidP="00C10E6F">
            <w:pPr>
              <w:tabs>
                <w:tab w:val="left" w:pos="360"/>
                <w:tab w:val="left" w:pos="567"/>
              </w:tabs>
              <w:rPr>
                <w:bCs/>
                <w:sz w:val="20"/>
                <w:szCs w:val="18"/>
              </w:rPr>
            </w:pPr>
            <w:r w:rsidRPr="00194E19">
              <w:rPr>
                <w:bCs/>
                <w:sz w:val="20"/>
                <w:szCs w:val="18"/>
              </w:rPr>
              <w:t>Top management shall establish, implement and maintain an OH&amp;S policy that:</w:t>
            </w:r>
          </w:p>
          <w:p w:rsidR="00DF0C57" w:rsidRPr="00194E19" w:rsidRDefault="00DF0C57" w:rsidP="00C10E6F">
            <w:pPr>
              <w:tabs>
                <w:tab w:val="left" w:pos="360"/>
                <w:tab w:val="left" w:pos="567"/>
              </w:tabs>
              <w:rPr>
                <w:bCs/>
                <w:sz w:val="20"/>
                <w:szCs w:val="18"/>
              </w:rPr>
            </w:pPr>
            <w:r w:rsidRPr="00194E19">
              <w:rPr>
                <w:bCs/>
                <w:sz w:val="20"/>
                <w:szCs w:val="18"/>
              </w:rPr>
              <w:t>a) includes a commitment to provide safe and healthy working conditions for the prevention of work related</w:t>
            </w:r>
          </w:p>
          <w:p w:rsidR="00DF0C57" w:rsidRPr="00194E19" w:rsidRDefault="00DF0C57" w:rsidP="00C10E6F">
            <w:pPr>
              <w:tabs>
                <w:tab w:val="left" w:pos="360"/>
                <w:tab w:val="left" w:pos="567"/>
              </w:tabs>
              <w:rPr>
                <w:bCs/>
                <w:sz w:val="20"/>
                <w:szCs w:val="18"/>
              </w:rPr>
            </w:pPr>
            <w:r w:rsidRPr="00194E19">
              <w:rPr>
                <w:bCs/>
                <w:sz w:val="20"/>
                <w:szCs w:val="18"/>
              </w:rPr>
              <w:t>injury and ill health and is appropriate to the purpose, size and context of the organization</w:t>
            </w:r>
          </w:p>
          <w:p w:rsidR="00DF0C57" w:rsidRPr="00194E19" w:rsidRDefault="00DF0C57" w:rsidP="00C10E6F">
            <w:pPr>
              <w:tabs>
                <w:tab w:val="left" w:pos="360"/>
                <w:tab w:val="left" w:pos="567"/>
              </w:tabs>
              <w:rPr>
                <w:bCs/>
                <w:sz w:val="20"/>
                <w:szCs w:val="18"/>
              </w:rPr>
            </w:pPr>
            <w:r w:rsidRPr="00194E19">
              <w:rPr>
                <w:bCs/>
                <w:sz w:val="20"/>
                <w:szCs w:val="18"/>
              </w:rPr>
              <w:t>and to the specific nature of its OH&amp;S risks and OH&amp;S opportunities;</w:t>
            </w:r>
          </w:p>
          <w:p w:rsidR="00DF0C57" w:rsidRPr="00194E19" w:rsidRDefault="00DF0C57" w:rsidP="00C10E6F">
            <w:pPr>
              <w:tabs>
                <w:tab w:val="left" w:pos="360"/>
                <w:tab w:val="left" w:pos="567"/>
              </w:tabs>
              <w:rPr>
                <w:bCs/>
                <w:sz w:val="20"/>
                <w:szCs w:val="18"/>
              </w:rPr>
            </w:pPr>
            <w:r w:rsidRPr="00194E19">
              <w:rPr>
                <w:bCs/>
                <w:sz w:val="20"/>
                <w:szCs w:val="18"/>
              </w:rPr>
              <w:lastRenderedPageBreak/>
              <w:t>b) provides a framework for setting the OH&amp;S objectives;</w:t>
            </w:r>
          </w:p>
          <w:p w:rsidR="00DF0C57" w:rsidRPr="00194E19" w:rsidRDefault="00DF0C57" w:rsidP="00C10E6F">
            <w:pPr>
              <w:tabs>
                <w:tab w:val="left" w:pos="360"/>
                <w:tab w:val="left" w:pos="567"/>
              </w:tabs>
              <w:rPr>
                <w:bCs/>
                <w:sz w:val="20"/>
                <w:szCs w:val="18"/>
              </w:rPr>
            </w:pPr>
            <w:r w:rsidRPr="00194E19">
              <w:rPr>
                <w:bCs/>
                <w:sz w:val="20"/>
                <w:szCs w:val="18"/>
              </w:rPr>
              <w:t>c) includes a commitment to fulfil legal requirements and other requirements;</w:t>
            </w:r>
          </w:p>
          <w:p w:rsidR="00DF0C57" w:rsidRPr="00194E19" w:rsidRDefault="00DF0C57" w:rsidP="00C10E6F">
            <w:pPr>
              <w:tabs>
                <w:tab w:val="left" w:pos="360"/>
                <w:tab w:val="left" w:pos="567"/>
              </w:tabs>
              <w:rPr>
                <w:bCs/>
                <w:sz w:val="20"/>
                <w:szCs w:val="18"/>
              </w:rPr>
            </w:pPr>
            <w:r w:rsidRPr="00194E19">
              <w:rPr>
                <w:bCs/>
                <w:sz w:val="20"/>
                <w:szCs w:val="18"/>
              </w:rPr>
              <w:t>d) includes a commitment to eliminate hazards and reduce OH&amp;S risks (see 8.1.2);</w:t>
            </w:r>
          </w:p>
          <w:p w:rsidR="00DF0C57" w:rsidRPr="00194E19" w:rsidRDefault="00DF0C57" w:rsidP="00C10E6F">
            <w:pPr>
              <w:tabs>
                <w:tab w:val="left" w:pos="360"/>
                <w:tab w:val="left" w:pos="567"/>
              </w:tabs>
              <w:rPr>
                <w:bCs/>
                <w:sz w:val="20"/>
                <w:szCs w:val="18"/>
              </w:rPr>
            </w:pPr>
            <w:r w:rsidRPr="00194E19">
              <w:rPr>
                <w:bCs/>
                <w:sz w:val="20"/>
                <w:szCs w:val="18"/>
              </w:rPr>
              <w:t>e) includes a commitment to continual improvement of the OH&amp;S management system;</w:t>
            </w:r>
          </w:p>
          <w:p w:rsidR="00DF0C57" w:rsidRPr="00194E19" w:rsidRDefault="00DF0C57" w:rsidP="00C10E6F">
            <w:pPr>
              <w:tabs>
                <w:tab w:val="left" w:pos="360"/>
                <w:tab w:val="left" w:pos="567"/>
              </w:tabs>
              <w:rPr>
                <w:bCs/>
                <w:sz w:val="20"/>
                <w:szCs w:val="18"/>
              </w:rPr>
            </w:pPr>
            <w:r w:rsidRPr="00194E19">
              <w:rPr>
                <w:bCs/>
                <w:sz w:val="20"/>
                <w:szCs w:val="18"/>
              </w:rPr>
              <w:t>f) includes a commitment to consultation and participation of workers, and, where they exist,</w:t>
            </w:r>
          </w:p>
          <w:p w:rsidR="00DF0C57" w:rsidRPr="00194E19" w:rsidRDefault="00DF0C57" w:rsidP="00C10E6F">
            <w:pPr>
              <w:tabs>
                <w:tab w:val="left" w:pos="360"/>
                <w:tab w:val="left" w:pos="567"/>
              </w:tabs>
              <w:rPr>
                <w:bCs/>
                <w:sz w:val="20"/>
                <w:szCs w:val="18"/>
              </w:rPr>
            </w:pPr>
            <w:r w:rsidRPr="00194E19">
              <w:rPr>
                <w:bCs/>
                <w:sz w:val="20"/>
                <w:szCs w:val="18"/>
              </w:rPr>
              <w:t>Workers’ representatives.</w:t>
            </w:r>
          </w:p>
          <w:p w:rsidR="00DF0C57" w:rsidRPr="00194E19" w:rsidRDefault="00DF0C57" w:rsidP="00C10E6F">
            <w:pPr>
              <w:tabs>
                <w:tab w:val="left" w:pos="360"/>
                <w:tab w:val="left" w:pos="567"/>
              </w:tabs>
              <w:rPr>
                <w:bCs/>
                <w:sz w:val="20"/>
                <w:szCs w:val="18"/>
              </w:rPr>
            </w:pPr>
            <w:r w:rsidRPr="00194E19">
              <w:rPr>
                <w:bCs/>
                <w:sz w:val="20"/>
                <w:szCs w:val="18"/>
              </w:rPr>
              <w:t>The OH&amp;S policy shall:</w:t>
            </w:r>
          </w:p>
          <w:p w:rsidR="00DF0C57" w:rsidRPr="00194E19" w:rsidRDefault="00DF0C57" w:rsidP="00C10E6F">
            <w:pPr>
              <w:tabs>
                <w:tab w:val="left" w:pos="360"/>
                <w:tab w:val="left" w:pos="567"/>
              </w:tabs>
              <w:rPr>
                <w:bCs/>
                <w:sz w:val="20"/>
                <w:szCs w:val="18"/>
              </w:rPr>
            </w:pPr>
            <w:r w:rsidRPr="00194E19">
              <w:rPr>
                <w:bCs/>
                <w:sz w:val="20"/>
                <w:szCs w:val="18"/>
              </w:rPr>
              <w:t>— be available as documented information;</w:t>
            </w:r>
          </w:p>
          <w:p w:rsidR="00DF0C57" w:rsidRPr="00194E19" w:rsidRDefault="00DF0C57" w:rsidP="00C10E6F">
            <w:pPr>
              <w:tabs>
                <w:tab w:val="left" w:pos="360"/>
                <w:tab w:val="left" w:pos="567"/>
              </w:tabs>
              <w:rPr>
                <w:bCs/>
                <w:sz w:val="20"/>
                <w:szCs w:val="18"/>
              </w:rPr>
            </w:pPr>
            <w:r w:rsidRPr="00194E19">
              <w:rPr>
                <w:bCs/>
                <w:sz w:val="20"/>
                <w:szCs w:val="18"/>
              </w:rPr>
              <w:t>— be communicated within the organization;</w:t>
            </w:r>
          </w:p>
          <w:p w:rsidR="00DF0C57" w:rsidRPr="00194E19" w:rsidRDefault="00DF0C57" w:rsidP="00C10E6F">
            <w:pPr>
              <w:tabs>
                <w:tab w:val="left" w:pos="360"/>
                <w:tab w:val="left" w:pos="567"/>
              </w:tabs>
              <w:rPr>
                <w:bCs/>
                <w:sz w:val="20"/>
                <w:szCs w:val="18"/>
              </w:rPr>
            </w:pPr>
            <w:r w:rsidRPr="00194E19">
              <w:rPr>
                <w:bCs/>
                <w:sz w:val="20"/>
                <w:szCs w:val="18"/>
              </w:rPr>
              <w:t>— be available to interested parties, as appropriate;</w:t>
            </w:r>
          </w:p>
          <w:p w:rsidR="00DF0C57" w:rsidRPr="0032599D" w:rsidRDefault="00DF0C57" w:rsidP="00C10E6F">
            <w:pPr>
              <w:tabs>
                <w:tab w:val="left" w:pos="763"/>
              </w:tabs>
              <w:spacing w:line="0" w:lineRule="atLeast"/>
              <w:rPr>
                <w:rFonts w:ascii="Cambria" w:eastAsia="Cambria" w:hAnsi="Cambria"/>
                <w:b/>
                <w:bCs/>
                <w:sz w:val="20"/>
                <w:szCs w:val="18"/>
              </w:rPr>
            </w:pPr>
            <w:r w:rsidRPr="00194E19">
              <w:rPr>
                <w:bCs/>
                <w:sz w:val="20"/>
                <w:szCs w:val="18"/>
              </w:rPr>
              <w:t>— be relevant and appropriate.</w:t>
            </w:r>
          </w:p>
        </w:tc>
        <w:tc>
          <w:tcPr>
            <w:tcW w:w="21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rsidR="00DF0C57" w:rsidRPr="00E3363F" w:rsidRDefault="00E3363F" w:rsidP="00C10E6F">
            <w:pPr>
              <w:tabs>
                <w:tab w:val="left" w:pos="360"/>
                <w:tab w:val="left" w:pos="567"/>
              </w:tabs>
              <w:rPr>
                <w:rFonts w:ascii="Cambria" w:eastAsia="Cambria" w:hAnsi="Cambria"/>
                <w:bCs/>
                <w:sz w:val="20"/>
                <w:szCs w:val="18"/>
              </w:rPr>
            </w:pPr>
            <w:r>
              <w:rPr>
                <w:rFonts w:ascii="Cambria" w:eastAsia="Cambria" w:hAnsi="Cambria"/>
                <w:bCs/>
                <w:sz w:val="20"/>
                <w:szCs w:val="18"/>
              </w:rPr>
              <w:t xml:space="preserve">{{ </w:t>
            </w:r>
            <w:proofErr w:type="spellStart"/>
            <w:r w:rsidRPr="00913513">
              <w:rPr>
                <w:rFonts w:eastAsia="Cambria"/>
                <w:bCs/>
                <w:sz w:val="20"/>
                <w:szCs w:val="18"/>
              </w:rPr>
              <w:t>Establishing_the_OHS</w:t>
            </w:r>
            <w:r w:rsidR="007D0D5A" w:rsidRPr="00913513">
              <w:rPr>
                <w:rFonts w:eastAsia="Cambria"/>
                <w:bCs/>
                <w:sz w:val="20"/>
                <w:szCs w:val="18"/>
              </w:rPr>
              <w:t>MS</w:t>
            </w:r>
            <w:r w:rsidRPr="00913513">
              <w:rPr>
                <w:rFonts w:eastAsia="Cambria"/>
                <w:bCs/>
                <w:sz w:val="20"/>
                <w:szCs w:val="18"/>
              </w:rPr>
              <w:t>_policy</w:t>
            </w:r>
            <w:proofErr w:type="spellEnd"/>
            <w:r>
              <w:rPr>
                <w:rFonts w:ascii="Cambria" w:eastAsia="Cambria" w:hAnsi="Cambria"/>
                <w:bCs/>
                <w:sz w:val="20"/>
                <w:szCs w:val="18"/>
              </w:rPr>
              <w:t xml:space="preserve"> }}</w:t>
            </w:r>
          </w:p>
        </w:tc>
        <w:tc>
          <w:tcPr>
            <w:tcW w:w="581"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rsidTr="00C10E6F">
        <w:trPr>
          <w:gridAfter w:val="2"/>
          <w:wAfter w:w="1818" w:type="dxa"/>
          <w:trHeight w:val="272"/>
        </w:trPr>
        <w:tc>
          <w:tcPr>
            <w:tcW w:w="11008" w:type="dxa"/>
            <w:gridSpan w:val="5"/>
            <w:tcBorders>
              <w:top w:val="single" w:sz="4" w:space="0" w:color="auto"/>
            </w:tcBorders>
          </w:tcPr>
          <w:p w:rsidR="00DF0C57" w:rsidRPr="001B3878" w:rsidRDefault="00DF0C57" w:rsidP="00C10E6F">
            <w:pPr>
              <w:tabs>
                <w:tab w:val="left" w:pos="8595"/>
              </w:tabs>
              <w:rPr>
                <w:b/>
                <w:bCs/>
                <w:sz w:val="18"/>
                <w:szCs w:val="18"/>
              </w:rPr>
            </w:pPr>
            <w:r w:rsidRPr="00194E19">
              <w:rPr>
                <w:rFonts w:ascii="Cambria" w:eastAsia="Cambria" w:hAnsi="Cambria"/>
                <w:b/>
                <w:bCs/>
                <w:sz w:val="20"/>
                <w:szCs w:val="18"/>
              </w:rPr>
              <w:t>5.3 Organizational roles, responsibilities and authorities</w:t>
            </w:r>
          </w:p>
        </w:tc>
      </w:tr>
      <w:tr w:rsidR="00DF0C57" w:rsidRPr="0066480B" w:rsidTr="00C10E6F">
        <w:trPr>
          <w:gridAfter w:val="2"/>
          <w:wAfter w:w="1818" w:type="dxa"/>
          <w:trHeight w:val="272"/>
        </w:trPr>
        <w:tc>
          <w:tcPr>
            <w:tcW w:w="4140" w:type="dxa"/>
            <w:tcBorders>
              <w:top w:val="single" w:sz="4" w:space="0" w:color="auto"/>
            </w:tcBorders>
          </w:tcPr>
          <w:p w:rsidR="00DF0C57" w:rsidRPr="00194E19" w:rsidRDefault="00DF0C57" w:rsidP="00C10E6F">
            <w:pPr>
              <w:rPr>
                <w:bCs/>
                <w:sz w:val="20"/>
                <w:szCs w:val="18"/>
              </w:rPr>
            </w:pPr>
            <w:r w:rsidRPr="00194E19">
              <w:rPr>
                <w:bCs/>
                <w:sz w:val="20"/>
                <w:szCs w:val="18"/>
              </w:rPr>
              <w:t>Top management shall assign the responsibility and Top management shall ensure that the responsibilities and authorities for relevant roles within</w:t>
            </w:r>
          </w:p>
          <w:p w:rsidR="00DF0C57" w:rsidRPr="00194E19" w:rsidRDefault="00DF0C57" w:rsidP="00C10E6F">
            <w:pPr>
              <w:rPr>
                <w:bCs/>
                <w:sz w:val="20"/>
                <w:szCs w:val="18"/>
              </w:rPr>
            </w:pPr>
            <w:r w:rsidRPr="00194E19">
              <w:rPr>
                <w:bCs/>
                <w:sz w:val="20"/>
                <w:szCs w:val="18"/>
              </w:rPr>
              <w:t>the OH&amp;S management system are assigned and communicated at all levels within the organization</w:t>
            </w:r>
          </w:p>
          <w:p w:rsidR="00DF0C57" w:rsidRPr="00194E19" w:rsidRDefault="00DF0C57" w:rsidP="00C10E6F">
            <w:pPr>
              <w:rPr>
                <w:bCs/>
                <w:sz w:val="20"/>
                <w:szCs w:val="18"/>
              </w:rPr>
            </w:pPr>
            <w:r w:rsidRPr="00194E19">
              <w:rPr>
                <w:bCs/>
                <w:sz w:val="20"/>
                <w:szCs w:val="18"/>
              </w:rPr>
              <w:t>And maintained as documented information. Workers at each level of the organization shall assume</w:t>
            </w:r>
          </w:p>
          <w:p w:rsidR="00DF0C57" w:rsidRPr="00194E19" w:rsidRDefault="00DF0C57" w:rsidP="00C10E6F">
            <w:pPr>
              <w:rPr>
                <w:bCs/>
                <w:sz w:val="20"/>
                <w:szCs w:val="18"/>
              </w:rPr>
            </w:pPr>
            <w:r w:rsidRPr="00194E19">
              <w:rPr>
                <w:bCs/>
                <w:sz w:val="20"/>
                <w:szCs w:val="18"/>
              </w:rPr>
              <w:t>Responsibility for those aspects of the OH&amp;S management system over which they have control.</w:t>
            </w:r>
          </w:p>
          <w:p w:rsidR="00DF0C57" w:rsidRPr="00194E19" w:rsidRDefault="00DF0C57" w:rsidP="00C10E6F">
            <w:pPr>
              <w:rPr>
                <w:bCs/>
                <w:sz w:val="20"/>
                <w:szCs w:val="18"/>
              </w:rPr>
            </w:pPr>
            <w:r w:rsidRPr="00194E19">
              <w:rPr>
                <w:bCs/>
                <w:sz w:val="20"/>
                <w:szCs w:val="18"/>
              </w:rPr>
              <w:t>NOTE While responsibility and authority can be assigned, ultimately top management is still accountable</w:t>
            </w:r>
          </w:p>
          <w:p w:rsidR="00DF0C57" w:rsidRPr="00194E19" w:rsidRDefault="00DF0C57" w:rsidP="00C10E6F">
            <w:pPr>
              <w:rPr>
                <w:bCs/>
                <w:sz w:val="20"/>
                <w:szCs w:val="18"/>
              </w:rPr>
            </w:pPr>
            <w:r w:rsidRPr="00194E19">
              <w:rPr>
                <w:bCs/>
                <w:sz w:val="20"/>
                <w:szCs w:val="18"/>
              </w:rPr>
              <w:t>For the functioning of the OH&amp;S management system.</w:t>
            </w:r>
          </w:p>
          <w:p w:rsidR="00DF0C57" w:rsidRPr="00194E19" w:rsidRDefault="00DF0C57" w:rsidP="00C10E6F">
            <w:pPr>
              <w:rPr>
                <w:bCs/>
                <w:sz w:val="20"/>
                <w:szCs w:val="18"/>
              </w:rPr>
            </w:pPr>
            <w:r w:rsidRPr="00194E19">
              <w:rPr>
                <w:bCs/>
                <w:sz w:val="20"/>
                <w:szCs w:val="18"/>
              </w:rPr>
              <w:t>Top management shall assign the responsibility and authority for:</w:t>
            </w:r>
          </w:p>
          <w:p w:rsidR="00DF0C57" w:rsidRPr="00194E19" w:rsidRDefault="00DF0C57" w:rsidP="00C10E6F">
            <w:pPr>
              <w:rPr>
                <w:bCs/>
                <w:sz w:val="20"/>
                <w:szCs w:val="18"/>
              </w:rPr>
            </w:pPr>
            <w:r w:rsidRPr="00194E19">
              <w:rPr>
                <w:bCs/>
                <w:sz w:val="20"/>
                <w:szCs w:val="18"/>
              </w:rPr>
              <w:t>a) ensuring that the OH&amp;S management system conforms to the requirements of this document;</w:t>
            </w:r>
          </w:p>
          <w:p w:rsidR="00DF0C57" w:rsidRPr="001B3878" w:rsidRDefault="00DF0C57" w:rsidP="00C10E6F">
            <w:pPr>
              <w:tabs>
                <w:tab w:val="left" w:pos="8595"/>
              </w:tabs>
              <w:rPr>
                <w:rFonts w:ascii="Cambria" w:eastAsia="Cambria" w:hAnsi="Cambria"/>
                <w:b/>
                <w:bCs/>
                <w:szCs w:val="18"/>
              </w:rPr>
            </w:pPr>
            <w:r w:rsidRPr="00194E19">
              <w:rPr>
                <w:bCs/>
                <w:sz w:val="20"/>
                <w:szCs w:val="18"/>
              </w:rPr>
              <w:t>b) Reporting on the performance of the OH&amp;S management system to top management.</w:t>
            </w:r>
          </w:p>
        </w:tc>
        <w:tc>
          <w:tcPr>
            <w:tcW w:w="2160" w:type="dxa"/>
            <w:tcBorders>
              <w:top w:val="single" w:sz="4" w:space="0" w:color="auto"/>
            </w:tcBorders>
          </w:tcPr>
          <w:p w:rsidR="00DF0C57" w:rsidRPr="001B3878" w:rsidRDefault="00DF0C57" w:rsidP="00C10E6F">
            <w:pPr>
              <w:tabs>
                <w:tab w:val="left" w:pos="8595"/>
              </w:tabs>
              <w:rPr>
                <w:rFonts w:ascii="Cambria" w:eastAsia="Cambria" w:hAnsi="Cambria"/>
                <w:b/>
                <w:bCs/>
                <w:szCs w:val="18"/>
              </w:rPr>
            </w:pPr>
          </w:p>
        </w:tc>
        <w:tc>
          <w:tcPr>
            <w:tcW w:w="360" w:type="dxa"/>
            <w:tcBorders>
              <w:top w:val="single" w:sz="4" w:space="0" w:color="auto"/>
            </w:tcBorders>
          </w:tcPr>
          <w:p w:rsidR="00DF0C57" w:rsidRPr="001B3878" w:rsidRDefault="00DF0C57" w:rsidP="00C10E6F">
            <w:pPr>
              <w:tabs>
                <w:tab w:val="left" w:pos="8595"/>
              </w:tabs>
              <w:rPr>
                <w:rFonts w:ascii="Cambria" w:eastAsia="Cambria" w:hAnsi="Cambria"/>
                <w:b/>
                <w:bCs/>
                <w:szCs w:val="18"/>
              </w:rPr>
            </w:pPr>
          </w:p>
        </w:tc>
        <w:tc>
          <w:tcPr>
            <w:tcW w:w="3767" w:type="dxa"/>
            <w:tcBorders>
              <w:top w:val="single" w:sz="4" w:space="0" w:color="auto"/>
            </w:tcBorders>
          </w:tcPr>
          <w:p w:rsidR="00DF0C57" w:rsidRPr="001B3878" w:rsidRDefault="00DF0C57" w:rsidP="00C10E6F">
            <w:pPr>
              <w:rPr>
                <w:rFonts w:ascii="Cambria" w:eastAsia="Cambria" w:hAnsi="Cambria"/>
                <w:b/>
                <w:bCs/>
                <w:szCs w:val="18"/>
              </w:rPr>
            </w:pPr>
            <w:r w:rsidRPr="001839AA">
              <w:rPr>
                <w:bCs/>
                <w:sz w:val="20"/>
                <w:szCs w:val="18"/>
              </w:rPr>
              <w:t>Responsibilities and authorities related to OH&amp;S are defined, assigned, and communicated at all levels. Workers are aware of their roles and accountabilities. Top management retains overall accountability and has nominated responsible persons for system conformity and performance reporting. Verified through Organization Chart, Job Descriptions, Responsibility Matrix, and Management Review Records.</w:t>
            </w:r>
          </w:p>
        </w:tc>
        <w:tc>
          <w:tcPr>
            <w:tcW w:w="581" w:type="dxa"/>
            <w:tcBorders>
              <w:top w:val="single" w:sz="4" w:space="0" w:color="auto"/>
            </w:tcBorders>
          </w:tcPr>
          <w:p w:rsidR="00DF0C57" w:rsidRPr="001B3878" w:rsidRDefault="00DF0C57" w:rsidP="00C10E6F">
            <w:pPr>
              <w:tabs>
                <w:tab w:val="left" w:pos="8595"/>
              </w:tabs>
              <w:rPr>
                <w:rFonts w:ascii="Cambria" w:eastAsia="Cambria" w:hAnsi="Cambria"/>
                <w:b/>
                <w:bCs/>
                <w:szCs w:val="18"/>
              </w:rPr>
            </w:pPr>
          </w:p>
        </w:tc>
      </w:tr>
      <w:tr w:rsidR="00DF0C57" w:rsidRPr="0066480B" w:rsidTr="00C10E6F">
        <w:trPr>
          <w:gridAfter w:val="2"/>
          <w:wAfter w:w="1818" w:type="dxa"/>
          <w:trHeight w:val="437"/>
        </w:trPr>
        <w:tc>
          <w:tcPr>
            <w:tcW w:w="11008" w:type="dxa"/>
            <w:gridSpan w:val="5"/>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rFonts w:ascii="Cambria" w:eastAsia="Cambria" w:hAnsi="Cambria"/>
                <w:b/>
                <w:bCs/>
                <w:sz w:val="18"/>
                <w:szCs w:val="18"/>
              </w:rPr>
            </w:pPr>
            <w:r w:rsidRPr="00BD308F">
              <w:rPr>
                <w:b/>
                <w:sz w:val="20"/>
              </w:rPr>
              <w:t>5.4 Consultation and participation of workers</w:t>
            </w:r>
          </w:p>
        </w:tc>
      </w:tr>
      <w:tr w:rsidR="00DF0C57" w:rsidRPr="0066480B" w:rsidTr="00C10E6F">
        <w:trPr>
          <w:gridAfter w:val="2"/>
          <w:wAfter w:w="1818" w:type="dxa"/>
          <w:trHeight w:val="437"/>
        </w:trPr>
        <w:tc>
          <w:tcPr>
            <w:tcW w:w="4140" w:type="dxa"/>
            <w:tcBorders>
              <w:top w:val="single" w:sz="4" w:space="0" w:color="auto"/>
              <w:left w:val="single" w:sz="4" w:space="0" w:color="auto"/>
              <w:bottom w:val="single" w:sz="4" w:space="0" w:color="auto"/>
              <w:right w:val="single" w:sz="4" w:space="0" w:color="auto"/>
            </w:tcBorders>
          </w:tcPr>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The organization shall establish, implement and maintain a process(es) for consultation and</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participation of workers at all applicable levels and functions, and, where they exist, workers’</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representatives, in the development, planning, implementation, performance evaluation and actions for</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Improvement of the OH&amp;S management system. The organization shall:</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a) provide mechanisms, time, training and resources necessary for consultation and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1 Worker representation can be a mechanism for consultation and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 provide timely access to clear, understandable and relevant information about the OH&amp;S</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management system;</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c) determine and remove obstacles or barriers to participation and minimize those that</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lastRenderedPageBreak/>
              <w:t>cannot be removed;</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2 Obstacles and barriers can include failure to respond to worker inputs or suggestions, language</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or literacy barriers, reprisals or threats of reprisals and policies or practices that discourage or penalize</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Worker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d) emphasize the consultation of non-managerial workers on the following:</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needs and expectations of interested parties (see 4.2);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establishing the OH&amp;S policy (see 5.2);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assigning organizational roles, responsibilities and authorities, as applicable (see 5.3);</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how to fulfil legal requirements and other requirements (see 6.1.3);</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establishing OH&amp;S objectives and planning to achieve them (see 6.2);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applicable controls for outsourcing, procurement and contractors (see 8.1.4);</w:t>
            </w:r>
            <w:r w:rsidRPr="00A1483E">
              <w:rPr>
                <w:sz w:val="20"/>
                <w:szCs w:val="20"/>
              </w:rPr>
              <w:t xml:space="preserve"> </w:t>
            </w:r>
            <w:r w:rsidRPr="00A1483E">
              <w:rPr>
                <w:rFonts w:eastAsia="Cambria"/>
                <w:sz w:val="20"/>
                <w:szCs w:val="20"/>
              </w:rPr>
              <w:t>7) determining what needs to be monitored, measured and evaluated (see 9.1);</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 xml:space="preserve">8) planning, establishing, implementing and maintaining an audit </w:t>
            </w:r>
            <w:proofErr w:type="spellStart"/>
            <w:r w:rsidRPr="00A1483E">
              <w:rPr>
                <w:rFonts w:eastAsia="Cambria"/>
                <w:sz w:val="20"/>
                <w:szCs w:val="20"/>
              </w:rPr>
              <w:t>programme</w:t>
            </w:r>
            <w:proofErr w:type="spellEnd"/>
            <w:r w:rsidRPr="00A1483E">
              <w:rPr>
                <w:rFonts w:eastAsia="Cambria"/>
                <w:sz w:val="20"/>
                <w:szCs w:val="20"/>
              </w:rPr>
              <w:t>(s) (see 9.2.2);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9) ensuring continual improvement (see 10.3);</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e) emphasize the participation of non-managerial workers in the following:</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mechanisms for their consultation and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identifying hazards and assessing risks and opportunities (see 6.1.1 and 6.1.2);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determining actions to eliminate hazards and reduce OH&amp;S risks (see 6.1.4);</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competence requirements, training needs, training and evaluating</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training (see 7.2);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determining what needs to be communicated and how this will be done (see 7.4);</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control measures and their effective implementation and use (see 8.1,</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8.1.3 and 8.2);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7) Investigating incidents and nonconformities and determining corrective actions (see 10.2).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3 Emphasizing the consultation and participation of non-managerial workers is intended to apply to</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persons carrying out the work activities, but is not intended to exclude, for example, managers who are impacted</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By work activities or other factors in the organization.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4 It is recognized that the provision of training at no cost to workers and the provision of training</w:t>
            </w:r>
          </w:p>
          <w:p w:rsidR="00DF0C57" w:rsidRPr="00C1341F" w:rsidRDefault="00DF0C57" w:rsidP="00C10E6F">
            <w:pPr>
              <w:spacing w:before="100" w:beforeAutospacing="1" w:after="100" w:afterAutospacing="1" w:line="214" w:lineRule="auto"/>
              <w:ind w:right="20"/>
              <w:rPr>
                <w:b/>
              </w:rPr>
            </w:pPr>
            <w:r w:rsidRPr="00A1483E">
              <w:rPr>
                <w:rFonts w:eastAsia="Cambria"/>
                <w:sz w:val="20"/>
                <w:szCs w:val="20"/>
              </w:rPr>
              <w:t>During working hours, where possible, can remove significant barriers to worker participation.</w:t>
            </w:r>
          </w:p>
        </w:tc>
        <w:tc>
          <w:tcPr>
            <w:tcW w:w="2160" w:type="dxa"/>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b/>
              </w:rPr>
            </w:pPr>
          </w:p>
        </w:tc>
        <w:tc>
          <w:tcPr>
            <w:tcW w:w="360" w:type="dxa"/>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b/>
              </w:rPr>
            </w:pPr>
          </w:p>
        </w:tc>
        <w:tc>
          <w:tcPr>
            <w:tcW w:w="3767" w:type="dxa"/>
            <w:tcBorders>
              <w:top w:val="single" w:sz="4" w:space="0" w:color="auto"/>
              <w:left w:val="single" w:sz="4" w:space="0" w:color="auto"/>
              <w:bottom w:val="single" w:sz="4" w:space="0" w:color="auto"/>
              <w:right w:val="single" w:sz="4" w:space="0" w:color="auto"/>
            </w:tcBorders>
          </w:tcPr>
          <w:p w:rsidR="00DF0C57" w:rsidRDefault="00DF0C57" w:rsidP="00C10E6F">
            <w:pPr>
              <w:jc w:val="both"/>
              <w:rPr>
                <w:sz w:val="20"/>
                <w:szCs w:val="20"/>
              </w:rPr>
            </w:pPr>
          </w:p>
          <w:p w:rsidR="00DF0C57" w:rsidRDefault="00DF0C57" w:rsidP="00C10E6F">
            <w:pPr>
              <w:jc w:val="both"/>
              <w:rPr>
                <w:sz w:val="20"/>
                <w:szCs w:val="20"/>
              </w:rPr>
            </w:pPr>
          </w:p>
          <w:p w:rsidR="00DF0C57" w:rsidRPr="00DD11A3" w:rsidRDefault="00DD11A3" w:rsidP="00E07A39">
            <w:pPr>
              <w:rPr>
                <w:sz w:val="20"/>
                <w:szCs w:val="20"/>
              </w:rPr>
            </w:pPr>
            <w:r>
              <w:rPr>
                <w:sz w:val="20"/>
              </w:rPr>
              <w:t xml:space="preserve">{{ </w:t>
            </w:r>
            <w:proofErr w:type="spellStart"/>
            <w:r w:rsidRPr="00DD11A3">
              <w:rPr>
                <w:sz w:val="20"/>
              </w:rPr>
              <w:t>Consultation</w:t>
            </w:r>
            <w:r>
              <w:rPr>
                <w:sz w:val="20"/>
              </w:rPr>
              <w:t>_</w:t>
            </w:r>
            <w:r w:rsidRPr="00DD11A3">
              <w:rPr>
                <w:sz w:val="20"/>
              </w:rPr>
              <w:t>and</w:t>
            </w:r>
            <w:r>
              <w:rPr>
                <w:sz w:val="20"/>
              </w:rPr>
              <w:t>_</w:t>
            </w:r>
            <w:r w:rsidRPr="00DD11A3">
              <w:rPr>
                <w:sz w:val="20"/>
              </w:rPr>
              <w:t>participation</w:t>
            </w:r>
            <w:r>
              <w:rPr>
                <w:sz w:val="20"/>
              </w:rPr>
              <w:t>_</w:t>
            </w:r>
            <w:r w:rsidRPr="00DD11A3">
              <w:rPr>
                <w:sz w:val="20"/>
              </w:rPr>
              <w:t>of</w:t>
            </w:r>
            <w:r>
              <w:rPr>
                <w:sz w:val="20"/>
              </w:rPr>
              <w:t>_</w:t>
            </w:r>
            <w:r w:rsidRPr="00DD11A3">
              <w:rPr>
                <w:sz w:val="20"/>
              </w:rPr>
              <w:t>workers</w:t>
            </w:r>
            <w:proofErr w:type="spellEnd"/>
            <w:r>
              <w:rPr>
                <w:sz w:val="20"/>
              </w:rPr>
              <w:t xml:space="preserve"> }}</w:t>
            </w:r>
          </w:p>
        </w:tc>
        <w:tc>
          <w:tcPr>
            <w:tcW w:w="581" w:type="dxa"/>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b/>
              </w:rPr>
            </w:pPr>
          </w:p>
        </w:tc>
      </w:tr>
      <w:tr w:rsidR="00DF0C57" w:rsidRPr="0066480B" w:rsidTr="00C10E6F">
        <w:trPr>
          <w:gridAfter w:val="2"/>
          <w:wAfter w:w="1818" w:type="dxa"/>
          <w:trHeight w:val="347"/>
        </w:trPr>
        <w:tc>
          <w:tcPr>
            <w:tcW w:w="11008" w:type="dxa"/>
            <w:gridSpan w:val="5"/>
            <w:tcBorders>
              <w:top w:val="single" w:sz="4" w:space="0" w:color="auto"/>
              <w:left w:val="single" w:sz="4" w:space="0" w:color="auto"/>
              <w:bottom w:val="single" w:sz="4" w:space="0" w:color="auto"/>
              <w:right w:val="single" w:sz="4" w:space="0" w:color="auto"/>
            </w:tcBorders>
          </w:tcPr>
          <w:p w:rsidR="00DF0C57" w:rsidRPr="00BD308F" w:rsidRDefault="00DF0C57" w:rsidP="00C10E6F">
            <w:pPr>
              <w:tabs>
                <w:tab w:val="left" w:pos="403"/>
              </w:tabs>
              <w:spacing w:line="0" w:lineRule="atLeast"/>
              <w:jc w:val="both"/>
              <w:rPr>
                <w:rFonts w:ascii="Cambria" w:eastAsia="Cambria" w:hAnsi="Cambria"/>
                <w:b/>
                <w:bCs/>
                <w:sz w:val="18"/>
                <w:szCs w:val="18"/>
              </w:rPr>
            </w:pPr>
            <w:r w:rsidRPr="00BD308F">
              <w:rPr>
                <w:rFonts w:ascii="Cambria" w:eastAsia="Cambria" w:hAnsi="Cambria"/>
                <w:b/>
                <w:bCs/>
                <w:sz w:val="20"/>
                <w:szCs w:val="18"/>
              </w:rPr>
              <w:t>6 Planning</w:t>
            </w:r>
          </w:p>
        </w:tc>
      </w:tr>
      <w:tr w:rsidR="00DF0C57" w:rsidRPr="0066480B" w:rsidTr="00C10E6F">
        <w:trPr>
          <w:gridAfter w:val="2"/>
          <w:wAfter w:w="1818" w:type="dxa"/>
          <w:trHeight w:val="311"/>
        </w:trPr>
        <w:tc>
          <w:tcPr>
            <w:tcW w:w="4140" w:type="dxa"/>
            <w:tcBorders>
              <w:top w:val="single" w:sz="4" w:space="0" w:color="auto"/>
              <w:left w:val="single" w:sz="4" w:space="0" w:color="auto"/>
              <w:bottom w:val="single" w:sz="4" w:space="0" w:color="auto"/>
              <w:right w:val="nil"/>
            </w:tcBorders>
          </w:tcPr>
          <w:p w:rsidR="00DF0C57" w:rsidRPr="003D488B" w:rsidRDefault="00DF0C57" w:rsidP="00C10E6F">
            <w:pPr>
              <w:tabs>
                <w:tab w:val="left" w:pos="8595"/>
              </w:tabs>
              <w:rPr>
                <w:b/>
                <w:bCs/>
                <w:sz w:val="22"/>
                <w:szCs w:val="18"/>
              </w:rPr>
            </w:pPr>
            <w:r w:rsidRPr="00BD308F">
              <w:rPr>
                <w:b/>
                <w:bCs/>
                <w:sz w:val="20"/>
                <w:szCs w:val="18"/>
              </w:rPr>
              <w:t>6.1 Actions to address risks and opportunities</w:t>
            </w:r>
          </w:p>
        </w:tc>
        <w:tc>
          <w:tcPr>
            <w:tcW w:w="2160" w:type="dxa"/>
            <w:tcBorders>
              <w:top w:val="nil"/>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60" w:type="dxa"/>
            <w:tcBorders>
              <w:top w:val="single" w:sz="4" w:space="0" w:color="auto"/>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581"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1"/>
          <w:wAfter w:w="1416" w:type="dxa"/>
          <w:trHeight w:val="1598"/>
        </w:trPr>
        <w:tc>
          <w:tcPr>
            <w:tcW w:w="4140" w:type="dxa"/>
            <w:tcBorders>
              <w:top w:val="single" w:sz="4" w:space="0" w:color="auto"/>
              <w:left w:val="single" w:sz="4" w:space="0" w:color="auto"/>
              <w:bottom w:val="single" w:sz="4" w:space="0" w:color="auto"/>
              <w:right w:val="nil"/>
            </w:tcBorders>
          </w:tcPr>
          <w:p w:rsidR="00DF0C57" w:rsidRPr="005177C4" w:rsidRDefault="00DF0C57" w:rsidP="00C10E6F">
            <w:pPr>
              <w:tabs>
                <w:tab w:val="left" w:pos="8595"/>
              </w:tabs>
              <w:rPr>
                <w:rFonts w:ascii="Cambria-Bold" w:eastAsia="Calibri" w:hAnsi="Cambria-Bold" w:cs="Cambria-Bold"/>
                <w:bCs/>
                <w:sz w:val="20"/>
                <w:szCs w:val="18"/>
                <w:lang w:eastAsia="en-IN"/>
              </w:rPr>
            </w:pPr>
            <w:r w:rsidRPr="005177C4">
              <w:rPr>
                <w:rFonts w:ascii="Cambria-Bold" w:eastAsia="Calibri" w:hAnsi="Cambria-Bold" w:cs="Cambria-Bold"/>
                <w:bCs/>
                <w:sz w:val="20"/>
                <w:szCs w:val="18"/>
                <w:lang w:eastAsia="en-IN"/>
              </w:rPr>
              <w:lastRenderedPageBreak/>
              <w:t>6.1.1 General</w:t>
            </w:r>
          </w:p>
          <w:p w:rsidR="00DF0C57" w:rsidRPr="005177C4" w:rsidRDefault="00DF0C57" w:rsidP="00C10E6F">
            <w:pPr>
              <w:tabs>
                <w:tab w:val="left" w:pos="8595"/>
              </w:tabs>
              <w:rPr>
                <w:bCs/>
                <w:sz w:val="20"/>
                <w:szCs w:val="18"/>
              </w:rPr>
            </w:pPr>
            <w:r w:rsidRPr="005177C4">
              <w:rPr>
                <w:bCs/>
                <w:sz w:val="20"/>
                <w:szCs w:val="18"/>
              </w:rPr>
              <w:t>When planning for the OH&amp;S management system, the organization shall consider the issues referred</w:t>
            </w:r>
          </w:p>
          <w:p w:rsidR="00DF0C57" w:rsidRPr="005177C4" w:rsidRDefault="00DF0C57" w:rsidP="00C10E6F">
            <w:pPr>
              <w:tabs>
                <w:tab w:val="left" w:pos="8595"/>
              </w:tabs>
              <w:rPr>
                <w:bCs/>
                <w:sz w:val="20"/>
                <w:szCs w:val="18"/>
              </w:rPr>
            </w:pPr>
            <w:r w:rsidRPr="005177C4">
              <w:rPr>
                <w:bCs/>
                <w:sz w:val="20"/>
                <w:szCs w:val="18"/>
              </w:rPr>
              <w:t>to in 4.1 (context), the requirements referred to in 4.2 (interested parties) and 4.3 (the scope of its</w:t>
            </w:r>
          </w:p>
          <w:p w:rsidR="00DF0C57" w:rsidRPr="005177C4" w:rsidRDefault="00DF0C57" w:rsidP="00C10E6F">
            <w:pPr>
              <w:tabs>
                <w:tab w:val="left" w:pos="8595"/>
              </w:tabs>
              <w:rPr>
                <w:bCs/>
                <w:sz w:val="20"/>
                <w:szCs w:val="18"/>
              </w:rPr>
            </w:pPr>
            <w:r w:rsidRPr="005177C4">
              <w:rPr>
                <w:bCs/>
                <w:sz w:val="20"/>
                <w:szCs w:val="18"/>
              </w:rPr>
              <w:t>OH&amp;S management system) and determine the risks and opportunities that need to be addressed to:</w:t>
            </w:r>
          </w:p>
          <w:p w:rsidR="00DF0C57" w:rsidRPr="005177C4" w:rsidRDefault="00DF0C57" w:rsidP="00C10E6F">
            <w:pPr>
              <w:tabs>
                <w:tab w:val="left" w:pos="8595"/>
              </w:tabs>
              <w:rPr>
                <w:bCs/>
                <w:sz w:val="20"/>
                <w:szCs w:val="18"/>
              </w:rPr>
            </w:pPr>
            <w:r w:rsidRPr="005177C4">
              <w:rPr>
                <w:bCs/>
                <w:sz w:val="20"/>
                <w:szCs w:val="18"/>
              </w:rPr>
              <w:t>a) give assurance that the OH&amp;S management system can achieve its intended outcome(s);</w:t>
            </w:r>
          </w:p>
          <w:p w:rsidR="00DF0C57" w:rsidRPr="005177C4" w:rsidRDefault="00DF0C57" w:rsidP="00C10E6F">
            <w:pPr>
              <w:tabs>
                <w:tab w:val="left" w:pos="8595"/>
              </w:tabs>
              <w:rPr>
                <w:bCs/>
                <w:sz w:val="20"/>
                <w:szCs w:val="18"/>
              </w:rPr>
            </w:pPr>
            <w:r w:rsidRPr="005177C4">
              <w:rPr>
                <w:bCs/>
                <w:sz w:val="20"/>
                <w:szCs w:val="18"/>
              </w:rPr>
              <w:t>b) prevent, or reduce, undesired effects;</w:t>
            </w:r>
          </w:p>
          <w:p w:rsidR="00DF0C57" w:rsidRPr="005177C4" w:rsidRDefault="00DF0C57" w:rsidP="00C10E6F">
            <w:pPr>
              <w:tabs>
                <w:tab w:val="left" w:pos="8595"/>
              </w:tabs>
              <w:rPr>
                <w:bCs/>
                <w:sz w:val="20"/>
                <w:szCs w:val="18"/>
              </w:rPr>
            </w:pPr>
            <w:r w:rsidRPr="005177C4">
              <w:rPr>
                <w:bCs/>
                <w:sz w:val="20"/>
                <w:szCs w:val="18"/>
              </w:rPr>
              <w:t>c) achieve continual improvement.</w:t>
            </w:r>
          </w:p>
          <w:p w:rsidR="00DF0C57" w:rsidRPr="005177C4" w:rsidRDefault="00DF0C57" w:rsidP="00C10E6F">
            <w:pPr>
              <w:tabs>
                <w:tab w:val="left" w:pos="8595"/>
              </w:tabs>
              <w:rPr>
                <w:bCs/>
                <w:sz w:val="20"/>
                <w:szCs w:val="18"/>
              </w:rPr>
            </w:pPr>
            <w:r w:rsidRPr="005177C4">
              <w:rPr>
                <w:bCs/>
                <w:sz w:val="20"/>
                <w:szCs w:val="18"/>
              </w:rPr>
              <w:t>When determining the risks and opportunities for the OH&amp;S management system and its intended</w:t>
            </w:r>
          </w:p>
          <w:p w:rsidR="00DF0C57" w:rsidRPr="005177C4" w:rsidRDefault="00DF0C57" w:rsidP="00C10E6F">
            <w:pPr>
              <w:tabs>
                <w:tab w:val="left" w:pos="8595"/>
              </w:tabs>
              <w:rPr>
                <w:bCs/>
                <w:sz w:val="20"/>
                <w:szCs w:val="18"/>
              </w:rPr>
            </w:pPr>
            <w:r w:rsidRPr="005177C4">
              <w:rPr>
                <w:bCs/>
                <w:sz w:val="20"/>
                <w:szCs w:val="18"/>
              </w:rPr>
              <w:t>outcomes that need to be addressed, the organization shall take into account:</w:t>
            </w:r>
          </w:p>
          <w:p w:rsidR="00DF0C57" w:rsidRPr="005177C4" w:rsidRDefault="00DF0C57" w:rsidP="00C10E6F">
            <w:pPr>
              <w:tabs>
                <w:tab w:val="left" w:pos="8595"/>
              </w:tabs>
              <w:rPr>
                <w:bCs/>
                <w:sz w:val="20"/>
                <w:szCs w:val="18"/>
              </w:rPr>
            </w:pPr>
            <w:r w:rsidRPr="005177C4">
              <w:rPr>
                <w:bCs/>
                <w:sz w:val="20"/>
                <w:szCs w:val="18"/>
              </w:rPr>
              <w:t>— hazards (see 6.1.2.1);</w:t>
            </w:r>
          </w:p>
          <w:p w:rsidR="00DF0C57" w:rsidRPr="005177C4" w:rsidRDefault="00DF0C57" w:rsidP="00C10E6F">
            <w:pPr>
              <w:tabs>
                <w:tab w:val="left" w:pos="8595"/>
              </w:tabs>
              <w:rPr>
                <w:bCs/>
                <w:sz w:val="20"/>
                <w:szCs w:val="18"/>
              </w:rPr>
            </w:pPr>
            <w:r w:rsidRPr="005177C4">
              <w:rPr>
                <w:bCs/>
                <w:sz w:val="20"/>
                <w:szCs w:val="18"/>
              </w:rPr>
              <w:t>— OH&amp;S risks and other risks (see 6.1.2.2);</w:t>
            </w:r>
          </w:p>
          <w:p w:rsidR="00DF0C57" w:rsidRPr="005177C4" w:rsidRDefault="00DF0C57" w:rsidP="00C10E6F">
            <w:pPr>
              <w:tabs>
                <w:tab w:val="left" w:pos="8595"/>
              </w:tabs>
              <w:rPr>
                <w:bCs/>
                <w:sz w:val="20"/>
                <w:szCs w:val="18"/>
              </w:rPr>
            </w:pPr>
            <w:r w:rsidRPr="005177C4">
              <w:rPr>
                <w:bCs/>
                <w:sz w:val="20"/>
                <w:szCs w:val="18"/>
              </w:rPr>
              <w:t>— OH&amp;S opportunities and other opportunities (see 6.1.2.3);</w:t>
            </w:r>
          </w:p>
          <w:p w:rsidR="00DF0C57" w:rsidRPr="005177C4" w:rsidRDefault="00DF0C57" w:rsidP="00C10E6F">
            <w:pPr>
              <w:tabs>
                <w:tab w:val="left" w:pos="8595"/>
              </w:tabs>
              <w:rPr>
                <w:bCs/>
                <w:sz w:val="20"/>
                <w:szCs w:val="18"/>
              </w:rPr>
            </w:pPr>
            <w:r w:rsidRPr="005177C4">
              <w:rPr>
                <w:bCs/>
                <w:sz w:val="20"/>
                <w:szCs w:val="18"/>
              </w:rPr>
              <w:t>— Legal requirements and other requirements (see 6.1.3).</w:t>
            </w:r>
          </w:p>
          <w:p w:rsidR="00DF0C57" w:rsidRPr="005177C4" w:rsidRDefault="00DF0C57" w:rsidP="00C10E6F">
            <w:pPr>
              <w:tabs>
                <w:tab w:val="left" w:pos="8595"/>
              </w:tabs>
              <w:rPr>
                <w:bCs/>
                <w:sz w:val="20"/>
                <w:szCs w:val="18"/>
              </w:rPr>
            </w:pPr>
            <w:r w:rsidRPr="005177C4">
              <w:rPr>
                <w:bCs/>
                <w:sz w:val="20"/>
                <w:szCs w:val="18"/>
              </w:rPr>
              <w:t>The organization, in its planning process(es), shall determine and assess the risks and opportunities</w:t>
            </w:r>
          </w:p>
          <w:p w:rsidR="00DF0C57" w:rsidRPr="005177C4" w:rsidRDefault="00DF0C57" w:rsidP="00C10E6F">
            <w:pPr>
              <w:tabs>
                <w:tab w:val="left" w:pos="8595"/>
              </w:tabs>
              <w:rPr>
                <w:bCs/>
                <w:sz w:val="20"/>
                <w:szCs w:val="18"/>
              </w:rPr>
            </w:pPr>
            <w:r w:rsidRPr="005177C4">
              <w:rPr>
                <w:bCs/>
                <w:sz w:val="20"/>
                <w:szCs w:val="18"/>
              </w:rPr>
              <w:t>that are relevant to the intended outcomes of the OH&amp;S management system associated with changes</w:t>
            </w:r>
          </w:p>
          <w:p w:rsidR="00DF0C57" w:rsidRPr="005177C4" w:rsidRDefault="00DF0C57" w:rsidP="00C10E6F">
            <w:pPr>
              <w:tabs>
                <w:tab w:val="left" w:pos="8595"/>
              </w:tabs>
              <w:rPr>
                <w:bCs/>
                <w:sz w:val="20"/>
                <w:szCs w:val="18"/>
              </w:rPr>
            </w:pPr>
            <w:r w:rsidRPr="005177C4">
              <w:rPr>
                <w:bCs/>
                <w:sz w:val="20"/>
                <w:szCs w:val="18"/>
              </w:rPr>
              <w:t>in the organization, its processes or the OH&amp;S management system. In the case of planned changes,</w:t>
            </w:r>
          </w:p>
          <w:p w:rsidR="00DF0C57" w:rsidRPr="005177C4" w:rsidRDefault="00DF0C57" w:rsidP="00C10E6F">
            <w:pPr>
              <w:tabs>
                <w:tab w:val="left" w:pos="8595"/>
              </w:tabs>
              <w:rPr>
                <w:bCs/>
                <w:sz w:val="20"/>
                <w:szCs w:val="18"/>
              </w:rPr>
            </w:pPr>
            <w:r w:rsidRPr="005177C4">
              <w:rPr>
                <w:bCs/>
                <w:sz w:val="20"/>
                <w:szCs w:val="18"/>
              </w:rPr>
              <w:t>.</w:t>
            </w:r>
          </w:p>
          <w:p w:rsidR="00DF0C57" w:rsidRPr="005177C4" w:rsidRDefault="00DF0C57" w:rsidP="00C10E6F">
            <w:pPr>
              <w:tabs>
                <w:tab w:val="left" w:pos="8595"/>
              </w:tabs>
              <w:rPr>
                <w:bCs/>
                <w:sz w:val="20"/>
                <w:szCs w:val="18"/>
              </w:rPr>
            </w:pPr>
            <w:r w:rsidRPr="005177C4">
              <w:rPr>
                <w:bCs/>
                <w:sz w:val="20"/>
                <w:szCs w:val="18"/>
              </w:rPr>
              <w:t>permanent or temporary, this assessment shall be undertaken before the change is implemented</w:t>
            </w:r>
          </w:p>
          <w:p w:rsidR="00DF0C57" w:rsidRPr="005177C4" w:rsidRDefault="00DF0C57" w:rsidP="00C10E6F">
            <w:pPr>
              <w:tabs>
                <w:tab w:val="left" w:pos="8595"/>
              </w:tabs>
              <w:rPr>
                <w:bCs/>
                <w:sz w:val="20"/>
                <w:szCs w:val="18"/>
              </w:rPr>
            </w:pPr>
            <w:r w:rsidRPr="005177C4">
              <w:rPr>
                <w:bCs/>
                <w:sz w:val="20"/>
                <w:szCs w:val="18"/>
              </w:rPr>
              <w:t>(see 8.1.3).</w:t>
            </w:r>
          </w:p>
          <w:p w:rsidR="00DF0C57" w:rsidRPr="005177C4" w:rsidRDefault="00DF0C57" w:rsidP="00C10E6F">
            <w:pPr>
              <w:tabs>
                <w:tab w:val="left" w:pos="8595"/>
              </w:tabs>
              <w:rPr>
                <w:bCs/>
                <w:sz w:val="20"/>
                <w:szCs w:val="18"/>
              </w:rPr>
            </w:pPr>
            <w:r w:rsidRPr="005177C4">
              <w:rPr>
                <w:bCs/>
                <w:sz w:val="20"/>
                <w:szCs w:val="18"/>
              </w:rPr>
              <w:t>The organization shall maintain documented information on:</w:t>
            </w:r>
          </w:p>
          <w:p w:rsidR="00DF0C57" w:rsidRPr="005177C4" w:rsidRDefault="00DF0C57" w:rsidP="00C10E6F">
            <w:pPr>
              <w:tabs>
                <w:tab w:val="left" w:pos="8595"/>
              </w:tabs>
              <w:rPr>
                <w:bCs/>
                <w:sz w:val="20"/>
                <w:szCs w:val="18"/>
              </w:rPr>
            </w:pPr>
            <w:r w:rsidRPr="005177C4">
              <w:rPr>
                <w:bCs/>
                <w:sz w:val="20"/>
                <w:szCs w:val="18"/>
              </w:rPr>
              <w:t>— risks and opportunities;</w:t>
            </w:r>
          </w:p>
          <w:p w:rsidR="00DF0C57" w:rsidRPr="0066480B" w:rsidRDefault="00DF0C57" w:rsidP="00C10E6F">
            <w:pPr>
              <w:tabs>
                <w:tab w:val="left" w:pos="8595"/>
              </w:tabs>
              <w:rPr>
                <w:bCs/>
                <w:sz w:val="18"/>
                <w:szCs w:val="18"/>
              </w:rPr>
            </w:pPr>
            <w:r w:rsidRPr="0066480B">
              <w:rPr>
                <w:bCs/>
                <w:sz w:val="18"/>
                <w:szCs w:val="18"/>
              </w:rPr>
              <w:t>— the process(es) and actions needed to determine and address its risks and opportunities (see 6.1.2</w:t>
            </w:r>
          </w:p>
          <w:p w:rsidR="00DF0C57" w:rsidRPr="0066480B" w:rsidRDefault="00DF0C57" w:rsidP="00C10E6F">
            <w:pPr>
              <w:tabs>
                <w:tab w:val="left" w:pos="8595"/>
              </w:tabs>
              <w:rPr>
                <w:bCs/>
                <w:sz w:val="18"/>
                <w:szCs w:val="18"/>
              </w:rPr>
            </w:pPr>
            <w:r w:rsidRPr="0066480B">
              <w:rPr>
                <w:bCs/>
                <w:sz w:val="18"/>
                <w:szCs w:val="18"/>
              </w:rPr>
              <w:t>to 6.1.4) to the extent necessary to have confidence that they are carried out as planned.</w:t>
            </w:r>
          </w:p>
        </w:tc>
        <w:tc>
          <w:tcPr>
            <w:tcW w:w="2160" w:type="dxa"/>
            <w:tcBorders>
              <w:top w:val="nil"/>
              <w:left w:val="single" w:sz="4" w:space="0" w:color="auto"/>
              <w:bottom w:val="single" w:sz="4" w:space="0" w:color="auto"/>
              <w:right w:val="nil"/>
            </w:tcBorders>
          </w:tcPr>
          <w:p w:rsidR="00DF0C57" w:rsidRPr="001B3878" w:rsidRDefault="00DF0C57" w:rsidP="00C10E6F">
            <w:pPr>
              <w:jc w:val="center"/>
              <w:rPr>
                <w:sz w:val="18"/>
                <w:szCs w:val="18"/>
              </w:rPr>
            </w:pPr>
          </w:p>
        </w:tc>
        <w:tc>
          <w:tcPr>
            <w:tcW w:w="360" w:type="dxa"/>
            <w:tcBorders>
              <w:top w:val="nil"/>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rsidR="00DF0C57" w:rsidRPr="0053329E" w:rsidRDefault="00DF0C57" w:rsidP="00C10E6F">
            <w:pPr>
              <w:tabs>
                <w:tab w:val="left" w:pos="8595"/>
              </w:tabs>
              <w:rPr>
                <w:bCs/>
                <w:sz w:val="20"/>
                <w:szCs w:val="18"/>
              </w:rPr>
            </w:pPr>
            <w:r w:rsidRPr="0053329E">
              <w:rPr>
                <w:bCs/>
                <w:sz w:val="20"/>
                <w:szCs w:val="18"/>
              </w:rPr>
              <w:t>The organization action to address risk and opportunities and hazards are properly define in Hazard Identification Risk Analysis (HIRA) Register seen in this Ref: {{ HIRA_NO }}</w:t>
            </w: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r w:rsidRPr="0053329E">
              <w:rPr>
                <w:bCs/>
                <w:sz w:val="20"/>
                <w:szCs w:val="18"/>
              </w:rPr>
              <w:t xml:space="preserve">{{ </w:t>
            </w:r>
            <w:proofErr w:type="spellStart"/>
            <w:r w:rsidRPr="0053329E">
              <w:rPr>
                <w:bCs/>
                <w:sz w:val="20"/>
                <w:szCs w:val="18"/>
              </w:rPr>
              <w:t>risk_AND_MITIGATION</w:t>
            </w:r>
            <w:proofErr w:type="spellEnd"/>
            <w:r w:rsidRPr="0053329E">
              <w:rPr>
                <w:bCs/>
                <w:sz w:val="20"/>
                <w:szCs w:val="18"/>
              </w:rPr>
              <w:t xml:space="preserve"> }}</w:t>
            </w: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r w:rsidRPr="0053329E">
              <w:rPr>
                <w:bCs/>
                <w:sz w:val="20"/>
                <w:szCs w:val="18"/>
              </w:rPr>
              <w:t xml:space="preserve">HIRA Comments </w:t>
            </w:r>
          </w:p>
          <w:p w:rsidR="00DF0C57" w:rsidRPr="0053329E" w:rsidRDefault="00DF0C57" w:rsidP="00C10E6F">
            <w:pPr>
              <w:pStyle w:val="NormalWeb"/>
              <w:numPr>
                <w:ilvl w:val="0"/>
                <w:numId w:val="9"/>
              </w:numPr>
              <w:shd w:val="clear" w:color="auto" w:fill="FFFFFF"/>
              <w:tabs>
                <w:tab w:val="left" w:pos="8595"/>
              </w:tabs>
              <w:spacing w:before="120" w:beforeAutospacing="0" w:after="120" w:afterAutospacing="0"/>
              <w:ind w:left="0"/>
              <w:rPr>
                <w:bCs/>
                <w:sz w:val="20"/>
                <w:szCs w:val="18"/>
              </w:rPr>
            </w:pPr>
            <w:r w:rsidRPr="0053329E">
              <w:rPr>
                <w:bCs/>
                <w:sz w:val="20"/>
                <w:szCs w:val="18"/>
              </w:rPr>
              <w:t xml:space="preserve">{{ </w:t>
            </w:r>
            <w:proofErr w:type="spellStart"/>
            <w:r w:rsidRPr="0053329E">
              <w:rPr>
                <w:bCs/>
                <w:sz w:val="20"/>
                <w:szCs w:val="18"/>
              </w:rPr>
              <w:t>HIRA_Comments</w:t>
            </w:r>
            <w:proofErr w:type="spellEnd"/>
            <w:r w:rsidRPr="0053329E">
              <w:rPr>
                <w:bCs/>
                <w:sz w:val="20"/>
                <w:szCs w:val="18"/>
              </w:rPr>
              <w:t xml:space="preserve"> }}</w:t>
            </w:r>
          </w:p>
        </w:tc>
        <w:tc>
          <w:tcPr>
            <w:tcW w:w="983" w:type="dxa"/>
            <w:gridSpan w:val="2"/>
            <w:tcBorders>
              <w:top w:val="single" w:sz="4" w:space="0" w:color="auto"/>
              <w:left w:val="single" w:sz="4" w:space="0" w:color="auto"/>
              <w:bottom w:val="single" w:sz="4" w:space="0" w:color="auto"/>
              <w:right w:val="single" w:sz="4" w:space="0" w:color="auto"/>
            </w:tcBorders>
          </w:tcPr>
          <w:p w:rsidR="00DF0C57" w:rsidRPr="0053329E" w:rsidRDefault="00DF0C57" w:rsidP="00C10E6F">
            <w:pPr>
              <w:tabs>
                <w:tab w:val="left" w:pos="8595"/>
              </w:tabs>
              <w:rPr>
                <w:bCs/>
                <w:sz w:val="20"/>
                <w:szCs w:val="18"/>
              </w:rPr>
            </w:pPr>
            <w:r w:rsidRPr="0053329E">
              <w:rPr>
                <w:bCs/>
                <w:sz w:val="20"/>
                <w:szCs w:val="18"/>
              </w:rPr>
              <w:t>S</w:t>
            </w:r>
          </w:p>
        </w:tc>
      </w:tr>
      <w:tr w:rsidR="00DF0C57" w:rsidRPr="0066480B" w:rsidTr="00C10E6F">
        <w:trPr>
          <w:trHeight w:val="323"/>
        </w:trPr>
        <w:tc>
          <w:tcPr>
            <w:tcW w:w="4140" w:type="dxa"/>
            <w:tcBorders>
              <w:top w:val="single" w:sz="4" w:space="0" w:color="auto"/>
              <w:left w:val="single" w:sz="4" w:space="0" w:color="auto"/>
              <w:bottom w:val="single" w:sz="4" w:space="0" w:color="auto"/>
              <w:right w:val="single" w:sz="4" w:space="0" w:color="auto"/>
            </w:tcBorders>
          </w:tcPr>
          <w:p w:rsidR="00DF0C57" w:rsidRPr="007C5B35" w:rsidRDefault="00DF0C57" w:rsidP="00C10E6F">
            <w:pPr>
              <w:tabs>
                <w:tab w:val="left" w:pos="8595"/>
              </w:tabs>
              <w:rPr>
                <w:b/>
                <w:bCs/>
                <w:sz w:val="22"/>
                <w:szCs w:val="18"/>
              </w:rPr>
            </w:pPr>
            <w:r w:rsidRPr="007C5B35">
              <w:rPr>
                <w:b/>
                <w:bCs/>
                <w:sz w:val="22"/>
                <w:szCs w:val="18"/>
              </w:rPr>
              <w:t>6.1.2 Hazard identification and assessment of risks and opportunities</w:t>
            </w:r>
          </w:p>
        </w:tc>
        <w:tc>
          <w:tcPr>
            <w:tcW w:w="2160" w:type="dxa"/>
            <w:tcBorders>
              <w:top w:val="single" w:sz="4" w:space="0" w:color="auto"/>
              <w:left w:val="single" w:sz="4" w:space="0" w:color="auto"/>
              <w:right w:val="single" w:sz="4" w:space="0" w:color="auto"/>
            </w:tcBorders>
          </w:tcPr>
          <w:p w:rsidR="00DF0C57" w:rsidRPr="007C5B35" w:rsidRDefault="00DF0C57" w:rsidP="00C10E6F">
            <w:pPr>
              <w:tabs>
                <w:tab w:val="left" w:pos="8595"/>
              </w:tabs>
              <w:rPr>
                <w:b/>
                <w:bCs/>
                <w:sz w:val="22"/>
                <w:szCs w:val="18"/>
              </w:rPr>
            </w:pPr>
          </w:p>
        </w:tc>
        <w:tc>
          <w:tcPr>
            <w:tcW w:w="360" w:type="dxa"/>
            <w:tcBorders>
              <w:top w:val="single" w:sz="4" w:space="0" w:color="auto"/>
              <w:left w:val="single" w:sz="4" w:space="0" w:color="auto"/>
              <w:right w:val="single" w:sz="4" w:space="0" w:color="auto"/>
            </w:tcBorders>
          </w:tcPr>
          <w:p w:rsidR="00DF0C57" w:rsidRDefault="00DF0C57" w:rsidP="00C10E6F">
            <w:pPr>
              <w:rPr>
                <w:b/>
                <w:bCs/>
                <w:sz w:val="22"/>
                <w:szCs w:val="18"/>
              </w:rPr>
            </w:pPr>
          </w:p>
          <w:p w:rsidR="00DF0C57" w:rsidRDefault="00DF0C57" w:rsidP="00C10E6F">
            <w:pPr>
              <w:rPr>
                <w:b/>
                <w:bCs/>
                <w:sz w:val="22"/>
                <w:szCs w:val="18"/>
              </w:rPr>
            </w:pPr>
          </w:p>
          <w:p w:rsidR="00DF0C57" w:rsidRPr="007C5B35" w:rsidRDefault="00DF0C57" w:rsidP="00C10E6F">
            <w:pPr>
              <w:tabs>
                <w:tab w:val="left" w:pos="8595"/>
              </w:tabs>
              <w:rPr>
                <w:b/>
                <w:bCs/>
                <w:sz w:val="22"/>
                <w:szCs w:val="18"/>
              </w:rPr>
            </w:pPr>
          </w:p>
        </w:tc>
        <w:tc>
          <w:tcPr>
            <w:tcW w:w="3767" w:type="dxa"/>
            <w:tcBorders>
              <w:top w:val="single" w:sz="4" w:space="0" w:color="auto"/>
              <w:left w:val="single" w:sz="4" w:space="0" w:color="auto"/>
              <w:right w:val="single" w:sz="4" w:space="0" w:color="auto"/>
            </w:tcBorders>
          </w:tcPr>
          <w:p w:rsidR="00DF0C57" w:rsidRDefault="00DF0C57" w:rsidP="00C10E6F">
            <w:pPr>
              <w:rPr>
                <w:b/>
                <w:bCs/>
                <w:sz w:val="22"/>
                <w:szCs w:val="18"/>
              </w:rPr>
            </w:pPr>
          </w:p>
          <w:p w:rsidR="00DF0C57" w:rsidRPr="007C5B35" w:rsidRDefault="00DF0C57" w:rsidP="00C10E6F">
            <w:pPr>
              <w:tabs>
                <w:tab w:val="left" w:pos="8595"/>
              </w:tabs>
              <w:rPr>
                <w:b/>
                <w:bCs/>
                <w:sz w:val="22"/>
                <w:szCs w:val="18"/>
              </w:rPr>
            </w:pPr>
          </w:p>
        </w:tc>
        <w:tc>
          <w:tcPr>
            <w:tcW w:w="581" w:type="dxa"/>
            <w:vMerge w:val="restart"/>
            <w:tcBorders>
              <w:top w:val="single" w:sz="4" w:space="0" w:color="auto"/>
              <w:left w:val="single" w:sz="4" w:space="0" w:color="auto"/>
              <w:right w:val="single" w:sz="4" w:space="0" w:color="auto"/>
            </w:tcBorders>
          </w:tcPr>
          <w:p w:rsidR="00DF0C57" w:rsidRPr="007C5B35" w:rsidRDefault="00DF0C57" w:rsidP="00C10E6F">
            <w:pPr>
              <w:tabs>
                <w:tab w:val="left" w:pos="8595"/>
              </w:tabs>
              <w:rPr>
                <w:b/>
                <w:bCs/>
                <w:sz w:val="22"/>
                <w:szCs w:val="18"/>
              </w:rPr>
            </w:pPr>
          </w:p>
        </w:tc>
        <w:tc>
          <w:tcPr>
            <w:tcW w:w="1818" w:type="dxa"/>
            <w:gridSpan w:val="2"/>
            <w:vMerge w:val="restart"/>
          </w:tcPr>
          <w:p w:rsidR="00DF0C57" w:rsidRPr="0066480B" w:rsidRDefault="00DF0C57" w:rsidP="00C10E6F"/>
        </w:tc>
      </w:tr>
      <w:tr w:rsidR="00DF0C57" w:rsidRPr="0066480B" w:rsidTr="00C10E6F">
        <w:trPr>
          <w:trHeight w:val="475"/>
        </w:trPr>
        <w:tc>
          <w:tcPr>
            <w:tcW w:w="4140" w:type="dxa"/>
            <w:tcBorders>
              <w:top w:val="single" w:sz="4" w:space="0" w:color="auto"/>
              <w:left w:val="single" w:sz="4" w:space="0" w:color="auto"/>
              <w:bottom w:val="single" w:sz="4" w:space="0" w:color="auto"/>
              <w:right w:val="single" w:sz="4" w:space="0" w:color="auto"/>
            </w:tcBorders>
          </w:tcPr>
          <w:p w:rsidR="00DF0C57" w:rsidRDefault="00DF0C57" w:rsidP="00C10E6F">
            <w:pPr>
              <w:tabs>
                <w:tab w:val="left" w:pos="8595"/>
              </w:tabs>
              <w:rPr>
                <w:b/>
                <w:bCs/>
                <w:sz w:val="22"/>
                <w:szCs w:val="18"/>
              </w:rPr>
            </w:pPr>
            <w:r w:rsidRPr="007C5B35">
              <w:rPr>
                <w:b/>
                <w:bCs/>
                <w:sz w:val="22"/>
                <w:szCs w:val="18"/>
              </w:rPr>
              <w:t>6.1.2.1 Hazard identification</w:t>
            </w:r>
          </w:p>
          <w:p w:rsidR="00DF0C57" w:rsidRPr="007C5B35" w:rsidRDefault="00DF0C57" w:rsidP="00C10E6F">
            <w:pPr>
              <w:tabs>
                <w:tab w:val="left" w:pos="8595"/>
              </w:tabs>
              <w:rPr>
                <w:b/>
                <w:bCs/>
                <w:sz w:val="22"/>
                <w:szCs w:val="18"/>
              </w:rPr>
            </w:pPr>
          </w:p>
        </w:tc>
        <w:tc>
          <w:tcPr>
            <w:tcW w:w="2160" w:type="dxa"/>
            <w:vMerge w:val="restart"/>
            <w:tcBorders>
              <w:left w:val="single" w:sz="4" w:space="0" w:color="auto"/>
              <w:right w:val="single" w:sz="4" w:space="0" w:color="auto"/>
            </w:tcBorders>
          </w:tcPr>
          <w:p w:rsidR="00DF0C57" w:rsidRPr="007C5B35" w:rsidRDefault="00DF0C57" w:rsidP="00C10E6F">
            <w:pPr>
              <w:tabs>
                <w:tab w:val="left" w:pos="8595"/>
              </w:tabs>
              <w:rPr>
                <w:b/>
                <w:bCs/>
                <w:sz w:val="22"/>
                <w:szCs w:val="18"/>
              </w:rPr>
            </w:pPr>
          </w:p>
        </w:tc>
        <w:tc>
          <w:tcPr>
            <w:tcW w:w="360" w:type="dxa"/>
            <w:vMerge w:val="restart"/>
            <w:tcBorders>
              <w:left w:val="single" w:sz="4" w:space="0" w:color="auto"/>
              <w:right w:val="single" w:sz="4" w:space="0" w:color="auto"/>
            </w:tcBorders>
          </w:tcPr>
          <w:p w:rsidR="00DF0C57" w:rsidRDefault="00DF0C57" w:rsidP="00C10E6F">
            <w:pPr>
              <w:rPr>
                <w:b/>
                <w:bCs/>
                <w:sz w:val="22"/>
                <w:szCs w:val="18"/>
              </w:rPr>
            </w:pPr>
          </w:p>
        </w:tc>
        <w:tc>
          <w:tcPr>
            <w:tcW w:w="3767" w:type="dxa"/>
            <w:vMerge w:val="restart"/>
            <w:tcBorders>
              <w:left w:val="single" w:sz="4" w:space="0" w:color="auto"/>
              <w:right w:val="single" w:sz="4" w:space="0" w:color="auto"/>
            </w:tcBorders>
          </w:tcPr>
          <w:p w:rsidR="00DF0C57" w:rsidRPr="00E26997" w:rsidRDefault="003E42A2" w:rsidP="00C10E6F">
            <w:pPr>
              <w:tabs>
                <w:tab w:val="left" w:pos="8595"/>
              </w:tabs>
              <w:rPr>
                <w:bCs/>
                <w:color w:val="92D050"/>
                <w:sz w:val="20"/>
                <w:szCs w:val="18"/>
              </w:rPr>
            </w:pPr>
            <w:r w:rsidRPr="00E26997">
              <w:rPr>
                <w:bCs/>
                <w:sz w:val="20"/>
                <w:szCs w:val="18"/>
              </w:rPr>
              <w:t xml:space="preserve">{{ </w:t>
            </w:r>
            <w:proofErr w:type="spellStart"/>
            <w:r w:rsidRPr="00E26997">
              <w:rPr>
                <w:bCs/>
                <w:sz w:val="20"/>
                <w:szCs w:val="18"/>
              </w:rPr>
              <w:t>Hazard_identification</w:t>
            </w:r>
            <w:proofErr w:type="spellEnd"/>
            <w:r w:rsidRPr="00E26997">
              <w:rPr>
                <w:bCs/>
                <w:sz w:val="20"/>
                <w:szCs w:val="18"/>
              </w:rPr>
              <w:t xml:space="preserve"> }}</w:t>
            </w:r>
          </w:p>
          <w:p w:rsidR="00DF0C57" w:rsidRDefault="00DF0C57" w:rsidP="00C10E6F">
            <w:pPr>
              <w:rPr>
                <w:b/>
                <w:bCs/>
                <w:sz w:val="22"/>
                <w:szCs w:val="18"/>
              </w:rPr>
            </w:pPr>
            <w:bookmarkStart w:id="0" w:name="_GoBack"/>
            <w:bookmarkEnd w:id="0"/>
          </w:p>
        </w:tc>
        <w:tc>
          <w:tcPr>
            <w:tcW w:w="581" w:type="dxa"/>
            <w:vMerge/>
            <w:tcBorders>
              <w:left w:val="single" w:sz="4" w:space="0" w:color="auto"/>
              <w:right w:val="single" w:sz="4" w:space="0" w:color="auto"/>
            </w:tcBorders>
          </w:tcPr>
          <w:p w:rsidR="00DF0C57" w:rsidRDefault="00DF0C57" w:rsidP="00C10E6F">
            <w:pPr>
              <w:rPr>
                <w:b/>
                <w:bCs/>
                <w:sz w:val="22"/>
                <w:szCs w:val="18"/>
              </w:rPr>
            </w:pPr>
          </w:p>
        </w:tc>
        <w:tc>
          <w:tcPr>
            <w:tcW w:w="1818" w:type="dxa"/>
            <w:gridSpan w:val="2"/>
            <w:vMerge/>
          </w:tcPr>
          <w:p w:rsidR="00DF0C57" w:rsidRPr="0066480B" w:rsidRDefault="00DF0C57" w:rsidP="00C10E6F"/>
        </w:tc>
      </w:tr>
      <w:tr w:rsidR="00DF0C57" w:rsidRPr="0066480B" w:rsidTr="00C10E6F">
        <w:trPr>
          <w:trHeight w:val="1454"/>
        </w:trPr>
        <w:tc>
          <w:tcPr>
            <w:tcW w:w="4140" w:type="dxa"/>
            <w:tcBorders>
              <w:top w:val="single" w:sz="4" w:space="0" w:color="auto"/>
              <w:left w:val="single" w:sz="4" w:space="0" w:color="auto"/>
              <w:bottom w:val="single" w:sz="4" w:space="0" w:color="auto"/>
              <w:right w:val="single" w:sz="4" w:space="0" w:color="auto"/>
            </w:tcBorders>
          </w:tcPr>
          <w:p w:rsidR="00DF0C57" w:rsidRPr="00A1483E" w:rsidRDefault="00DF0C57" w:rsidP="00C10E6F">
            <w:pPr>
              <w:tabs>
                <w:tab w:val="left" w:pos="360"/>
                <w:tab w:val="left" w:pos="567"/>
              </w:tabs>
              <w:rPr>
                <w:sz w:val="20"/>
                <w:szCs w:val="20"/>
              </w:rPr>
            </w:pPr>
            <w:r w:rsidRPr="00A1483E">
              <w:rPr>
                <w:sz w:val="20"/>
                <w:szCs w:val="20"/>
              </w:rPr>
              <w:t>he organization shall establish, implement and maintain a process(es) for hazard identification that is</w:t>
            </w:r>
          </w:p>
          <w:p w:rsidR="00DF0C57" w:rsidRPr="00A1483E" w:rsidRDefault="00DF0C57" w:rsidP="00C10E6F">
            <w:pPr>
              <w:tabs>
                <w:tab w:val="left" w:pos="360"/>
                <w:tab w:val="left" w:pos="567"/>
              </w:tabs>
              <w:rPr>
                <w:sz w:val="20"/>
                <w:szCs w:val="20"/>
              </w:rPr>
            </w:pPr>
            <w:r w:rsidRPr="00A1483E">
              <w:rPr>
                <w:sz w:val="20"/>
                <w:szCs w:val="20"/>
              </w:rPr>
              <w:t>ongoing and proactive. The process(es) shall take into account, but not be limited to:</w:t>
            </w:r>
          </w:p>
          <w:p w:rsidR="00DF0C57" w:rsidRPr="00A1483E" w:rsidRDefault="00DF0C57" w:rsidP="00C10E6F">
            <w:pPr>
              <w:tabs>
                <w:tab w:val="left" w:pos="360"/>
                <w:tab w:val="left" w:pos="567"/>
              </w:tabs>
              <w:rPr>
                <w:sz w:val="20"/>
                <w:szCs w:val="20"/>
              </w:rPr>
            </w:pPr>
            <w:r w:rsidRPr="00A1483E">
              <w:rPr>
                <w:sz w:val="20"/>
                <w:szCs w:val="20"/>
              </w:rPr>
              <w:t>a) how work is organized, social factors (including workload, work hours, victimization, harassment</w:t>
            </w:r>
          </w:p>
          <w:p w:rsidR="00DF0C57" w:rsidRPr="00A1483E" w:rsidRDefault="00DF0C57" w:rsidP="00C10E6F">
            <w:pPr>
              <w:tabs>
                <w:tab w:val="left" w:pos="360"/>
                <w:tab w:val="left" w:pos="567"/>
              </w:tabs>
              <w:rPr>
                <w:sz w:val="20"/>
                <w:szCs w:val="20"/>
              </w:rPr>
            </w:pPr>
            <w:r w:rsidRPr="00A1483E">
              <w:rPr>
                <w:sz w:val="20"/>
                <w:szCs w:val="20"/>
              </w:rPr>
              <w:t>and bullying), leadership and the culture in the organization;</w:t>
            </w:r>
          </w:p>
          <w:p w:rsidR="00DF0C57" w:rsidRPr="00A1483E" w:rsidRDefault="00DF0C57" w:rsidP="00C10E6F">
            <w:pPr>
              <w:tabs>
                <w:tab w:val="left" w:pos="360"/>
                <w:tab w:val="left" w:pos="567"/>
              </w:tabs>
              <w:rPr>
                <w:sz w:val="20"/>
                <w:szCs w:val="20"/>
              </w:rPr>
            </w:pPr>
            <w:r w:rsidRPr="00A1483E">
              <w:rPr>
                <w:sz w:val="20"/>
                <w:szCs w:val="20"/>
              </w:rPr>
              <w:t>b) routine and non-routine activities and situations, including hazards arising from:</w:t>
            </w:r>
          </w:p>
          <w:p w:rsidR="00DF0C57" w:rsidRPr="00A1483E" w:rsidRDefault="00DF0C57" w:rsidP="00C10E6F">
            <w:pPr>
              <w:tabs>
                <w:tab w:val="left" w:pos="360"/>
                <w:tab w:val="left" w:pos="567"/>
              </w:tabs>
              <w:rPr>
                <w:sz w:val="20"/>
                <w:szCs w:val="20"/>
              </w:rPr>
            </w:pPr>
            <w:r w:rsidRPr="00A1483E">
              <w:rPr>
                <w:sz w:val="20"/>
                <w:szCs w:val="20"/>
              </w:rPr>
              <w:lastRenderedPageBreak/>
              <w:t>1) infrastructure, equipment, materials, substances and the physical conditions of the workplace;</w:t>
            </w:r>
          </w:p>
          <w:p w:rsidR="00DF0C57" w:rsidRPr="00A1483E" w:rsidRDefault="00DF0C57" w:rsidP="00C10E6F">
            <w:pPr>
              <w:tabs>
                <w:tab w:val="left" w:pos="360"/>
                <w:tab w:val="left" w:pos="567"/>
              </w:tabs>
              <w:rPr>
                <w:sz w:val="20"/>
                <w:szCs w:val="20"/>
              </w:rPr>
            </w:pPr>
            <w:r w:rsidRPr="00A1483E">
              <w:rPr>
                <w:sz w:val="20"/>
                <w:szCs w:val="20"/>
              </w:rPr>
              <w:t>2) product and service design, research, development, testing, production, assembly, construction,</w:t>
            </w:r>
          </w:p>
          <w:p w:rsidR="00DF0C57" w:rsidRPr="00A1483E" w:rsidRDefault="00DF0C57" w:rsidP="00C10E6F">
            <w:pPr>
              <w:tabs>
                <w:tab w:val="left" w:pos="360"/>
                <w:tab w:val="left" w:pos="567"/>
              </w:tabs>
              <w:rPr>
                <w:sz w:val="20"/>
                <w:szCs w:val="20"/>
              </w:rPr>
            </w:pPr>
            <w:r w:rsidRPr="00A1483E">
              <w:rPr>
                <w:sz w:val="20"/>
                <w:szCs w:val="20"/>
              </w:rPr>
              <w:t>service delivery, maintenance and disposal;</w:t>
            </w:r>
          </w:p>
          <w:p w:rsidR="00DF0C57" w:rsidRPr="00A1483E" w:rsidRDefault="00DF0C57" w:rsidP="00C10E6F">
            <w:pPr>
              <w:tabs>
                <w:tab w:val="left" w:pos="360"/>
                <w:tab w:val="left" w:pos="567"/>
              </w:tabs>
              <w:rPr>
                <w:sz w:val="20"/>
                <w:szCs w:val="20"/>
              </w:rPr>
            </w:pPr>
            <w:r w:rsidRPr="00A1483E">
              <w:rPr>
                <w:sz w:val="20"/>
                <w:szCs w:val="20"/>
              </w:rPr>
              <w:t>3) human factors;</w:t>
            </w:r>
          </w:p>
          <w:p w:rsidR="00DF0C57" w:rsidRPr="00A1483E" w:rsidRDefault="00DF0C57" w:rsidP="00C10E6F">
            <w:pPr>
              <w:tabs>
                <w:tab w:val="left" w:pos="360"/>
                <w:tab w:val="left" w:pos="567"/>
              </w:tabs>
              <w:rPr>
                <w:sz w:val="20"/>
                <w:szCs w:val="20"/>
              </w:rPr>
            </w:pPr>
            <w:r w:rsidRPr="00A1483E">
              <w:rPr>
                <w:sz w:val="20"/>
                <w:szCs w:val="20"/>
              </w:rPr>
              <w:t>4) how the work is performed;</w:t>
            </w:r>
          </w:p>
          <w:p w:rsidR="00DF0C57" w:rsidRPr="00A1483E" w:rsidRDefault="00DF0C57" w:rsidP="00C10E6F">
            <w:pPr>
              <w:tabs>
                <w:tab w:val="left" w:pos="360"/>
                <w:tab w:val="left" w:pos="567"/>
              </w:tabs>
              <w:rPr>
                <w:sz w:val="20"/>
                <w:szCs w:val="20"/>
              </w:rPr>
            </w:pPr>
            <w:r w:rsidRPr="00A1483E">
              <w:rPr>
                <w:sz w:val="20"/>
                <w:szCs w:val="20"/>
              </w:rPr>
              <w:t>c) past relevant incidents, internal or external to the organization, including emergencies, and</w:t>
            </w:r>
          </w:p>
          <w:p w:rsidR="00DF0C57" w:rsidRPr="00A1483E" w:rsidRDefault="00DF0C57" w:rsidP="00C10E6F">
            <w:pPr>
              <w:tabs>
                <w:tab w:val="left" w:pos="360"/>
                <w:tab w:val="left" w:pos="567"/>
              </w:tabs>
              <w:rPr>
                <w:sz w:val="20"/>
                <w:szCs w:val="20"/>
              </w:rPr>
            </w:pPr>
            <w:r w:rsidRPr="00A1483E">
              <w:rPr>
                <w:sz w:val="20"/>
                <w:szCs w:val="20"/>
              </w:rPr>
              <w:t>their causes;</w:t>
            </w:r>
          </w:p>
          <w:p w:rsidR="00DF0C57" w:rsidRPr="00A1483E" w:rsidRDefault="00DF0C57" w:rsidP="00C10E6F">
            <w:pPr>
              <w:tabs>
                <w:tab w:val="left" w:pos="360"/>
                <w:tab w:val="left" w:pos="567"/>
              </w:tabs>
              <w:rPr>
                <w:sz w:val="20"/>
                <w:szCs w:val="20"/>
              </w:rPr>
            </w:pPr>
            <w:r w:rsidRPr="00A1483E">
              <w:rPr>
                <w:sz w:val="20"/>
                <w:szCs w:val="20"/>
              </w:rPr>
              <w:t>d) potential emergency situations;</w:t>
            </w:r>
          </w:p>
          <w:p w:rsidR="00DF0C57" w:rsidRPr="00A1483E" w:rsidRDefault="00DF0C57" w:rsidP="00C10E6F">
            <w:pPr>
              <w:tabs>
                <w:tab w:val="left" w:pos="360"/>
                <w:tab w:val="left" w:pos="567"/>
              </w:tabs>
              <w:rPr>
                <w:sz w:val="20"/>
                <w:szCs w:val="20"/>
              </w:rPr>
            </w:pPr>
            <w:r w:rsidRPr="00A1483E">
              <w:rPr>
                <w:sz w:val="20"/>
                <w:szCs w:val="20"/>
              </w:rPr>
              <w:t>e) people, including consideration of:</w:t>
            </w:r>
          </w:p>
          <w:p w:rsidR="00DF0C57" w:rsidRPr="00A1483E" w:rsidRDefault="00DF0C57" w:rsidP="00C10E6F">
            <w:pPr>
              <w:tabs>
                <w:tab w:val="left" w:pos="360"/>
                <w:tab w:val="left" w:pos="567"/>
              </w:tabs>
              <w:rPr>
                <w:sz w:val="20"/>
                <w:szCs w:val="20"/>
              </w:rPr>
            </w:pPr>
            <w:r w:rsidRPr="00A1483E">
              <w:rPr>
                <w:sz w:val="20"/>
                <w:szCs w:val="20"/>
              </w:rPr>
              <w:t>1) those with access to the workplace and their activities, including workers, contractors, visitors</w:t>
            </w:r>
          </w:p>
          <w:p w:rsidR="00DF0C57" w:rsidRPr="00A1483E" w:rsidRDefault="00DF0C57" w:rsidP="00C10E6F">
            <w:pPr>
              <w:tabs>
                <w:tab w:val="left" w:pos="360"/>
                <w:tab w:val="left" w:pos="567"/>
              </w:tabs>
              <w:rPr>
                <w:sz w:val="20"/>
                <w:szCs w:val="20"/>
              </w:rPr>
            </w:pPr>
            <w:r w:rsidRPr="00A1483E">
              <w:rPr>
                <w:sz w:val="20"/>
                <w:szCs w:val="20"/>
              </w:rPr>
              <w:t>and other persons;</w:t>
            </w:r>
          </w:p>
          <w:p w:rsidR="00DF0C57" w:rsidRPr="00A1483E" w:rsidRDefault="00DF0C57" w:rsidP="00C10E6F">
            <w:pPr>
              <w:tabs>
                <w:tab w:val="left" w:pos="360"/>
                <w:tab w:val="left" w:pos="567"/>
              </w:tabs>
              <w:rPr>
                <w:sz w:val="20"/>
                <w:szCs w:val="20"/>
              </w:rPr>
            </w:pPr>
            <w:r w:rsidRPr="00A1483E">
              <w:rPr>
                <w:sz w:val="20"/>
                <w:szCs w:val="20"/>
              </w:rPr>
              <w:t>2) those in the vicinity of the workplace who can be affected by the activities of the organization;</w:t>
            </w:r>
          </w:p>
          <w:p w:rsidR="00DF0C57" w:rsidRPr="00A1483E" w:rsidRDefault="00DF0C57" w:rsidP="00C10E6F">
            <w:pPr>
              <w:tabs>
                <w:tab w:val="left" w:pos="360"/>
                <w:tab w:val="left" w:pos="567"/>
              </w:tabs>
              <w:rPr>
                <w:sz w:val="20"/>
                <w:szCs w:val="20"/>
              </w:rPr>
            </w:pPr>
            <w:r w:rsidRPr="00A1483E">
              <w:rPr>
                <w:sz w:val="20"/>
                <w:szCs w:val="20"/>
              </w:rPr>
              <w:t>3) workers at a location not under the direct control of the organization;</w:t>
            </w:r>
          </w:p>
          <w:p w:rsidR="00DF0C57" w:rsidRPr="00A1483E" w:rsidRDefault="00DF0C57" w:rsidP="00C10E6F">
            <w:pPr>
              <w:tabs>
                <w:tab w:val="left" w:pos="360"/>
                <w:tab w:val="left" w:pos="567"/>
              </w:tabs>
              <w:rPr>
                <w:sz w:val="20"/>
                <w:szCs w:val="20"/>
              </w:rPr>
            </w:pPr>
            <w:r w:rsidRPr="00A1483E">
              <w:rPr>
                <w:sz w:val="20"/>
                <w:szCs w:val="20"/>
              </w:rPr>
              <w:t>f) other issues, including consideration of:</w:t>
            </w:r>
          </w:p>
          <w:p w:rsidR="00DF0C57" w:rsidRPr="00A1483E" w:rsidRDefault="00DF0C57" w:rsidP="00C10E6F">
            <w:pPr>
              <w:tabs>
                <w:tab w:val="left" w:pos="360"/>
                <w:tab w:val="left" w:pos="567"/>
              </w:tabs>
              <w:rPr>
                <w:sz w:val="20"/>
                <w:szCs w:val="20"/>
              </w:rPr>
            </w:pPr>
            <w:r w:rsidRPr="00A1483E">
              <w:rPr>
                <w:sz w:val="20"/>
                <w:szCs w:val="20"/>
              </w:rPr>
              <w:t>1) the design of work areas, processes, installations, machinery/equipment, operating procedures</w:t>
            </w:r>
          </w:p>
          <w:p w:rsidR="00DF0C57" w:rsidRPr="00A1483E" w:rsidRDefault="00DF0C57" w:rsidP="00C10E6F">
            <w:pPr>
              <w:tabs>
                <w:tab w:val="left" w:pos="360"/>
                <w:tab w:val="left" w:pos="567"/>
              </w:tabs>
              <w:rPr>
                <w:sz w:val="20"/>
                <w:szCs w:val="20"/>
              </w:rPr>
            </w:pPr>
            <w:r w:rsidRPr="00A1483E">
              <w:rPr>
                <w:sz w:val="20"/>
                <w:szCs w:val="20"/>
              </w:rPr>
              <w:t>and work organization, including their adaptation to the needs and capabilities of the</w:t>
            </w:r>
          </w:p>
          <w:p w:rsidR="00DF0C57" w:rsidRPr="00A1483E" w:rsidRDefault="00DF0C57" w:rsidP="00C10E6F">
            <w:pPr>
              <w:tabs>
                <w:tab w:val="left" w:pos="360"/>
                <w:tab w:val="left" w:pos="567"/>
              </w:tabs>
              <w:rPr>
                <w:sz w:val="20"/>
                <w:szCs w:val="20"/>
              </w:rPr>
            </w:pPr>
            <w:r w:rsidRPr="00A1483E">
              <w:rPr>
                <w:sz w:val="20"/>
                <w:szCs w:val="20"/>
              </w:rPr>
              <w:t>workers involved;</w:t>
            </w:r>
          </w:p>
          <w:p w:rsidR="00DF0C57" w:rsidRPr="00A1483E" w:rsidRDefault="00DF0C57" w:rsidP="00C10E6F">
            <w:pPr>
              <w:tabs>
                <w:tab w:val="left" w:pos="360"/>
                <w:tab w:val="left" w:pos="567"/>
              </w:tabs>
              <w:rPr>
                <w:sz w:val="20"/>
                <w:szCs w:val="20"/>
              </w:rPr>
            </w:pPr>
            <w:r w:rsidRPr="00A1483E">
              <w:rPr>
                <w:sz w:val="20"/>
                <w:szCs w:val="20"/>
              </w:rPr>
              <w:t>2) situations occurring in the vicinity of the workplace caused by work-related activities under</w:t>
            </w:r>
          </w:p>
          <w:p w:rsidR="00DF0C57" w:rsidRPr="00A1483E" w:rsidRDefault="00DF0C57" w:rsidP="00C10E6F">
            <w:pPr>
              <w:tabs>
                <w:tab w:val="left" w:pos="360"/>
                <w:tab w:val="left" w:pos="567"/>
              </w:tabs>
              <w:rPr>
                <w:sz w:val="20"/>
                <w:szCs w:val="20"/>
              </w:rPr>
            </w:pPr>
            <w:r w:rsidRPr="00A1483E">
              <w:rPr>
                <w:sz w:val="20"/>
                <w:szCs w:val="20"/>
              </w:rPr>
              <w:t>the control of the organization;</w:t>
            </w:r>
          </w:p>
          <w:p w:rsidR="00DF0C57" w:rsidRPr="00A1483E" w:rsidRDefault="00DF0C57" w:rsidP="00C10E6F">
            <w:pPr>
              <w:tabs>
                <w:tab w:val="left" w:pos="360"/>
                <w:tab w:val="left" w:pos="567"/>
              </w:tabs>
              <w:rPr>
                <w:sz w:val="20"/>
                <w:szCs w:val="20"/>
              </w:rPr>
            </w:pPr>
            <w:r w:rsidRPr="00A1483E">
              <w:rPr>
                <w:sz w:val="20"/>
                <w:szCs w:val="20"/>
              </w:rPr>
              <w:t>3) situations not controlled by the organization and occurring in the vicinity of the workplace</w:t>
            </w:r>
          </w:p>
          <w:p w:rsidR="00DF0C57" w:rsidRPr="00A1483E" w:rsidRDefault="00DF0C57" w:rsidP="00C10E6F">
            <w:pPr>
              <w:tabs>
                <w:tab w:val="left" w:pos="360"/>
                <w:tab w:val="left" w:pos="567"/>
              </w:tabs>
              <w:rPr>
                <w:sz w:val="20"/>
                <w:szCs w:val="20"/>
              </w:rPr>
            </w:pPr>
            <w:r w:rsidRPr="00A1483E">
              <w:rPr>
                <w:sz w:val="20"/>
                <w:szCs w:val="20"/>
              </w:rPr>
              <w:t>that can cause injury and ill health to persons in the workplace;</w:t>
            </w:r>
          </w:p>
          <w:p w:rsidR="00DF0C57" w:rsidRPr="00A1483E" w:rsidRDefault="00DF0C57" w:rsidP="00C10E6F">
            <w:pPr>
              <w:tabs>
                <w:tab w:val="left" w:pos="360"/>
                <w:tab w:val="left" w:pos="567"/>
              </w:tabs>
              <w:rPr>
                <w:sz w:val="20"/>
                <w:szCs w:val="20"/>
              </w:rPr>
            </w:pPr>
            <w:r w:rsidRPr="00A1483E">
              <w:rPr>
                <w:sz w:val="20"/>
                <w:szCs w:val="20"/>
              </w:rPr>
              <w:t>g) actual or proposed changes in organization, operations, processes, activities and the OH&amp;S</w:t>
            </w:r>
          </w:p>
          <w:p w:rsidR="00DF0C57" w:rsidRPr="00A1483E" w:rsidRDefault="00DF0C57" w:rsidP="00C10E6F">
            <w:pPr>
              <w:tabs>
                <w:tab w:val="left" w:pos="360"/>
                <w:tab w:val="left" w:pos="567"/>
              </w:tabs>
              <w:rPr>
                <w:sz w:val="20"/>
                <w:szCs w:val="20"/>
              </w:rPr>
            </w:pPr>
            <w:r w:rsidRPr="00A1483E">
              <w:rPr>
                <w:sz w:val="20"/>
                <w:szCs w:val="20"/>
              </w:rPr>
              <w:t>management system (see 8.1.3);</w:t>
            </w:r>
          </w:p>
          <w:p w:rsidR="00DF0C57" w:rsidRDefault="00DF0C57" w:rsidP="00C10E6F">
            <w:pPr>
              <w:tabs>
                <w:tab w:val="left" w:pos="8595"/>
              </w:tabs>
              <w:rPr>
                <w:b/>
                <w:bCs/>
                <w:sz w:val="22"/>
                <w:szCs w:val="18"/>
              </w:rPr>
            </w:pPr>
            <w:r w:rsidRPr="00A1483E">
              <w:rPr>
                <w:sz w:val="20"/>
                <w:szCs w:val="20"/>
              </w:rPr>
              <w:t>h) changes in knowledge of, and information about, hazards.</w:t>
            </w:r>
          </w:p>
          <w:p w:rsidR="00DF0C57" w:rsidRDefault="00DF0C57" w:rsidP="00C10E6F">
            <w:pPr>
              <w:tabs>
                <w:tab w:val="left" w:pos="8595"/>
              </w:tabs>
              <w:rPr>
                <w:b/>
                <w:bCs/>
                <w:sz w:val="22"/>
                <w:szCs w:val="18"/>
              </w:rPr>
            </w:pPr>
          </w:p>
          <w:p w:rsidR="00DF0C57" w:rsidRDefault="00DF0C57" w:rsidP="00C10E6F">
            <w:pPr>
              <w:tabs>
                <w:tab w:val="left" w:pos="8595"/>
              </w:tabs>
              <w:rPr>
                <w:b/>
                <w:bCs/>
                <w:sz w:val="22"/>
                <w:szCs w:val="18"/>
              </w:rPr>
            </w:pPr>
          </w:p>
          <w:p w:rsidR="00DF0C57" w:rsidRDefault="00DF0C57" w:rsidP="00C10E6F">
            <w:pPr>
              <w:tabs>
                <w:tab w:val="left" w:pos="8595"/>
              </w:tabs>
              <w:rPr>
                <w:b/>
                <w:bCs/>
                <w:sz w:val="22"/>
                <w:szCs w:val="18"/>
              </w:rPr>
            </w:pPr>
          </w:p>
          <w:p w:rsidR="00DF0C57" w:rsidRDefault="00DF0C57" w:rsidP="00C10E6F">
            <w:pPr>
              <w:tabs>
                <w:tab w:val="left" w:pos="8595"/>
              </w:tabs>
              <w:rPr>
                <w:b/>
                <w:bCs/>
                <w:sz w:val="22"/>
                <w:szCs w:val="18"/>
              </w:rPr>
            </w:pPr>
          </w:p>
        </w:tc>
        <w:tc>
          <w:tcPr>
            <w:tcW w:w="2160" w:type="dxa"/>
            <w:vMerge/>
            <w:tcBorders>
              <w:left w:val="single" w:sz="4" w:space="0" w:color="auto"/>
              <w:bottom w:val="single" w:sz="4" w:space="0" w:color="auto"/>
              <w:right w:val="single" w:sz="4" w:space="0" w:color="auto"/>
            </w:tcBorders>
          </w:tcPr>
          <w:p w:rsidR="00DF0C57" w:rsidRPr="007C5B35" w:rsidRDefault="00DF0C57" w:rsidP="00C10E6F">
            <w:pPr>
              <w:tabs>
                <w:tab w:val="left" w:pos="8595"/>
              </w:tabs>
              <w:rPr>
                <w:b/>
                <w:bCs/>
                <w:sz w:val="22"/>
                <w:szCs w:val="18"/>
              </w:rPr>
            </w:pPr>
          </w:p>
        </w:tc>
        <w:tc>
          <w:tcPr>
            <w:tcW w:w="360" w:type="dxa"/>
            <w:vMerge/>
            <w:tcBorders>
              <w:left w:val="single" w:sz="4" w:space="0" w:color="auto"/>
              <w:bottom w:val="single" w:sz="4" w:space="0" w:color="auto"/>
              <w:right w:val="single" w:sz="4" w:space="0" w:color="auto"/>
            </w:tcBorders>
          </w:tcPr>
          <w:p w:rsidR="00DF0C57" w:rsidRDefault="00DF0C57" w:rsidP="00C10E6F">
            <w:pPr>
              <w:rPr>
                <w:b/>
                <w:bCs/>
                <w:sz w:val="22"/>
                <w:szCs w:val="18"/>
              </w:rPr>
            </w:pPr>
          </w:p>
        </w:tc>
        <w:tc>
          <w:tcPr>
            <w:tcW w:w="3767" w:type="dxa"/>
            <w:vMerge/>
            <w:tcBorders>
              <w:left w:val="single" w:sz="4" w:space="0" w:color="auto"/>
              <w:bottom w:val="single" w:sz="4" w:space="0" w:color="auto"/>
              <w:right w:val="single" w:sz="4" w:space="0" w:color="auto"/>
            </w:tcBorders>
          </w:tcPr>
          <w:p w:rsidR="00DF0C57" w:rsidRDefault="00DF0C57" w:rsidP="00C10E6F">
            <w:pPr>
              <w:rPr>
                <w:b/>
                <w:bCs/>
                <w:sz w:val="22"/>
                <w:szCs w:val="18"/>
              </w:rPr>
            </w:pPr>
          </w:p>
        </w:tc>
        <w:tc>
          <w:tcPr>
            <w:tcW w:w="581" w:type="dxa"/>
            <w:vMerge/>
            <w:tcBorders>
              <w:left w:val="single" w:sz="4" w:space="0" w:color="auto"/>
              <w:bottom w:val="single" w:sz="4" w:space="0" w:color="auto"/>
              <w:right w:val="single" w:sz="4" w:space="0" w:color="auto"/>
            </w:tcBorders>
          </w:tcPr>
          <w:p w:rsidR="00DF0C57" w:rsidRDefault="00DF0C57" w:rsidP="00C10E6F">
            <w:pPr>
              <w:rPr>
                <w:b/>
                <w:bCs/>
                <w:sz w:val="22"/>
                <w:szCs w:val="18"/>
              </w:rPr>
            </w:pPr>
          </w:p>
        </w:tc>
        <w:tc>
          <w:tcPr>
            <w:tcW w:w="1818" w:type="dxa"/>
            <w:gridSpan w:val="2"/>
            <w:vMerge/>
          </w:tcPr>
          <w:p w:rsidR="00DF0C57" w:rsidRPr="0066480B" w:rsidRDefault="00DF0C57" w:rsidP="00C10E6F"/>
        </w:tc>
      </w:tr>
      <w:tr w:rsidR="00DF0C57" w:rsidRPr="0066480B" w:rsidTr="00C10E6F">
        <w:trPr>
          <w:gridAfter w:val="2"/>
          <w:wAfter w:w="1818" w:type="dxa"/>
          <w:trHeight w:val="256"/>
        </w:trPr>
        <w:tc>
          <w:tcPr>
            <w:tcW w:w="4140" w:type="dxa"/>
            <w:tcBorders>
              <w:top w:val="single" w:sz="4" w:space="0" w:color="auto"/>
              <w:left w:val="single" w:sz="4" w:space="0" w:color="auto"/>
              <w:bottom w:val="single" w:sz="4" w:space="0" w:color="auto"/>
              <w:right w:val="nil"/>
            </w:tcBorders>
          </w:tcPr>
          <w:p w:rsidR="00DF0C57" w:rsidRPr="00031773" w:rsidRDefault="00DF0C57" w:rsidP="00C10E6F">
            <w:pPr>
              <w:tabs>
                <w:tab w:val="left" w:pos="360"/>
                <w:tab w:val="left" w:pos="567"/>
              </w:tabs>
              <w:rPr>
                <w:b/>
                <w:bCs/>
                <w:sz w:val="18"/>
                <w:szCs w:val="18"/>
              </w:rPr>
            </w:pPr>
            <w:r w:rsidRPr="00031773">
              <w:rPr>
                <w:b/>
                <w:bCs/>
                <w:sz w:val="22"/>
                <w:szCs w:val="18"/>
              </w:rPr>
              <w:t>6.1.2.2 Assessment of OH&amp;S risks and other risks to the OH&amp;S management system</w:t>
            </w:r>
          </w:p>
        </w:tc>
        <w:tc>
          <w:tcPr>
            <w:tcW w:w="21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rsidR="00DF0C57" w:rsidRPr="0066480B" w:rsidRDefault="00DF0C57" w:rsidP="00C10E6F">
            <w:pPr>
              <w:jc w:val="both"/>
              <w:rPr>
                <w:bCs/>
                <w:sz w:val="18"/>
                <w:szCs w:val="18"/>
              </w:rPr>
            </w:pPr>
          </w:p>
        </w:tc>
        <w:tc>
          <w:tcPr>
            <w:tcW w:w="581" w:type="dxa"/>
            <w:vMerge w:val="restart"/>
            <w:tcBorders>
              <w:left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3830"/>
        </w:trPr>
        <w:tc>
          <w:tcPr>
            <w:tcW w:w="4140" w:type="dxa"/>
            <w:tcBorders>
              <w:top w:val="single" w:sz="4" w:space="0" w:color="auto"/>
              <w:left w:val="single" w:sz="4" w:space="0" w:color="auto"/>
              <w:bottom w:val="single" w:sz="4" w:space="0" w:color="auto"/>
              <w:right w:val="nil"/>
            </w:tcBorders>
          </w:tcPr>
          <w:p w:rsidR="00DF0C57" w:rsidRPr="001200F3" w:rsidRDefault="00DF0C57" w:rsidP="00C10E6F">
            <w:pPr>
              <w:tabs>
                <w:tab w:val="left" w:pos="360"/>
                <w:tab w:val="left" w:pos="567"/>
              </w:tabs>
              <w:rPr>
                <w:bCs/>
                <w:sz w:val="20"/>
                <w:szCs w:val="18"/>
              </w:rPr>
            </w:pPr>
            <w:r w:rsidRPr="001200F3">
              <w:rPr>
                <w:bCs/>
                <w:sz w:val="20"/>
                <w:szCs w:val="18"/>
              </w:rPr>
              <w:lastRenderedPageBreak/>
              <w:t>The organization shall establish, implement and maintain a process(es) to:</w:t>
            </w:r>
          </w:p>
          <w:p w:rsidR="00DF0C57" w:rsidRPr="001200F3" w:rsidRDefault="00DF0C57" w:rsidP="00C10E6F">
            <w:pPr>
              <w:tabs>
                <w:tab w:val="left" w:pos="360"/>
                <w:tab w:val="left" w:pos="567"/>
              </w:tabs>
              <w:rPr>
                <w:bCs/>
                <w:sz w:val="20"/>
                <w:szCs w:val="18"/>
              </w:rPr>
            </w:pPr>
            <w:r w:rsidRPr="001200F3">
              <w:rPr>
                <w:bCs/>
                <w:sz w:val="20"/>
                <w:szCs w:val="18"/>
              </w:rPr>
              <w:t>a) assess OH&amp;S risks from the identified hazards, while considering the effectiveness of</w:t>
            </w:r>
          </w:p>
          <w:p w:rsidR="00DF0C57" w:rsidRPr="001200F3" w:rsidRDefault="00DF0C57" w:rsidP="00C10E6F">
            <w:pPr>
              <w:tabs>
                <w:tab w:val="left" w:pos="360"/>
                <w:tab w:val="left" w:pos="567"/>
              </w:tabs>
              <w:rPr>
                <w:bCs/>
                <w:sz w:val="20"/>
                <w:szCs w:val="18"/>
              </w:rPr>
            </w:pPr>
            <w:r w:rsidRPr="001200F3">
              <w:rPr>
                <w:bCs/>
                <w:sz w:val="20"/>
                <w:szCs w:val="18"/>
              </w:rPr>
              <w:t>existing controls;</w:t>
            </w:r>
          </w:p>
          <w:p w:rsidR="00DF0C57" w:rsidRPr="001200F3" w:rsidRDefault="00DF0C57" w:rsidP="00C10E6F">
            <w:pPr>
              <w:tabs>
                <w:tab w:val="left" w:pos="360"/>
                <w:tab w:val="left" w:pos="567"/>
              </w:tabs>
              <w:rPr>
                <w:bCs/>
                <w:sz w:val="20"/>
                <w:szCs w:val="18"/>
              </w:rPr>
            </w:pPr>
            <w:r w:rsidRPr="001200F3">
              <w:rPr>
                <w:bCs/>
                <w:sz w:val="20"/>
                <w:szCs w:val="18"/>
              </w:rPr>
              <w:t>b) determine and assess the other risks related to the establishment, implementation, operation and</w:t>
            </w:r>
          </w:p>
          <w:p w:rsidR="00DF0C57" w:rsidRPr="001200F3" w:rsidRDefault="00DF0C57" w:rsidP="00C10E6F">
            <w:pPr>
              <w:tabs>
                <w:tab w:val="left" w:pos="360"/>
                <w:tab w:val="left" w:pos="567"/>
              </w:tabs>
              <w:rPr>
                <w:bCs/>
                <w:sz w:val="20"/>
                <w:szCs w:val="18"/>
              </w:rPr>
            </w:pPr>
            <w:r w:rsidRPr="001200F3">
              <w:rPr>
                <w:bCs/>
                <w:sz w:val="20"/>
                <w:szCs w:val="18"/>
              </w:rPr>
              <w:t>Maintenance of the OH&amp;S management system.</w:t>
            </w:r>
          </w:p>
          <w:p w:rsidR="00DF0C57" w:rsidRPr="001200F3" w:rsidRDefault="00DF0C57" w:rsidP="00C10E6F">
            <w:pPr>
              <w:tabs>
                <w:tab w:val="left" w:pos="360"/>
                <w:tab w:val="left" w:pos="567"/>
              </w:tabs>
              <w:rPr>
                <w:bCs/>
                <w:sz w:val="20"/>
                <w:szCs w:val="18"/>
              </w:rPr>
            </w:pPr>
            <w:r w:rsidRPr="001200F3">
              <w:rPr>
                <w:bCs/>
                <w:sz w:val="20"/>
                <w:szCs w:val="18"/>
              </w:rPr>
              <w:t>The organization’s methodology(is) and criteria for the assessment of OH&amp;S risks shall be defined</w:t>
            </w:r>
          </w:p>
          <w:p w:rsidR="00DF0C57" w:rsidRPr="001200F3" w:rsidRDefault="00DF0C57" w:rsidP="00C10E6F">
            <w:pPr>
              <w:tabs>
                <w:tab w:val="left" w:pos="360"/>
                <w:tab w:val="left" w:pos="567"/>
              </w:tabs>
              <w:rPr>
                <w:bCs/>
                <w:sz w:val="20"/>
                <w:szCs w:val="18"/>
              </w:rPr>
            </w:pPr>
            <w:r w:rsidRPr="001200F3">
              <w:rPr>
                <w:bCs/>
                <w:sz w:val="20"/>
                <w:szCs w:val="18"/>
              </w:rPr>
              <w:t>with respect to their scope, nature and timing to ensure they are proactive rather than reactive</w:t>
            </w:r>
          </w:p>
          <w:p w:rsidR="00DF0C57" w:rsidRPr="001200F3" w:rsidRDefault="00DF0C57" w:rsidP="00C10E6F">
            <w:pPr>
              <w:tabs>
                <w:tab w:val="left" w:pos="360"/>
                <w:tab w:val="left" w:pos="567"/>
              </w:tabs>
              <w:rPr>
                <w:bCs/>
                <w:sz w:val="20"/>
                <w:szCs w:val="18"/>
              </w:rPr>
            </w:pPr>
            <w:r w:rsidRPr="001200F3">
              <w:rPr>
                <w:bCs/>
                <w:sz w:val="20"/>
                <w:szCs w:val="18"/>
              </w:rPr>
              <w:t>And are used in a systematic way. Documented information shall be maintained and retained on the</w:t>
            </w:r>
          </w:p>
          <w:p w:rsidR="00DF0C57" w:rsidRPr="0066480B" w:rsidRDefault="00DF0C57" w:rsidP="00C10E6F">
            <w:pPr>
              <w:tabs>
                <w:tab w:val="left" w:pos="360"/>
                <w:tab w:val="left" w:pos="567"/>
              </w:tabs>
              <w:rPr>
                <w:bCs/>
                <w:sz w:val="18"/>
                <w:szCs w:val="18"/>
              </w:rPr>
            </w:pPr>
            <w:r w:rsidRPr="001200F3">
              <w:rPr>
                <w:bCs/>
                <w:sz w:val="20"/>
                <w:szCs w:val="18"/>
              </w:rPr>
              <w:t>Methodology (is) and criteria.</w:t>
            </w:r>
          </w:p>
        </w:tc>
        <w:tc>
          <w:tcPr>
            <w:tcW w:w="21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rsidR="00DF0C57" w:rsidRPr="00CE14F5" w:rsidRDefault="00CE14F5" w:rsidP="00F16505">
            <w:pPr>
              <w:tabs>
                <w:tab w:val="left" w:pos="8595"/>
              </w:tabs>
              <w:rPr>
                <w:sz w:val="20"/>
                <w:szCs w:val="20"/>
              </w:rPr>
            </w:pPr>
            <w:r w:rsidRPr="004E7E28">
              <w:rPr>
                <w:bCs/>
                <w:sz w:val="20"/>
                <w:szCs w:val="18"/>
              </w:rPr>
              <w:t>{{ Assessment_of_OHS</w:t>
            </w:r>
            <w:r w:rsidR="004E7E28" w:rsidRPr="004E7E28">
              <w:rPr>
                <w:bCs/>
                <w:sz w:val="20"/>
                <w:szCs w:val="18"/>
              </w:rPr>
              <w:t>MS</w:t>
            </w:r>
            <w:r w:rsidRPr="004E7E28">
              <w:rPr>
                <w:bCs/>
                <w:sz w:val="20"/>
                <w:szCs w:val="18"/>
              </w:rPr>
              <w:t>_risks_and_other_risks_to_the_OHS</w:t>
            </w:r>
            <w:r w:rsidR="004E7E28" w:rsidRPr="004E7E28">
              <w:rPr>
                <w:bCs/>
                <w:sz w:val="20"/>
                <w:szCs w:val="18"/>
              </w:rPr>
              <w:t>MS</w:t>
            </w:r>
            <w:r w:rsidRPr="004E7E28">
              <w:rPr>
                <w:bCs/>
                <w:sz w:val="20"/>
                <w:szCs w:val="18"/>
              </w:rPr>
              <w:t>_management_system }}</w:t>
            </w:r>
          </w:p>
        </w:tc>
        <w:tc>
          <w:tcPr>
            <w:tcW w:w="581" w:type="dxa"/>
            <w:vMerge/>
            <w:tcBorders>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218"/>
        </w:trPr>
        <w:tc>
          <w:tcPr>
            <w:tcW w:w="11008" w:type="dxa"/>
            <w:gridSpan w:val="5"/>
            <w:tcBorders>
              <w:top w:val="single" w:sz="4" w:space="0" w:color="auto"/>
              <w:left w:val="single" w:sz="4" w:space="0" w:color="auto"/>
              <w:bottom w:val="single" w:sz="4" w:space="0" w:color="auto"/>
              <w:right w:val="single" w:sz="4" w:space="0" w:color="auto"/>
            </w:tcBorders>
          </w:tcPr>
          <w:p w:rsidR="00DF0C57" w:rsidRPr="007C5B35" w:rsidRDefault="00DF0C57" w:rsidP="00C10E6F">
            <w:pPr>
              <w:tabs>
                <w:tab w:val="left" w:pos="8595"/>
              </w:tabs>
              <w:rPr>
                <w:b/>
                <w:bCs/>
                <w:sz w:val="20"/>
                <w:szCs w:val="18"/>
              </w:rPr>
            </w:pPr>
            <w:r w:rsidRPr="007C5B35">
              <w:rPr>
                <w:b/>
                <w:bCs/>
                <w:sz w:val="20"/>
                <w:szCs w:val="18"/>
              </w:rPr>
              <w:t>6.1.2.3 Assessment of OH&amp;S opportunities and other opportunities for the OH&amp;S</w:t>
            </w:r>
          </w:p>
          <w:p w:rsidR="00DF0C57" w:rsidRPr="0066480B" w:rsidRDefault="00DF0C57" w:rsidP="00C10E6F">
            <w:pPr>
              <w:tabs>
                <w:tab w:val="left" w:pos="8595"/>
              </w:tabs>
              <w:rPr>
                <w:bCs/>
                <w:sz w:val="18"/>
                <w:szCs w:val="18"/>
              </w:rPr>
            </w:pPr>
            <w:r w:rsidRPr="007C5B35">
              <w:rPr>
                <w:b/>
                <w:bCs/>
                <w:sz w:val="20"/>
                <w:szCs w:val="18"/>
              </w:rPr>
              <w:t>management system</w:t>
            </w:r>
          </w:p>
        </w:tc>
      </w:tr>
      <w:tr w:rsidR="00DF0C57" w:rsidRPr="0066480B" w:rsidTr="00C10E6F">
        <w:trPr>
          <w:gridAfter w:val="2"/>
          <w:wAfter w:w="1818" w:type="dxa"/>
          <w:trHeight w:val="70"/>
        </w:trPr>
        <w:tc>
          <w:tcPr>
            <w:tcW w:w="4140" w:type="dxa"/>
            <w:tcBorders>
              <w:top w:val="single" w:sz="4" w:space="0" w:color="auto"/>
              <w:left w:val="single" w:sz="4" w:space="0" w:color="auto"/>
              <w:bottom w:val="single" w:sz="4" w:space="0" w:color="auto"/>
              <w:right w:val="nil"/>
            </w:tcBorders>
          </w:tcPr>
          <w:p w:rsidR="00DF0C57" w:rsidRPr="001200F3" w:rsidRDefault="00DF0C57" w:rsidP="00C10E6F">
            <w:pPr>
              <w:rPr>
                <w:bCs/>
                <w:sz w:val="20"/>
                <w:szCs w:val="18"/>
              </w:rPr>
            </w:pPr>
            <w:r w:rsidRPr="001200F3">
              <w:rPr>
                <w:bCs/>
                <w:sz w:val="20"/>
                <w:szCs w:val="18"/>
              </w:rPr>
              <w:t>The organization shall establish, implement and maintain a process(es) to assess:</w:t>
            </w:r>
          </w:p>
          <w:p w:rsidR="00DF0C57" w:rsidRPr="001200F3" w:rsidRDefault="00DF0C57" w:rsidP="00C10E6F">
            <w:pPr>
              <w:rPr>
                <w:bCs/>
                <w:sz w:val="20"/>
                <w:szCs w:val="18"/>
              </w:rPr>
            </w:pPr>
            <w:r w:rsidRPr="001200F3">
              <w:rPr>
                <w:bCs/>
                <w:sz w:val="20"/>
                <w:szCs w:val="18"/>
              </w:rPr>
              <w:t>a) OH&amp;S opportunities to enhance OH&amp;S performance, while considering planned changes to</w:t>
            </w:r>
          </w:p>
          <w:p w:rsidR="00DF0C57" w:rsidRPr="001200F3" w:rsidRDefault="00DF0C57" w:rsidP="00C10E6F">
            <w:pPr>
              <w:rPr>
                <w:bCs/>
                <w:sz w:val="20"/>
                <w:szCs w:val="18"/>
              </w:rPr>
            </w:pPr>
            <w:r w:rsidRPr="001200F3">
              <w:rPr>
                <w:bCs/>
                <w:sz w:val="20"/>
                <w:szCs w:val="18"/>
              </w:rPr>
              <w:t>the organization, its policies, its processes or its activities and:</w:t>
            </w:r>
          </w:p>
          <w:p w:rsidR="00DF0C57" w:rsidRPr="001200F3" w:rsidRDefault="00DF0C57" w:rsidP="00C10E6F">
            <w:pPr>
              <w:rPr>
                <w:bCs/>
                <w:sz w:val="20"/>
                <w:szCs w:val="18"/>
              </w:rPr>
            </w:pPr>
            <w:r w:rsidRPr="001200F3">
              <w:rPr>
                <w:bCs/>
                <w:sz w:val="20"/>
                <w:szCs w:val="18"/>
              </w:rPr>
              <w:t>1) opportunities to adapt work, work organization and work environment to workers;</w:t>
            </w:r>
          </w:p>
          <w:p w:rsidR="00DF0C57" w:rsidRPr="001200F3" w:rsidRDefault="00DF0C57" w:rsidP="00C10E6F">
            <w:pPr>
              <w:rPr>
                <w:bCs/>
                <w:sz w:val="20"/>
                <w:szCs w:val="18"/>
              </w:rPr>
            </w:pPr>
            <w:r w:rsidRPr="001200F3">
              <w:rPr>
                <w:bCs/>
                <w:sz w:val="20"/>
                <w:szCs w:val="18"/>
              </w:rPr>
              <w:t>2) opportunities to eliminate hazards and reduce OH&amp;S risks;</w:t>
            </w:r>
          </w:p>
          <w:p w:rsidR="00DF0C57" w:rsidRPr="001200F3" w:rsidRDefault="00DF0C57" w:rsidP="00C10E6F">
            <w:pPr>
              <w:rPr>
                <w:bCs/>
                <w:sz w:val="20"/>
                <w:szCs w:val="18"/>
              </w:rPr>
            </w:pPr>
            <w:r w:rsidRPr="001200F3">
              <w:rPr>
                <w:bCs/>
                <w:sz w:val="20"/>
                <w:szCs w:val="18"/>
              </w:rPr>
              <w:t>b) other opportunities for improving the OH&amp;S management system.</w:t>
            </w:r>
          </w:p>
          <w:p w:rsidR="00DF0C57" w:rsidRPr="001200F3" w:rsidRDefault="00DF0C57" w:rsidP="00C10E6F">
            <w:pPr>
              <w:rPr>
                <w:bCs/>
                <w:sz w:val="20"/>
                <w:szCs w:val="18"/>
              </w:rPr>
            </w:pPr>
            <w:r w:rsidRPr="001200F3">
              <w:rPr>
                <w:bCs/>
                <w:sz w:val="20"/>
                <w:szCs w:val="18"/>
              </w:rPr>
              <w:t>NOTE OH&amp;S risks and OH&amp;S opportunities can result in other risks and other opportunities for the</w:t>
            </w:r>
          </w:p>
          <w:p w:rsidR="00DF0C57" w:rsidRPr="0053329E" w:rsidRDefault="00DF0C57" w:rsidP="00C10E6F">
            <w:pPr>
              <w:rPr>
                <w:bCs/>
                <w:sz w:val="20"/>
                <w:szCs w:val="18"/>
              </w:rPr>
            </w:pPr>
            <w:r w:rsidRPr="001200F3">
              <w:rPr>
                <w:bCs/>
                <w:sz w:val="20"/>
                <w:szCs w:val="18"/>
              </w:rPr>
              <w:t>Organization.</w:t>
            </w:r>
          </w:p>
        </w:tc>
        <w:tc>
          <w:tcPr>
            <w:tcW w:w="2160" w:type="dxa"/>
            <w:tcBorders>
              <w:top w:val="single" w:sz="4" w:space="0" w:color="auto"/>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60" w:type="dxa"/>
            <w:tcBorders>
              <w:top w:val="nil"/>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rsidR="00DF0C57" w:rsidRDefault="00DF0C57" w:rsidP="00C10E6F">
            <w:pPr>
              <w:jc w:val="both"/>
              <w:rPr>
                <w:bCs/>
                <w:sz w:val="20"/>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Pr="002E5A68" w:rsidRDefault="002E5A68" w:rsidP="00C10E6F">
            <w:pPr>
              <w:pStyle w:val="NormalWeb"/>
              <w:shd w:val="clear" w:color="auto" w:fill="FFFFFF"/>
              <w:spacing w:before="120" w:beforeAutospacing="0" w:after="120" w:afterAutospacing="0"/>
              <w:rPr>
                <w:rFonts w:eastAsia="Calibri"/>
                <w:sz w:val="18"/>
                <w:szCs w:val="18"/>
              </w:rPr>
            </w:pPr>
            <w:r>
              <w:rPr>
                <w:bCs/>
                <w:sz w:val="20"/>
                <w:szCs w:val="18"/>
              </w:rPr>
              <w:t xml:space="preserve">{{ </w:t>
            </w:r>
            <w:proofErr w:type="spellStart"/>
            <w:r w:rsidRPr="002E5A68">
              <w:rPr>
                <w:bCs/>
                <w:sz w:val="20"/>
                <w:szCs w:val="18"/>
              </w:rPr>
              <w:t>Assessment</w:t>
            </w:r>
            <w:r>
              <w:rPr>
                <w:bCs/>
                <w:sz w:val="20"/>
                <w:szCs w:val="18"/>
              </w:rPr>
              <w:t>_</w:t>
            </w:r>
            <w:r w:rsidRPr="002E5A68">
              <w:rPr>
                <w:bCs/>
                <w:sz w:val="20"/>
                <w:szCs w:val="18"/>
              </w:rPr>
              <w:t>of</w:t>
            </w:r>
            <w:r>
              <w:rPr>
                <w:bCs/>
                <w:sz w:val="20"/>
                <w:szCs w:val="18"/>
              </w:rPr>
              <w:t>_</w:t>
            </w:r>
            <w:r w:rsidRPr="002E5A68">
              <w:rPr>
                <w:bCs/>
                <w:sz w:val="20"/>
                <w:szCs w:val="18"/>
              </w:rPr>
              <w:t>OHS</w:t>
            </w:r>
            <w:r w:rsidR="00C10E6F">
              <w:rPr>
                <w:bCs/>
                <w:sz w:val="20"/>
                <w:szCs w:val="18"/>
              </w:rPr>
              <w:t>MS</w:t>
            </w:r>
            <w:r>
              <w:rPr>
                <w:bCs/>
                <w:sz w:val="20"/>
                <w:szCs w:val="18"/>
              </w:rPr>
              <w:t>_</w:t>
            </w:r>
            <w:r w:rsidRPr="002E5A68">
              <w:rPr>
                <w:bCs/>
                <w:sz w:val="20"/>
                <w:szCs w:val="18"/>
              </w:rPr>
              <w:t>opportunities</w:t>
            </w:r>
            <w:proofErr w:type="spellEnd"/>
            <w:r>
              <w:rPr>
                <w:bCs/>
                <w:sz w:val="20"/>
                <w:szCs w:val="18"/>
              </w:rPr>
              <w:t xml:space="preserve"> }}</w:t>
            </w: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Pr="0024043E" w:rsidRDefault="00DF0C57" w:rsidP="00C10E6F">
            <w:pPr>
              <w:pStyle w:val="NormalWeb"/>
              <w:shd w:val="clear" w:color="auto" w:fill="FFFFFF"/>
              <w:spacing w:before="120" w:beforeAutospacing="0" w:after="120" w:afterAutospacing="0"/>
              <w:rPr>
                <w:rFonts w:eastAsia="Calibri"/>
                <w:sz w:val="18"/>
                <w:szCs w:val="18"/>
              </w:rPr>
            </w:pPr>
          </w:p>
        </w:tc>
        <w:tc>
          <w:tcPr>
            <w:tcW w:w="581"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238"/>
        </w:trPr>
        <w:tc>
          <w:tcPr>
            <w:tcW w:w="11008" w:type="dxa"/>
            <w:gridSpan w:val="5"/>
            <w:tcBorders>
              <w:top w:val="single" w:sz="4" w:space="0" w:color="auto"/>
              <w:left w:val="single" w:sz="4" w:space="0" w:color="auto"/>
              <w:bottom w:val="single" w:sz="4" w:space="0" w:color="auto"/>
              <w:right w:val="single" w:sz="4" w:space="0" w:color="auto"/>
            </w:tcBorders>
          </w:tcPr>
          <w:p w:rsidR="00DF0C57" w:rsidRPr="007C5B35" w:rsidRDefault="00DF0C57" w:rsidP="00C10E6F">
            <w:pPr>
              <w:tabs>
                <w:tab w:val="left" w:pos="8595"/>
              </w:tabs>
              <w:rPr>
                <w:b/>
                <w:bCs/>
                <w:sz w:val="18"/>
                <w:szCs w:val="18"/>
              </w:rPr>
            </w:pPr>
            <w:r w:rsidRPr="007C5B35">
              <w:rPr>
                <w:b/>
                <w:bCs/>
                <w:sz w:val="22"/>
                <w:szCs w:val="18"/>
              </w:rPr>
              <w:t>6.1.3 Determination of legal requirements and other requirements</w:t>
            </w:r>
          </w:p>
        </w:tc>
      </w:tr>
      <w:tr w:rsidR="00DF0C57" w:rsidRPr="0066480B" w:rsidTr="00C10E6F">
        <w:trPr>
          <w:gridAfter w:val="2"/>
          <w:wAfter w:w="1818" w:type="dxa"/>
          <w:trHeight w:val="60"/>
        </w:trPr>
        <w:tc>
          <w:tcPr>
            <w:tcW w:w="4140" w:type="dxa"/>
            <w:tcBorders>
              <w:top w:val="single" w:sz="4" w:space="0" w:color="auto"/>
              <w:left w:val="single" w:sz="4" w:space="0" w:color="auto"/>
              <w:bottom w:val="single" w:sz="4" w:space="0" w:color="auto"/>
              <w:right w:val="nil"/>
            </w:tcBorders>
          </w:tcPr>
          <w:p w:rsidR="00DF0C57" w:rsidRPr="0066480B" w:rsidRDefault="00DF0C57" w:rsidP="00C10E6F">
            <w:pPr>
              <w:tabs>
                <w:tab w:val="left" w:pos="426"/>
              </w:tabs>
              <w:ind w:left="252" w:hanging="252"/>
              <w:rPr>
                <w:bCs/>
                <w:sz w:val="18"/>
                <w:szCs w:val="18"/>
              </w:rPr>
            </w:pPr>
          </w:p>
        </w:tc>
        <w:tc>
          <w:tcPr>
            <w:tcW w:w="2160" w:type="dxa"/>
            <w:vMerge w:val="restart"/>
            <w:tcBorders>
              <w:top w:val="single" w:sz="4" w:space="0" w:color="auto"/>
              <w:left w:val="single" w:sz="4" w:space="0" w:color="auto"/>
              <w:right w:val="nil"/>
            </w:tcBorders>
          </w:tcPr>
          <w:p w:rsidR="00DF0C57" w:rsidRPr="0066480B" w:rsidRDefault="00DF0C57" w:rsidP="00C10E6F">
            <w:pPr>
              <w:tabs>
                <w:tab w:val="left" w:pos="8595"/>
              </w:tabs>
              <w:jc w:val="both"/>
              <w:rPr>
                <w:bCs/>
                <w:sz w:val="18"/>
                <w:szCs w:val="18"/>
              </w:rPr>
            </w:pPr>
          </w:p>
        </w:tc>
        <w:tc>
          <w:tcPr>
            <w:tcW w:w="360" w:type="dxa"/>
            <w:vMerge w:val="restart"/>
            <w:tcBorders>
              <w:top w:val="single" w:sz="4" w:space="0" w:color="auto"/>
              <w:left w:val="single" w:sz="4" w:space="0" w:color="auto"/>
              <w:right w:val="nil"/>
            </w:tcBorders>
          </w:tcPr>
          <w:p w:rsidR="00DF0C57" w:rsidRPr="0066480B" w:rsidRDefault="00DF0C57" w:rsidP="00C10E6F">
            <w:pPr>
              <w:tabs>
                <w:tab w:val="left" w:pos="8595"/>
              </w:tabs>
              <w:rPr>
                <w:bCs/>
                <w:sz w:val="18"/>
                <w:szCs w:val="18"/>
              </w:rPr>
            </w:pPr>
          </w:p>
        </w:tc>
        <w:tc>
          <w:tcPr>
            <w:tcW w:w="3767" w:type="dxa"/>
            <w:vMerge w:val="restart"/>
            <w:tcBorders>
              <w:top w:val="single" w:sz="4" w:space="0" w:color="auto"/>
              <w:left w:val="single" w:sz="4" w:space="0" w:color="auto"/>
              <w:right w:val="nil"/>
            </w:tcBorders>
          </w:tcPr>
          <w:p w:rsidR="00DF0C57" w:rsidRPr="0053329E" w:rsidRDefault="00DF0C57" w:rsidP="00C10E6F">
            <w:pPr>
              <w:tabs>
                <w:tab w:val="left" w:pos="360"/>
                <w:tab w:val="left" w:pos="567"/>
              </w:tabs>
              <w:rPr>
                <w:sz w:val="20"/>
                <w:szCs w:val="20"/>
              </w:rPr>
            </w:pPr>
            <w:r w:rsidRPr="0053329E">
              <w:rPr>
                <w:sz w:val="20"/>
                <w:szCs w:val="20"/>
              </w:rPr>
              <w:t xml:space="preserve">Company Name: {{ </w:t>
            </w:r>
            <w:proofErr w:type="spellStart"/>
            <w:r w:rsidRPr="0053329E">
              <w:rPr>
                <w:sz w:val="20"/>
                <w:szCs w:val="20"/>
              </w:rPr>
              <w:t>Organization_Name</w:t>
            </w:r>
            <w:proofErr w:type="spellEnd"/>
            <w:r w:rsidRPr="0053329E">
              <w:rPr>
                <w:sz w:val="20"/>
                <w:szCs w:val="20"/>
              </w:rPr>
              <w:t xml:space="preserve"> }}</w:t>
            </w:r>
          </w:p>
          <w:p w:rsidR="00DF0C57" w:rsidRPr="0053329E" w:rsidRDefault="00DF0C57" w:rsidP="00C10E6F">
            <w:pPr>
              <w:tabs>
                <w:tab w:val="left" w:pos="360"/>
                <w:tab w:val="left" w:pos="567"/>
              </w:tabs>
              <w:rPr>
                <w:sz w:val="20"/>
                <w:szCs w:val="20"/>
              </w:rPr>
            </w:pPr>
            <w:r w:rsidRPr="0053329E">
              <w:rPr>
                <w:sz w:val="20"/>
                <w:szCs w:val="20"/>
              </w:rPr>
              <w:t>Address: {{ Address }}</w:t>
            </w:r>
            <w:r w:rsidRPr="0053329E">
              <w:rPr>
                <w:sz w:val="20"/>
                <w:szCs w:val="20"/>
              </w:rPr>
              <w:tab/>
            </w:r>
          </w:p>
          <w:p w:rsidR="00DF0C57" w:rsidRPr="0053329E" w:rsidRDefault="00DF0C57" w:rsidP="00C10E6F">
            <w:pPr>
              <w:tabs>
                <w:tab w:val="left" w:pos="360"/>
                <w:tab w:val="left" w:pos="567"/>
              </w:tabs>
              <w:rPr>
                <w:sz w:val="20"/>
                <w:szCs w:val="20"/>
              </w:rPr>
            </w:pPr>
            <w:proofErr w:type="spellStart"/>
            <w:r w:rsidRPr="0053329E">
              <w:rPr>
                <w:sz w:val="20"/>
                <w:szCs w:val="20"/>
              </w:rPr>
              <w:t>Temp.Site</w:t>
            </w:r>
            <w:proofErr w:type="spellEnd"/>
            <w:r w:rsidRPr="0053329E">
              <w:rPr>
                <w:sz w:val="20"/>
                <w:szCs w:val="20"/>
              </w:rPr>
              <w:t xml:space="preserve">: {{ </w:t>
            </w:r>
            <w:proofErr w:type="spellStart"/>
            <w:r w:rsidRPr="0053329E">
              <w:rPr>
                <w:sz w:val="20"/>
                <w:szCs w:val="20"/>
              </w:rPr>
              <w:t>Temp_Address</w:t>
            </w:r>
            <w:proofErr w:type="spellEnd"/>
            <w:r w:rsidRPr="0053329E">
              <w:rPr>
                <w:sz w:val="20"/>
                <w:szCs w:val="20"/>
              </w:rPr>
              <w:t xml:space="preserve"> }}</w:t>
            </w:r>
          </w:p>
          <w:p w:rsidR="00DF0C57" w:rsidRPr="0053329E" w:rsidRDefault="00DF0C57" w:rsidP="00C10E6F">
            <w:pPr>
              <w:tabs>
                <w:tab w:val="left" w:pos="360"/>
                <w:tab w:val="left" w:pos="567"/>
              </w:tabs>
              <w:rPr>
                <w:sz w:val="20"/>
                <w:szCs w:val="20"/>
              </w:rPr>
            </w:pPr>
          </w:p>
          <w:p w:rsidR="00DF0C57" w:rsidRPr="0053329E" w:rsidRDefault="00DF0C57" w:rsidP="00C10E6F">
            <w:pPr>
              <w:tabs>
                <w:tab w:val="left" w:pos="360"/>
                <w:tab w:val="left" w:pos="567"/>
              </w:tabs>
              <w:rPr>
                <w:sz w:val="20"/>
                <w:szCs w:val="20"/>
              </w:rPr>
            </w:pPr>
            <w:r w:rsidRPr="0053329E">
              <w:rPr>
                <w:sz w:val="20"/>
                <w:szCs w:val="20"/>
              </w:rPr>
              <w:t xml:space="preserve">The organization legal records are verified in the documents Ref: {{ </w:t>
            </w:r>
            <w:proofErr w:type="spellStart"/>
            <w:r w:rsidRPr="0053329E">
              <w:rPr>
                <w:sz w:val="20"/>
                <w:szCs w:val="20"/>
              </w:rPr>
              <w:t>legal_REGISTER_NO</w:t>
            </w:r>
            <w:proofErr w:type="spellEnd"/>
            <w:r w:rsidRPr="0053329E">
              <w:rPr>
                <w:sz w:val="20"/>
                <w:szCs w:val="20"/>
              </w:rPr>
              <w:t xml:space="preserve"> }}.</w:t>
            </w:r>
          </w:p>
          <w:p w:rsidR="00DF0C57" w:rsidRPr="0053329E" w:rsidRDefault="00DF0C57" w:rsidP="00C10E6F">
            <w:pPr>
              <w:tabs>
                <w:tab w:val="left" w:pos="360"/>
                <w:tab w:val="left" w:pos="567"/>
              </w:tabs>
              <w:rPr>
                <w:sz w:val="20"/>
                <w:szCs w:val="20"/>
              </w:rPr>
            </w:pPr>
          </w:p>
          <w:p w:rsidR="00DF0C57" w:rsidRPr="0053329E" w:rsidRDefault="00DF0C57" w:rsidP="00C10E6F">
            <w:pPr>
              <w:tabs>
                <w:tab w:val="left" w:pos="360"/>
                <w:tab w:val="left" w:pos="567"/>
              </w:tabs>
              <w:rPr>
                <w:sz w:val="20"/>
                <w:szCs w:val="20"/>
              </w:rPr>
            </w:pPr>
            <w:r w:rsidRPr="0053329E">
              <w:rPr>
                <w:sz w:val="20"/>
                <w:szCs w:val="20"/>
              </w:rPr>
              <w:t xml:space="preserve">{{ </w:t>
            </w:r>
            <w:proofErr w:type="spellStart"/>
            <w:r w:rsidRPr="0053329E">
              <w:rPr>
                <w:sz w:val="20"/>
                <w:szCs w:val="20"/>
              </w:rPr>
              <w:t>legal_LICENSE</w:t>
            </w:r>
            <w:proofErr w:type="spellEnd"/>
            <w:r w:rsidRPr="0053329E">
              <w:rPr>
                <w:sz w:val="20"/>
                <w:szCs w:val="20"/>
              </w:rPr>
              <w:t xml:space="preserve"> }}</w:t>
            </w:r>
          </w:p>
          <w:p w:rsidR="00DF0C57" w:rsidRPr="006A77C4" w:rsidRDefault="00DF0C57" w:rsidP="00C10E6F">
            <w:pPr>
              <w:autoSpaceDE w:val="0"/>
              <w:autoSpaceDN w:val="0"/>
              <w:adjustRightInd w:val="0"/>
              <w:rPr>
                <w:rFonts w:eastAsia="Calibri"/>
                <w:sz w:val="18"/>
                <w:szCs w:val="18"/>
              </w:rPr>
            </w:pPr>
          </w:p>
        </w:tc>
        <w:tc>
          <w:tcPr>
            <w:tcW w:w="581" w:type="dxa"/>
            <w:vMerge w:val="restart"/>
            <w:tcBorders>
              <w:top w:val="single" w:sz="4" w:space="0" w:color="auto"/>
              <w:left w:val="single" w:sz="4" w:space="0" w:color="auto"/>
              <w:right w:val="single" w:sz="4" w:space="0" w:color="auto"/>
            </w:tcBorders>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1653"/>
        </w:trPr>
        <w:tc>
          <w:tcPr>
            <w:tcW w:w="4140" w:type="dxa"/>
            <w:tcBorders>
              <w:top w:val="single" w:sz="4" w:space="0" w:color="auto"/>
              <w:left w:val="single" w:sz="4" w:space="0" w:color="auto"/>
              <w:bottom w:val="single" w:sz="4" w:space="0" w:color="auto"/>
              <w:right w:val="nil"/>
            </w:tcBorders>
          </w:tcPr>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establish, implement and maintain a process(es) to:</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 determine and have access to up-to-date legal requirements and other requirements that are</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applicable to its hazards, OH&amp;S risks and OH&amp;S management system;</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b) determine how these legal requirements and other requirements apply to the organization and</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what needs to be communicated;</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c) take these legal requirements and</w:t>
            </w:r>
            <w:r>
              <w:rPr>
                <w:rFonts w:eastAsia="Calibri"/>
                <w:bCs/>
                <w:sz w:val="20"/>
                <w:szCs w:val="18"/>
                <w:lang w:eastAsia="en-IN"/>
              </w:rPr>
              <w:t xml:space="preserve"> </w:t>
            </w:r>
            <w:r w:rsidRPr="006A77C4">
              <w:rPr>
                <w:rFonts w:eastAsia="Calibri"/>
                <w:bCs/>
                <w:sz w:val="20"/>
                <w:szCs w:val="18"/>
                <w:lang w:eastAsia="en-IN"/>
              </w:rPr>
              <w:t>other requirements into account when establishing,</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implementing, maintaining and continually improving its OH&amp;S management system.</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maintain and retain documented information on its legal requirements and</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other requirements and shall ensure that it is updated to reflect any changes.</w:t>
            </w:r>
          </w:p>
          <w:p w:rsidR="00DF0C57" w:rsidRPr="0066480B" w:rsidRDefault="00DF0C57" w:rsidP="00C10E6F">
            <w:pPr>
              <w:autoSpaceDE w:val="0"/>
              <w:autoSpaceDN w:val="0"/>
              <w:adjustRightInd w:val="0"/>
              <w:rPr>
                <w:bCs/>
                <w:sz w:val="18"/>
                <w:szCs w:val="18"/>
              </w:rPr>
            </w:pPr>
            <w:r w:rsidRPr="000F751C">
              <w:rPr>
                <w:rFonts w:eastAsia="Calibri"/>
                <w:bCs/>
                <w:sz w:val="20"/>
                <w:szCs w:val="18"/>
                <w:lang w:eastAsia="en-IN"/>
              </w:rPr>
              <w:t>NOTE Legal requirements and other requirements can result in risks and opportunities for the organization.</w:t>
            </w:r>
          </w:p>
        </w:tc>
        <w:tc>
          <w:tcPr>
            <w:tcW w:w="2160" w:type="dxa"/>
            <w:vMerge/>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60" w:type="dxa"/>
            <w:vMerge/>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vMerge/>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581" w:type="dxa"/>
            <w:vMerge/>
            <w:tcBorders>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206"/>
        </w:trPr>
        <w:tc>
          <w:tcPr>
            <w:tcW w:w="11008" w:type="dxa"/>
            <w:gridSpan w:val="5"/>
            <w:tcBorders>
              <w:top w:val="single" w:sz="4" w:space="0" w:color="auto"/>
              <w:left w:val="single" w:sz="4" w:space="0" w:color="auto"/>
              <w:bottom w:val="single" w:sz="4" w:space="0" w:color="auto"/>
              <w:right w:val="single" w:sz="4" w:space="0" w:color="auto"/>
            </w:tcBorders>
          </w:tcPr>
          <w:p w:rsidR="00DF0C57" w:rsidRPr="000F751C" w:rsidRDefault="00DF0C57" w:rsidP="00C10E6F">
            <w:pPr>
              <w:tabs>
                <w:tab w:val="left" w:pos="8595"/>
              </w:tabs>
              <w:rPr>
                <w:b/>
                <w:bCs/>
                <w:sz w:val="20"/>
                <w:szCs w:val="20"/>
              </w:rPr>
            </w:pPr>
            <w:r w:rsidRPr="000F751C">
              <w:rPr>
                <w:b/>
                <w:bCs/>
                <w:sz w:val="20"/>
                <w:szCs w:val="20"/>
              </w:rPr>
              <w:t>6.1.4 Planning action</w:t>
            </w:r>
          </w:p>
        </w:tc>
      </w:tr>
      <w:tr w:rsidR="00DF0C57" w:rsidRPr="0066480B" w:rsidTr="00C10E6F">
        <w:trPr>
          <w:gridAfter w:val="2"/>
          <w:wAfter w:w="1818" w:type="dxa"/>
          <w:trHeight w:val="122"/>
        </w:trPr>
        <w:tc>
          <w:tcPr>
            <w:tcW w:w="4140" w:type="dxa"/>
            <w:tcBorders>
              <w:top w:val="single" w:sz="4" w:space="0" w:color="auto"/>
              <w:left w:val="single" w:sz="4" w:space="0" w:color="auto"/>
              <w:bottom w:val="single" w:sz="4" w:space="0" w:color="auto"/>
              <w:right w:val="single" w:sz="4" w:space="0" w:color="auto"/>
            </w:tcBorders>
          </w:tcPr>
          <w:p w:rsidR="00DF0C57" w:rsidRPr="00A1483E" w:rsidRDefault="00DF0C57" w:rsidP="00C10E6F">
            <w:pPr>
              <w:tabs>
                <w:tab w:val="left" w:pos="360"/>
                <w:tab w:val="left" w:pos="567"/>
              </w:tabs>
              <w:rPr>
                <w:sz w:val="20"/>
                <w:szCs w:val="20"/>
              </w:rPr>
            </w:pPr>
            <w:r w:rsidRPr="00A1483E">
              <w:rPr>
                <w:sz w:val="20"/>
                <w:szCs w:val="20"/>
              </w:rPr>
              <w:t>The organization shall plan:</w:t>
            </w:r>
          </w:p>
          <w:p w:rsidR="00DF0C57" w:rsidRPr="00A1483E" w:rsidRDefault="00DF0C57" w:rsidP="00C10E6F">
            <w:pPr>
              <w:tabs>
                <w:tab w:val="left" w:pos="360"/>
                <w:tab w:val="left" w:pos="567"/>
              </w:tabs>
              <w:rPr>
                <w:sz w:val="20"/>
                <w:szCs w:val="20"/>
              </w:rPr>
            </w:pPr>
            <w:r w:rsidRPr="00A1483E">
              <w:rPr>
                <w:sz w:val="20"/>
                <w:szCs w:val="20"/>
              </w:rPr>
              <w:t>a) actions to:</w:t>
            </w:r>
          </w:p>
          <w:p w:rsidR="00DF0C57" w:rsidRPr="00A1483E" w:rsidRDefault="00DF0C57" w:rsidP="00C10E6F">
            <w:pPr>
              <w:tabs>
                <w:tab w:val="left" w:pos="360"/>
                <w:tab w:val="left" w:pos="567"/>
              </w:tabs>
              <w:rPr>
                <w:sz w:val="20"/>
                <w:szCs w:val="20"/>
              </w:rPr>
            </w:pPr>
            <w:r w:rsidRPr="00A1483E">
              <w:rPr>
                <w:sz w:val="20"/>
                <w:szCs w:val="20"/>
              </w:rPr>
              <w:lastRenderedPageBreak/>
              <w:t>1) address these risks and opportunities (see 6.1.2.2 and 6.1.2.3);</w:t>
            </w:r>
          </w:p>
          <w:p w:rsidR="00DF0C57" w:rsidRPr="00A1483E" w:rsidRDefault="00DF0C57" w:rsidP="00C10E6F">
            <w:pPr>
              <w:tabs>
                <w:tab w:val="left" w:pos="360"/>
                <w:tab w:val="left" w:pos="567"/>
              </w:tabs>
              <w:rPr>
                <w:sz w:val="20"/>
                <w:szCs w:val="20"/>
              </w:rPr>
            </w:pPr>
            <w:r w:rsidRPr="00A1483E">
              <w:rPr>
                <w:sz w:val="20"/>
                <w:szCs w:val="20"/>
              </w:rPr>
              <w:t>2) address legal requirements and other requirements (see 6.1.3); 3) prepare for and respond to emergency situations (see 8.2);</w:t>
            </w:r>
          </w:p>
          <w:p w:rsidR="00DF0C57" w:rsidRPr="00A1483E" w:rsidRDefault="00DF0C57" w:rsidP="00C10E6F">
            <w:pPr>
              <w:tabs>
                <w:tab w:val="left" w:pos="360"/>
                <w:tab w:val="left" w:pos="567"/>
              </w:tabs>
              <w:rPr>
                <w:sz w:val="20"/>
                <w:szCs w:val="20"/>
              </w:rPr>
            </w:pPr>
            <w:r w:rsidRPr="00A1483E">
              <w:rPr>
                <w:sz w:val="20"/>
                <w:szCs w:val="20"/>
              </w:rPr>
              <w:t>b) how to:</w:t>
            </w:r>
          </w:p>
          <w:p w:rsidR="00DF0C57" w:rsidRPr="00A1483E" w:rsidRDefault="00DF0C57" w:rsidP="00C10E6F">
            <w:pPr>
              <w:tabs>
                <w:tab w:val="left" w:pos="360"/>
                <w:tab w:val="left" w:pos="567"/>
              </w:tabs>
              <w:rPr>
                <w:sz w:val="20"/>
                <w:szCs w:val="20"/>
              </w:rPr>
            </w:pPr>
            <w:r w:rsidRPr="00A1483E">
              <w:rPr>
                <w:sz w:val="20"/>
                <w:szCs w:val="20"/>
              </w:rPr>
              <w:t>1) integrate and implement the actions into its OH&amp;S management system processes or other</w:t>
            </w:r>
          </w:p>
          <w:p w:rsidR="00DF0C57" w:rsidRPr="00A1483E" w:rsidRDefault="00DF0C57" w:rsidP="00C10E6F">
            <w:pPr>
              <w:tabs>
                <w:tab w:val="left" w:pos="360"/>
                <w:tab w:val="left" w:pos="567"/>
              </w:tabs>
              <w:rPr>
                <w:sz w:val="20"/>
                <w:szCs w:val="20"/>
              </w:rPr>
            </w:pPr>
            <w:r w:rsidRPr="00A1483E">
              <w:rPr>
                <w:sz w:val="20"/>
                <w:szCs w:val="20"/>
              </w:rPr>
              <w:t>business processes;</w:t>
            </w:r>
          </w:p>
          <w:p w:rsidR="00DF0C57" w:rsidRPr="00A1483E" w:rsidRDefault="00DF0C57" w:rsidP="00C10E6F">
            <w:pPr>
              <w:tabs>
                <w:tab w:val="left" w:pos="360"/>
                <w:tab w:val="left" w:pos="567"/>
              </w:tabs>
              <w:rPr>
                <w:sz w:val="20"/>
                <w:szCs w:val="20"/>
              </w:rPr>
            </w:pPr>
            <w:r w:rsidRPr="00A1483E">
              <w:rPr>
                <w:sz w:val="20"/>
                <w:szCs w:val="20"/>
              </w:rPr>
              <w:t>2) Evaluate the effectiveness of these actions.</w:t>
            </w:r>
          </w:p>
          <w:p w:rsidR="00DF0C57" w:rsidRPr="00A1483E" w:rsidRDefault="00DF0C57" w:rsidP="00C10E6F">
            <w:pPr>
              <w:tabs>
                <w:tab w:val="left" w:pos="360"/>
                <w:tab w:val="left" w:pos="567"/>
              </w:tabs>
              <w:rPr>
                <w:sz w:val="20"/>
                <w:szCs w:val="20"/>
              </w:rPr>
            </w:pPr>
            <w:r w:rsidRPr="00A1483E">
              <w:rPr>
                <w:sz w:val="20"/>
                <w:szCs w:val="20"/>
              </w:rPr>
              <w:t>The organization shall take into account the hierarchy of controls (see 8.1.2) and outputs from the</w:t>
            </w:r>
          </w:p>
          <w:p w:rsidR="00DF0C57" w:rsidRPr="00A1483E" w:rsidRDefault="00DF0C57" w:rsidP="00C10E6F">
            <w:pPr>
              <w:tabs>
                <w:tab w:val="left" w:pos="360"/>
                <w:tab w:val="left" w:pos="567"/>
              </w:tabs>
              <w:rPr>
                <w:sz w:val="20"/>
                <w:szCs w:val="20"/>
              </w:rPr>
            </w:pPr>
            <w:r w:rsidRPr="00A1483E">
              <w:rPr>
                <w:sz w:val="20"/>
                <w:szCs w:val="20"/>
              </w:rPr>
              <w:t>OH&amp;S management system when planning to take action.</w:t>
            </w:r>
          </w:p>
          <w:p w:rsidR="00DF0C57" w:rsidRPr="00A1483E" w:rsidRDefault="00DF0C57" w:rsidP="00C10E6F">
            <w:pPr>
              <w:tabs>
                <w:tab w:val="left" w:pos="360"/>
                <w:tab w:val="left" w:pos="567"/>
              </w:tabs>
              <w:rPr>
                <w:sz w:val="20"/>
                <w:szCs w:val="20"/>
              </w:rPr>
            </w:pPr>
            <w:r w:rsidRPr="00A1483E">
              <w:rPr>
                <w:sz w:val="20"/>
                <w:szCs w:val="20"/>
              </w:rPr>
              <w:t>When planning its actions, the organization shall consider best practices, technological options and</w:t>
            </w:r>
          </w:p>
          <w:p w:rsidR="00DF0C57" w:rsidRDefault="00DF0C57" w:rsidP="00C10E6F">
            <w:pPr>
              <w:tabs>
                <w:tab w:val="left" w:pos="8595"/>
              </w:tabs>
              <w:rPr>
                <w:sz w:val="20"/>
                <w:szCs w:val="20"/>
              </w:rPr>
            </w:pPr>
            <w:r w:rsidRPr="00A1483E">
              <w:rPr>
                <w:sz w:val="20"/>
                <w:szCs w:val="20"/>
              </w:rPr>
              <w:t>financial, operational and business requirements.</w:t>
            </w:r>
          </w:p>
          <w:p w:rsidR="00DF0C57" w:rsidRPr="000F751C" w:rsidRDefault="00DF0C57" w:rsidP="00C10E6F">
            <w:pPr>
              <w:tabs>
                <w:tab w:val="left" w:pos="8595"/>
              </w:tabs>
              <w:rPr>
                <w:b/>
                <w:bCs/>
                <w:sz w:val="20"/>
                <w:szCs w:val="20"/>
              </w:rPr>
            </w:pPr>
          </w:p>
        </w:tc>
        <w:tc>
          <w:tcPr>
            <w:tcW w:w="2160" w:type="dxa"/>
            <w:tcBorders>
              <w:top w:val="single" w:sz="4" w:space="0" w:color="auto"/>
              <w:left w:val="single" w:sz="4" w:space="0" w:color="auto"/>
              <w:bottom w:val="single" w:sz="4" w:space="0" w:color="auto"/>
              <w:right w:val="single" w:sz="4" w:space="0" w:color="auto"/>
            </w:tcBorders>
          </w:tcPr>
          <w:p w:rsidR="00DF0C57" w:rsidRPr="000F751C" w:rsidRDefault="00DF0C57" w:rsidP="00C10E6F">
            <w:pPr>
              <w:tabs>
                <w:tab w:val="left" w:pos="8595"/>
              </w:tabs>
              <w:rPr>
                <w:b/>
                <w:bCs/>
                <w:sz w:val="20"/>
                <w:szCs w:val="20"/>
              </w:rPr>
            </w:pPr>
          </w:p>
        </w:tc>
        <w:tc>
          <w:tcPr>
            <w:tcW w:w="360" w:type="dxa"/>
            <w:tcBorders>
              <w:top w:val="single" w:sz="4" w:space="0" w:color="auto"/>
              <w:left w:val="single" w:sz="4" w:space="0" w:color="auto"/>
              <w:bottom w:val="single" w:sz="4" w:space="0" w:color="auto"/>
              <w:right w:val="single" w:sz="4" w:space="0" w:color="auto"/>
            </w:tcBorders>
          </w:tcPr>
          <w:p w:rsidR="00DF0C57" w:rsidRPr="000F751C" w:rsidRDefault="00DF0C57" w:rsidP="00C10E6F">
            <w:pPr>
              <w:rPr>
                <w:b/>
                <w:bCs/>
                <w:sz w:val="20"/>
                <w:szCs w:val="20"/>
              </w:rPr>
            </w:pPr>
          </w:p>
          <w:p w:rsidR="00DF0C57" w:rsidRPr="000F751C" w:rsidRDefault="00DF0C57" w:rsidP="00C10E6F">
            <w:pPr>
              <w:tabs>
                <w:tab w:val="left" w:pos="8595"/>
              </w:tabs>
              <w:rPr>
                <w:b/>
                <w:bCs/>
                <w:sz w:val="20"/>
                <w:szCs w:val="20"/>
              </w:rPr>
            </w:pPr>
          </w:p>
        </w:tc>
        <w:tc>
          <w:tcPr>
            <w:tcW w:w="3767" w:type="dxa"/>
            <w:tcBorders>
              <w:top w:val="single" w:sz="4" w:space="0" w:color="auto"/>
              <w:left w:val="single" w:sz="4" w:space="0" w:color="auto"/>
              <w:bottom w:val="single" w:sz="4" w:space="0" w:color="auto"/>
              <w:right w:val="single" w:sz="4" w:space="0" w:color="auto"/>
            </w:tcBorders>
          </w:tcPr>
          <w:p w:rsidR="00DF0C57" w:rsidRPr="004F4C1E" w:rsidRDefault="00DF0C57" w:rsidP="00C10E6F">
            <w:pPr>
              <w:tabs>
                <w:tab w:val="left" w:pos="360"/>
                <w:tab w:val="left" w:pos="567"/>
              </w:tabs>
              <w:rPr>
                <w:sz w:val="20"/>
                <w:szCs w:val="20"/>
              </w:rPr>
            </w:pPr>
            <w:r w:rsidRPr="004F4C1E">
              <w:rPr>
                <w:sz w:val="20"/>
                <w:szCs w:val="20"/>
              </w:rPr>
              <w:t xml:space="preserve">The organization has planned actions to address identified OH&amp;S risks and </w:t>
            </w:r>
            <w:r w:rsidRPr="004F4C1E">
              <w:rPr>
                <w:sz w:val="20"/>
                <w:szCs w:val="20"/>
              </w:rPr>
              <w:lastRenderedPageBreak/>
              <w:t>opportunities, comply with legal/other requirements, and prepare for emergencies. Actions are integrated into business and OH&amp;S processes, with methods defined for evaluating effectiveness. Planning considers the hierarchy of controls, best practices, and operational/financial requirements. Verified through Risk Register, Legal Compliance Register, Emergency Preparedness Plan, and Action Monitoring Records.</w:t>
            </w:r>
          </w:p>
        </w:tc>
        <w:tc>
          <w:tcPr>
            <w:tcW w:w="581" w:type="dxa"/>
            <w:tcBorders>
              <w:top w:val="single" w:sz="4" w:space="0" w:color="auto"/>
              <w:left w:val="single" w:sz="4" w:space="0" w:color="auto"/>
              <w:bottom w:val="single" w:sz="4" w:space="0" w:color="auto"/>
              <w:right w:val="single" w:sz="4" w:space="0" w:color="auto"/>
            </w:tcBorders>
          </w:tcPr>
          <w:p w:rsidR="00DF0C57" w:rsidRPr="000F751C" w:rsidRDefault="00DF0C57" w:rsidP="00C10E6F">
            <w:pPr>
              <w:rPr>
                <w:b/>
                <w:bCs/>
                <w:sz w:val="20"/>
                <w:szCs w:val="20"/>
              </w:rPr>
            </w:pPr>
          </w:p>
          <w:p w:rsidR="00DF0C57" w:rsidRPr="000F751C" w:rsidRDefault="00DF0C57" w:rsidP="00C10E6F">
            <w:pPr>
              <w:tabs>
                <w:tab w:val="left" w:pos="8595"/>
              </w:tabs>
              <w:rPr>
                <w:b/>
                <w:bCs/>
                <w:sz w:val="20"/>
                <w:szCs w:val="20"/>
              </w:rPr>
            </w:pPr>
          </w:p>
        </w:tc>
      </w:tr>
      <w:tr w:rsidR="00DF0C57" w:rsidRPr="0066480B" w:rsidTr="00C10E6F">
        <w:trPr>
          <w:gridAfter w:val="2"/>
          <w:wAfter w:w="1818" w:type="dxa"/>
          <w:trHeight w:val="473"/>
        </w:trPr>
        <w:tc>
          <w:tcPr>
            <w:tcW w:w="4140" w:type="dxa"/>
            <w:tcBorders>
              <w:top w:val="single" w:sz="4" w:space="0" w:color="auto"/>
              <w:left w:val="single" w:sz="4" w:space="0" w:color="auto"/>
              <w:bottom w:val="single" w:sz="4" w:space="0" w:color="auto"/>
              <w:right w:val="single" w:sz="4" w:space="0" w:color="auto"/>
            </w:tcBorders>
          </w:tcPr>
          <w:p w:rsidR="00DF0C57" w:rsidRPr="001B3878" w:rsidRDefault="00DF0C57" w:rsidP="00C10E6F">
            <w:pPr>
              <w:tabs>
                <w:tab w:val="left" w:pos="8595"/>
              </w:tabs>
              <w:rPr>
                <w:b/>
                <w:bCs/>
                <w:szCs w:val="18"/>
              </w:rPr>
            </w:pPr>
            <w:r w:rsidRPr="000F751C">
              <w:rPr>
                <w:b/>
                <w:bCs/>
                <w:sz w:val="20"/>
                <w:szCs w:val="20"/>
              </w:rPr>
              <w:t>6.2 OH&amp;S objectives and planning to achieve them</w:t>
            </w:r>
          </w:p>
        </w:tc>
        <w:tc>
          <w:tcPr>
            <w:tcW w:w="2160" w:type="dxa"/>
            <w:tcBorders>
              <w:top w:val="single" w:sz="4" w:space="0" w:color="auto"/>
              <w:left w:val="single" w:sz="4" w:space="0" w:color="auto"/>
              <w:bottom w:val="single" w:sz="4" w:space="0" w:color="auto"/>
              <w:right w:val="single" w:sz="4" w:space="0" w:color="auto"/>
            </w:tcBorders>
          </w:tcPr>
          <w:p w:rsidR="00DF0C57" w:rsidRPr="001B3878" w:rsidRDefault="00DF0C57" w:rsidP="00C10E6F">
            <w:pPr>
              <w:tabs>
                <w:tab w:val="left" w:pos="8595"/>
              </w:tabs>
              <w:rPr>
                <w:b/>
                <w:bCs/>
                <w:sz w:val="18"/>
                <w:szCs w:val="18"/>
              </w:rPr>
            </w:pPr>
          </w:p>
        </w:tc>
        <w:tc>
          <w:tcPr>
            <w:tcW w:w="360" w:type="dxa"/>
            <w:tcBorders>
              <w:top w:val="single" w:sz="4" w:space="0" w:color="auto"/>
              <w:left w:val="single" w:sz="4" w:space="0" w:color="auto"/>
              <w:bottom w:val="single" w:sz="4" w:space="0" w:color="auto"/>
              <w:right w:val="single" w:sz="4" w:space="0" w:color="auto"/>
            </w:tcBorders>
          </w:tcPr>
          <w:p w:rsidR="00DF0C57" w:rsidRDefault="00DF0C57" w:rsidP="00C10E6F">
            <w:pPr>
              <w:tabs>
                <w:tab w:val="left" w:pos="8595"/>
              </w:tabs>
              <w:rPr>
                <w:b/>
                <w:bCs/>
                <w:sz w:val="18"/>
                <w:szCs w:val="18"/>
              </w:rPr>
            </w:pPr>
          </w:p>
        </w:tc>
        <w:tc>
          <w:tcPr>
            <w:tcW w:w="3767" w:type="dxa"/>
            <w:tcBorders>
              <w:top w:val="single" w:sz="4" w:space="0" w:color="auto"/>
              <w:left w:val="single" w:sz="4" w:space="0" w:color="auto"/>
              <w:bottom w:val="single" w:sz="4" w:space="0" w:color="auto"/>
              <w:right w:val="single" w:sz="4" w:space="0" w:color="auto"/>
            </w:tcBorders>
          </w:tcPr>
          <w:p w:rsidR="00DF0C57" w:rsidRPr="004F4C1E" w:rsidRDefault="00DF0C57" w:rsidP="00C10E6F">
            <w:pPr>
              <w:tabs>
                <w:tab w:val="left" w:pos="360"/>
                <w:tab w:val="left" w:pos="567"/>
              </w:tabs>
              <w:rPr>
                <w:sz w:val="20"/>
                <w:szCs w:val="20"/>
              </w:rPr>
            </w:pPr>
          </w:p>
        </w:tc>
        <w:tc>
          <w:tcPr>
            <w:tcW w:w="581" w:type="dxa"/>
            <w:tcBorders>
              <w:top w:val="single" w:sz="4" w:space="0" w:color="auto"/>
              <w:left w:val="single" w:sz="4" w:space="0" w:color="auto"/>
              <w:bottom w:val="single" w:sz="4" w:space="0" w:color="auto"/>
              <w:right w:val="single" w:sz="4" w:space="0" w:color="auto"/>
            </w:tcBorders>
          </w:tcPr>
          <w:p w:rsidR="00DF0C57" w:rsidRDefault="00DF0C57" w:rsidP="00C10E6F">
            <w:pPr>
              <w:tabs>
                <w:tab w:val="left" w:pos="8595"/>
              </w:tabs>
              <w:rPr>
                <w:b/>
                <w:bCs/>
                <w:sz w:val="18"/>
                <w:szCs w:val="18"/>
              </w:rPr>
            </w:pPr>
          </w:p>
        </w:tc>
      </w:tr>
      <w:tr w:rsidR="00DF0C57" w:rsidRPr="0066480B" w:rsidTr="00C10E6F">
        <w:trPr>
          <w:gridAfter w:val="2"/>
          <w:wAfter w:w="1818" w:type="dxa"/>
          <w:trHeight w:val="1319"/>
        </w:trPr>
        <w:tc>
          <w:tcPr>
            <w:tcW w:w="4140" w:type="dxa"/>
            <w:tcBorders>
              <w:top w:val="single" w:sz="4" w:space="0" w:color="auto"/>
              <w:left w:val="single" w:sz="4" w:space="0" w:color="auto"/>
              <w:bottom w:val="single" w:sz="4" w:space="0" w:color="auto"/>
              <w:right w:val="nil"/>
            </w:tcBorders>
          </w:tcPr>
          <w:p w:rsidR="00DF0C57" w:rsidRPr="008D055F" w:rsidRDefault="00DF0C57" w:rsidP="00C10E6F">
            <w:pPr>
              <w:tabs>
                <w:tab w:val="left" w:pos="426"/>
              </w:tabs>
              <w:rPr>
                <w:b/>
                <w:bCs/>
                <w:sz w:val="20"/>
                <w:szCs w:val="18"/>
                <w:u w:val="single"/>
              </w:rPr>
            </w:pPr>
            <w:r w:rsidRPr="008D055F">
              <w:rPr>
                <w:b/>
                <w:bCs/>
                <w:sz w:val="20"/>
                <w:szCs w:val="18"/>
                <w:u w:val="single"/>
              </w:rPr>
              <w:t>6.2.1 OH&amp;S objectives</w:t>
            </w:r>
          </w:p>
          <w:p w:rsidR="00DF0C57" w:rsidRPr="00705CDF" w:rsidRDefault="00DF0C57" w:rsidP="00C10E6F">
            <w:pPr>
              <w:tabs>
                <w:tab w:val="left" w:pos="426"/>
              </w:tabs>
              <w:rPr>
                <w:bCs/>
                <w:sz w:val="20"/>
                <w:szCs w:val="18"/>
              </w:rPr>
            </w:pPr>
            <w:r w:rsidRPr="00705CDF">
              <w:rPr>
                <w:bCs/>
                <w:sz w:val="20"/>
                <w:szCs w:val="18"/>
              </w:rPr>
              <w:t>The organization shall establish OH&amp;S objectives at relevant functions and levels in order to maintain</w:t>
            </w:r>
          </w:p>
          <w:p w:rsidR="00DF0C57" w:rsidRPr="00705CDF" w:rsidRDefault="00DF0C57" w:rsidP="00C10E6F">
            <w:pPr>
              <w:tabs>
                <w:tab w:val="left" w:pos="426"/>
              </w:tabs>
              <w:rPr>
                <w:bCs/>
                <w:sz w:val="20"/>
                <w:szCs w:val="18"/>
              </w:rPr>
            </w:pPr>
            <w:r w:rsidRPr="00705CDF">
              <w:rPr>
                <w:bCs/>
                <w:sz w:val="20"/>
                <w:szCs w:val="18"/>
              </w:rPr>
              <w:t>and continually improve the OH&amp;S management system and OH&amp;S performance (see 10.3).</w:t>
            </w:r>
          </w:p>
          <w:p w:rsidR="00DF0C57" w:rsidRPr="00705CDF" w:rsidRDefault="00DF0C57" w:rsidP="00C10E6F">
            <w:pPr>
              <w:tabs>
                <w:tab w:val="left" w:pos="426"/>
              </w:tabs>
              <w:rPr>
                <w:bCs/>
                <w:sz w:val="20"/>
                <w:szCs w:val="18"/>
              </w:rPr>
            </w:pPr>
            <w:r w:rsidRPr="00705CDF">
              <w:rPr>
                <w:bCs/>
                <w:sz w:val="20"/>
                <w:szCs w:val="18"/>
              </w:rPr>
              <w:t>The OH&amp;S objectives shall:</w:t>
            </w:r>
          </w:p>
          <w:p w:rsidR="00DF0C57" w:rsidRPr="00705CDF" w:rsidRDefault="00DF0C57" w:rsidP="00C10E6F">
            <w:pPr>
              <w:tabs>
                <w:tab w:val="left" w:pos="426"/>
              </w:tabs>
              <w:rPr>
                <w:bCs/>
                <w:sz w:val="20"/>
                <w:szCs w:val="18"/>
              </w:rPr>
            </w:pPr>
            <w:r w:rsidRPr="00705CDF">
              <w:rPr>
                <w:bCs/>
                <w:sz w:val="20"/>
                <w:szCs w:val="18"/>
              </w:rPr>
              <w:t>a) be consistent with the OH&amp;S policy;</w:t>
            </w:r>
          </w:p>
          <w:p w:rsidR="00DF0C57" w:rsidRPr="00705CDF" w:rsidRDefault="00DF0C57" w:rsidP="00C10E6F">
            <w:pPr>
              <w:tabs>
                <w:tab w:val="left" w:pos="426"/>
              </w:tabs>
              <w:rPr>
                <w:bCs/>
                <w:sz w:val="20"/>
                <w:szCs w:val="18"/>
              </w:rPr>
            </w:pPr>
            <w:r w:rsidRPr="00705CDF">
              <w:rPr>
                <w:bCs/>
                <w:sz w:val="20"/>
                <w:szCs w:val="18"/>
              </w:rPr>
              <w:t>b) be measurable (if practicable) or capable of performance evaluation;</w:t>
            </w:r>
          </w:p>
          <w:p w:rsidR="00DF0C57" w:rsidRPr="00705CDF" w:rsidRDefault="00DF0C57" w:rsidP="00C10E6F">
            <w:pPr>
              <w:tabs>
                <w:tab w:val="left" w:pos="426"/>
              </w:tabs>
              <w:rPr>
                <w:bCs/>
                <w:sz w:val="20"/>
                <w:szCs w:val="18"/>
              </w:rPr>
            </w:pPr>
            <w:r w:rsidRPr="00705CDF">
              <w:rPr>
                <w:bCs/>
                <w:sz w:val="20"/>
                <w:szCs w:val="18"/>
              </w:rPr>
              <w:t>c) take into account:</w:t>
            </w:r>
          </w:p>
          <w:p w:rsidR="00DF0C57" w:rsidRPr="00705CDF" w:rsidRDefault="00DF0C57" w:rsidP="00C10E6F">
            <w:pPr>
              <w:tabs>
                <w:tab w:val="left" w:pos="426"/>
              </w:tabs>
              <w:rPr>
                <w:bCs/>
                <w:sz w:val="20"/>
                <w:szCs w:val="18"/>
              </w:rPr>
            </w:pPr>
            <w:r w:rsidRPr="00705CDF">
              <w:rPr>
                <w:bCs/>
                <w:sz w:val="20"/>
                <w:szCs w:val="18"/>
              </w:rPr>
              <w:t>1) applicable requirements;</w:t>
            </w:r>
          </w:p>
          <w:p w:rsidR="00DF0C57" w:rsidRPr="00705CDF" w:rsidRDefault="00DF0C57" w:rsidP="00C10E6F">
            <w:pPr>
              <w:tabs>
                <w:tab w:val="left" w:pos="426"/>
              </w:tabs>
              <w:rPr>
                <w:bCs/>
                <w:sz w:val="20"/>
                <w:szCs w:val="18"/>
              </w:rPr>
            </w:pPr>
            <w:r w:rsidRPr="00705CDF">
              <w:rPr>
                <w:bCs/>
                <w:sz w:val="20"/>
                <w:szCs w:val="18"/>
              </w:rPr>
              <w:t>2) the results of the assessment of risks and opportunities (see 6.1.2.2 and 6.1.2.3);</w:t>
            </w:r>
          </w:p>
          <w:p w:rsidR="00DF0C57" w:rsidRPr="00705CDF" w:rsidRDefault="00DF0C57" w:rsidP="00C10E6F">
            <w:pPr>
              <w:tabs>
                <w:tab w:val="left" w:pos="426"/>
              </w:tabs>
              <w:rPr>
                <w:bCs/>
                <w:sz w:val="20"/>
                <w:szCs w:val="18"/>
              </w:rPr>
            </w:pPr>
            <w:r w:rsidRPr="00705CDF">
              <w:rPr>
                <w:bCs/>
                <w:sz w:val="20"/>
                <w:szCs w:val="18"/>
              </w:rPr>
              <w:t>3) the results of consultation with workers (see 5.4) and, where they exist, workers’</w:t>
            </w:r>
          </w:p>
          <w:p w:rsidR="00DF0C57" w:rsidRPr="00705CDF" w:rsidRDefault="00DF0C57" w:rsidP="00C10E6F">
            <w:pPr>
              <w:tabs>
                <w:tab w:val="left" w:pos="426"/>
              </w:tabs>
              <w:rPr>
                <w:bCs/>
                <w:sz w:val="20"/>
                <w:szCs w:val="18"/>
              </w:rPr>
            </w:pPr>
            <w:r w:rsidRPr="00705CDF">
              <w:rPr>
                <w:bCs/>
                <w:sz w:val="20"/>
                <w:szCs w:val="18"/>
              </w:rPr>
              <w:t>representatives;</w:t>
            </w:r>
          </w:p>
          <w:p w:rsidR="00DF0C57" w:rsidRPr="00705CDF" w:rsidRDefault="00DF0C57" w:rsidP="00C10E6F">
            <w:pPr>
              <w:tabs>
                <w:tab w:val="left" w:pos="426"/>
              </w:tabs>
              <w:rPr>
                <w:bCs/>
                <w:sz w:val="20"/>
                <w:szCs w:val="18"/>
              </w:rPr>
            </w:pPr>
            <w:r w:rsidRPr="00705CDF">
              <w:rPr>
                <w:bCs/>
                <w:sz w:val="20"/>
                <w:szCs w:val="18"/>
              </w:rPr>
              <w:t>d) be monitored;</w:t>
            </w:r>
          </w:p>
          <w:p w:rsidR="00DF0C57" w:rsidRPr="00705CDF" w:rsidRDefault="00DF0C57" w:rsidP="00C10E6F">
            <w:pPr>
              <w:tabs>
                <w:tab w:val="left" w:pos="426"/>
              </w:tabs>
              <w:rPr>
                <w:bCs/>
                <w:sz w:val="20"/>
                <w:szCs w:val="18"/>
              </w:rPr>
            </w:pPr>
            <w:r w:rsidRPr="00705CDF">
              <w:rPr>
                <w:bCs/>
                <w:sz w:val="20"/>
                <w:szCs w:val="18"/>
              </w:rPr>
              <w:t>e) be communicated;</w:t>
            </w:r>
          </w:p>
          <w:p w:rsidR="00DF0C57" w:rsidRPr="0066480B" w:rsidRDefault="00DF0C57" w:rsidP="00C10E6F">
            <w:pPr>
              <w:tabs>
                <w:tab w:val="left" w:pos="426"/>
              </w:tabs>
              <w:rPr>
                <w:bCs/>
                <w:sz w:val="18"/>
                <w:szCs w:val="18"/>
                <w:u w:val="single"/>
              </w:rPr>
            </w:pPr>
            <w:r w:rsidRPr="00705CDF">
              <w:rPr>
                <w:bCs/>
                <w:sz w:val="20"/>
                <w:szCs w:val="18"/>
              </w:rPr>
              <w:t>f) be updated as appropriate.</w:t>
            </w:r>
          </w:p>
        </w:tc>
        <w:tc>
          <w:tcPr>
            <w:tcW w:w="2160" w:type="dxa"/>
            <w:tcBorders>
              <w:top w:val="nil"/>
              <w:left w:val="single" w:sz="4" w:space="0" w:color="auto"/>
              <w:bottom w:val="single" w:sz="4" w:space="0" w:color="auto"/>
              <w:right w:val="nil"/>
            </w:tcBorders>
          </w:tcPr>
          <w:p w:rsidR="00DF0C57" w:rsidRDefault="00DF0C57" w:rsidP="00C10E6F">
            <w:pPr>
              <w:tabs>
                <w:tab w:val="left" w:pos="8595"/>
              </w:tabs>
              <w:jc w:val="both"/>
              <w:rPr>
                <w:rFonts w:eastAsia="Calibri"/>
                <w:sz w:val="18"/>
                <w:szCs w:val="18"/>
              </w:rPr>
            </w:pPr>
          </w:p>
        </w:tc>
        <w:tc>
          <w:tcPr>
            <w:tcW w:w="360" w:type="dxa"/>
            <w:tcBorders>
              <w:top w:val="nil"/>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rsidR="00DF0C57" w:rsidRPr="003974B4" w:rsidRDefault="00DF0C57" w:rsidP="00C10E6F">
            <w:pPr>
              <w:tabs>
                <w:tab w:val="left" w:pos="360"/>
                <w:tab w:val="left" w:pos="567"/>
              </w:tabs>
              <w:rPr>
                <w:sz w:val="20"/>
                <w:szCs w:val="20"/>
              </w:rPr>
            </w:pPr>
            <w:r w:rsidRPr="003974B4">
              <w:rPr>
                <w:sz w:val="20"/>
                <w:szCs w:val="20"/>
              </w:rPr>
              <w:t xml:space="preserve">Company OHS objective was verified in this {{ </w:t>
            </w:r>
            <w:proofErr w:type="spellStart"/>
            <w:r w:rsidRPr="003974B4">
              <w:rPr>
                <w:sz w:val="20"/>
                <w:szCs w:val="20"/>
              </w:rPr>
              <w:t>objective_NO</w:t>
            </w:r>
            <w:proofErr w:type="spellEnd"/>
            <w:r w:rsidRPr="003974B4">
              <w:rPr>
                <w:sz w:val="20"/>
                <w:szCs w:val="20"/>
              </w:rPr>
              <w:t xml:space="preserve"> }} ensuring compliance, effectiveness, continual improvement, safety performance, and documented evidence.</w:t>
            </w:r>
          </w:p>
          <w:p w:rsidR="00DF0C57" w:rsidRPr="003974B4" w:rsidRDefault="00DF0C57" w:rsidP="00C10E6F">
            <w:pPr>
              <w:tabs>
                <w:tab w:val="left" w:pos="360"/>
                <w:tab w:val="left" w:pos="567"/>
              </w:tabs>
              <w:rPr>
                <w:sz w:val="20"/>
                <w:szCs w:val="20"/>
              </w:rPr>
            </w:pPr>
          </w:p>
          <w:p w:rsidR="00DF0C57" w:rsidRPr="0024043E" w:rsidRDefault="00DF0C57" w:rsidP="00C10E6F">
            <w:pPr>
              <w:tabs>
                <w:tab w:val="left" w:pos="360"/>
                <w:tab w:val="left" w:pos="567"/>
              </w:tabs>
              <w:rPr>
                <w:rFonts w:eastAsia="Calibri"/>
                <w:sz w:val="18"/>
                <w:szCs w:val="18"/>
              </w:rPr>
            </w:pPr>
            <w:r w:rsidRPr="003974B4">
              <w:rPr>
                <w:sz w:val="20"/>
                <w:szCs w:val="20"/>
              </w:rPr>
              <w:t>{{ OHS_OBJECTIVE }}</w:t>
            </w:r>
            <w:r w:rsidRPr="004F4C1E">
              <w:rPr>
                <w:rFonts w:eastAsia="Calibri"/>
                <w:sz w:val="18"/>
                <w:szCs w:val="18"/>
              </w:rPr>
              <w:t xml:space="preserve">  </w:t>
            </w:r>
          </w:p>
        </w:tc>
        <w:tc>
          <w:tcPr>
            <w:tcW w:w="581" w:type="dxa"/>
            <w:tcBorders>
              <w:top w:val="nil"/>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rsidR="00DF0C57" w:rsidRPr="001B3878" w:rsidRDefault="00DF0C57" w:rsidP="00C10E6F">
            <w:pPr>
              <w:tabs>
                <w:tab w:val="left" w:pos="426"/>
              </w:tabs>
              <w:rPr>
                <w:b/>
                <w:bCs/>
                <w:sz w:val="18"/>
                <w:szCs w:val="18"/>
              </w:rPr>
            </w:pPr>
            <w:r w:rsidRPr="001B3878">
              <w:rPr>
                <w:b/>
                <w:bCs/>
                <w:szCs w:val="18"/>
              </w:rPr>
              <w:t>6.2.2 Planning to achieve OH&amp;S objectives</w:t>
            </w:r>
          </w:p>
        </w:tc>
        <w:tc>
          <w:tcPr>
            <w:tcW w:w="2520" w:type="dxa"/>
            <w:gridSpan w:val="2"/>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c>
          <w:tcPr>
            <w:tcW w:w="4348" w:type="dxa"/>
            <w:gridSpan w:val="2"/>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rsidR="00DF0C57" w:rsidRPr="00705CDF" w:rsidRDefault="00DF0C57" w:rsidP="00C10E6F">
            <w:pPr>
              <w:tabs>
                <w:tab w:val="left" w:pos="426"/>
              </w:tabs>
              <w:rPr>
                <w:bCs/>
                <w:sz w:val="20"/>
                <w:szCs w:val="18"/>
              </w:rPr>
            </w:pPr>
            <w:r w:rsidRPr="00705CDF">
              <w:rPr>
                <w:bCs/>
                <w:sz w:val="20"/>
                <w:szCs w:val="18"/>
              </w:rPr>
              <w:t>When planning how to achieve its OH&amp;S objectives, the organization shall determine:</w:t>
            </w:r>
          </w:p>
          <w:p w:rsidR="00DF0C57" w:rsidRPr="00705CDF" w:rsidRDefault="00DF0C57" w:rsidP="00C10E6F">
            <w:pPr>
              <w:tabs>
                <w:tab w:val="left" w:pos="426"/>
              </w:tabs>
              <w:rPr>
                <w:bCs/>
                <w:sz w:val="20"/>
                <w:szCs w:val="18"/>
              </w:rPr>
            </w:pPr>
            <w:r w:rsidRPr="00705CDF">
              <w:rPr>
                <w:bCs/>
                <w:sz w:val="20"/>
                <w:szCs w:val="18"/>
              </w:rPr>
              <w:t>a) what will be done;</w:t>
            </w:r>
          </w:p>
          <w:p w:rsidR="00DF0C57" w:rsidRPr="00705CDF" w:rsidRDefault="00DF0C57" w:rsidP="00C10E6F">
            <w:pPr>
              <w:tabs>
                <w:tab w:val="left" w:pos="426"/>
              </w:tabs>
              <w:rPr>
                <w:bCs/>
                <w:sz w:val="20"/>
                <w:szCs w:val="18"/>
              </w:rPr>
            </w:pPr>
            <w:r w:rsidRPr="00705CDF">
              <w:rPr>
                <w:bCs/>
                <w:sz w:val="20"/>
                <w:szCs w:val="18"/>
              </w:rPr>
              <w:t>b) what resources will be required;</w:t>
            </w:r>
          </w:p>
          <w:p w:rsidR="00DF0C57" w:rsidRPr="00705CDF" w:rsidRDefault="00DF0C57" w:rsidP="00C10E6F">
            <w:pPr>
              <w:tabs>
                <w:tab w:val="left" w:pos="426"/>
              </w:tabs>
              <w:rPr>
                <w:bCs/>
                <w:sz w:val="20"/>
                <w:szCs w:val="18"/>
              </w:rPr>
            </w:pPr>
            <w:r w:rsidRPr="00705CDF">
              <w:rPr>
                <w:bCs/>
                <w:sz w:val="20"/>
                <w:szCs w:val="18"/>
              </w:rPr>
              <w:t>c) who will be responsible;</w:t>
            </w:r>
          </w:p>
          <w:p w:rsidR="00DF0C57" w:rsidRPr="00705CDF" w:rsidRDefault="00DF0C57" w:rsidP="00C10E6F">
            <w:pPr>
              <w:tabs>
                <w:tab w:val="left" w:pos="426"/>
              </w:tabs>
              <w:rPr>
                <w:bCs/>
                <w:sz w:val="20"/>
                <w:szCs w:val="18"/>
              </w:rPr>
            </w:pPr>
            <w:r w:rsidRPr="00705CDF">
              <w:rPr>
                <w:bCs/>
                <w:sz w:val="20"/>
                <w:szCs w:val="18"/>
              </w:rPr>
              <w:t>d) when it will be completed;</w:t>
            </w:r>
          </w:p>
          <w:p w:rsidR="00DF0C57" w:rsidRPr="00705CDF" w:rsidRDefault="00DF0C57" w:rsidP="00C10E6F">
            <w:pPr>
              <w:tabs>
                <w:tab w:val="left" w:pos="426"/>
              </w:tabs>
              <w:rPr>
                <w:bCs/>
                <w:sz w:val="20"/>
                <w:szCs w:val="18"/>
              </w:rPr>
            </w:pPr>
            <w:r w:rsidRPr="00705CDF">
              <w:rPr>
                <w:bCs/>
                <w:sz w:val="20"/>
                <w:szCs w:val="18"/>
              </w:rPr>
              <w:t>e) how the results will be evaluated, including indicators for monitoring;</w:t>
            </w:r>
          </w:p>
          <w:p w:rsidR="00DF0C57" w:rsidRPr="00705CDF" w:rsidRDefault="00DF0C57" w:rsidP="00C10E6F">
            <w:pPr>
              <w:tabs>
                <w:tab w:val="left" w:pos="426"/>
              </w:tabs>
              <w:rPr>
                <w:bCs/>
                <w:sz w:val="20"/>
                <w:szCs w:val="18"/>
              </w:rPr>
            </w:pPr>
            <w:r w:rsidRPr="00705CDF">
              <w:rPr>
                <w:bCs/>
                <w:sz w:val="20"/>
                <w:szCs w:val="18"/>
              </w:rPr>
              <w:t>f) how the actions to achieve OH&amp;S objectives will be integrated into the organization’s</w:t>
            </w:r>
          </w:p>
          <w:p w:rsidR="00DF0C57" w:rsidRPr="00705CDF" w:rsidRDefault="00DF0C57" w:rsidP="00C10E6F">
            <w:pPr>
              <w:tabs>
                <w:tab w:val="left" w:pos="426"/>
              </w:tabs>
              <w:rPr>
                <w:bCs/>
                <w:sz w:val="20"/>
                <w:szCs w:val="18"/>
              </w:rPr>
            </w:pPr>
            <w:r w:rsidRPr="00705CDF">
              <w:rPr>
                <w:bCs/>
                <w:sz w:val="20"/>
                <w:szCs w:val="18"/>
              </w:rPr>
              <w:t>business processes.</w:t>
            </w:r>
          </w:p>
          <w:p w:rsidR="00DF0C57" w:rsidRPr="00705CDF" w:rsidRDefault="00DF0C57" w:rsidP="00C10E6F">
            <w:pPr>
              <w:tabs>
                <w:tab w:val="left" w:pos="426"/>
              </w:tabs>
              <w:rPr>
                <w:bCs/>
                <w:sz w:val="20"/>
                <w:szCs w:val="18"/>
              </w:rPr>
            </w:pPr>
            <w:r w:rsidRPr="00705CDF">
              <w:rPr>
                <w:bCs/>
                <w:sz w:val="20"/>
                <w:szCs w:val="18"/>
              </w:rPr>
              <w:t>The organization shall maintain and retain documented information on the OH&amp;S objectives and plans</w:t>
            </w:r>
          </w:p>
          <w:p w:rsidR="00DF0C57" w:rsidRPr="001B3878" w:rsidRDefault="00DF0C57" w:rsidP="00C10E6F">
            <w:pPr>
              <w:tabs>
                <w:tab w:val="left" w:pos="426"/>
              </w:tabs>
              <w:rPr>
                <w:b/>
                <w:bCs/>
                <w:szCs w:val="18"/>
              </w:rPr>
            </w:pPr>
            <w:r w:rsidRPr="00705CDF">
              <w:rPr>
                <w:bCs/>
                <w:sz w:val="20"/>
                <w:szCs w:val="18"/>
              </w:rPr>
              <w:t>to achieve them.</w:t>
            </w:r>
          </w:p>
        </w:tc>
        <w:tc>
          <w:tcPr>
            <w:tcW w:w="2160"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c>
          <w:tcPr>
            <w:tcW w:w="360"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360"/>
                <w:tab w:val="left" w:pos="567"/>
              </w:tabs>
              <w:rPr>
                <w:bCs/>
                <w:sz w:val="18"/>
                <w:szCs w:val="18"/>
              </w:rPr>
            </w:pPr>
            <w:r w:rsidRPr="003974B4">
              <w:rPr>
                <w:sz w:val="20"/>
                <w:szCs w:val="20"/>
              </w:rPr>
              <w:t>The organization has defined OH&amp;S objectives with clear actions, required resources, responsibilities, and timelines. Indicators for monitoring and methods of evaluation are established, and objectives are integrated into business processes. Documented information on objectives and achievement plans is maintained. Verified through OH&amp;S Objectives Register, Action Plans, Responsibility Matrix, and Progress Monitoring Records.</w:t>
            </w:r>
          </w:p>
        </w:tc>
        <w:tc>
          <w:tcPr>
            <w:tcW w:w="581"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118"/>
        </w:trPr>
        <w:tc>
          <w:tcPr>
            <w:tcW w:w="11008" w:type="dxa"/>
            <w:gridSpan w:val="5"/>
            <w:tcBorders>
              <w:top w:val="single" w:sz="4" w:space="0" w:color="auto"/>
              <w:left w:val="single" w:sz="4" w:space="0" w:color="auto"/>
              <w:bottom w:val="single" w:sz="4" w:space="0" w:color="auto"/>
              <w:right w:val="single" w:sz="4" w:space="0" w:color="auto"/>
            </w:tcBorders>
          </w:tcPr>
          <w:p w:rsidR="00DF0C57" w:rsidRPr="008954C7" w:rsidRDefault="00DF0C57" w:rsidP="00C10E6F">
            <w:pPr>
              <w:tabs>
                <w:tab w:val="left" w:pos="8595"/>
              </w:tabs>
              <w:rPr>
                <w:b/>
                <w:bCs/>
                <w:szCs w:val="18"/>
              </w:rPr>
            </w:pPr>
            <w:r w:rsidRPr="008954C7">
              <w:rPr>
                <w:rFonts w:eastAsia="Calibri"/>
                <w:b/>
                <w:bCs/>
                <w:szCs w:val="18"/>
                <w:lang w:eastAsia="en-IN"/>
              </w:rPr>
              <w:t>7 Support</w:t>
            </w:r>
          </w:p>
        </w:tc>
      </w:tr>
      <w:tr w:rsidR="00DF0C57" w:rsidRPr="00D36A5F" w:rsidTr="00C10E6F">
        <w:trPr>
          <w:gridAfter w:val="2"/>
          <w:wAfter w:w="1818" w:type="dxa"/>
          <w:trHeight w:val="383"/>
        </w:trPr>
        <w:tc>
          <w:tcPr>
            <w:tcW w:w="4140" w:type="dxa"/>
            <w:tcBorders>
              <w:top w:val="single" w:sz="4" w:space="0" w:color="auto"/>
              <w:left w:val="single" w:sz="4" w:space="0" w:color="auto"/>
              <w:bottom w:val="single" w:sz="4" w:space="0" w:color="auto"/>
              <w:right w:val="nil"/>
            </w:tcBorders>
          </w:tcPr>
          <w:p w:rsidR="00DF0C57" w:rsidRPr="008D055F" w:rsidRDefault="00DF0C57" w:rsidP="00C10E6F">
            <w:pPr>
              <w:tabs>
                <w:tab w:val="left" w:pos="426"/>
              </w:tabs>
              <w:rPr>
                <w:b/>
                <w:bCs/>
                <w:sz w:val="20"/>
                <w:szCs w:val="18"/>
              </w:rPr>
            </w:pPr>
            <w:r w:rsidRPr="008D055F">
              <w:rPr>
                <w:b/>
                <w:bCs/>
                <w:sz w:val="20"/>
                <w:szCs w:val="18"/>
              </w:rPr>
              <w:lastRenderedPageBreak/>
              <w:t>7.1 Resources</w:t>
            </w:r>
          </w:p>
        </w:tc>
        <w:tc>
          <w:tcPr>
            <w:tcW w:w="2160" w:type="dxa"/>
            <w:vMerge w:val="restart"/>
            <w:tcBorders>
              <w:top w:val="single" w:sz="4" w:space="0" w:color="auto"/>
              <w:left w:val="single" w:sz="4" w:space="0" w:color="auto"/>
              <w:right w:val="nil"/>
            </w:tcBorders>
          </w:tcPr>
          <w:p w:rsidR="00DF0C57" w:rsidRPr="00D36A5F" w:rsidRDefault="00DF0C57" w:rsidP="00C10E6F">
            <w:pPr>
              <w:tabs>
                <w:tab w:val="left" w:pos="426"/>
              </w:tabs>
              <w:rPr>
                <w:bCs/>
                <w:sz w:val="20"/>
                <w:szCs w:val="18"/>
              </w:rPr>
            </w:pPr>
          </w:p>
        </w:tc>
        <w:tc>
          <w:tcPr>
            <w:tcW w:w="360" w:type="dxa"/>
            <w:vMerge w:val="restart"/>
            <w:tcBorders>
              <w:top w:val="single" w:sz="4" w:space="0" w:color="auto"/>
              <w:left w:val="single" w:sz="4" w:space="0" w:color="auto"/>
              <w:right w:val="nil"/>
            </w:tcBorders>
          </w:tcPr>
          <w:p w:rsidR="00DF0C57" w:rsidRPr="00D36A5F" w:rsidRDefault="00DF0C57" w:rsidP="00C10E6F">
            <w:pPr>
              <w:tabs>
                <w:tab w:val="left" w:pos="426"/>
              </w:tabs>
              <w:rPr>
                <w:bCs/>
                <w:sz w:val="20"/>
                <w:szCs w:val="18"/>
              </w:rPr>
            </w:pPr>
          </w:p>
        </w:tc>
        <w:tc>
          <w:tcPr>
            <w:tcW w:w="3767" w:type="dxa"/>
            <w:vMerge w:val="restart"/>
            <w:tcBorders>
              <w:top w:val="single" w:sz="4" w:space="0" w:color="auto"/>
              <w:left w:val="single" w:sz="4" w:space="0" w:color="auto"/>
              <w:right w:val="nil"/>
            </w:tcBorders>
          </w:tcPr>
          <w:p w:rsidR="00DF0C57" w:rsidRPr="00D36A5F" w:rsidRDefault="00DF0C57" w:rsidP="00C10E6F">
            <w:pPr>
              <w:tabs>
                <w:tab w:val="left" w:pos="426"/>
              </w:tabs>
              <w:rPr>
                <w:bCs/>
                <w:sz w:val="20"/>
                <w:szCs w:val="18"/>
              </w:rPr>
            </w:pPr>
            <w:r w:rsidRPr="003974B4">
              <w:rPr>
                <w:bCs/>
                <w:sz w:val="20"/>
                <w:szCs w:val="18"/>
              </w:rPr>
              <w:t>The organization has determined and provided adequate resources for the establishment, implementation, maintenance, and continual improvement of the OH&amp;S management system. Verified through Budget Records, Training Plans, Equipment Maintenance Logs, and Management Review Minutes.</w:t>
            </w:r>
          </w:p>
        </w:tc>
        <w:tc>
          <w:tcPr>
            <w:tcW w:w="581" w:type="dxa"/>
            <w:vMerge w:val="restart"/>
            <w:tcBorders>
              <w:top w:val="single" w:sz="4" w:space="0" w:color="auto"/>
              <w:left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S</w:t>
            </w:r>
          </w:p>
        </w:tc>
      </w:tr>
      <w:tr w:rsidR="00DF0C57" w:rsidRPr="00D36A5F" w:rsidTr="00C10E6F">
        <w:trPr>
          <w:gridAfter w:val="2"/>
          <w:wAfter w:w="1818" w:type="dxa"/>
          <w:trHeight w:val="1130"/>
        </w:trPr>
        <w:tc>
          <w:tcPr>
            <w:tcW w:w="4140" w:type="dxa"/>
            <w:tcBorders>
              <w:top w:val="single" w:sz="4" w:space="0" w:color="auto"/>
              <w:left w:val="single" w:sz="4" w:space="0" w:color="auto"/>
              <w:bottom w:val="single" w:sz="4" w:space="0" w:color="auto"/>
              <w:right w:val="nil"/>
            </w:tcBorders>
          </w:tcPr>
          <w:p w:rsidR="00DF0C57" w:rsidRPr="00D36A5F" w:rsidRDefault="00DF0C57" w:rsidP="00C10E6F">
            <w:pPr>
              <w:tabs>
                <w:tab w:val="left" w:pos="426"/>
              </w:tabs>
              <w:rPr>
                <w:bCs/>
                <w:sz w:val="20"/>
                <w:szCs w:val="18"/>
              </w:rPr>
            </w:pPr>
            <w:r w:rsidRPr="00D36A5F">
              <w:rPr>
                <w:bCs/>
                <w:sz w:val="20"/>
                <w:szCs w:val="18"/>
              </w:rPr>
              <w:t>The organization shall determine and provide the resources needed for the establishment,</w:t>
            </w:r>
          </w:p>
          <w:p w:rsidR="00DF0C57" w:rsidRPr="00D36A5F" w:rsidRDefault="00DF0C57" w:rsidP="00C10E6F">
            <w:pPr>
              <w:tabs>
                <w:tab w:val="left" w:pos="426"/>
              </w:tabs>
              <w:rPr>
                <w:bCs/>
                <w:sz w:val="20"/>
                <w:szCs w:val="18"/>
              </w:rPr>
            </w:pPr>
            <w:r w:rsidRPr="00D36A5F">
              <w:rPr>
                <w:bCs/>
                <w:sz w:val="20"/>
                <w:szCs w:val="18"/>
              </w:rPr>
              <w:t>implementation, maintenance and continual improvement of the OH&amp;S management system</w:t>
            </w:r>
          </w:p>
        </w:tc>
        <w:tc>
          <w:tcPr>
            <w:tcW w:w="2160" w:type="dxa"/>
            <w:vMerge/>
            <w:tcBorders>
              <w:left w:val="single" w:sz="4" w:space="0" w:color="auto"/>
              <w:bottom w:val="single" w:sz="4" w:space="0" w:color="auto"/>
              <w:right w:val="nil"/>
            </w:tcBorders>
          </w:tcPr>
          <w:p w:rsidR="00DF0C57" w:rsidRPr="00D36A5F" w:rsidRDefault="00DF0C57" w:rsidP="00C10E6F">
            <w:pPr>
              <w:tabs>
                <w:tab w:val="left" w:pos="426"/>
              </w:tabs>
              <w:rPr>
                <w:bCs/>
                <w:sz w:val="20"/>
                <w:szCs w:val="18"/>
              </w:rPr>
            </w:pPr>
          </w:p>
        </w:tc>
        <w:tc>
          <w:tcPr>
            <w:tcW w:w="360" w:type="dxa"/>
            <w:vMerge/>
            <w:tcBorders>
              <w:left w:val="single" w:sz="4" w:space="0" w:color="auto"/>
              <w:bottom w:val="single" w:sz="4" w:space="0" w:color="auto"/>
              <w:right w:val="nil"/>
            </w:tcBorders>
          </w:tcPr>
          <w:p w:rsidR="00DF0C57" w:rsidRPr="00D36A5F" w:rsidRDefault="00DF0C57" w:rsidP="00C10E6F">
            <w:pPr>
              <w:tabs>
                <w:tab w:val="left" w:pos="426"/>
              </w:tabs>
              <w:rPr>
                <w:bCs/>
                <w:sz w:val="20"/>
                <w:szCs w:val="18"/>
              </w:rPr>
            </w:pPr>
          </w:p>
        </w:tc>
        <w:tc>
          <w:tcPr>
            <w:tcW w:w="3767" w:type="dxa"/>
            <w:vMerge/>
            <w:tcBorders>
              <w:left w:val="single" w:sz="4" w:space="0" w:color="auto"/>
              <w:bottom w:val="single" w:sz="4" w:space="0" w:color="auto"/>
              <w:right w:val="nil"/>
            </w:tcBorders>
          </w:tcPr>
          <w:p w:rsidR="00DF0C57" w:rsidRPr="00D36A5F" w:rsidRDefault="00DF0C57" w:rsidP="00C10E6F">
            <w:pPr>
              <w:tabs>
                <w:tab w:val="left" w:pos="426"/>
              </w:tabs>
              <w:rPr>
                <w:bCs/>
                <w:sz w:val="20"/>
                <w:szCs w:val="18"/>
              </w:rPr>
            </w:pPr>
          </w:p>
        </w:tc>
        <w:tc>
          <w:tcPr>
            <w:tcW w:w="581" w:type="dxa"/>
            <w:vMerge/>
            <w:tcBorders>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r>
    </w:tbl>
    <w:tbl>
      <w:tblPr>
        <w:tblpPr w:leftFromText="180" w:rightFromText="180" w:vertAnchor="text" w:horzAnchor="margin" w:tblpXSpec="center" w:tblpYSpec="inside"/>
        <w:tblW w:w="106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14"/>
        <w:gridCol w:w="2236"/>
        <w:gridCol w:w="14"/>
        <w:gridCol w:w="357"/>
        <w:gridCol w:w="3603"/>
        <w:gridCol w:w="166"/>
        <w:gridCol w:w="14"/>
        <w:gridCol w:w="148"/>
      </w:tblGrid>
      <w:tr w:rsidR="00DF0C57" w:rsidRPr="00D36A5F" w:rsidTr="00C10E6F">
        <w:trPr>
          <w:gridAfter w:val="1"/>
          <w:wAfter w:w="148" w:type="dxa"/>
          <w:cantSplit/>
          <w:trHeight w:val="220"/>
        </w:trPr>
        <w:tc>
          <w:tcPr>
            <w:tcW w:w="10525" w:type="dxa"/>
            <w:gridSpan w:val="8"/>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DF0C57" w:rsidRPr="00705B37" w:rsidTr="00C10E6F">
              <w:trPr>
                <w:cantSplit/>
                <w:trHeight w:val="1208"/>
              </w:trPr>
              <w:tc>
                <w:tcPr>
                  <w:tcW w:w="4042" w:type="dxa"/>
                  <w:tcBorders>
                    <w:top w:val="single" w:sz="6" w:space="0" w:color="auto"/>
                    <w:left w:val="single" w:sz="6" w:space="0" w:color="auto"/>
                    <w:bottom w:val="single" w:sz="6" w:space="0" w:color="auto"/>
                  </w:tcBorders>
                </w:tcPr>
                <w:p w:rsidR="00DF0C57" w:rsidRPr="00D36A5F" w:rsidRDefault="00DF0C57" w:rsidP="00C10E6F">
                  <w:pPr>
                    <w:tabs>
                      <w:tab w:val="left" w:pos="426"/>
                    </w:tabs>
                    <w:rPr>
                      <w:bCs/>
                      <w:sz w:val="20"/>
                      <w:szCs w:val="18"/>
                    </w:rPr>
                  </w:pPr>
                  <w:r w:rsidRPr="00D36A5F">
                    <w:rPr>
                      <w:bCs/>
                      <w:sz w:val="20"/>
                      <w:szCs w:val="18"/>
                    </w:rPr>
                    <w:lastRenderedPageBreak/>
                    <w:t>The organization shall:</w:t>
                  </w:r>
                </w:p>
                <w:p w:rsidR="00DF0C57" w:rsidRPr="00D36A5F" w:rsidRDefault="00DF0C57" w:rsidP="00C10E6F">
                  <w:pPr>
                    <w:tabs>
                      <w:tab w:val="left" w:pos="426"/>
                    </w:tabs>
                    <w:rPr>
                      <w:bCs/>
                      <w:sz w:val="20"/>
                      <w:szCs w:val="18"/>
                    </w:rPr>
                  </w:pPr>
                  <w:r w:rsidRPr="00D36A5F">
                    <w:rPr>
                      <w:bCs/>
                      <w:sz w:val="20"/>
                      <w:szCs w:val="18"/>
                    </w:rPr>
                    <w:t>a) determine the necessary competence of workers that affects or can affect its OH&amp;S performance;</w:t>
                  </w:r>
                </w:p>
                <w:p w:rsidR="00DF0C57" w:rsidRPr="00D36A5F" w:rsidRDefault="00DF0C57" w:rsidP="00C10E6F">
                  <w:pPr>
                    <w:tabs>
                      <w:tab w:val="left" w:pos="426"/>
                    </w:tabs>
                    <w:rPr>
                      <w:bCs/>
                      <w:sz w:val="20"/>
                      <w:szCs w:val="18"/>
                    </w:rPr>
                  </w:pPr>
                  <w:r w:rsidRPr="00D36A5F">
                    <w:rPr>
                      <w:bCs/>
                      <w:sz w:val="20"/>
                      <w:szCs w:val="18"/>
                    </w:rPr>
                    <w:t>b) ensure that workers are competent (including the ability to identify hazards) on the basis of</w:t>
                  </w:r>
                </w:p>
                <w:p w:rsidR="00DF0C57" w:rsidRPr="00D36A5F" w:rsidRDefault="00DF0C57" w:rsidP="00C10E6F">
                  <w:pPr>
                    <w:tabs>
                      <w:tab w:val="left" w:pos="426"/>
                    </w:tabs>
                    <w:rPr>
                      <w:bCs/>
                      <w:sz w:val="20"/>
                      <w:szCs w:val="18"/>
                    </w:rPr>
                  </w:pPr>
                  <w:r w:rsidRPr="00D36A5F">
                    <w:rPr>
                      <w:bCs/>
                      <w:sz w:val="20"/>
                      <w:szCs w:val="18"/>
                    </w:rPr>
                    <w:t>appropriate education, training or experience;</w:t>
                  </w:r>
                </w:p>
                <w:p w:rsidR="00DF0C57" w:rsidRPr="00D36A5F" w:rsidRDefault="00DF0C57" w:rsidP="00C10E6F">
                  <w:pPr>
                    <w:tabs>
                      <w:tab w:val="left" w:pos="426"/>
                    </w:tabs>
                    <w:rPr>
                      <w:bCs/>
                      <w:sz w:val="20"/>
                      <w:szCs w:val="18"/>
                    </w:rPr>
                  </w:pPr>
                  <w:r w:rsidRPr="00D36A5F">
                    <w:rPr>
                      <w:bCs/>
                      <w:sz w:val="20"/>
                      <w:szCs w:val="18"/>
                    </w:rPr>
                    <w:t>c) where applicable, take actions to acquire and maintain the necessary competence, and evaluate the</w:t>
                  </w:r>
                </w:p>
                <w:p w:rsidR="00DF0C57" w:rsidRPr="00D36A5F" w:rsidRDefault="00DF0C57" w:rsidP="00C10E6F">
                  <w:pPr>
                    <w:tabs>
                      <w:tab w:val="left" w:pos="426"/>
                    </w:tabs>
                    <w:rPr>
                      <w:bCs/>
                      <w:sz w:val="20"/>
                      <w:szCs w:val="18"/>
                    </w:rPr>
                  </w:pPr>
                  <w:r w:rsidRPr="00D36A5F">
                    <w:rPr>
                      <w:bCs/>
                      <w:sz w:val="20"/>
                      <w:szCs w:val="18"/>
                    </w:rPr>
                    <w:t>effectiveness of the actions taken;</w:t>
                  </w:r>
                </w:p>
                <w:p w:rsidR="00DF0C57" w:rsidRPr="00D36A5F" w:rsidRDefault="00DF0C57" w:rsidP="00C10E6F">
                  <w:pPr>
                    <w:tabs>
                      <w:tab w:val="left" w:pos="426"/>
                    </w:tabs>
                    <w:rPr>
                      <w:bCs/>
                      <w:sz w:val="20"/>
                      <w:szCs w:val="18"/>
                    </w:rPr>
                  </w:pPr>
                  <w:r w:rsidRPr="00D36A5F">
                    <w:rPr>
                      <w:bCs/>
                      <w:sz w:val="20"/>
                      <w:szCs w:val="18"/>
                    </w:rPr>
                    <w:t>d) retain appropriate documented information as evidence of competence.</w:t>
                  </w:r>
                </w:p>
                <w:p w:rsidR="00DF0C57" w:rsidRPr="00D36A5F" w:rsidRDefault="00DF0C57" w:rsidP="00C10E6F">
                  <w:pPr>
                    <w:tabs>
                      <w:tab w:val="left" w:pos="426"/>
                    </w:tabs>
                    <w:rPr>
                      <w:bCs/>
                      <w:sz w:val="20"/>
                      <w:szCs w:val="18"/>
                    </w:rPr>
                  </w:pPr>
                  <w:r w:rsidRPr="00D36A5F">
                    <w:rPr>
                      <w:bCs/>
                      <w:sz w:val="20"/>
                      <w:szCs w:val="18"/>
                    </w:rPr>
                    <w:t>NOTE Applicable actions can include, for example, the provision of training to, the mentoring of, or the reassignment</w:t>
                  </w:r>
                </w:p>
                <w:p w:rsidR="00DF0C57" w:rsidRPr="00D36A5F" w:rsidRDefault="00DF0C57" w:rsidP="00C10E6F">
                  <w:pPr>
                    <w:tabs>
                      <w:tab w:val="left" w:pos="426"/>
                    </w:tabs>
                    <w:rPr>
                      <w:bCs/>
                      <w:sz w:val="20"/>
                      <w:szCs w:val="18"/>
                    </w:rPr>
                  </w:pPr>
                  <w:r w:rsidRPr="00D36A5F">
                    <w:rPr>
                      <w:bCs/>
                      <w:sz w:val="20"/>
                      <w:szCs w:val="18"/>
                    </w:rPr>
                    <w:t>of currently employed persons, or the hiring or contracting of competent persons.</w:t>
                  </w:r>
                </w:p>
              </w:tc>
              <w:tc>
                <w:tcPr>
                  <w:tcW w:w="2250" w:type="dxa"/>
                  <w:tcBorders>
                    <w:top w:val="single" w:sz="6" w:space="0" w:color="auto"/>
                    <w:bottom w:val="single" w:sz="6" w:space="0" w:color="auto"/>
                  </w:tcBorders>
                </w:tcPr>
                <w:p w:rsidR="00DF0C57" w:rsidRPr="00D36A5F" w:rsidRDefault="00DF0C57" w:rsidP="00C10E6F">
                  <w:pPr>
                    <w:tabs>
                      <w:tab w:val="left" w:pos="426"/>
                    </w:tabs>
                    <w:rPr>
                      <w:bCs/>
                      <w:sz w:val="20"/>
                      <w:szCs w:val="18"/>
                    </w:rPr>
                  </w:pPr>
                </w:p>
              </w:tc>
              <w:tc>
                <w:tcPr>
                  <w:tcW w:w="360" w:type="dxa"/>
                  <w:tcBorders>
                    <w:top w:val="single" w:sz="6" w:space="0" w:color="auto"/>
                    <w:bottom w:val="single" w:sz="6" w:space="0" w:color="auto"/>
                    <w:right w:val="single" w:sz="4" w:space="0" w:color="auto"/>
                  </w:tcBorders>
                </w:tcPr>
                <w:p w:rsidR="00DF0C57" w:rsidRPr="00D36A5F" w:rsidRDefault="00DF0C57" w:rsidP="00C10E6F">
                  <w:pPr>
                    <w:tabs>
                      <w:tab w:val="left" w:pos="426"/>
                    </w:tabs>
                    <w:rPr>
                      <w:bCs/>
                      <w:sz w:val="20"/>
                      <w:szCs w:val="18"/>
                    </w:rPr>
                  </w:pPr>
                </w:p>
              </w:tc>
              <w:tc>
                <w:tcPr>
                  <w:tcW w:w="3614" w:type="dxa"/>
                  <w:tcBorders>
                    <w:top w:val="single" w:sz="6" w:space="0" w:color="auto"/>
                    <w:left w:val="single" w:sz="4" w:space="0" w:color="auto"/>
                    <w:bottom w:val="single" w:sz="6" w:space="0" w:color="auto"/>
                  </w:tcBorders>
                </w:tcPr>
                <w:p w:rsidR="00DF0C57" w:rsidRPr="00175EB9" w:rsidRDefault="00175EB9" w:rsidP="00C10E6F">
                  <w:pPr>
                    <w:tabs>
                      <w:tab w:val="left" w:pos="426"/>
                    </w:tabs>
                    <w:rPr>
                      <w:bCs/>
                      <w:sz w:val="20"/>
                      <w:szCs w:val="18"/>
                    </w:rPr>
                  </w:pPr>
                  <w:r>
                    <w:rPr>
                      <w:bCs/>
                      <w:sz w:val="20"/>
                      <w:szCs w:val="18"/>
                    </w:rPr>
                    <w:t xml:space="preserve">{{ </w:t>
                  </w:r>
                  <w:r w:rsidRPr="00175EB9">
                    <w:rPr>
                      <w:bCs/>
                      <w:sz w:val="20"/>
                      <w:szCs w:val="18"/>
                    </w:rPr>
                    <w:t>Competence</w:t>
                  </w:r>
                  <w:r>
                    <w:rPr>
                      <w:bCs/>
                      <w:sz w:val="20"/>
                      <w:szCs w:val="18"/>
                    </w:rPr>
                    <w:t xml:space="preserve"> }}</w:t>
                  </w:r>
                </w:p>
                <w:p w:rsidR="00DF0C57" w:rsidRPr="00D36A5F" w:rsidRDefault="00DF0C57" w:rsidP="00C10E6F">
                  <w:pPr>
                    <w:tabs>
                      <w:tab w:val="left" w:pos="426"/>
                    </w:tabs>
                    <w:rPr>
                      <w:bCs/>
                      <w:sz w:val="20"/>
                      <w:szCs w:val="18"/>
                    </w:rPr>
                  </w:pPr>
                </w:p>
              </w:tc>
              <w:tc>
                <w:tcPr>
                  <w:tcW w:w="604" w:type="dxa"/>
                  <w:gridSpan w:val="2"/>
                  <w:tcBorders>
                    <w:top w:val="single" w:sz="6" w:space="0" w:color="auto"/>
                    <w:bottom w:val="single" w:sz="6" w:space="0" w:color="auto"/>
                    <w:right w:val="single" w:sz="4" w:space="0" w:color="auto"/>
                  </w:tcBorders>
                </w:tcPr>
                <w:p w:rsidR="00DF0C57" w:rsidRPr="00D36A5F" w:rsidRDefault="00DF0C57" w:rsidP="00C10E6F">
                  <w:pPr>
                    <w:tabs>
                      <w:tab w:val="left" w:pos="426"/>
                    </w:tabs>
                    <w:rPr>
                      <w:bCs/>
                      <w:sz w:val="20"/>
                      <w:szCs w:val="18"/>
                    </w:rPr>
                  </w:pPr>
                </w:p>
              </w:tc>
            </w:tr>
            <w:tr w:rsidR="00DF0C57" w:rsidRPr="00705B37" w:rsidTr="00C10E6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rsidR="00DF0C57" w:rsidRPr="00705B37" w:rsidRDefault="00DF0C57" w:rsidP="00C10E6F">
                  <w:pPr>
                    <w:tabs>
                      <w:tab w:val="left" w:pos="426"/>
                    </w:tabs>
                    <w:rPr>
                      <w:b/>
                      <w:bCs/>
                      <w:sz w:val="20"/>
                      <w:szCs w:val="18"/>
                    </w:rPr>
                  </w:pPr>
                  <w:r w:rsidRPr="00705B37">
                    <w:rPr>
                      <w:b/>
                      <w:bCs/>
                      <w:sz w:val="22"/>
                      <w:szCs w:val="18"/>
                    </w:rPr>
                    <w:t>7.3 Awareness</w:t>
                  </w:r>
                </w:p>
              </w:tc>
            </w:tr>
            <w:tr w:rsidR="00DF0C57" w:rsidRPr="00705B37" w:rsidTr="00C10E6F">
              <w:trPr>
                <w:cantSplit/>
                <w:trHeight w:val="1632"/>
              </w:trPr>
              <w:tc>
                <w:tcPr>
                  <w:tcW w:w="4042" w:type="dxa"/>
                  <w:tcBorders>
                    <w:top w:val="single" w:sz="6"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Workers shall be made aware of:</w:t>
                  </w:r>
                </w:p>
                <w:p w:rsidR="00DF0C57" w:rsidRPr="00D36A5F" w:rsidRDefault="00DF0C57" w:rsidP="00C10E6F">
                  <w:pPr>
                    <w:tabs>
                      <w:tab w:val="left" w:pos="426"/>
                    </w:tabs>
                    <w:rPr>
                      <w:bCs/>
                      <w:sz w:val="20"/>
                      <w:szCs w:val="18"/>
                    </w:rPr>
                  </w:pPr>
                  <w:r w:rsidRPr="00D36A5F">
                    <w:rPr>
                      <w:bCs/>
                      <w:sz w:val="20"/>
                      <w:szCs w:val="18"/>
                    </w:rPr>
                    <w:t>a) the OH&amp;S policy and OH&amp;S objectives;</w:t>
                  </w:r>
                </w:p>
                <w:p w:rsidR="00DF0C57" w:rsidRPr="00D36A5F" w:rsidRDefault="00DF0C57" w:rsidP="00C10E6F">
                  <w:pPr>
                    <w:tabs>
                      <w:tab w:val="left" w:pos="426"/>
                    </w:tabs>
                    <w:rPr>
                      <w:bCs/>
                      <w:sz w:val="20"/>
                      <w:szCs w:val="18"/>
                    </w:rPr>
                  </w:pPr>
                  <w:r w:rsidRPr="00D36A5F">
                    <w:rPr>
                      <w:bCs/>
                      <w:sz w:val="20"/>
                      <w:szCs w:val="18"/>
                    </w:rPr>
                    <w:t>b) their contribution to the effectiveness of the OH&amp;S management system, including the benefits of</w:t>
                  </w:r>
                </w:p>
                <w:p w:rsidR="00DF0C57" w:rsidRPr="00D36A5F" w:rsidRDefault="00DF0C57" w:rsidP="00C10E6F">
                  <w:pPr>
                    <w:tabs>
                      <w:tab w:val="left" w:pos="426"/>
                    </w:tabs>
                    <w:rPr>
                      <w:bCs/>
                      <w:sz w:val="20"/>
                      <w:szCs w:val="18"/>
                    </w:rPr>
                  </w:pPr>
                  <w:r w:rsidRPr="00D36A5F">
                    <w:rPr>
                      <w:bCs/>
                      <w:sz w:val="20"/>
                      <w:szCs w:val="18"/>
                    </w:rPr>
                    <w:t>improved OH&amp;S performance;</w:t>
                  </w:r>
                </w:p>
                <w:p w:rsidR="00DF0C57" w:rsidRPr="00D36A5F" w:rsidRDefault="00DF0C57" w:rsidP="00C10E6F">
                  <w:pPr>
                    <w:tabs>
                      <w:tab w:val="left" w:pos="426"/>
                    </w:tabs>
                    <w:rPr>
                      <w:bCs/>
                      <w:sz w:val="20"/>
                      <w:szCs w:val="18"/>
                    </w:rPr>
                  </w:pPr>
                  <w:r w:rsidRPr="00D36A5F">
                    <w:rPr>
                      <w:bCs/>
                      <w:sz w:val="20"/>
                      <w:szCs w:val="18"/>
                    </w:rPr>
                    <w:t>c) the implications and potential consequences of not conforming to the OH&amp;S management system</w:t>
                  </w:r>
                </w:p>
                <w:p w:rsidR="00DF0C57" w:rsidRPr="00D36A5F" w:rsidRDefault="00DF0C57" w:rsidP="00C10E6F">
                  <w:pPr>
                    <w:tabs>
                      <w:tab w:val="left" w:pos="426"/>
                    </w:tabs>
                    <w:rPr>
                      <w:bCs/>
                      <w:sz w:val="20"/>
                      <w:szCs w:val="18"/>
                    </w:rPr>
                  </w:pPr>
                  <w:r w:rsidRPr="00D36A5F">
                    <w:rPr>
                      <w:bCs/>
                      <w:sz w:val="20"/>
                      <w:szCs w:val="18"/>
                    </w:rPr>
                    <w:t>requirements;</w:t>
                  </w:r>
                </w:p>
                <w:p w:rsidR="00DF0C57" w:rsidRPr="00D36A5F" w:rsidRDefault="00DF0C57" w:rsidP="00C10E6F">
                  <w:pPr>
                    <w:tabs>
                      <w:tab w:val="left" w:pos="426"/>
                    </w:tabs>
                    <w:rPr>
                      <w:bCs/>
                      <w:sz w:val="20"/>
                      <w:szCs w:val="18"/>
                    </w:rPr>
                  </w:pPr>
                  <w:r w:rsidRPr="00D36A5F">
                    <w:rPr>
                      <w:bCs/>
                      <w:sz w:val="20"/>
                      <w:szCs w:val="18"/>
                    </w:rPr>
                    <w:t>d) incidents and the outcomes of investigations that are relevant to them;</w:t>
                  </w:r>
                </w:p>
                <w:p w:rsidR="00DF0C57" w:rsidRPr="00D36A5F" w:rsidRDefault="00DF0C57" w:rsidP="00C10E6F">
                  <w:pPr>
                    <w:tabs>
                      <w:tab w:val="left" w:pos="426"/>
                    </w:tabs>
                    <w:rPr>
                      <w:bCs/>
                      <w:sz w:val="20"/>
                      <w:szCs w:val="18"/>
                    </w:rPr>
                  </w:pPr>
                  <w:r w:rsidRPr="00D36A5F">
                    <w:rPr>
                      <w:bCs/>
                      <w:sz w:val="20"/>
                      <w:szCs w:val="18"/>
                    </w:rPr>
                    <w:t>e) hazards, OH&amp;S risks and actions determined that are relevant to them;</w:t>
                  </w:r>
                </w:p>
                <w:p w:rsidR="00DF0C57" w:rsidRPr="00D36A5F" w:rsidRDefault="00DF0C57" w:rsidP="00C10E6F">
                  <w:pPr>
                    <w:tabs>
                      <w:tab w:val="left" w:pos="426"/>
                    </w:tabs>
                    <w:rPr>
                      <w:bCs/>
                      <w:sz w:val="20"/>
                      <w:szCs w:val="18"/>
                    </w:rPr>
                  </w:pPr>
                  <w:r w:rsidRPr="00D36A5F">
                    <w:rPr>
                      <w:bCs/>
                      <w:sz w:val="20"/>
                      <w:szCs w:val="18"/>
                    </w:rPr>
                    <w:t>f) the ability to remove themselves from work situations that they consider present an imminent and</w:t>
                  </w:r>
                </w:p>
                <w:p w:rsidR="00DF0C57" w:rsidRPr="00D36A5F" w:rsidRDefault="00DF0C57" w:rsidP="00C10E6F">
                  <w:pPr>
                    <w:tabs>
                      <w:tab w:val="left" w:pos="426"/>
                    </w:tabs>
                    <w:rPr>
                      <w:bCs/>
                      <w:sz w:val="20"/>
                      <w:szCs w:val="18"/>
                    </w:rPr>
                  </w:pPr>
                  <w:r w:rsidRPr="00D36A5F">
                    <w:rPr>
                      <w:bCs/>
                      <w:sz w:val="20"/>
                      <w:szCs w:val="18"/>
                    </w:rPr>
                    <w:t>serious danger to their life or health, as well as the arrangements for protecting them from undue</w:t>
                  </w:r>
                </w:p>
                <w:p w:rsidR="00DF0C57" w:rsidRPr="00D36A5F" w:rsidRDefault="00DF0C57" w:rsidP="00C10E6F">
                  <w:pPr>
                    <w:tabs>
                      <w:tab w:val="left" w:pos="426"/>
                    </w:tabs>
                    <w:rPr>
                      <w:bCs/>
                      <w:sz w:val="20"/>
                      <w:szCs w:val="18"/>
                    </w:rPr>
                  </w:pPr>
                  <w:r w:rsidRPr="00D36A5F">
                    <w:rPr>
                      <w:bCs/>
                      <w:sz w:val="20"/>
                      <w:szCs w:val="18"/>
                    </w:rPr>
                    <w:t>consequences for doing so.</w:t>
                  </w:r>
                </w:p>
              </w:tc>
              <w:tc>
                <w:tcPr>
                  <w:tcW w:w="2250" w:type="dxa"/>
                  <w:tcBorders>
                    <w:top w:val="nil"/>
                    <w:bottom w:val="single" w:sz="4" w:space="0" w:color="auto"/>
                  </w:tcBorders>
                </w:tcPr>
                <w:p w:rsidR="00DF0C57" w:rsidRPr="00D36A5F" w:rsidRDefault="00DF0C57" w:rsidP="00C10E6F">
                  <w:pPr>
                    <w:tabs>
                      <w:tab w:val="left" w:pos="426"/>
                    </w:tabs>
                    <w:rPr>
                      <w:bCs/>
                      <w:sz w:val="20"/>
                      <w:szCs w:val="18"/>
                    </w:rPr>
                  </w:pPr>
                </w:p>
              </w:tc>
              <w:tc>
                <w:tcPr>
                  <w:tcW w:w="360" w:type="dxa"/>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26" w:type="dxa"/>
                  <w:gridSpan w:val="2"/>
                  <w:tcBorders>
                    <w:top w:val="nil"/>
                    <w:left w:val="single" w:sz="6" w:space="0" w:color="auto"/>
                    <w:bottom w:val="single" w:sz="4" w:space="0" w:color="auto"/>
                  </w:tcBorders>
                </w:tcPr>
                <w:p w:rsidR="00DF0C57" w:rsidRPr="00D36A5F" w:rsidRDefault="00DF0C57" w:rsidP="00C10E6F">
                  <w:pPr>
                    <w:tabs>
                      <w:tab w:val="left" w:pos="426"/>
                    </w:tabs>
                    <w:rPr>
                      <w:bCs/>
                      <w:sz w:val="20"/>
                      <w:szCs w:val="18"/>
                    </w:rPr>
                  </w:pPr>
                  <w:r w:rsidRPr="00BD561C">
                    <w:rPr>
                      <w:bCs/>
                      <w:sz w:val="20"/>
                      <w:szCs w:val="18"/>
                    </w:rPr>
                    <w:t>Organization all workers are aware of the OH&amp;S policy, objectives, hazards, risks, and their roles in maintaining system effectiveness. Awareness includes consequences of non-conformance, incident learnings, and the right to remove themselves from unsafe situations without repercussions. Verified through Induction Training Records, Toolbox Talks, Safety Posters, and OHS Training Sessions Fire Safety &amp; First Aid Training conducted for shop-floor employees.</w:t>
                  </w:r>
                </w:p>
              </w:tc>
              <w:tc>
                <w:tcPr>
                  <w:tcW w:w="592" w:type="dxa"/>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r>
          </w:tbl>
          <w:p w:rsidR="00DF0C57" w:rsidRPr="00705B37" w:rsidRDefault="00DF0C57" w:rsidP="00C10E6F">
            <w:pPr>
              <w:tabs>
                <w:tab w:val="left" w:pos="426"/>
              </w:tabs>
              <w:rPr>
                <w:b/>
                <w:bCs/>
                <w:sz w:val="20"/>
                <w:szCs w:val="18"/>
              </w:rPr>
            </w:pPr>
            <w:r w:rsidRPr="00705B37">
              <w:rPr>
                <w:b/>
                <w:bCs/>
                <w:sz w:val="20"/>
                <w:szCs w:val="18"/>
              </w:rPr>
              <w:t>7.2 Competence</w:t>
            </w:r>
          </w:p>
          <w:p w:rsidR="00DF0C57" w:rsidRPr="00D36A5F" w:rsidRDefault="00DF0C57" w:rsidP="00C10E6F">
            <w:pPr>
              <w:tabs>
                <w:tab w:val="left" w:pos="426"/>
              </w:tabs>
              <w:rPr>
                <w:bCs/>
                <w:sz w:val="20"/>
                <w:szCs w:val="18"/>
              </w:rPr>
            </w:pPr>
          </w:p>
        </w:tc>
      </w:tr>
      <w:tr w:rsidR="00DF0C57" w:rsidRPr="00D36A5F" w:rsidTr="00C10E6F">
        <w:trPr>
          <w:cantSplit/>
          <w:trHeight w:val="261"/>
        </w:trPr>
        <w:tc>
          <w:tcPr>
            <w:tcW w:w="10511" w:type="dxa"/>
            <w:gridSpan w:val="7"/>
            <w:tcBorders>
              <w:top w:val="single" w:sz="6" w:space="0" w:color="auto"/>
              <w:left w:val="single" w:sz="6" w:space="0" w:color="auto"/>
              <w:bottom w:val="single" w:sz="4" w:space="0" w:color="auto"/>
            </w:tcBorders>
          </w:tcPr>
          <w:p w:rsidR="00DF0C57" w:rsidRPr="0067689C" w:rsidRDefault="00DF0C57" w:rsidP="00C10E6F">
            <w:pPr>
              <w:tabs>
                <w:tab w:val="left" w:pos="426"/>
              </w:tabs>
              <w:rPr>
                <w:b/>
                <w:bCs/>
                <w:sz w:val="20"/>
                <w:szCs w:val="18"/>
              </w:rPr>
            </w:pPr>
            <w:r w:rsidRPr="0067689C">
              <w:rPr>
                <w:b/>
                <w:bCs/>
                <w:sz w:val="20"/>
                <w:szCs w:val="18"/>
              </w:rPr>
              <w:t>7.4 Communication</w:t>
            </w:r>
          </w:p>
        </w:tc>
        <w:tc>
          <w:tcPr>
            <w:tcW w:w="162" w:type="dxa"/>
            <w:gridSpan w:val="2"/>
            <w:vMerge w:val="restart"/>
            <w:tcBorders>
              <w:top w:val="single" w:sz="6" w:space="0" w:color="auto"/>
              <w:right w:val="nil"/>
            </w:tcBorders>
          </w:tcPr>
          <w:p w:rsidR="00DF0C57" w:rsidRPr="00D36A5F" w:rsidRDefault="00DF0C57" w:rsidP="00C10E6F">
            <w:pPr>
              <w:tabs>
                <w:tab w:val="left" w:pos="426"/>
              </w:tabs>
              <w:rPr>
                <w:bCs/>
                <w:sz w:val="20"/>
                <w:szCs w:val="18"/>
              </w:rPr>
            </w:pPr>
          </w:p>
        </w:tc>
      </w:tr>
      <w:tr w:rsidR="00DF0C57" w:rsidRPr="00D36A5F" w:rsidTr="00C10E6F">
        <w:trPr>
          <w:cantSplit/>
          <w:trHeight w:val="311"/>
        </w:trPr>
        <w:tc>
          <w:tcPr>
            <w:tcW w:w="4121" w:type="dxa"/>
            <w:tcBorders>
              <w:top w:val="single" w:sz="4" w:space="0" w:color="auto"/>
              <w:left w:val="single" w:sz="6" w:space="0" w:color="auto"/>
              <w:bottom w:val="single" w:sz="6" w:space="0" w:color="auto"/>
            </w:tcBorders>
          </w:tcPr>
          <w:p w:rsidR="00DF0C57" w:rsidRPr="0067689C" w:rsidRDefault="00DF0C57" w:rsidP="00C10E6F">
            <w:pPr>
              <w:tabs>
                <w:tab w:val="left" w:pos="426"/>
              </w:tabs>
              <w:rPr>
                <w:b/>
                <w:bCs/>
                <w:sz w:val="20"/>
                <w:szCs w:val="18"/>
              </w:rPr>
            </w:pPr>
            <w:r w:rsidRPr="0067689C">
              <w:rPr>
                <w:b/>
                <w:bCs/>
                <w:sz w:val="20"/>
                <w:szCs w:val="18"/>
              </w:rPr>
              <w:t>7.4.1 General</w:t>
            </w:r>
          </w:p>
        </w:tc>
        <w:tc>
          <w:tcPr>
            <w:tcW w:w="2250" w:type="dxa"/>
            <w:gridSpan w:val="2"/>
            <w:tcBorders>
              <w:top w:val="single" w:sz="4" w:space="0" w:color="auto"/>
              <w:bottom w:val="single" w:sz="6" w:space="0" w:color="auto"/>
            </w:tcBorders>
          </w:tcPr>
          <w:p w:rsidR="00DF0C57" w:rsidRPr="0067689C" w:rsidRDefault="00DF0C57" w:rsidP="00C10E6F">
            <w:pPr>
              <w:tabs>
                <w:tab w:val="left" w:pos="426"/>
              </w:tabs>
              <w:rPr>
                <w:b/>
                <w:bCs/>
                <w:sz w:val="20"/>
                <w:szCs w:val="18"/>
              </w:rPr>
            </w:pPr>
          </w:p>
        </w:tc>
        <w:tc>
          <w:tcPr>
            <w:tcW w:w="371" w:type="dxa"/>
            <w:gridSpan w:val="2"/>
            <w:tcBorders>
              <w:top w:val="single" w:sz="4" w:space="0" w:color="auto"/>
              <w:bottom w:val="single" w:sz="6" w:space="0" w:color="auto"/>
              <w:right w:val="single" w:sz="4" w:space="0" w:color="auto"/>
            </w:tcBorders>
          </w:tcPr>
          <w:p w:rsidR="00DF0C57" w:rsidRPr="0067689C" w:rsidRDefault="00DF0C57" w:rsidP="00C10E6F">
            <w:pPr>
              <w:tabs>
                <w:tab w:val="left" w:pos="426"/>
              </w:tabs>
              <w:rPr>
                <w:b/>
                <w:bCs/>
                <w:sz w:val="20"/>
                <w:szCs w:val="18"/>
              </w:rPr>
            </w:pPr>
          </w:p>
        </w:tc>
        <w:tc>
          <w:tcPr>
            <w:tcW w:w="3769" w:type="dxa"/>
            <w:gridSpan w:val="2"/>
            <w:tcBorders>
              <w:top w:val="single" w:sz="4" w:space="0" w:color="auto"/>
              <w:left w:val="single" w:sz="4" w:space="0" w:color="auto"/>
              <w:bottom w:val="single" w:sz="6" w:space="0" w:color="auto"/>
            </w:tcBorders>
          </w:tcPr>
          <w:p w:rsidR="00DF0C57" w:rsidRPr="0067689C" w:rsidRDefault="00DF0C57" w:rsidP="00C10E6F">
            <w:pPr>
              <w:tabs>
                <w:tab w:val="left" w:pos="426"/>
              </w:tabs>
              <w:rPr>
                <w:b/>
                <w:bCs/>
                <w:sz w:val="20"/>
                <w:szCs w:val="18"/>
              </w:rPr>
            </w:pPr>
          </w:p>
        </w:tc>
        <w:tc>
          <w:tcPr>
            <w:tcW w:w="162" w:type="dxa"/>
            <w:gridSpan w:val="2"/>
            <w:vMerge/>
            <w:tcBorders>
              <w:bottom w:val="single" w:sz="6" w:space="0" w:color="auto"/>
              <w:right w:val="nil"/>
            </w:tcBorders>
          </w:tcPr>
          <w:p w:rsidR="00DF0C57" w:rsidRPr="00D36A5F" w:rsidRDefault="00DF0C57" w:rsidP="00C10E6F">
            <w:pPr>
              <w:tabs>
                <w:tab w:val="left" w:pos="426"/>
              </w:tabs>
              <w:rPr>
                <w:bCs/>
                <w:sz w:val="20"/>
                <w:szCs w:val="18"/>
              </w:rPr>
            </w:pPr>
          </w:p>
        </w:tc>
      </w:tr>
      <w:tr w:rsidR="00DF0C57" w:rsidRPr="00D36A5F" w:rsidTr="00C10E6F">
        <w:trPr>
          <w:cantSplit/>
          <w:trHeight w:val="808"/>
        </w:trPr>
        <w:tc>
          <w:tcPr>
            <w:tcW w:w="4121" w:type="dxa"/>
            <w:tcBorders>
              <w:top w:val="single" w:sz="4" w:space="0" w:color="auto"/>
              <w:left w:val="single" w:sz="6" w:space="0" w:color="auto"/>
              <w:bottom w:val="single" w:sz="6"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the process(es) needed for the internal and</w:t>
            </w:r>
          </w:p>
          <w:p w:rsidR="00DF0C57" w:rsidRPr="00D36A5F" w:rsidRDefault="00DF0C57" w:rsidP="00C10E6F">
            <w:pPr>
              <w:tabs>
                <w:tab w:val="left" w:pos="426"/>
              </w:tabs>
              <w:rPr>
                <w:bCs/>
                <w:sz w:val="20"/>
                <w:szCs w:val="18"/>
              </w:rPr>
            </w:pPr>
            <w:r w:rsidRPr="00D36A5F">
              <w:rPr>
                <w:bCs/>
                <w:sz w:val="20"/>
                <w:szCs w:val="18"/>
              </w:rPr>
              <w:t>external communications relevant to the OH&amp;S management system, including determining:</w:t>
            </w:r>
          </w:p>
          <w:p w:rsidR="00DF0C57" w:rsidRPr="00D36A5F" w:rsidRDefault="00DF0C57" w:rsidP="00C10E6F">
            <w:pPr>
              <w:tabs>
                <w:tab w:val="left" w:pos="426"/>
              </w:tabs>
              <w:rPr>
                <w:bCs/>
                <w:sz w:val="20"/>
                <w:szCs w:val="18"/>
              </w:rPr>
            </w:pPr>
            <w:r w:rsidRPr="00D36A5F">
              <w:rPr>
                <w:bCs/>
                <w:sz w:val="20"/>
                <w:szCs w:val="18"/>
              </w:rPr>
              <w:t>a) on what it will communicate;</w:t>
            </w:r>
          </w:p>
          <w:p w:rsidR="00DF0C57" w:rsidRPr="00D36A5F" w:rsidRDefault="00DF0C57" w:rsidP="00C10E6F">
            <w:pPr>
              <w:tabs>
                <w:tab w:val="left" w:pos="426"/>
              </w:tabs>
              <w:rPr>
                <w:bCs/>
                <w:sz w:val="20"/>
                <w:szCs w:val="18"/>
              </w:rPr>
            </w:pPr>
            <w:r w:rsidRPr="00D36A5F">
              <w:rPr>
                <w:bCs/>
                <w:sz w:val="20"/>
                <w:szCs w:val="18"/>
              </w:rPr>
              <w:t>b) when to communicate;</w:t>
            </w:r>
          </w:p>
          <w:p w:rsidR="00DF0C57" w:rsidRPr="00D36A5F" w:rsidRDefault="00DF0C57" w:rsidP="00C10E6F">
            <w:pPr>
              <w:tabs>
                <w:tab w:val="left" w:pos="426"/>
              </w:tabs>
              <w:rPr>
                <w:bCs/>
                <w:sz w:val="20"/>
                <w:szCs w:val="18"/>
              </w:rPr>
            </w:pPr>
            <w:r w:rsidRPr="00D36A5F">
              <w:rPr>
                <w:bCs/>
                <w:sz w:val="20"/>
                <w:szCs w:val="18"/>
              </w:rPr>
              <w:t>c) with whom to communicate:</w:t>
            </w:r>
          </w:p>
          <w:p w:rsidR="00DF0C57" w:rsidRPr="00D36A5F" w:rsidRDefault="00DF0C57" w:rsidP="00C10E6F">
            <w:pPr>
              <w:tabs>
                <w:tab w:val="left" w:pos="426"/>
              </w:tabs>
              <w:rPr>
                <w:bCs/>
                <w:sz w:val="20"/>
                <w:szCs w:val="18"/>
              </w:rPr>
            </w:pPr>
            <w:r w:rsidRPr="00D36A5F">
              <w:rPr>
                <w:bCs/>
                <w:sz w:val="20"/>
                <w:szCs w:val="18"/>
              </w:rPr>
              <w:t>1) internally among the various levels and functions of the organization;</w:t>
            </w:r>
          </w:p>
          <w:p w:rsidR="00DF0C57" w:rsidRPr="00D36A5F" w:rsidRDefault="00DF0C57" w:rsidP="00C10E6F">
            <w:pPr>
              <w:tabs>
                <w:tab w:val="left" w:pos="426"/>
              </w:tabs>
              <w:rPr>
                <w:bCs/>
                <w:sz w:val="20"/>
                <w:szCs w:val="18"/>
              </w:rPr>
            </w:pPr>
            <w:r w:rsidRPr="00D36A5F">
              <w:rPr>
                <w:bCs/>
                <w:sz w:val="20"/>
                <w:szCs w:val="18"/>
              </w:rPr>
              <w:t>2) among contractors and visitors to the workplace;</w:t>
            </w:r>
          </w:p>
          <w:p w:rsidR="00DF0C57" w:rsidRPr="00D36A5F" w:rsidRDefault="00DF0C57" w:rsidP="00C10E6F">
            <w:pPr>
              <w:tabs>
                <w:tab w:val="left" w:pos="426"/>
              </w:tabs>
              <w:rPr>
                <w:bCs/>
                <w:sz w:val="20"/>
                <w:szCs w:val="18"/>
              </w:rPr>
            </w:pPr>
            <w:r w:rsidRPr="00D36A5F">
              <w:rPr>
                <w:bCs/>
                <w:sz w:val="20"/>
                <w:szCs w:val="18"/>
              </w:rPr>
              <w:t>3) among other interested parties;</w:t>
            </w:r>
          </w:p>
          <w:p w:rsidR="00DF0C57" w:rsidRPr="00D36A5F" w:rsidRDefault="00DF0C57" w:rsidP="00C10E6F">
            <w:pPr>
              <w:tabs>
                <w:tab w:val="left" w:pos="426"/>
              </w:tabs>
              <w:rPr>
                <w:bCs/>
                <w:sz w:val="20"/>
                <w:szCs w:val="18"/>
              </w:rPr>
            </w:pPr>
            <w:r w:rsidRPr="00D36A5F">
              <w:rPr>
                <w:bCs/>
                <w:sz w:val="20"/>
                <w:szCs w:val="18"/>
              </w:rPr>
              <w:t>d) How to communicate.</w:t>
            </w:r>
          </w:p>
          <w:p w:rsidR="00DF0C57" w:rsidRPr="00D36A5F" w:rsidRDefault="00DF0C57" w:rsidP="00C10E6F">
            <w:pPr>
              <w:tabs>
                <w:tab w:val="left" w:pos="426"/>
              </w:tabs>
              <w:rPr>
                <w:bCs/>
                <w:sz w:val="20"/>
                <w:szCs w:val="18"/>
              </w:rPr>
            </w:pPr>
            <w:r w:rsidRPr="00D36A5F">
              <w:rPr>
                <w:bCs/>
                <w:sz w:val="20"/>
                <w:szCs w:val="18"/>
              </w:rPr>
              <w:t>The organization shall consider diversity aspects (e.g. gender, language, culture, literacy,</w:t>
            </w:r>
          </w:p>
          <w:p w:rsidR="00DF0C57" w:rsidRPr="00D36A5F" w:rsidRDefault="00DF0C57" w:rsidP="00C10E6F">
            <w:pPr>
              <w:tabs>
                <w:tab w:val="left" w:pos="426"/>
              </w:tabs>
              <w:rPr>
                <w:bCs/>
                <w:sz w:val="20"/>
                <w:szCs w:val="18"/>
              </w:rPr>
            </w:pPr>
            <w:r w:rsidRPr="00D36A5F">
              <w:rPr>
                <w:bCs/>
                <w:sz w:val="20"/>
                <w:szCs w:val="18"/>
              </w:rPr>
              <w:lastRenderedPageBreak/>
              <w:t>Disability) when considering its communication needs.</w:t>
            </w:r>
          </w:p>
          <w:p w:rsidR="00DF0C57" w:rsidRPr="00D36A5F" w:rsidRDefault="00DF0C57" w:rsidP="00C10E6F">
            <w:pPr>
              <w:tabs>
                <w:tab w:val="left" w:pos="426"/>
              </w:tabs>
              <w:rPr>
                <w:bCs/>
                <w:sz w:val="20"/>
                <w:szCs w:val="18"/>
              </w:rPr>
            </w:pPr>
            <w:r w:rsidRPr="00D36A5F">
              <w:rPr>
                <w:bCs/>
                <w:sz w:val="20"/>
                <w:szCs w:val="18"/>
              </w:rPr>
              <w:t>The organization shall ensure that the views of external interested parties are considered in</w:t>
            </w:r>
          </w:p>
          <w:p w:rsidR="00DF0C57" w:rsidRPr="00D36A5F" w:rsidRDefault="00DF0C57" w:rsidP="00C10E6F">
            <w:pPr>
              <w:tabs>
                <w:tab w:val="left" w:pos="426"/>
              </w:tabs>
              <w:rPr>
                <w:bCs/>
                <w:sz w:val="20"/>
                <w:szCs w:val="18"/>
              </w:rPr>
            </w:pPr>
            <w:r w:rsidRPr="00D36A5F">
              <w:rPr>
                <w:bCs/>
                <w:sz w:val="20"/>
                <w:szCs w:val="18"/>
              </w:rPr>
              <w:t>Establishing its communication process(es).</w:t>
            </w:r>
          </w:p>
          <w:p w:rsidR="00DF0C57" w:rsidRPr="00D36A5F" w:rsidRDefault="00DF0C57" w:rsidP="00C10E6F">
            <w:pPr>
              <w:tabs>
                <w:tab w:val="left" w:pos="426"/>
              </w:tabs>
              <w:rPr>
                <w:bCs/>
                <w:sz w:val="20"/>
                <w:szCs w:val="18"/>
              </w:rPr>
            </w:pPr>
            <w:r w:rsidRPr="00D36A5F">
              <w:rPr>
                <w:bCs/>
                <w:sz w:val="20"/>
                <w:szCs w:val="18"/>
              </w:rPr>
              <w:t>When establishing its communication process(es), the organization shall:</w:t>
            </w:r>
          </w:p>
          <w:p w:rsidR="00DF0C57" w:rsidRPr="00D36A5F" w:rsidRDefault="00DF0C57" w:rsidP="00C10E6F">
            <w:pPr>
              <w:tabs>
                <w:tab w:val="left" w:pos="426"/>
              </w:tabs>
              <w:rPr>
                <w:bCs/>
                <w:sz w:val="20"/>
                <w:szCs w:val="18"/>
              </w:rPr>
            </w:pPr>
            <w:r w:rsidRPr="00D36A5F">
              <w:rPr>
                <w:bCs/>
                <w:sz w:val="20"/>
                <w:szCs w:val="18"/>
              </w:rPr>
              <w:t>— take into account its legal requirements and other requirements;</w:t>
            </w:r>
          </w:p>
          <w:p w:rsidR="00DF0C57" w:rsidRPr="00D36A5F" w:rsidRDefault="00DF0C57" w:rsidP="00C10E6F">
            <w:pPr>
              <w:tabs>
                <w:tab w:val="left" w:pos="426"/>
              </w:tabs>
              <w:rPr>
                <w:bCs/>
                <w:sz w:val="20"/>
                <w:szCs w:val="18"/>
              </w:rPr>
            </w:pPr>
            <w:r w:rsidRPr="00D36A5F">
              <w:rPr>
                <w:bCs/>
                <w:sz w:val="20"/>
                <w:szCs w:val="18"/>
              </w:rPr>
              <w:t>— ensure that OH&amp;S information to be communicated is consistent with information generated within</w:t>
            </w:r>
          </w:p>
          <w:p w:rsidR="00DF0C57" w:rsidRPr="00D36A5F" w:rsidRDefault="00DF0C57" w:rsidP="00C10E6F">
            <w:pPr>
              <w:tabs>
                <w:tab w:val="left" w:pos="426"/>
              </w:tabs>
              <w:rPr>
                <w:bCs/>
                <w:sz w:val="20"/>
                <w:szCs w:val="18"/>
              </w:rPr>
            </w:pPr>
            <w:r w:rsidRPr="00D36A5F">
              <w:rPr>
                <w:bCs/>
                <w:sz w:val="20"/>
                <w:szCs w:val="18"/>
              </w:rPr>
              <w:t>the OH&amp;S management system, and is reliable.</w:t>
            </w:r>
          </w:p>
          <w:p w:rsidR="00DF0C57" w:rsidRPr="00D36A5F" w:rsidRDefault="00DF0C57" w:rsidP="00C10E6F">
            <w:pPr>
              <w:tabs>
                <w:tab w:val="left" w:pos="426"/>
              </w:tabs>
              <w:rPr>
                <w:bCs/>
                <w:sz w:val="20"/>
                <w:szCs w:val="18"/>
              </w:rPr>
            </w:pPr>
            <w:r w:rsidRPr="00D36A5F">
              <w:rPr>
                <w:bCs/>
                <w:sz w:val="20"/>
                <w:szCs w:val="18"/>
              </w:rPr>
              <w:t>The organization shall respond to relevant communications on its OH&amp;S management system.</w:t>
            </w:r>
          </w:p>
          <w:p w:rsidR="00DF0C57" w:rsidRPr="00D36A5F" w:rsidRDefault="00DF0C57" w:rsidP="00C10E6F">
            <w:pPr>
              <w:tabs>
                <w:tab w:val="left" w:pos="426"/>
              </w:tabs>
              <w:rPr>
                <w:bCs/>
                <w:sz w:val="20"/>
                <w:szCs w:val="18"/>
              </w:rPr>
            </w:pPr>
            <w:r w:rsidRPr="00D36A5F">
              <w:rPr>
                <w:bCs/>
                <w:sz w:val="20"/>
                <w:szCs w:val="18"/>
              </w:rPr>
              <w:t xml:space="preserve">The organization shall retain documented information as evidence of its communications, </w:t>
            </w:r>
            <w:proofErr w:type="spellStart"/>
            <w:r w:rsidRPr="00D36A5F">
              <w:rPr>
                <w:bCs/>
                <w:sz w:val="20"/>
                <w:szCs w:val="18"/>
              </w:rPr>
              <w:t>asAppropriate</w:t>
            </w:r>
            <w:proofErr w:type="spellEnd"/>
            <w:r w:rsidRPr="00D36A5F">
              <w:rPr>
                <w:bCs/>
                <w:sz w:val="20"/>
                <w:szCs w:val="18"/>
              </w:rPr>
              <w:t>.</w:t>
            </w:r>
          </w:p>
        </w:tc>
        <w:tc>
          <w:tcPr>
            <w:tcW w:w="2250" w:type="dxa"/>
            <w:gridSpan w:val="2"/>
            <w:tcBorders>
              <w:top w:val="single" w:sz="4" w:space="0" w:color="auto"/>
              <w:bottom w:val="single" w:sz="6"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bottom w:val="single" w:sz="6" w:space="0" w:color="auto"/>
              <w:right w:val="single" w:sz="4" w:space="0" w:color="auto"/>
            </w:tcBorders>
          </w:tcPr>
          <w:p w:rsidR="00DF0C57" w:rsidRPr="00D36A5F" w:rsidRDefault="00DF0C57" w:rsidP="00C10E6F">
            <w:pPr>
              <w:tabs>
                <w:tab w:val="left" w:pos="426"/>
              </w:tabs>
              <w:rPr>
                <w:bCs/>
                <w:sz w:val="20"/>
                <w:szCs w:val="18"/>
              </w:rPr>
            </w:pPr>
          </w:p>
        </w:tc>
        <w:tc>
          <w:tcPr>
            <w:tcW w:w="3769" w:type="dxa"/>
            <w:gridSpan w:val="2"/>
            <w:tcBorders>
              <w:top w:val="single" w:sz="4" w:space="0" w:color="auto"/>
              <w:left w:val="single" w:sz="4" w:space="0" w:color="auto"/>
              <w:bottom w:val="single" w:sz="6" w:space="0" w:color="auto"/>
            </w:tcBorders>
          </w:tcPr>
          <w:p w:rsidR="00DF0C57" w:rsidRPr="00704374" w:rsidRDefault="00DF0C57" w:rsidP="00C10E6F">
            <w:pPr>
              <w:tabs>
                <w:tab w:val="left" w:pos="426"/>
              </w:tabs>
              <w:rPr>
                <w:bCs/>
                <w:sz w:val="20"/>
                <w:szCs w:val="18"/>
              </w:rPr>
            </w:pPr>
            <w:r w:rsidRPr="00704374">
              <w:rPr>
                <w:bCs/>
                <w:sz w:val="20"/>
                <w:szCs w:val="18"/>
              </w:rPr>
              <w:t>The organization has defined internal and external OH&amp;S communication processes, including what to communicate, when, how, and to whom. Workers, contractors, and visitors are regularly informed of relevant OH&amp;S matters, and external interested parties’ views are considered.</w:t>
            </w:r>
          </w:p>
          <w:p w:rsidR="00DF0C57" w:rsidRPr="00D36A5F" w:rsidRDefault="00DF0C57" w:rsidP="00C10E6F">
            <w:pPr>
              <w:tabs>
                <w:tab w:val="left" w:pos="426"/>
              </w:tabs>
              <w:rPr>
                <w:bCs/>
                <w:sz w:val="20"/>
                <w:szCs w:val="18"/>
              </w:rPr>
            </w:pPr>
            <w:r w:rsidRPr="00704374">
              <w:rPr>
                <w:bCs/>
                <w:sz w:val="20"/>
                <w:szCs w:val="18"/>
              </w:rPr>
              <w:t>During site inspection, evidence was seen of monthly Toolbox Talk sessions where supervisors communicate hazard updates, safe work practices, and lessons learned from recent incidents to workers. These sessions also include a Q&amp;A to capture workers’ feedback. Records of attendance and meeting minutes are maintained.</w:t>
            </w:r>
          </w:p>
        </w:tc>
        <w:tc>
          <w:tcPr>
            <w:tcW w:w="162" w:type="dxa"/>
            <w:gridSpan w:val="2"/>
            <w:vMerge/>
            <w:tcBorders>
              <w:bottom w:val="single" w:sz="6" w:space="0" w:color="auto"/>
              <w:right w:val="nil"/>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11"/>
        </w:trPr>
        <w:tc>
          <w:tcPr>
            <w:tcW w:w="10525" w:type="dxa"/>
            <w:gridSpan w:val="8"/>
            <w:tcBorders>
              <w:top w:val="single" w:sz="6" w:space="0" w:color="auto"/>
              <w:left w:val="single" w:sz="6" w:space="0" w:color="auto"/>
              <w:bottom w:val="single" w:sz="6" w:space="0" w:color="auto"/>
              <w:right w:val="nil"/>
            </w:tcBorders>
          </w:tcPr>
          <w:p w:rsidR="00DF0C57" w:rsidRPr="0067689C" w:rsidRDefault="00DF0C57" w:rsidP="00C10E6F">
            <w:pPr>
              <w:tabs>
                <w:tab w:val="left" w:pos="426"/>
              </w:tabs>
              <w:rPr>
                <w:b/>
                <w:bCs/>
                <w:sz w:val="20"/>
                <w:szCs w:val="18"/>
              </w:rPr>
            </w:pPr>
            <w:r w:rsidRPr="0067689C">
              <w:rPr>
                <w:b/>
                <w:bCs/>
                <w:sz w:val="20"/>
                <w:szCs w:val="18"/>
              </w:rPr>
              <w:t>7.4.2 Internal communication</w:t>
            </w:r>
          </w:p>
        </w:tc>
      </w:tr>
      <w:tr w:rsidR="00DF0C57" w:rsidRPr="00D36A5F" w:rsidTr="00C10E6F">
        <w:trPr>
          <w:gridAfter w:val="1"/>
          <w:wAfter w:w="148" w:type="dxa"/>
          <w:cantSplit/>
          <w:trHeight w:val="3388"/>
        </w:trPr>
        <w:tc>
          <w:tcPr>
            <w:tcW w:w="4121" w:type="dxa"/>
            <w:tcBorders>
              <w:top w:val="single" w:sz="6" w:space="0" w:color="auto"/>
              <w:left w:val="single" w:sz="6" w:space="0" w:color="auto"/>
              <w:bottom w:val="single" w:sz="6" w:space="0" w:color="auto"/>
            </w:tcBorders>
          </w:tcPr>
          <w:p w:rsidR="00DF0C57" w:rsidRPr="00D36A5F" w:rsidRDefault="00DF0C57" w:rsidP="00C10E6F">
            <w:pPr>
              <w:tabs>
                <w:tab w:val="left" w:pos="426"/>
              </w:tabs>
              <w:rPr>
                <w:bCs/>
                <w:sz w:val="20"/>
                <w:szCs w:val="18"/>
              </w:rPr>
            </w:pPr>
            <w:r w:rsidRPr="00D36A5F">
              <w:rPr>
                <w:bCs/>
                <w:sz w:val="20"/>
                <w:szCs w:val="18"/>
              </w:rPr>
              <w:t>The organization shall:</w:t>
            </w:r>
          </w:p>
          <w:p w:rsidR="00DF0C57" w:rsidRPr="00D36A5F" w:rsidRDefault="00DF0C57" w:rsidP="00C10E6F">
            <w:pPr>
              <w:tabs>
                <w:tab w:val="left" w:pos="426"/>
              </w:tabs>
              <w:rPr>
                <w:bCs/>
                <w:sz w:val="20"/>
                <w:szCs w:val="18"/>
              </w:rPr>
            </w:pPr>
            <w:r w:rsidRPr="00D36A5F">
              <w:rPr>
                <w:bCs/>
                <w:sz w:val="20"/>
                <w:szCs w:val="18"/>
              </w:rPr>
              <w:t>a) internally communicate information relevant to the OH&amp;S management system among the various</w:t>
            </w:r>
          </w:p>
          <w:p w:rsidR="00DF0C57" w:rsidRPr="00D36A5F" w:rsidRDefault="00DF0C57" w:rsidP="00C10E6F">
            <w:pPr>
              <w:tabs>
                <w:tab w:val="left" w:pos="426"/>
              </w:tabs>
              <w:rPr>
                <w:bCs/>
                <w:sz w:val="20"/>
                <w:szCs w:val="18"/>
              </w:rPr>
            </w:pPr>
            <w:r w:rsidRPr="00D36A5F">
              <w:rPr>
                <w:bCs/>
                <w:sz w:val="20"/>
                <w:szCs w:val="18"/>
              </w:rPr>
              <w:t>levels and functions of the organization, including changes to the OH&amp;S management system, as</w:t>
            </w:r>
          </w:p>
          <w:p w:rsidR="00DF0C57" w:rsidRPr="00D36A5F" w:rsidRDefault="00DF0C57" w:rsidP="00C10E6F">
            <w:pPr>
              <w:tabs>
                <w:tab w:val="left" w:pos="426"/>
              </w:tabs>
              <w:rPr>
                <w:bCs/>
                <w:sz w:val="20"/>
                <w:szCs w:val="18"/>
              </w:rPr>
            </w:pPr>
            <w:r w:rsidRPr="00D36A5F">
              <w:rPr>
                <w:bCs/>
                <w:sz w:val="20"/>
                <w:szCs w:val="18"/>
              </w:rPr>
              <w:t>appropriate;</w:t>
            </w:r>
          </w:p>
          <w:p w:rsidR="00DF0C57" w:rsidRPr="00D36A5F" w:rsidRDefault="00DF0C57" w:rsidP="00C10E6F">
            <w:pPr>
              <w:tabs>
                <w:tab w:val="left" w:pos="426"/>
              </w:tabs>
              <w:rPr>
                <w:bCs/>
                <w:sz w:val="20"/>
                <w:szCs w:val="18"/>
              </w:rPr>
            </w:pPr>
            <w:r w:rsidRPr="00D36A5F">
              <w:rPr>
                <w:bCs/>
                <w:sz w:val="20"/>
                <w:szCs w:val="18"/>
              </w:rPr>
              <w:t>b) ensure its communication process(es) enables workers to contribute to continual improvement.</w:t>
            </w:r>
          </w:p>
        </w:tc>
        <w:tc>
          <w:tcPr>
            <w:tcW w:w="2250" w:type="dxa"/>
            <w:gridSpan w:val="2"/>
            <w:tcBorders>
              <w:top w:val="nil"/>
              <w:bottom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nil"/>
              <w:left w:val="single" w:sz="6" w:space="0" w:color="auto"/>
              <w:bottom w:val="single" w:sz="4" w:space="0" w:color="auto"/>
            </w:tcBorders>
          </w:tcPr>
          <w:p w:rsidR="00DF0C57" w:rsidRPr="00D36A5F" w:rsidRDefault="00DF0C57" w:rsidP="00C10E6F">
            <w:pPr>
              <w:tabs>
                <w:tab w:val="left" w:pos="426"/>
              </w:tabs>
              <w:rPr>
                <w:bCs/>
                <w:sz w:val="20"/>
                <w:szCs w:val="18"/>
              </w:rPr>
            </w:pPr>
            <w:r>
              <w:rPr>
                <w:bCs/>
                <w:sz w:val="20"/>
                <w:szCs w:val="18"/>
              </w:rPr>
              <w:t xml:space="preserve">The organization </w:t>
            </w:r>
            <w:r w:rsidRPr="00704374">
              <w:rPr>
                <w:bCs/>
                <w:sz w:val="20"/>
                <w:szCs w:val="18"/>
              </w:rPr>
              <w:t>Internal communication on OH&amp;S matters is carried out across different levels and functions, including updates on system changes, hazards, and incidents. Workers are encouraged to give feedback and suggestions for continual improvement. Verified through Safety Meeting Minutes, Suggestion Box Records, Email Circulars, and Toolbox Talks.</w:t>
            </w:r>
          </w:p>
        </w:tc>
        <w:tc>
          <w:tcPr>
            <w:tcW w:w="180" w:type="dxa"/>
            <w:gridSpan w:val="2"/>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36"/>
        </w:trPr>
        <w:tc>
          <w:tcPr>
            <w:tcW w:w="10525" w:type="dxa"/>
            <w:gridSpan w:val="8"/>
            <w:tcBorders>
              <w:top w:val="single" w:sz="6" w:space="0" w:color="auto"/>
              <w:left w:val="single" w:sz="6" w:space="0" w:color="auto"/>
              <w:bottom w:val="single" w:sz="4" w:space="0" w:color="auto"/>
              <w:right w:val="single" w:sz="6" w:space="0" w:color="auto"/>
            </w:tcBorders>
          </w:tcPr>
          <w:p w:rsidR="00DF0C57" w:rsidRPr="0067689C" w:rsidRDefault="00DF0C57" w:rsidP="00C10E6F">
            <w:pPr>
              <w:tabs>
                <w:tab w:val="left" w:pos="426"/>
              </w:tabs>
              <w:rPr>
                <w:b/>
                <w:bCs/>
                <w:sz w:val="20"/>
                <w:szCs w:val="18"/>
              </w:rPr>
            </w:pPr>
            <w:r w:rsidRPr="0067689C">
              <w:rPr>
                <w:b/>
                <w:bCs/>
                <w:sz w:val="20"/>
                <w:szCs w:val="18"/>
              </w:rPr>
              <w:t>7.4.3 External communication</w:t>
            </w:r>
          </w:p>
        </w:tc>
      </w:tr>
      <w:tr w:rsidR="00DF0C57" w:rsidRPr="00D36A5F" w:rsidTr="00C10E6F">
        <w:trPr>
          <w:gridAfter w:val="1"/>
          <w:wAfter w:w="148" w:type="dxa"/>
          <w:cantSplit/>
          <w:trHeight w:val="3548"/>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externally communicate information relevant to the OH&amp;S management system,</w:t>
            </w:r>
          </w:p>
          <w:p w:rsidR="00DF0C57" w:rsidRPr="00D36A5F" w:rsidRDefault="00DF0C57" w:rsidP="00C10E6F">
            <w:pPr>
              <w:tabs>
                <w:tab w:val="left" w:pos="426"/>
              </w:tabs>
              <w:rPr>
                <w:bCs/>
                <w:sz w:val="20"/>
                <w:szCs w:val="18"/>
              </w:rPr>
            </w:pPr>
            <w:r w:rsidRPr="00D36A5F">
              <w:rPr>
                <w:bCs/>
                <w:sz w:val="20"/>
                <w:szCs w:val="18"/>
              </w:rPr>
              <w:t>as established by the organization’s communication process(es) and taking into account its legal</w:t>
            </w:r>
          </w:p>
          <w:p w:rsidR="00DF0C57" w:rsidRPr="00D36A5F" w:rsidRDefault="00DF0C57" w:rsidP="00C10E6F">
            <w:pPr>
              <w:tabs>
                <w:tab w:val="left" w:pos="426"/>
              </w:tabs>
              <w:rPr>
                <w:bCs/>
                <w:sz w:val="20"/>
                <w:szCs w:val="18"/>
              </w:rPr>
            </w:pPr>
            <w:r w:rsidRPr="00D36A5F">
              <w:rPr>
                <w:bCs/>
                <w:sz w:val="20"/>
                <w:szCs w:val="18"/>
              </w:rPr>
              <w:t>requirements and other requirements.</w:t>
            </w:r>
          </w:p>
        </w:tc>
        <w:tc>
          <w:tcPr>
            <w:tcW w:w="2250" w:type="dxa"/>
            <w:gridSpan w:val="2"/>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rsidR="00DF0C57" w:rsidRPr="0067689C" w:rsidRDefault="00DF0C57" w:rsidP="00C10E6F">
            <w:pPr>
              <w:rPr>
                <w:sz w:val="20"/>
                <w:szCs w:val="18"/>
              </w:rPr>
            </w:pPr>
            <w:r>
              <w:rPr>
                <w:sz w:val="20"/>
                <w:szCs w:val="18"/>
              </w:rPr>
              <w:t xml:space="preserve">The organization </w:t>
            </w:r>
            <w:r w:rsidRPr="00704374">
              <w:rPr>
                <w:sz w:val="20"/>
                <w:szCs w:val="18"/>
              </w:rPr>
              <w:t>External communication is established as per legal and organizational requirements. Contractors, visitors, and other interested parties are informed of relevant OH&amp;S rules, emergency procedures, and safety measures. Verified through Contractor Safety Induction Records, Visitor Safety Instructions, Incident Reporting to Authorities, and External Correspondence Records.</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03"/>
        </w:trPr>
        <w:tc>
          <w:tcPr>
            <w:tcW w:w="10525" w:type="dxa"/>
            <w:gridSpan w:val="8"/>
            <w:tcBorders>
              <w:top w:val="single" w:sz="4" w:space="0" w:color="auto"/>
              <w:left w:val="single" w:sz="6" w:space="0" w:color="auto"/>
              <w:bottom w:val="single" w:sz="4" w:space="0" w:color="auto"/>
              <w:right w:val="single" w:sz="6" w:space="0" w:color="auto"/>
            </w:tcBorders>
          </w:tcPr>
          <w:p w:rsidR="00DF0C57" w:rsidRPr="00963A66" w:rsidRDefault="00DF0C57" w:rsidP="00C10E6F">
            <w:pPr>
              <w:tabs>
                <w:tab w:val="left" w:pos="426"/>
              </w:tabs>
              <w:rPr>
                <w:b/>
                <w:bCs/>
                <w:sz w:val="20"/>
                <w:szCs w:val="18"/>
              </w:rPr>
            </w:pPr>
            <w:r w:rsidRPr="00963A66">
              <w:rPr>
                <w:b/>
                <w:bCs/>
                <w:sz w:val="20"/>
                <w:szCs w:val="18"/>
              </w:rPr>
              <w:t>7.5 Documented information</w:t>
            </w:r>
          </w:p>
        </w:tc>
      </w:tr>
      <w:tr w:rsidR="00DF0C57" w:rsidRPr="00D36A5F" w:rsidTr="00C10E6F">
        <w:trPr>
          <w:gridAfter w:val="1"/>
          <w:wAfter w:w="148" w:type="dxa"/>
          <w:cantSplit/>
          <w:trHeight w:val="176"/>
        </w:trPr>
        <w:tc>
          <w:tcPr>
            <w:tcW w:w="4121" w:type="dxa"/>
            <w:tcBorders>
              <w:top w:val="single" w:sz="4" w:space="0" w:color="auto"/>
              <w:left w:val="single" w:sz="6" w:space="0" w:color="auto"/>
              <w:bottom w:val="single" w:sz="4" w:space="0" w:color="auto"/>
            </w:tcBorders>
          </w:tcPr>
          <w:p w:rsidR="00DF0C57" w:rsidRDefault="00DF0C57" w:rsidP="00C10E6F">
            <w:pPr>
              <w:tabs>
                <w:tab w:val="left" w:pos="426"/>
              </w:tabs>
              <w:rPr>
                <w:b/>
                <w:bCs/>
                <w:sz w:val="20"/>
                <w:szCs w:val="18"/>
              </w:rPr>
            </w:pPr>
            <w:r w:rsidRPr="00963A66">
              <w:rPr>
                <w:b/>
                <w:bCs/>
                <w:sz w:val="20"/>
                <w:szCs w:val="18"/>
              </w:rPr>
              <w:t>7.5.1 General</w:t>
            </w:r>
          </w:p>
          <w:p w:rsidR="00DF0C57" w:rsidRDefault="00DF0C57" w:rsidP="00C10E6F">
            <w:pPr>
              <w:tabs>
                <w:tab w:val="left" w:pos="426"/>
              </w:tabs>
              <w:rPr>
                <w:b/>
                <w:bCs/>
                <w:sz w:val="20"/>
                <w:szCs w:val="18"/>
              </w:rPr>
            </w:pPr>
          </w:p>
          <w:p w:rsidR="00DF0C57" w:rsidRDefault="00DF0C57" w:rsidP="00C10E6F">
            <w:pPr>
              <w:tabs>
                <w:tab w:val="left" w:pos="426"/>
              </w:tabs>
              <w:rPr>
                <w:b/>
                <w:bCs/>
                <w:sz w:val="20"/>
                <w:szCs w:val="18"/>
              </w:rPr>
            </w:pPr>
          </w:p>
          <w:p w:rsidR="00DF0C57" w:rsidRDefault="00DF0C57" w:rsidP="00C10E6F">
            <w:pPr>
              <w:tabs>
                <w:tab w:val="left" w:pos="426"/>
              </w:tabs>
              <w:rPr>
                <w:b/>
                <w:bCs/>
                <w:sz w:val="20"/>
                <w:szCs w:val="18"/>
              </w:rPr>
            </w:pPr>
          </w:p>
          <w:p w:rsidR="00DF0C57" w:rsidRPr="00963A66" w:rsidRDefault="00DF0C57" w:rsidP="00C10E6F">
            <w:pPr>
              <w:tabs>
                <w:tab w:val="left" w:pos="426"/>
              </w:tabs>
              <w:rPr>
                <w:b/>
                <w:bCs/>
                <w:sz w:val="20"/>
                <w:szCs w:val="18"/>
              </w:rPr>
            </w:pPr>
          </w:p>
        </w:tc>
        <w:tc>
          <w:tcPr>
            <w:tcW w:w="2250" w:type="dxa"/>
            <w:gridSpan w:val="2"/>
            <w:vMerge w:val="restart"/>
            <w:tcBorders>
              <w:top w:val="single" w:sz="4" w:space="0" w:color="auto"/>
            </w:tcBorders>
          </w:tcPr>
          <w:p w:rsidR="00DF0C57" w:rsidRPr="00D36A5F" w:rsidRDefault="00DF0C57" w:rsidP="00C10E6F">
            <w:pPr>
              <w:tabs>
                <w:tab w:val="left" w:pos="426"/>
              </w:tabs>
              <w:rPr>
                <w:bCs/>
                <w:sz w:val="20"/>
                <w:szCs w:val="18"/>
              </w:rPr>
            </w:pPr>
          </w:p>
        </w:tc>
        <w:tc>
          <w:tcPr>
            <w:tcW w:w="371" w:type="dxa"/>
            <w:gridSpan w:val="2"/>
            <w:vMerge w:val="restart"/>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vMerge w:val="restart"/>
            <w:tcBorders>
              <w:top w:val="single" w:sz="4" w:space="0" w:color="auto"/>
              <w:left w:val="single" w:sz="6" w:space="0" w:color="auto"/>
            </w:tcBorders>
          </w:tcPr>
          <w:p w:rsidR="00DF0C57" w:rsidRPr="00D36A5F" w:rsidRDefault="00DF0C57" w:rsidP="00C10E6F">
            <w:pPr>
              <w:tabs>
                <w:tab w:val="left" w:pos="426"/>
              </w:tabs>
              <w:rPr>
                <w:bCs/>
                <w:sz w:val="20"/>
                <w:szCs w:val="18"/>
              </w:rPr>
            </w:pPr>
            <w:r w:rsidRPr="00704374">
              <w:rPr>
                <w:bCs/>
                <w:sz w:val="20"/>
                <w:szCs w:val="18"/>
              </w:rPr>
              <w:t>The organization maintains documented information required by the OH&amp;S standard as well as that necessary for system effectiveness. The level of documentation is appropriate to the size, complexity, and legal requirements of the organization. Verified through OH&amp;S Manual, Procedures, Risk Assessment Records, and Legal Register</w:t>
            </w:r>
            <w:r>
              <w:t>.</w:t>
            </w:r>
          </w:p>
        </w:tc>
        <w:tc>
          <w:tcPr>
            <w:tcW w:w="180" w:type="dxa"/>
            <w:gridSpan w:val="2"/>
            <w:vMerge w:val="restart"/>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992"/>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organization’s OH&amp;S management system shall include:</w:t>
            </w:r>
          </w:p>
          <w:p w:rsidR="00DF0C57" w:rsidRPr="00D36A5F" w:rsidRDefault="00DF0C57" w:rsidP="00C10E6F">
            <w:pPr>
              <w:tabs>
                <w:tab w:val="left" w:pos="426"/>
              </w:tabs>
              <w:rPr>
                <w:bCs/>
                <w:sz w:val="20"/>
                <w:szCs w:val="18"/>
              </w:rPr>
            </w:pPr>
            <w:r w:rsidRPr="00D36A5F">
              <w:rPr>
                <w:bCs/>
                <w:sz w:val="20"/>
                <w:szCs w:val="18"/>
              </w:rPr>
              <w:t>a) documented information required by this document;</w:t>
            </w:r>
          </w:p>
          <w:p w:rsidR="00DF0C57" w:rsidRPr="00D36A5F" w:rsidRDefault="00DF0C57" w:rsidP="00C10E6F">
            <w:pPr>
              <w:tabs>
                <w:tab w:val="left" w:pos="426"/>
              </w:tabs>
              <w:rPr>
                <w:bCs/>
                <w:sz w:val="20"/>
                <w:szCs w:val="18"/>
              </w:rPr>
            </w:pPr>
            <w:r w:rsidRPr="00D36A5F">
              <w:rPr>
                <w:bCs/>
                <w:sz w:val="20"/>
                <w:szCs w:val="18"/>
              </w:rPr>
              <w:lastRenderedPageBreak/>
              <w:t>b) documented information determined by the organization as being necessary for the effectiveness</w:t>
            </w:r>
          </w:p>
          <w:p w:rsidR="00DF0C57" w:rsidRPr="00D36A5F" w:rsidRDefault="00DF0C57" w:rsidP="00C10E6F">
            <w:pPr>
              <w:tabs>
                <w:tab w:val="left" w:pos="426"/>
              </w:tabs>
              <w:rPr>
                <w:bCs/>
                <w:sz w:val="20"/>
                <w:szCs w:val="18"/>
              </w:rPr>
            </w:pPr>
            <w:r w:rsidRPr="00D36A5F">
              <w:rPr>
                <w:bCs/>
                <w:sz w:val="20"/>
                <w:szCs w:val="18"/>
              </w:rPr>
              <w:t>of the OH&amp;S management system.</w:t>
            </w:r>
          </w:p>
          <w:p w:rsidR="00DF0C57" w:rsidRPr="00D36A5F" w:rsidRDefault="00DF0C57" w:rsidP="00C10E6F">
            <w:pPr>
              <w:tabs>
                <w:tab w:val="left" w:pos="426"/>
              </w:tabs>
              <w:rPr>
                <w:bCs/>
                <w:sz w:val="20"/>
                <w:szCs w:val="18"/>
              </w:rPr>
            </w:pPr>
            <w:r w:rsidRPr="00D36A5F">
              <w:rPr>
                <w:bCs/>
                <w:sz w:val="20"/>
                <w:szCs w:val="18"/>
              </w:rPr>
              <w:t>NOTE The extent of documented information for an OH&amp;S management system can differ from one</w:t>
            </w:r>
          </w:p>
          <w:p w:rsidR="00DF0C57" w:rsidRPr="00D36A5F" w:rsidRDefault="00DF0C57" w:rsidP="00C10E6F">
            <w:pPr>
              <w:tabs>
                <w:tab w:val="left" w:pos="426"/>
              </w:tabs>
              <w:rPr>
                <w:bCs/>
                <w:sz w:val="20"/>
                <w:szCs w:val="18"/>
              </w:rPr>
            </w:pPr>
            <w:r w:rsidRPr="00D36A5F">
              <w:rPr>
                <w:bCs/>
                <w:sz w:val="20"/>
                <w:szCs w:val="18"/>
              </w:rPr>
              <w:t>organization to another due to:</w:t>
            </w:r>
          </w:p>
          <w:p w:rsidR="00DF0C57" w:rsidRPr="00D36A5F" w:rsidRDefault="00DF0C57" w:rsidP="00C10E6F">
            <w:pPr>
              <w:tabs>
                <w:tab w:val="left" w:pos="426"/>
              </w:tabs>
              <w:rPr>
                <w:bCs/>
                <w:sz w:val="20"/>
                <w:szCs w:val="18"/>
              </w:rPr>
            </w:pPr>
            <w:r w:rsidRPr="00D36A5F">
              <w:rPr>
                <w:bCs/>
                <w:sz w:val="20"/>
                <w:szCs w:val="18"/>
              </w:rPr>
              <w:t>— the size of organization and its type of activities, processes, products and services;</w:t>
            </w:r>
          </w:p>
          <w:p w:rsidR="00DF0C57" w:rsidRPr="00D36A5F" w:rsidRDefault="00DF0C57" w:rsidP="00C10E6F">
            <w:pPr>
              <w:tabs>
                <w:tab w:val="left" w:pos="426"/>
              </w:tabs>
              <w:rPr>
                <w:bCs/>
                <w:sz w:val="20"/>
                <w:szCs w:val="18"/>
              </w:rPr>
            </w:pPr>
            <w:r w:rsidRPr="00D36A5F">
              <w:rPr>
                <w:bCs/>
                <w:sz w:val="20"/>
                <w:szCs w:val="18"/>
              </w:rPr>
              <w:t>— the need to demonstrate fulfilment of legal requirements and other requirements;</w:t>
            </w:r>
          </w:p>
          <w:p w:rsidR="00DF0C57" w:rsidRPr="00D36A5F" w:rsidRDefault="00DF0C57" w:rsidP="00C10E6F">
            <w:pPr>
              <w:tabs>
                <w:tab w:val="left" w:pos="426"/>
              </w:tabs>
              <w:rPr>
                <w:bCs/>
                <w:sz w:val="20"/>
                <w:szCs w:val="18"/>
              </w:rPr>
            </w:pPr>
            <w:r w:rsidRPr="00D36A5F">
              <w:rPr>
                <w:bCs/>
                <w:sz w:val="20"/>
                <w:szCs w:val="18"/>
              </w:rPr>
              <w:t>— the complexity of processes and their interactions;</w:t>
            </w:r>
          </w:p>
          <w:p w:rsidR="00DF0C57" w:rsidRPr="00D36A5F" w:rsidRDefault="00DF0C57" w:rsidP="00C10E6F">
            <w:pPr>
              <w:tabs>
                <w:tab w:val="left" w:pos="426"/>
              </w:tabs>
              <w:rPr>
                <w:bCs/>
                <w:sz w:val="20"/>
                <w:szCs w:val="18"/>
              </w:rPr>
            </w:pPr>
            <w:r w:rsidRPr="00D36A5F">
              <w:rPr>
                <w:bCs/>
                <w:sz w:val="20"/>
                <w:szCs w:val="18"/>
              </w:rPr>
              <w:t>— the competence of workers.</w:t>
            </w:r>
          </w:p>
        </w:tc>
        <w:tc>
          <w:tcPr>
            <w:tcW w:w="2250" w:type="dxa"/>
            <w:gridSpan w:val="2"/>
            <w:vMerge/>
            <w:tcBorders>
              <w:bottom w:val="single" w:sz="4" w:space="0" w:color="auto"/>
            </w:tcBorders>
          </w:tcPr>
          <w:p w:rsidR="00DF0C57" w:rsidRPr="00D36A5F" w:rsidRDefault="00DF0C57" w:rsidP="00C10E6F">
            <w:pPr>
              <w:tabs>
                <w:tab w:val="left" w:pos="426"/>
              </w:tabs>
              <w:rPr>
                <w:bCs/>
                <w:sz w:val="20"/>
                <w:szCs w:val="18"/>
              </w:rPr>
            </w:pPr>
          </w:p>
        </w:tc>
        <w:tc>
          <w:tcPr>
            <w:tcW w:w="371" w:type="dxa"/>
            <w:gridSpan w:val="2"/>
            <w:vMerge/>
            <w:tcBorders>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vMerge/>
            <w:tcBorders>
              <w:left w:val="single" w:sz="6"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vMerge/>
            <w:tcBorders>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26"/>
        </w:trPr>
        <w:tc>
          <w:tcPr>
            <w:tcW w:w="10525" w:type="dxa"/>
            <w:gridSpan w:val="8"/>
            <w:tcBorders>
              <w:top w:val="single" w:sz="4" w:space="0" w:color="auto"/>
              <w:left w:val="single" w:sz="6" w:space="0" w:color="auto"/>
              <w:bottom w:val="single" w:sz="4" w:space="0" w:color="auto"/>
              <w:right w:val="single" w:sz="6" w:space="0" w:color="auto"/>
            </w:tcBorders>
          </w:tcPr>
          <w:p w:rsidR="00DF0C57" w:rsidRPr="00963A66" w:rsidRDefault="00DF0C57" w:rsidP="00C10E6F">
            <w:pPr>
              <w:tabs>
                <w:tab w:val="left" w:pos="426"/>
              </w:tabs>
              <w:rPr>
                <w:b/>
                <w:bCs/>
                <w:sz w:val="20"/>
                <w:szCs w:val="18"/>
              </w:rPr>
            </w:pPr>
            <w:r w:rsidRPr="00963A66">
              <w:rPr>
                <w:b/>
                <w:bCs/>
                <w:sz w:val="20"/>
                <w:szCs w:val="18"/>
              </w:rPr>
              <w:t>7.5.2 Creating and updating</w:t>
            </w:r>
          </w:p>
        </w:tc>
      </w:tr>
      <w:tr w:rsidR="00DF0C57" w:rsidRPr="00D36A5F" w:rsidTr="00C10E6F">
        <w:trPr>
          <w:gridAfter w:val="1"/>
          <w:wAfter w:w="148" w:type="dxa"/>
          <w:cantSplit/>
          <w:trHeight w:val="679"/>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When creating and updating documented information, the organization shall ensure appropriate:</w:t>
            </w:r>
          </w:p>
          <w:p w:rsidR="00DF0C57" w:rsidRPr="00D36A5F" w:rsidRDefault="00DF0C57" w:rsidP="00C10E6F">
            <w:pPr>
              <w:tabs>
                <w:tab w:val="left" w:pos="426"/>
              </w:tabs>
              <w:rPr>
                <w:bCs/>
                <w:sz w:val="20"/>
                <w:szCs w:val="18"/>
              </w:rPr>
            </w:pPr>
            <w:r w:rsidRPr="00D36A5F">
              <w:rPr>
                <w:bCs/>
                <w:sz w:val="20"/>
                <w:szCs w:val="18"/>
              </w:rPr>
              <w:t>a) identification and description (e.g. a title, date, author or reference number);</w:t>
            </w:r>
          </w:p>
          <w:p w:rsidR="00DF0C57" w:rsidRPr="00D36A5F" w:rsidRDefault="00DF0C57" w:rsidP="00C10E6F">
            <w:pPr>
              <w:tabs>
                <w:tab w:val="left" w:pos="426"/>
              </w:tabs>
              <w:rPr>
                <w:bCs/>
                <w:sz w:val="20"/>
                <w:szCs w:val="18"/>
              </w:rPr>
            </w:pPr>
            <w:r w:rsidRPr="00D36A5F">
              <w:rPr>
                <w:bCs/>
                <w:sz w:val="20"/>
                <w:szCs w:val="18"/>
              </w:rPr>
              <w:t>b) format (e.g. language, software version, graphics) and media (e.g. paper, electronic);</w:t>
            </w:r>
          </w:p>
          <w:p w:rsidR="00DF0C57" w:rsidRPr="00D36A5F" w:rsidRDefault="00DF0C57" w:rsidP="00C10E6F">
            <w:pPr>
              <w:tabs>
                <w:tab w:val="left" w:pos="426"/>
              </w:tabs>
              <w:rPr>
                <w:bCs/>
                <w:sz w:val="20"/>
                <w:szCs w:val="18"/>
              </w:rPr>
            </w:pPr>
            <w:r w:rsidRPr="00D36A5F">
              <w:rPr>
                <w:bCs/>
                <w:sz w:val="20"/>
                <w:szCs w:val="18"/>
              </w:rPr>
              <w:t>c) review and approval for suitability and adequacy.</w:t>
            </w:r>
          </w:p>
        </w:tc>
        <w:tc>
          <w:tcPr>
            <w:tcW w:w="2250" w:type="dxa"/>
            <w:gridSpan w:val="2"/>
            <w:tcBorders>
              <w:top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rsidR="00DF0C57" w:rsidRPr="00963A66" w:rsidRDefault="00DF0C57" w:rsidP="00C10E6F">
            <w:pPr>
              <w:tabs>
                <w:tab w:val="left" w:pos="426"/>
              </w:tabs>
              <w:rPr>
                <w:sz w:val="20"/>
                <w:szCs w:val="18"/>
              </w:rPr>
            </w:pPr>
            <w:r w:rsidRPr="00704374">
              <w:rPr>
                <w:bCs/>
                <w:sz w:val="20"/>
                <w:szCs w:val="18"/>
              </w:rPr>
              <w:t>Documented information is created and updated with proper identification, description, format, and media. Review and approval are carried out to ensure adequacy. Verified through Controlled Documents with Titles, Version Numbers, Approval Signatures, and Revision History.</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80"/>
        </w:trPr>
        <w:tc>
          <w:tcPr>
            <w:tcW w:w="10525" w:type="dxa"/>
            <w:gridSpan w:val="8"/>
            <w:tcBorders>
              <w:top w:val="single" w:sz="4" w:space="0" w:color="auto"/>
              <w:left w:val="single" w:sz="6" w:space="0" w:color="auto"/>
              <w:bottom w:val="single" w:sz="4" w:space="0" w:color="auto"/>
              <w:right w:val="single" w:sz="6" w:space="0" w:color="auto"/>
            </w:tcBorders>
          </w:tcPr>
          <w:p w:rsidR="00DF0C57" w:rsidRPr="00FB6B70" w:rsidRDefault="00DF0C57" w:rsidP="00C10E6F">
            <w:pPr>
              <w:tabs>
                <w:tab w:val="left" w:pos="426"/>
              </w:tabs>
              <w:rPr>
                <w:b/>
                <w:bCs/>
                <w:sz w:val="20"/>
                <w:szCs w:val="18"/>
              </w:rPr>
            </w:pPr>
            <w:r w:rsidRPr="00FB6B70">
              <w:rPr>
                <w:b/>
                <w:bCs/>
                <w:sz w:val="20"/>
                <w:szCs w:val="18"/>
              </w:rPr>
              <w:t>7.5.3</w:t>
            </w:r>
            <w:r>
              <w:rPr>
                <w:b/>
                <w:bCs/>
                <w:sz w:val="20"/>
                <w:szCs w:val="18"/>
              </w:rPr>
              <w:t xml:space="preserve"> </w:t>
            </w:r>
            <w:r w:rsidRPr="00FB6B70">
              <w:rPr>
                <w:b/>
                <w:bCs/>
                <w:sz w:val="20"/>
                <w:szCs w:val="18"/>
              </w:rPr>
              <w:t>Control of documented information</w:t>
            </w:r>
          </w:p>
        </w:tc>
      </w:tr>
      <w:tr w:rsidR="00DF0C57" w:rsidRPr="00D36A5F" w:rsidTr="00C10E6F">
        <w:trPr>
          <w:gridAfter w:val="1"/>
          <w:wAfter w:w="148" w:type="dxa"/>
          <w:cantSplit/>
          <w:trHeight w:val="731"/>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Documented information required by the OH&amp;S management system and by this document shall be</w:t>
            </w:r>
          </w:p>
          <w:p w:rsidR="00DF0C57" w:rsidRPr="00D36A5F" w:rsidRDefault="00DF0C57" w:rsidP="00C10E6F">
            <w:pPr>
              <w:tabs>
                <w:tab w:val="left" w:pos="426"/>
              </w:tabs>
              <w:rPr>
                <w:bCs/>
                <w:sz w:val="20"/>
                <w:szCs w:val="18"/>
              </w:rPr>
            </w:pPr>
            <w:r w:rsidRPr="00D36A5F">
              <w:rPr>
                <w:bCs/>
                <w:sz w:val="20"/>
                <w:szCs w:val="18"/>
              </w:rPr>
              <w:t>controlled to ensure:</w:t>
            </w:r>
          </w:p>
          <w:p w:rsidR="00DF0C57" w:rsidRPr="00D36A5F" w:rsidRDefault="00DF0C57" w:rsidP="00C10E6F">
            <w:pPr>
              <w:tabs>
                <w:tab w:val="left" w:pos="426"/>
              </w:tabs>
              <w:rPr>
                <w:bCs/>
                <w:sz w:val="20"/>
                <w:szCs w:val="18"/>
              </w:rPr>
            </w:pPr>
            <w:r w:rsidRPr="00D36A5F">
              <w:rPr>
                <w:bCs/>
                <w:sz w:val="20"/>
                <w:szCs w:val="18"/>
              </w:rPr>
              <w:t>a) it is available and suitable for use, where and when it is needed;</w:t>
            </w:r>
          </w:p>
          <w:p w:rsidR="00DF0C57" w:rsidRPr="00D36A5F" w:rsidRDefault="00DF0C57" w:rsidP="00C10E6F">
            <w:pPr>
              <w:tabs>
                <w:tab w:val="left" w:pos="426"/>
              </w:tabs>
              <w:rPr>
                <w:bCs/>
                <w:sz w:val="20"/>
                <w:szCs w:val="18"/>
              </w:rPr>
            </w:pPr>
            <w:r w:rsidRPr="00D36A5F">
              <w:rPr>
                <w:bCs/>
                <w:sz w:val="20"/>
                <w:szCs w:val="18"/>
              </w:rPr>
              <w:t>b) it is adequately protected (e.g. from loss of confidentiality, improper use or loss of integrity).</w:t>
            </w:r>
          </w:p>
          <w:p w:rsidR="00DF0C57" w:rsidRPr="00D36A5F" w:rsidRDefault="00DF0C57" w:rsidP="00C10E6F">
            <w:pPr>
              <w:tabs>
                <w:tab w:val="left" w:pos="426"/>
              </w:tabs>
              <w:rPr>
                <w:bCs/>
                <w:sz w:val="20"/>
                <w:szCs w:val="18"/>
              </w:rPr>
            </w:pPr>
            <w:r w:rsidRPr="00D36A5F">
              <w:rPr>
                <w:bCs/>
                <w:sz w:val="20"/>
                <w:szCs w:val="18"/>
              </w:rPr>
              <w:t>For the control of documented information, the organization shall address the following activities,</w:t>
            </w:r>
          </w:p>
          <w:p w:rsidR="00DF0C57" w:rsidRPr="00D36A5F" w:rsidRDefault="00DF0C57" w:rsidP="00C10E6F">
            <w:pPr>
              <w:tabs>
                <w:tab w:val="left" w:pos="426"/>
              </w:tabs>
              <w:rPr>
                <w:bCs/>
                <w:sz w:val="20"/>
                <w:szCs w:val="18"/>
              </w:rPr>
            </w:pPr>
            <w:r w:rsidRPr="00D36A5F">
              <w:rPr>
                <w:bCs/>
                <w:sz w:val="20"/>
                <w:szCs w:val="18"/>
              </w:rPr>
              <w:t>as applicable:</w:t>
            </w:r>
          </w:p>
          <w:p w:rsidR="00DF0C57" w:rsidRPr="00D36A5F" w:rsidRDefault="00DF0C57" w:rsidP="00C10E6F">
            <w:pPr>
              <w:tabs>
                <w:tab w:val="left" w:pos="426"/>
              </w:tabs>
              <w:rPr>
                <w:bCs/>
                <w:sz w:val="20"/>
                <w:szCs w:val="18"/>
              </w:rPr>
            </w:pPr>
            <w:r w:rsidRPr="00D36A5F">
              <w:rPr>
                <w:bCs/>
                <w:sz w:val="20"/>
                <w:szCs w:val="18"/>
              </w:rPr>
              <w:t>— distribution, access, retrieval and use;</w:t>
            </w:r>
          </w:p>
          <w:p w:rsidR="00DF0C57" w:rsidRPr="00D36A5F" w:rsidRDefault="00DF0C57" w:rsidP="00C10E6F">
            <w:pPr>
              <w:tabs>
                <w:tab w:val="left" w:pos="426"/>
              </w:tabs>
              <w:rPr>
                <w:bCs/>
                <w:sz w:val="20"/>
                <w:szCs w:val="18"/>
              </w:rPr>
            </w:pPr>
            <w:r w:rsidRPr="00D36A5F">
              <w:rPr>
                <w:bCs/>
                <w:sz w:val="20"/>
                <w:szCs w:val="18"/>
              </w:rPr>
              <w:t>— storage and preservation, including preservation of legibility;</w:t>
            </w:r>
            <w:r>
              <w:rPr>
                <w:bCs/>
                <w:sz w:val="20"/>
                <w:szCs w:val="18"/>
              </w:rPr>
              <w:t xml:space="preserve"> </w:t>
            </w:r>
          </w:p>
          <w:p w:rsidR="00DF0C57" w:rsidRPr="00D36A5F" w:rsidRDefault="00DF0C57" w:rsidP="00C10E6F">
            <w:pPr>
              <w:tabs>
                <w:tab w:val="left" w:pos="426"/>
              </w:tabs>
              <w:rPr>
                <w:bCs/>
                <w:sz w:val="20"/>
                <w:szCs w:val="18"/>
              </w:rPr>
            </w:pPr>
            <w:r w:rsidRPr="00D36A5F">
              <w:rPr>
                <w:bCs/>
                <w:sz w:val="20"/>
                <w:szCs w:val="18"/>
              </w:rPr>
              <w:t>— control of changes (e.g. version control);</w:t>
            </w:r>
          </w:p>
          <w:p w:rsidR="00DF0C57" w:rsidRPr="00D36A5F" w:rsidRDefault="00DF0C57" w:rsidP="00C10E6F">
            <w:pPr>
              <w:tabs>
                <w:tab w:val="left" w:pos="426"/>
              </w:tabs>
              <w:rPr>
                <w:bCs/>
                <w:sz w:val="20"/>
                <w:szCs w:val="18"/>
              </w:rPr>
            </w:pPr>
            <w:r w:rsidRPr="00D36A5F">
              <w:rPr>
                <w:bCs/>
                <w:sz w:val="20"/>
                <w:szCs w:val="18"/>
              </w:rPr>
              <w:t>— retention and disposition.</w:t>
            </w:r>
          </w:p>
          <w:p w:rsidR="00DF0C57" w:rsidRPr="00D36A5F" w:rsidRDefault="00DF0C57" w:rsidP="00C10E6F">
            <w:pPr>
              <w:tabs>
                <w:tab w:val="left" w:pos="426"/>
              </w:tabs>
              <w:rPr>
                <w:bCs/>
                <w:sz w:val="20"/>
                <w:szCs w:val="18"/>
              </w:rPr>
            </w:pPr>
            <w:r w:rsidRPr="00D36A5F">
              <w:rPr>
                <w:bCs/>
                <w:sz w:val="20"/>
                <w:szCs w:val="18"/>
              </w:rPr>
              <w:t>Documented information of external origin determined by the organization to be necessary for</w:t>
            </w:r>
          </w:p>
          <w:p w:rsidR="00DF0C57" w:rsidRPr="00D36A5F" w:rsidRDefault="00DF0C57" w:rsidP="00C10E6F">
            <w:pPr>
              <w:tabs>
                <w:tab w:val="left" w:pos="426"/>
              </w:tabs>
              <w:rPr>
                <w:bCs/>
                <w:sz w:val="20"/>
                <w:szCs w:val="18"/>
              </w:rPr>
            </w:pPr>
            <w:r w:rsidRPr="00D36A5F">
              <w:rPr>
                <w:bCs/>
                <w:sz w:val="20"/>
                <w:szCs w:val="18"/>
              </w:rPr>
              <w:t>the planning and operation of the OH&amp;S management system shall be identified, as appropriate,</w:t>
            </w:r>
          </w:p>
          <w:p w:rsidR="00DF0C57" w:rsidRPr="00D36A5F" w:rsidRDefault="00DF0C57" w:rsidP="00C10E6F">
            <w:pPr>
              <w:tabs>
                <w:tab w:val="left" w:pos="426"/>
              </w:tabs>
              <w:rPr>
                <w:bCs/>
                <w:sz w:val="20"/>
                <w:szCs w:val="18"/>
              </w:rPr>
            </w:pPr>
            <w:r w:rsidRPr="00D36A5F">
              <w:rPr>
                <w:bCs/>
                <w:sz w:val="20"/>
                <w:szCs w:val="18"/>
              </w:rPr>
              <w:t>and controlled.</w:t>
            </w:r>
          </w:p>
          <w:p w:rsidR="00DF0C57" w:rsidRPr="00D36A5F" w:rsidRDefault="00DF0C57" w:rsidP="00C10E6F">
            <w:pPr>
              <w:tabs>
                <w:tab w:val="left" w:pos="426"/>
              </w:tabs>
              <w:rPr>
                <w:bCs/>
                <w:sz w:val="20"/>
                <w:szCs w:val="18"/>
              </w:rPr>
            </w:pPr>
            <w:r w:rsidRPr="00D36A5F">
              <w:rPr>
                <w:bCs/>
                <w:sz w:val="20"/>
                <w:szCs w:val="18"/>
              </w:rPr>
              <w:t>NOTE 1 Access can imply a decision regarding the permission to view the documented information only, or</w:t>
            </w:r>
          </w:p>
          <w:p w:rsidR="00DF0C57" w:rsidRPr="00D36A5F" w:rsidRDefault="00DF0C57" w:rsidP="00C10E6F">
            <w:pPr>
              <w:tabs>
                <w:tab w:val="left" w:pos="426"/>
              </w:tabs>
              <w:rPr>
                <w:bCs/>
                <w:sz w:val="20"/>
                <w:szCs w:val="18"/>
              </w:rPr>
            </w:pPr>
            <w:r w:rsidRPr="00D36A5F">
              <w:rPr>
                <w:bCs/>
                <w:sz w:val="20"/>
                <w:szCs w:val="18"/>
              </w:rPr>
              <w:t>the permission and authority to view and change the documented information.</w:t>
            </w:r>
          </w:p>
          <w:p w:rsidR="00DF0C57" w:rsidRPr="00D36A5F" w:rsidRDefault="00DF0C57" w:rsidP="00C10E6F">
            <w:pPr>
              <w:tabs>
                <w:tab w:val="left" w:pos="426"/>
              </w:tabs>
              <w:rPr>
                <w:bCs/>
                <w:sz w:val="20"/>
                <w:szCs w:val="18"/>
              </w:rPr>
            </w:pPr>
            <w:r w:rsidRPr="00D36A5F">
              <w:rPr>
                <w:bCs/>
                <w:sz w:val="20"/>
                <w:szCs w:val="18"/>
              </w:rPr>
              <w:t>NOTE 2 Access to relevant documented information includes access by workers, and, where they exist,</w:t>
            </w:r>
          </w:p>
          <w:p w:rsidR="00DF0C57" w:rsidRPr="00D36A5F" w:rsidRDefault="00DF0C57" w:rsidP="00C10E6F">
            <w:pPr>
              <w:tabs>
                <w:tab w:val="left" w:pos="426"/>
              </w:tabs>
              <w:rPr>
                <w:bCs/>
                <w:sz w:val="20"/>
                <w:szCs w:val="18"/>
              </w:rPr>
            </w:pPr>
            <w:r w:rsidRPr="00D36A5F">
              <w:rPr>
                <w:bCs/>
                <w:sz w:val="20"/>
                <w:szCs w:val="18"/>
              </w:rPr>
              <w:t>workers’ representatives.</w:t>
            </w:r>
          </w:p>
        </w:tc>
        <w:tc>
          <w:tcPr>
            <w:tcW w:w="2250" w:type="dxa"/>
            <w:gridSpan w:val="2"/>
            <w:tcBorders>
              <w:bottom w:val="single" w:sz="4" w:space="0" w:color="auto"/>
            </w:tcBorders>
          </w:tcPr>
          <w:p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left w:val="single" w:sz="6" w:space="0" w:color="auto"/>
              <w:bottom w:val="single" w:sz="4" w:space="0" w:color="auto"/>
            </w:tcBorders>
          </w:tcPr>
          <w:p w:rsidR="00DF0C57" w:rsidRPr="00FB6B70" w:rsidRDefault="00DF0C57" w:rsidP="00C10E6F">
            <w:pPr>
              <w:tabs>
                <w:tab w:val="left" w:pos="426"/>
              </w:tabs>
              <w:rPr>
                <w:sz w:val="20"/>
                <w:szCs w:val="18"/>
              </w:rPr>
            </w:pPr>
            <w:r w:rsidRPr="00704374">
              <w:rPr>
                <w:bCs/>
                <w:sz w:val="20"/>
                <w:szCs w:val="18"/>
              </w:rPr>
              <w:t>The organization ensures that documented information is available, suitable for use, and protected against loss or misuse. Distribution, access control, storage, preservation, version control, retention, and disposal processes are defined. External documents (statutory regulations, equipment manuals) are also identified and controlled. Verified through Document Control Procedure, Master List of Documents, Version-Controlled SOPs, and Records Retention Policy.</w:t>
            </w:r>
          </w:p>
        </w:tc>
        <w:tc>
          <w:tcPr>
            <w:tcW w:w="180" w:type="dxa"/>
            <w:gridSpan w:val="2"/>
            <w:tcBorders>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85"/>
        </w:trPr>
        <w:tc>
          <w:tcPr>
            <w:tcW w:w="4121" w:type="dxa"/>
            <w:vMerge w:val="restart"/>
            <w:tcBorders>
              <w:top w:val="single" w:sz="4" w:space="0" w:color="auto"/>
              <w:left w:val="single" w:sz="6" w:space="0" w:color="auto"/>
            </w:tcBorders>
          </w:tcPr>
          <w:p w:rsidR="00DF0C57" w:rsidRPr="00674EB3" w:rsidRDefault="00DF0C57" w:rsidP="00C10E6F">
            <w:pPr>
              <w:tabs>
                <w:tab w:val="left" w:pos="426"/>
              </w:tabs>
              <w:rPr>
                <w:b/>
                <w:bCs/>
                <w:sz w:val="20"/>
                <w:szCs w:val="18"/>
              </w:rPr>
            </w:pPr>
            <w:r w:rsidRPr="00674EB3">
              <w:rPr>
                <w:b/>
                <w:bCs/>
                <w:sz w:val="20"/>
                <w:szCs w:val="18"/>
              </w:rPr>
              <w:t>8 Operation</w:t>
            </w:r>
          </w:p>
          <w:p w:rsidR="00DF0C57" w:rsidRPr="00674EB3" w:rsidRDefault="00DF0C57" w:rsidP="00C10E6F">
            <w:pPr>
              <w:tabs>
                <w:tab w:val="left" w:pos="426"/>
              </w:tabs>
              <w:rPr>
                <w:b/>
                <w:bCs/>
                <w:sz w:val="20"/>
                <w:szCs w:val="18"/>
              </w:rPr>
            </w:pPr>
            <w:r w:rsidRPr="00674EB3">
              <w:rPr>
                <w:b/>
                <w:bCs/>
                <w:sz w:val="20"/>
                <w:szCs w:val="18"/>
              </w:rPr>
              <w:lastRenderedPageBreak/>
              <w:t>8.1 Operational planning and control #</w:t>
            </w:r>
          </w:p>
          <w:p w:rsidR="00DF0C57" w:rsidRPr="00D36A5F" w:rsidRDefault="00DF0C57" w:rsidP="00C10E6F">
            <w:pPr>
              <w:tabs>
                <w:tab w:val="left" w:pos="426"/>
              </w:tabs>
              <w:rPr>
                <w:bCs/>
                <w:sz w:val="20"/>
                <w:szCs w:val="18"/>
              </w:rPr>
            </w:pPr>
            <w:r w:rsidRPr="00D36A5F">
              <w:rPr>
                <w:bCs/>
                <w:sz w:val="20"/>
                <w:szCs w:val="18"/>
              </w:rPr>
              <w:t>8.1.1 General</w:t>
            </w:r>
          </w:p>
          <w:p w:rsidR="00DF0C57" w:rsidRPr="00D36A5F" w:rsidRDefault="00DF0C57" w:rsidP="00C10E6F">
            <w:pPr>
              <w:tabs>
                <w:tab w:val="left" w:pos="426"/>
              </w:tabs>
              <w:rPr>
                <w:bCs/>
                <w:sz w:val="20"/>
                <w:szCs w:val="18"/>
              </w:rPr>
            </w:pPr>
            <w:r w:rsidRPr="00D36A5F">
              <w:rPr>
                <w:bCs/>
                <w:sz w:val="20"/>
                <w:szCs w:val="18"/>
              </w:rPr>
              <w:t>The organization shall plan, implement, control and maintain the processes needed to meet requirements</w:t>
            </w:r>
          </w:p>
          <w:p w:rsidR="00DF0C57" w:rsidRPr="00D36A5F" w:rsidRDefault="00DF0C57" w:rsidP="00C10E6F">
            <w:pPr>
              <w:tabs>
                <w:tab w:val="left" w:pos="426"/>
              </w:tabs>
              <w:rPr>
                <w:bCs/>
                <w:sz w:val="20"/>
                <w:szCs w:val="18"/>
              </w:rPr>
            </w:pPr>
            <w:r w:rsidRPr="00D36A5F">
              <w:rPr>
                <w:bCs/>
                <w:sz w:val="20"/>
                <w:szCs w:val="18"/>
              </w:rPr>
              <w:t>of the OH&amp;S management system, and to implement the actions determined in Clause 6, by:</w:t>
            </w:r>
          </w:p>
          <w:p w:rsidR="00DF0C57" w:rsidRPr="00D36A5F" w:rsidRDefault="00DF0C57" w:rsidP="00C10E6F">
            <w:pPr>
              <w:tabs>
                <w:tab w:val="left" w:pos="426"/>
              </w:tabs>
              <w:rPr>
                <w:bCs/>
                <w:sz w:val="20"/>
                <w:szCs w:val="18"/>
              </w:rPr>
            </w:pPr>
            <w:r w:rsidRPr="00D36A5F">
              <w:rPr>
                <w:bCs/>
                <w:sz w:val="20"/>
                <w:szCs w:val="18"/>
              </w:rPr>
              <w:t>a) establishing criteria for the processes;</w:t>
            </w:r>
          </w:p>
          <w:p w:rsidR="00DF0C57" w:rsidRPr="00D36A5F" w:rsidRDefault="00DF0C57" w:rsidP="00C10E6F">
            <w:pPr>
              <w:tabs>
                <w:tab w:val="left" w:pos="426"/>
              </w:tabs>
              <w:rPr>
                <w:bCs/>
                <w:sz w:val="20"/>
                <w:szCs w:val="18"/>
              </w:rPr>
            </w:pPr>
            <w:r w:rsidRPr="00D36A5F">
              <w:rPr>
                <w:bCs/>
                <w:sz w:val="20"/>
                <w:szCs w:val="18"/>
              </w:rPr>
              <w:t>b) implementing control of the processes in accordance with the criteria;</w:t>
            </w:r>
          </w:p>
          <w:p w:rsidR="00DF0C57" w:rsidRPr="00D36A5F" w:rsidRDefault="00DF0C57" w:rsidP="00C10E6F">
            <w:pPr>
              <w:tabs>
                <w:tab w:val="left" w:pos="426"/>
              </w:tabs>
              <w:rPr>
                <w:bCs/>
                <w:sz w:val="20"/>
                <w:szCs w:val="18"/>
              </w:rPr>
            </w:pPr>
            <w:r w:rsidRPr="00D36A5F">
              <w:rPr>
                <w:bCs/>
                <w:sz w:val="20"/>
                <w:szCs w:val="18"/>
              </w:rPr>
              <w:t>c) maintaining and retaining documented information to the extent necessary to have confidence</w:t>
            </w:r>
          </w:p>
          <w:p w:rsidR="00DF0C57" w:rsidRPr="00D36A5F" w:rsidRDefault="00DF0C57" w:rsidP="00C10E6F">
            <w:pPr>
              <w:tabs>
                <w:tab w:val="left" w:pos="426"/>
              </w:tabs>
              <w:rPr>
                <w:bCs/>
                <w:sz w:val="20"/>
                <w:szCs w:val="18"/>
              </w:rPr>
            </w:pPr>
            <w:r w:rsidRPr="00D36A5F">
              <w:rPr>
                <w:bCs/>
                <w:sz w:val="20"/>
                <w:szCs w:val="18"/>
              </w:rPr>
              <w:t>that the processes have been carried out as planned;</w:t>
            </w:r>
          </w:p>
          <w:p w:rsidR="00DF0C57" w:rsidRPr="00D36A5F" w:rsidRDefault="00DF0C57" w:rsidP="00C10E6F">
            <w:pPr>
              <w:tabs>
                <w:tab w:val="left" w:pos="426"/>
              </w:tabs>
              <w:rPr>
                <w:bCs/>
                <w:sz w:val="20"/>
                <w:szCs w:val="18"/>
              </w:rPr>
            </w:pPr>
            <w:r w:rsidRPr="00D36A5F">
              <w:rPr>
                <w:bCs/>
                <w:sz w:val="20"/>
                <w:szCs w:val="18"/>
              </w:rPr>
              <w:t>d) adapting work to workers.</w:t>
            </w:r>
          </w:p>
          <w:p w:rsidR="00DF0C57" w:rsidRPr="00D36A5F" w:rsidRDefault="00DF0C57" w:rsidP="00C10E6F">
            <w:pPr>
              <w:tabs>
                <w:tab w:val="left" w:pos="426"/>
              </w:tabs>
              <w:rPr>
                <w:bCs/>
                <w:sz w:val="20"/>
                <w:szCs w:val="18"/>
              </w:rPr>
            </w:pPr>
            <w:r w:rsidRPr="00D36A5F">
              <w:rPr>
                <w:bCs/>
                <w:sz w:val="20"/>
                <w:szCs w:val="18"/>
              </w:rPr>
              <w:t>At multi-employer workplaces, the organization shall coordinate the relevant parts of the OH&amp;S</w:t>
            </w:r>
          </w:p>
          <w:p w:rsidR="00DF0C57" w:rsidRPr="00674EB3" w:rsidRDefault="00DF0C57" w:rsidP="00C10E6F">
            <w:pPr>
              <w:tabs>
                <w:tab w:val="left" w:pos="426"/>
              </w:tabs>
              <w:rPr>
                <w:b/>
                <w:bCs/>
                <w:sz w:val="20"/>
                <w:szCs w:val="18"/>
              </w:rPr>
            </w:pPr>
            <w:r w:rsidRPr="00D36A5F">
              <w:rPr>
                <w:bCs/>
                <w:sz w:val="20"/>
                <w:szCs w:val="18"/>
              </w:rPr>
              <w:t>management system with the other organizations</w:t>
            </w:r>
          </w:p>
        </w:tc>
        <w:tc>
          <w:tcPr>
            <w:tcW w:w="2250" w:type="dxa"/>
            <w:gridSpan w:val="2"/>
            <w:vMerge w:val="restart"/>
          </w:tcPr>
          <w:p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vMerge w:val="restart"/>
            <w:tcBorders>
              <w:left w:val="single" w:sz="6" w:space="0" w:color="auto"/>
            </w:tcBorders>
          </w:tcPr>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 </w:t>
            </w:r>
            <w:proofErr w:type="spellStart"/>
            <w:r w:rsidRPr="00FE212B">
              <w:rPr>
                <w:rFonts w:eastAsia="Cambria"/>
                <w:bCs/>
                <w:sz w:val="20"/>
                <w:szCs w:val="18"/>
              </w:rPr>
              <w:t>manual_number</w:t>
            </w:r>
            <w:proofErr w:type="spellEnd"/>
            <w:r w:rsidRPr="00FE212B">
              <w:rPr>
                <w:rFonts w:eastAsia="Cambria"/>
                <w:bCs/>
                <w:sz w:val="20"/>
                <w:szCs w:val="18"/>
              </w:rPr>
              <w:t xml:space="preserve"> }}</w:t>
            </w:r>
          </w:p>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rsidR="00DF0C57" w:rsidRPr="00FE212B" w:rsidRDefault="00DF0C57" w:rsidP="00C10E6F">
            <w:pPr>
              <w:tabs>
                <w:tab w:val="left" w:pos="8595"/>
              </w:tabs>
              <w:rPr>
                <w:rFonts w:eastAsia="Cambria"/>
                <w:bCs/>
                <w:sz w:val="20"/>
                <w:szCs w:val="18"/>
              </w:rPr>
            </w:pPr>
            <w:r w:rsidRPr="00FE212B">
              <w:rPr>
                <w:rFonts w:eastAsia="Cambria"/>
                <w:bCs/>
                <w:sz w:val="20"/>
                <w:szCs w:val="18"/>
              </w:rPr>
              <w:t>{{ PROCESS }}</w:t>
            </w:r>
          </w:p>
          <w:p w:rsidR="00DF0C57" w:rsidRPr="00FE212B" w:rsidRDefault="00DF0C57" w:rsidP="00C10E6F">
            <w:pPr>
              <w:tabs>
                <w:tab w:val="left" w:pos="8595"/>
              </w:tabs>
              <w:rPr>
                <w:rFonts w:eastAsia="Cambria"/>
                <w:bCs/>
                <w:sz w:val="20"/>
                <w:szCs w:val="18"/>
              </w:rPr>
            </w:pPr>
          </w:p>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Related Records process flow chart, Sop, and in process inspection check point was verified in manual Ref: {{ </w:t>
            </w:r>
            <w:proofErr w:type="spellStart"/>
            <w:r w:rsidRPr="00FE212B">
              <w:rPr>
                <w:rFonts w:eastAsia="Cambria"/>
                <w:bCs/>
                <w:sz w:val="20"/>
                <w:szCs w:val="18"/>
              </w:rPr>
              <w:t>procedure_number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rsidR="00DF0C57" w:rsidRDefault="00DF0C57" w:rsidP="00F16505">
            <w:pPr>
              <w:tabs>
                <w:tab w:val="left" w:pos="426"/>
              </w:tabs>
              <w:jc w:val="center"/>
              <w:rPr>
                <w:bCs/>
                <w:sz w:val="20"/>
                <w:szCs w:val="18"/>
              </w:rPr>
            </w:pPr>
          </w:p>
          <w:p w:rsidR="00DF0C57" w:rsidRPr="00391AE0" w:rsidRDefault="00391AE0" w:rsidP="00C10E6F">
            <w:pPr>
              <w:tabs>
                <w:tab w:val="left" w:pos="426"/>
              </w:tabs>
              <w:rPr>
                <w:bCs/>
                <w:sz w:val="20"/>
                <w:szCs w:val="18"/>
              </w:rPr>
            </w:pPr>
            <w:r>
              <w:rPr>
                <w:bCs/>
                <w:sz w:val="20"/>
                <w:szCs w:val="18"/>
              </w:rPr>
              <w:t xml:space="preserve">{{ </w:t>
            </w:r>
            <w:r>
              <w:t xml:space="preserve"> </w:t>
            </w:r>
            <w:proofErr w:type="spellStart"/>
            <w:r w:rsidRPr="00391AE0">
              <w:rPr>
                <w:bCs/>
                <w:sz w:val="20"/>
                <w:szCs w:val="18"/>
              </w:rPr>
              <w:t>Operational</w:t>
            </w:r>
            <w:r>
              <w:rPr>
                <w:bCs/>
                <w:sz w:val="20"/>
                <w:szCs w:val="18"/>
              </w:rPr>
              <w:t>_</w:t>
            </w:r>
            <w:r w:rsidRPr="00391AE0">
              <w:rPr>
                <w:bCs/>
                <w:sz w:val="20"/>
                <w:szCs w:val="18"/>
              </w:rPr>
              <w:t>planning</w:t>
            </w:r>
            <w:r>
              <w:rPr>
                <w:bCs/>
                <w:sz w:val="20"/>
                <w:szCs w:val="18"/>
              </w:rPr>
              <w:t>_</w:t>
            </w:r>
            <w:r w:rsidRPr="00391AE0">
              <w:rPr>
                <w:bCs/>
                <w:sz w:val="20"/>
                <w:szCs w:val="18"/>
              </w:rPr>
              <w:t>and</w:t>
            </w:r>
            <w:r>
              <w:rPr>
                <w:bCs/>
                <w:sz w:val="20"/>
                <w:szCs w:val="18"/>
              </w:rPr>
              <w:t>_</w:t>
            </w:r>
            <w:r w:rsidRPr="00391AE0">
              <w:rPr>
                <w:bCs/>
                <w:sz w:val="20"/>
                <w:szCs w:val="18"/>
              </w:rPr>
              <w:t>control</w:t>
            </w:r>
            <w:proofErr w:type="spellEnd"/>
            <w:r>
              <w:rPr>
                <w:bCs/>
                <w:sz w:val="20"/>
                <w:szCs w:val="18"/>
              </w:rPr>
              <w:t xml:space="preserve"> }}</w:t>
            </w:r>
          </w:p>
        </w:tc>
        <w:tc>
          <w:tcPr>
            <w:tcW w:w="180" w:type="dxa"/>
            <w:gridSpan w:val="2"/>
            <w:tcBorders>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709"/>
        </w:trPr>
        <w:tc>
          <w:tcPr>
            <w:tcW w:w="4121" w:type="dxa"/>
            <w:vMerge/>
            <w:tcBorders>
              <w:left w:val="single" w:sz="6" w:space="0" w:color="auto"/>
              <w:bottom w:val="single" w:sz="4" w:space="0" w:color="auto"/>
            </w:tcBorders>
          </w:tcPr>
          <w:p w:rsidR="00DF0C57" w:rsidRPr="00674EB3" w:rsidRDefault="00DF0C57" w:rsidP="00C10E6F">
            <w:pPr>
              <w:tabs>
                <w:tab w:val="left" w:pos="426"/>
              </w:tabs>
              <w:rPr>
                <w:b/>
                <w:bCs/>
                <w:sz w:val="20"/>
                <w:szCs w:val="18"/>
              </w:rPr>
            </w:pPr>
          </w:p>
        </w:tc>
        <w:tc>
          <w:tcPr>
            <w:tcW w:w="2250" w:type="dxa"/>
            <w:gridSpan w:val="2"/>
            <w:vMerge/>
            <w:tcBorders>
              <w:bottom w:val="single" w:sz="12"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bottom w:val="single" w:sz="12" w:space="0" w:color="auto"/>
              <w:right w:val="single" w:sz="6" w:space="0" w:color="auto"/>
            </w:tcBorders>
          </w:tcPr>
          <w:p w:rsidR="00DF0C57" w:rsidRPr="00D36A5F" w:rsidRDefault="00DF0C57" w:rsidP="00C10E6F">
            <w:pPr>
              <w:tabs>
                <w:tab w:val="left" w:pos="426"/>
              </w:tabs>
              <w:rPr>
                <w:bCs/>
                <w:sz w:val="20"/>
                <w:szCs w:val="18"/>
              </w:rPr>
            </w:pPr>
          </w:p>
        </w:tc>
        <w:tc>
          <w:tcPr>
            <w:tcW w:w="3603" w:type="dxa"/>
            <w:vMerge/>
            <w:tcBorders>
              <w:left w:val="single" w:sz="6" w:space="0" w:color="auto"/>
              <w:bottom w:val="single" w:sz="12" w:space="0" w:color="auto"/>
            </w:tcBorders>
          </w:tcPr>
          <w:p w:rsidR="00DF0C57" w:rsidRPr="00674EB3" w:rsidRDefault="00DF0C57" w:rsidP="00C10E6F">
            <w:pPr>
              <w:rPr>
                <w:bCs/>
                <w:sz w:val="20"/>
                <w:szCs w:val="18"/>
              </w:rPr>
            </w:pPr>
          </w:p>
        </w:tc>
        <w:tc>
          <w:tcPr>
            <w:tcW w:w="180" w:type="dxa"/>
            <w:gridSpan w:val="2"/>
            <w:tcBorders>
              <w:top w:val="single" w:sz="4" w:space="0" w:color="auto"/>
              <w:bottom w:val="single" w:sz="12"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58"/>
        </w:trPr>
        <w:tc>
          <w:tcPr>
            <w:tcW w:w="10525" w:type="dxa"/>
            <w:gridSpan w:val="8"/>
            <w:tcBorders>
              <w:top w:val="single" w:sz="4" w:space="0" w:color="auto"/>
              <w:left w:val="single" w:sz="6" w:space="0" w:color="auto"/>
              <w:bottom w:val="single" w:sz="4" w:space="0" w:color="auto"/>
              <w:right w:val="single" w:sz="6" w:space="0" w:color="auto"/>
            </w:tcBorders>
          </w:tcPr>
          <w:p w:rsidR="00DF0C57" w:rsidRPr="00674EB3" w:rsidRDefault="00DF0C57" w:rsidP="00C10E6F">
            <w:pPr>
              <w:tabs>
                <w:tab w:val="left" w:pos="426"/>
              </w:tabs>
              <w:rPr>
                <w:b/>
                <w:bCs/>
                <w:sz w:val="20"/>
                <w:szCs w:val="18"/>
              </w:rPr>
            </w:pPr>
            <w:r w:rsidRPr="00674EB3">
              <w:rPr>
                <w:b/>
                <w:bCs/>
                <w:sz w:val="20"/>
                <w:szCs w:val="18"/>
              </w:rPr>
              <w:t>8.1.2 Eliminating hazards and reducing OH&amp;S risks.</w:t>
            </w:r>
          </w:p>
        </w:tc>
      </w:tr>
      <w:tr w:rsidR="00DF0C57" w:rsidRPr="00D36A5F" w:rsidTr="00C10E6F">
        <w:trPr>
          <w:gridAfter w:val="1"/>
          <w:wAfter w:w="148" w:type="dxa"/>
          <w:cantSplit/>
          <w:trHeight w:val="4568"/>
        </w:trPr>
        <w:tc>
          <w:tcPr>
            <w:tcW w:w="4121" w:type="dxa"/>
            <w:tcBorders>
              <w:top w:val="single" w:sz="4" w:space="0" w:color="auto"/>
              <w:left w:val="single" w:sz="6" w:space="0" w:color="auto"/>
            </w:tcBorders>
          </w:tcPr>
          <w:p w:rsidR="00DF0C57" w:rsidRPr="00D36A5F" w:rsidRDefault="00DF0C57" w:rsidP="00C10E6F">
            <w:pPr>
              <w:tabs>
                <w:tab w:val="left" w:pos="403"/>
              </w:tabs>
              <w:rPr>
                <w:bCs/>
                <w:sz w:val="20"/>
                <w:szCs w:val="18"/>
              </w:rPr>
            </w:pPr>
            <w:r w:rsidRPr="00D36A5F">
              <w:rPr>
                <w:bCs/>
                <w:sz w:val="20"/>
                <w:szCs w:val="18"/>
              </w:rPr>
              <w:t>The organization shall establish, implement and maintain a process(es) for the elimination of hazards</w:t>
            </w:r>
          </w:p>
          <w:p w:rsidR="00DF0C57" w:rsidRPr="00D36A5F" w:rsidRDefault="00DF0C57" w:rsidP="00C10E6F">
            <w:pPr>
              <w:tabs>
                <w:tab w:val="left" w:pos="403"/>
              </w:tabs>
              <w:rPr>
                <w:bCs/>
                <w:sz w:val="20"/>
                <w:szCs w:val="18"/>
              </w:rPr>
            </w:pPr>
            <w:r w:rsidRPr="00D36A5F">
              <w:rPr>
                <w:bCs/>
                <w:sz w:val="20"/>
                <w:szCs w:val="18"/>
              </w:rPr>
              <w:t>and reduction of OH&amp;S risks using the following hierarchy of controls:</w:t>
            </w:r>
          </w:p>
          <w:p w:rsidR="00DF0C57" w:rsidRPr="00D36A5F" w:rsidRDefault="00DF0C57" w:rsidP="00C10E6F">
            <w:pPr>
              <w:tabs>
                <w:tab w:val="left" w:pos="403"/>
              </w:tabs>
              <w:rPr>
                <w:bCs/>
                <w:sz w:val="20"/>
                <w:szCs w:val="18"/>
              </w:rPr>
            </w:pPr>
            <w:r w:rsidRPr="00D36A5F">
              <w:rPr>
                <w:bCs/>
                <w:sz w:val="20"/>
                <w:szCs w:val="18"/>
              </w:rPr>
              <w:t>a) eliminate the hazard;</w:t>
            </w:r>
          </w:p>
          <w:p w:rsidR="00DF0C57" w:rsidRPr="00D36A5F" w:rsidRDefault="00DF0C57" w:rsidP="00C10E6F">
            <w:pPr>
              <w:tabs>
                <w:tab w:val="left" w:pos="403"/>
              </w:tabs>
              <w:rPr>
                <w:bCs/>
                <w:sz w:val="20"/>
                <w:szCs w:val="18"/>
              </w:rPr>
            </w:pPr>
            <w:r w:rsidRPr="00D36A5F">
              <w:rPr>
                <w:bCs/>
                <w:sz w:val="20"/>
                <w:szCs w:val="18"/>
              </w:rPr>
              <w:t>b) substitute with less hazardous processes, operations, materials or equipment;</w:t>
            </w:r>
          </w:p>
          <w:p w:rsidR="00DF0C57" w:rsidRPr="00D36A5F" w:rsidRDefault="00DF0C57" w:rsidP="00C10E6F">
            <w:pPr>
              <w:tabs>
                <w:tab w:val="left" w:pos="403"/>
              </w:tabs>
              <w:rPr>
                <w:bCs/>
                <w:sz w:val="20"/>
                <w:szCs w:val="18"/>
              </w:rPr>
            </w:pPr>
            <w:r w:rsidRPr="00D36A5F">
              <w:rPr>
                <w:bCs/>
                <w:sz w:val="20"/>
                <w:szCs w:val="18"/>
              </w:rPr>
              <w:t>c) use engineering controls and reorganization of work;</w:t>
            </w:r>
          </w:p>
          <w:p w:rsidR="00DF0C57" w:rsidRPr="00D36A5F" w:rsidRDefault="00DF0C57" w:rsidP="00C10E6F">
            <w:pPr>
              <w:tabs>
                <w:tab w:val="left" w:pos="403"/>
              </w:tabs>
              <w:rPr>
                <w:bCs/>
                <w:sz w:val="20"/>
                <w:szCs w:val="18"/>
              </w:rPr>
            </w:pPr>
            <w:r w:rsidRPr="00D36A5F">
              <w:rPr>
                <w:bCs/>
                <w:sz w:val="20"/>
                <w:szCs w:val="18"/>
              </w:rPr>
              <w:t>d) use administrative controls, including training;</w:t>
            </w:r>
          </w:p>
          <w:p w:rsidR="00DF0C57" w:rsidRPr="00D36A5F" w:rsidRDefault="00DF0C57" w:rsidP="00C10E6F">
            <w:pPr>
              <w:tabs>
                <w:tab w:val="left" w:pos="403"/>
              </w:tabs>
              <w:rPr>
                <w:bCs/>
                <w:sz w:val="20"/>
                <w:szCs w:val="18"/>
              </w:rPr>
            </w:pPr>
            <w:r w:rsidRPr="00D36A5F">
              <w:rPr>
                <w:bCs/>
                <w:sz w:val="20"/>
                <w:szCs w:val="18"/>
              </w:rPr>
              <w:t>e) use adequate personal protective equipment.</w:t>
            </w:r>
          </w:p>
          <w:p w:rsidR="00DF0C57" w:rsidRPr="00D36A5F" w:rsidRDefault="00DF0C57" w:rsidP="00C10E6F">
            <w:pPr>
              <w:tabs>
                <w:tab w:val="left" w:pos="403"/>
              </w:tabs>
              <w:rPr>
                <w:bCs/>
                <w:sz w:val="20"/>
                <w:szCs w:val="18"/>
              </w:rPr>
            </w:pPr>
            <w:r w:rsidRPr="00D36A5F">
              <w:rPr>
                <w:bCs/>
                <w:sz w:val="20"/>
                <w:szCs w:val="18"/>
              </w:rPr>
              <w:t>NOTE In many countries, legal requirements and other requirements include the requirement that personal</w:t>
            </w:r>
          </w:p>
          <w:p w:rsidR="00DF0C57" w:rsidRPr="00D36A5F" w:rsidRDefault="00DF0C57" w:rsidP="00C10E6F">
            <w:pPr>
              <w:tabs>
                <w:tab w:val="left" w:pos="403"/>
              </w:tabs>
              <w:rPr>
                <w:bCs/>
                <w:sz w:val="20"/>
                <w:szCs w:val="18"/>
              </w:rPr>
            </w:pPr>
            <w:r w:rsidRPr="00D36A5F">
              <w:rPr>
                <w:bCs/>
                <w:sz w:val="20"/>
                <w:szCs w:val="18"/>
              </w:rPr>
              <w:t>protective equipment (PPE) is provided at no cost to workers.</w:t>
            </w:r>
          </w:p>
        </w:tc>
        <w:tc>
          <w:tcPr>
            <w:tcW w:w="2250" w:type="dxa"/>
            <w:gridSpan w:val="2"/>
            <w:tcBorders>
              <w:top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rsidR="00DF0C57" w:rsidRPr="00674EB3" w:rsidRDefault="00DF0C57" w:rsidP="00C10E6F">
            <w:pPr>
              <w:tabs>
                <w:tab w:val="left" w:pos="403"/>
              </w:tabs>
              <w:rPr>
                <w:sz w:val="20"/>
                <w:szCs w:val="18"/>
              </w:rPr>
            </w:pPr>
            <w:r w:rsidRPr="0069363D">
              <w:rPr>
                <w:sz w:val="20"/>
                <w:szCs w:val="18"/>
              </w:rPr>
              <w:t>The organization has established processes to eliminate hazards and reduce OH&amp;S risks by applying the hierarchy of controls. Examples observed include hazard elimination through machine guarding, substitution of hazardous chemicals with safer alternatives, installation of local exhaust systems (engineering control), implementation of safe work procedures and trainings (administrative control), and provision of PPE such as helmets, gloves, and safety shoes at no cost to workers. Verified through Risk Assessments, Work Instructions, Training Records, PPE Issue Register, and Site Observation.</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63"/>
        </w:trPr>
        <w:tc>
          <w:tcPr>
            <w:tcW w:w="4121" w:type="dxa"/>
            <w:tcBorders>
              <w:top w:val="single" w:sz="4" w:space="0" w:color="auto"/>
              <w:left w:val="single" w:sz="6" w:space="0" w:color="auto"/>
              <w:bottom w:val="single" w:sz="4" w:space="0" w:color="auto"/>
            </w:tcBorders>
          </w:tcPr>
          <w:p w:rsidR="00DF0C57" w:rsidRPr="00616F83" w:rsidRDefault="00DF0C57" w:rsidP="00C10E6F">
            <w:pPr>
              <w:tabs>
                <w:tab w:val="left" w:pos="426"/>
              </w:tabs>
              <w:rPr>
                <w:b/>
                <w:bCs/>
                <w:sz w:val="20"/>
                <w:szCs w:val="18"/>
              </w:rPr>
            </w:pPr>
            <w:r w:rsidRPr="00616F83">
              <w:rPr>
                <w:b/>
                <w:bCs/>
                <w:sz w:val="20"/>
                <w:szCs w:val="18"/>
              </w:rPr>
              <w:t>8.1.3 Management of change</w:t>
            </w:r>
          </w:p>
        </w:tc>
        <w:tc>
          <w:tcPr>
            <w:tcW w:w="2250" w:type="dxa"/>
            <w:gridSpan w:val="2"/>
          </w:tcPr>
          <w:p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rsidR="00DF0C57" w:rsidRPr="00D36A5F" w:rsidRDefault="00DF0C57" w:rsidP="00C10E6F">
            <w:pPr>
              <w:tabs>
                <w:tab w:val="left" w:pos="426"/>
              </w:tabs>
              <w:rPr>
                <w:bCs/>
                <w:sz w:val="20"/>
                <w:szCs w:val="18"/>
              </w:rPr>
            </w:pPr>
          </w:p>
        </w:tc>
        <w:tc>
          <w:tcPr>
            <w:tcW w:w="3603" w:type="dxa"/>
            <w:tcBorders>
              <w:left w:val="single" w:sz="6" w:space="0" w:color="auto"/>
            </w:tcBorders>
          </w:tcPr>
          <w:p w:rsidR="00DF0C57" w:rsidRPr="00D36A5F" w:rsidRDefault="00DF0C57" w:rsidP="00C10E6F">
            <w:pPr>
              <w:tabs>
                <w:tab w:val="left" w:pos="426"/>
              </w:tabs>
              <w:rPr>
                <w:bCs/>
                <w:sz w:val="20"/>
                <w:szCs w:val="18"/>
              </w:rPr>
            </w:pPr>
          </w:p>
        </w:tc>
        <w:tc>
          <w:tcPr>
            <w:tcW w:w="180" w:type="dxa"/>
            <w:gridSpan w:val="2"/>
            <w:tcBorders>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3"/>
          <w:wAfter w:w="328" w:type="dxa"/>
          <w:cantSplit/>
          <w:trHeight w:val="263"/>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03"/>
              </w:tabs>
              <w:rPr>
                <w:bCs/>
                <w:sz w:val="20"/>
                <w:szCs w:val="18"/>
              </w:rPr>
            </w:pPr>
            <w:r w:rsidRPr="00D36A5F">
              <w:rPr>
                <w:bCs/>
                <w:sz w:val="20"/>
                <w:szCs w:val="18"/>
              </w:rPr>
              <w:t>The organization shall establish a process(es) for the implementation and control of planned temporary</w:t>
            </w:r>
          </w:p>
          <w:p w:rsidR="00DF0C57" w:rsidRPr="00D36A5F" w:rsidRDefault="00DF0C57" w:rsidP="00C10E6F">
            <w:pPr>
              <w:tabs>
                <w:tab w:val="left" w:pos="403"/>
              </w:tabs>
              <w:rPr>
                <w:bCs/>
                <w:sz w:val="20"/>
                <w:szCs w:val="18"/>
              </w:rPr>
            </w:pPr>
            <w:r w:rsidRPr="00D36A5F">
              <w:rPr>
                <w:bCs/>
                <w:sz w:val="20"/>
                <w:szCs w:val="18"/>
              </w:rPr>
              <w:t>and permanent changes that impact OH&amp;S performance, including:</w:t>
            </w:r>
          </w:p>
          <w:p w:rsidR="00DF0C57" w:rsidRPr="00D36A5F" w:rsidRDefault="00DF0C57" w:rsidP="00C10E6F">
            <w:pPr>
              <w:tabs>
                <w:tab w:val="left" w:pos="403"/>
              </w:tabs>
              <w:rPr>
                <w:bCs/>
                <w:sz w:val="20"/>
                <w:szCs w:val="18"/>
              </w:rPr>
            </w:pPr>
            <w:r w:rsidRPr="00D36A5F">
              <w:rPr>
                <w:bCs/>
                <w:sz w:val="20"/>
                <w:szCs w:val="18"/>
              </w:rPr>
              <w:t>a) new products, services and processes, or changes to existing products, services and</w:t>
            </w:r>
          </w:p>
          <w:p w:rsidR="00DF0C57" w:rsidRPr="00D36A5F" w:rsidRDefault="00DF0C57" w:rsidP="00C10E6F">
            <w:pPr>
              <w:tabs>
                <w:tab w:val="left" w:pos="403"/>
              </w:tabs>
              <w:rPr>
                <w:bCs/>
                <w:sz w:val="20"/>
                <w:szCs w:val="18"/>
              </w:rPr>
            </w:pPr>
            <w:r w:rsidRPr="00D36A5F">
              <w:rPr>
                <w:bCs/>
                <w:sz w:val="20"/>
                <w:szCs w:val="18"/>
              </w:rPr>
              <w:t>processes, including:</w:t>
            </w:r>
          </w:p>
          <w:p w:rsidR="00DF0C57" w:rsidRPr="00D36A5F" w:rsidRDefault="00DF0C57" w:rsidP="00C10E6F">
            <w:pPr>
              <w:tabs>
                <w:tab w:val="left" w:pos="403"/>
              </w:tabs>
              <w:rPr>
                <w:bCs/>
                <w:sz w:val="20"/>
                <w:szCs w:val="18"/>
              </w:rPr>
            </w:pPr>
            <w:r w:rsidRPr="00D36A5F">
              <w:rPr>
                <w:bCs/>
                <w:sz w:val="20"/>
                <w:szCs w:val="18"/>
              </w:rPr>
              <w:t>— workplace locations and surroundings;</w:t>
            </w:r>
          </w:p>
          <w:p w:rsidR="00DF0C57" w:rsidRPr="00D36A5F" w:rsidRDefault="00DF0C57" w:rsidP="00C10E6F">
            <w:pPr>
              <w:tabs>
                <w:tab w:val="left" w:pos="403"/>
              </w:tabs>
              <w:rPr>
                <w:bCs/>
                <w:sz w:val="20"/>
                <w:szCs w:val="18"/>
              </w:rPr>
            </w:pPr>
            <w:r w:rsidRPr="00D36A5F">
              <w:rPr>
                <w:bCs/>
                <w:sz w:val="20"/>
                <w:szCs w:val="18"/>
              </w:rPr>
              <w:t>— work organization;</w:t>
            </w:r>
          </w:p>
          <w:p w:rsidR="00DF0C57" w:rsidRPr="00D36A5F" w:rsidRDefault="00DF0C57" w:rsidP="00C10E6F">
            <w:pPr>
              <w:tabs>
                <w:tab w:val="left" w:pos="403"/>
              </w:tabs>
              <w:rPr>
                <w:bCs/>
                <w:sz w:val="20"/>
                <w:szCs w:val="18"/>
              </w:rPr>
            </w:pPr>
            <w:r w:rsidRPr="00D36A5F">
              <w:rPr>
                <w:bCs/>
                <w:sz w:val="20"/>
                <w:szCs w:val="18"/>
              </w:rPr>
              <w:t>— working conditions;</w:t>
            </w:r>
          </w:p>
          <w:p w:rsidR="00DF0C57" w:rsidRPr="00D36A5F" w:rsidRDefault="00DF0C57" w:rsidP="00C10E6F">
            <w:pPr>
              <w:tabs>
                <w:tab w:val="left" w:pos="403"/>
              </w:tabs>
              <w:rPr>
                <w:bCs/>
                <w:sz w:val="20"/>
                <w:szCs w:val="18"/>
              </w:rPr>
            </w:pPr>
            <w:r w:rsidRPr="00D36A5F">
              <w:rPr>
                <w:bCs/>
                <w:sz w:val="20"/>
                <w:szCs w:val="18"/>
              </w:rPr>
              <w:t>— equipment;</w:t>
            </w:r>
          </w:p>
          <w:p w:rsidR="00DF0C57" w:rsidRPr="00D36A5F" w:rsidRDefault="00DF0C57" w:rsidP="00C10E6F">
            <w:pPr>
              <w:tabs>
                <w:tab w:val="left" w:pos="403"/>
              </w:tabs>
              <w:rPr>
                <w:bCs/>
                <w:sz w:val="20"/>
                <w:szCs w:val="18"/>
              </w:rPr>
            </w:pPr>
            <w:r w:rsidRPr="00D36A5F">
              <w:rPr>
                <w:bCs/>
                <w:sz w:val="20"/>
                <w:szCs w:val="18"/>
              </w:rPr>
              <w:t>— work force;</w:t>
            </w:r>
          </w:p>
          <w:p w:rsidR="00DF0C57" w:rsidRPr="00D36A5F" w:rsidRDefault="00DF0C57" w:rsidP="00C10E6F">
            <w:pPr>
              <w:tabs>
                <w:tab w:val="left" w:pos="403"/>
              </w:tabs>
              <w:rPr>
                <w:bCs/>
                <w:sz w:val="20"/>
                <w:szCs w:val="18"/>
              </w:rPr>
            </w:pPr>
            <w:r w:rsidRPr="00D36A5F">
              <w:rPr>
                <w:bCs/>
                <w:sz w:val="20"/>
                <w:szCs w:val="18"/>
              </w:rPr>
              <w:t>b) changes to legal requirements and other requirements;</w:t>
            </w:r>
          </w:p>
          <w:p w:rsidR="00DF0C57" w:rsidRPr="00D36A5F" w:rsidRDefault="00DF0C57" w:rsidP="00C10E6F">
            <w:pPr>
              <w:tabs>
                <w:tab w:val="left" w:pos="403"/>
              </w:tabs>
              <w:rPr>
                <w:bCs/>
                <w:sz w:val="20"/>
                <w:szCs w:val="18"/>
              </w:rPr>
            </w:pPr>
            <w:r w:rsidRPr="00D36A5F">
              <w:rPr>
                <w:bCs/>
                <w:sz w:val="20"/>
                <w:szCs w:val="18"/>
              </w:rPr>
              <w:t>c) changes in knowledge or information about hazards and OH&amp;S risks;</w:t>
            </w:r>
          </w:p>
          <w:p w:rsidR="00DF0C57" w:rsidRPr="00D36A5F" w:rsidRDefault="00DF0C57" w:rsidP="00C10E6F">
            <w:pPr>
              <w:tabs>
                <w:tab w:val="left" w:pos="403"/>
              </w:tabs>
              <w:rPr>
                <w:bCs/>
                <w:sz w:val="20"/>
                <w:szCs w:val="18"/>
              </w:rPr>
            </w:pPr>
            <w:r w:rsidRPr="00D36A5F">
              <w:rPr>
                <w:bCs/>
                <w:sz w:val="20"/>
                <w:szCs w:val="18"/>
              </w:rPr>
              <w:t>d) developments in knowledge and technology.</w:t>
            </w:r>
          </w:p>
          <w:p w:rsidR="00DF0C57" w:rsidRPr="00D36A5F" w:rsidRDefault="00DF0C57" w:rsidP="00C10E6F">
            <w:pPr>
              <w:tabs>
                <w:tab w:val="left" w:pos="403"/>
              </w:tabs>
              <w:rPr>
                <w:bCs/>
                <w:sz w:val="20"/>
                <w:szCs w:val="18"/>
              </w:rPr>
            </w:pPr>
            <w:r w:rsidRPr="00D36A5F">
              <w:rPr>
                <w:bCs/>
                <w:sz w:val="20"/>
                <w:szCs w:val="18"/>
              </w:rPr>
              <w:lastRenderedPageBreak/>
              <w:t>The organization shall review the consequences of unintended changes, taking action to mitigate any</w:t>
            </w:r>
          </w:p>
          <w:p w:rsidR="00DF0C57" w:rsidRPr="00D36A5F" w:rsidRDefault="00DF0C57" w:rsidP="00C10E6F">
            <w:pPr>
              <w:tabs>
                <w:tab w:val="left" w:pos="403"/>
              </w:tabs>
              <w:rPr>
                <w:bCs/>
                <w:sz w:val="20"/>
                <w:szCs w:val="18"/>
              </w:rPr>
            </w:pPr>
            <w:r w:rsidRPr="00D36A5F">
              <w:rPr>
                <w:bCs/>
                <w:sz w:val="20"/>
                <w:szCs w:val="18"/>
              </w:rPr>
              <w:t>adverse effects, as necessary.</w:t>
            </w:r>
          </w:p>
          <w:p w:rsidR="00DF0C57" w:rsidRPr="00D36A5F" w:rsidRDefault="00DF0C57" w:rsidP="00C10E6F">
            <w:pPr>
              <w:tabs>
                <w:tab w:val="left" w:pos="403"/>
              </w:tabs>
              <w:rPr>
                <w:bCs/>
                <w:sz w:val="20"/>
                <w:szCs w:val="18"/>
              </w:rPr>
            </w:pPr>
            <w:r>
              <w:rPr>
                <w:bCs/>
                <w:sz w:val="20"/>
                <w:szCs w:val="18"/>
              </w:rPr>
              <w:t>Note:</w:t>
            </w:r>
            <w:r w:rsidRPr="00D36A5F">
              <w:rPr>
                <w:bCs/>
                <w:sz w:val="20"/>
                <w:szCs w:val="18"/>
              </w:rPr>
              <w:t xml:space="preserve"> Changes can result in risks and opportunities</w:t>
            </w:r>
          </w:p>
        </w:tc>
        <w:tc>
          <w:tcPr>
            <w:tcW w:w="2250" w:type="dxa"/>
            <w:gridSpan w:val="2"/>
          </w:tcPr>
          <w:p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rsidR="00DF0C57" w:rsidRPr="00D36A5F" w:rsidRDefault="00DF0C57" w:rsidP="00C10E6F">
            <w:pPr>
              <w:tabs>
                <w:tab w:val="left" w:pos="426"/>
              </w:tabs>
              <w:rPr>
                <w:bCs/>
                <w:sz w:val="20"/>
                <w:szCs w:val="18"/>
              </w:rPr>
            </w:pPr>
          </w:p>
        </w:tc>
        <w:tc>
          <w:tcPr>
            <w:tcW w:w="3603" w:type="dxa"/>
            <w:tcBorders>
              <w:left w:val="single" w:sz="6" w:space="0" w:color="auto"/>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9"/>
            </w:tblGrid>
            <w:tr w:rsidR="00DF0C57" w:rsidRPr="00D36A5F" w:rsidTr="00C10E6F">
              <w:trPr>
                <w:tblHeader/>
                <w:tblCellSpacing w:w="15" w:type="dxa"/>
              </w:trPr>
              <w:tc>
                <w:tcPr>
                  <w:tcW w:w="429" w:type="dxa"/>
                  <w:vAlign w:val="center"/>
                  <w:hideMark/>
                </w:tcPr>
                <w:p w:rsidR="00DF0C57" w:rsidRPr="00D36A5F" w:rsidRDefault="00DF0C57" w:rsidP="00E26997">
                  <w:pPr>
                    <w:framePr w:hSpace="180" w:wrap="around" w:vAnchor="text" w:hAnchor="margin" w:xAlign="center" w:yAlign="inside"/>
                    <w:tabs>
                      <w:tab w:val="left" w:pos="426"/>
                    </w:tabs>
                    <w:rPr>
                      <w:sz w:val="20"/>
                      <w:szCs w:val="18"/>
                    </w:rPr>
                  </w:pPr>
                </w:p>
              </w:tc>
            </w:tr>
          </w:tbl>
          <w:p w:rsidR="00DF0C57" w:rsidRPr="00D36A5F" w:rsidRDefault="003D3D26" w:rsidP="00C10E6F">
            <w:pPr>
              <w:tabs>
                <w:tab w:val="left" w:pos="426"/>
              </w:tabs>
              <w:rPr>
                <w:sz w:val="20"/>
                <w:szCs w:val="18"/>
              </w:rPr>
            </w:pPr>
            <w:r>
              <w:rPr>
                <w:sz w:val="20"/>
                <w:szCs w:val="18"/>
              </w:rPr>
              <w:t xml:space="preserve">{{ </w:t>
            </w:r>
            <w:proofErr w:type="spellStart"/>
            <w:r>
              <w:rPr>
                <w:sz w:val="20"/>
                <w:szCs w:val="18"/>
              </w:rPr>
              <w:t>Management_of_change</w:t>
            </w:r>
            <w:proofErr w:type="spellEnd"/>
            <w:r>
              <w:rPr>
                <w:sz w:val="20"/>
                <w:szCs w:val="18"/>
              </w:rPr>
              <w:t xml:space="preserve"> }}</w:t>
            </w:r>
          </w:p>
        </w:tc>
      </w:tr>
      <w:tr w:rsidR="00DF0C57" w:rsidRPr="00D36A5F" w:rsidTr="00C10E6F">
        <w:trPr>
          <w:gridAfter w:val="1"/>
          <w:wAfter w:w="148" w:type="dxa"/>
          <w:cantSplit/>
          <w:trHeight w:val="353"/>
        </w:trPr>
        <w:tc>
          <w:tcPr>
            <w:tcW w:w="10525" w:type="dxa"/>
            <w:gridSpan w:val="8"/>
            <w:tcBorders>
              <w:top w:val="single" w:sz="4" w:space="0" w:color="auto"/>
              <w:left w:val="single" w:sz="6" w:space="0" w:color="auto"/>
              <w:bottom w:val="single" w:sz="4" w:space="0" w:color="auto"/>
              <w:right w:val="single" w:sz="6" w:space="0" w:color="auto"/>
            </w:tcBorders>
          </w:tcPr>
          <w:p w:rsidR="00DF0C57" w:rsidRPr="00616F83" w:rsidRDefault="00DF0C57" w:rsidP="00C10E6F">
            <w:pPr>
              <w:tabs>
                <w:tab w:val="left" w:pos="426"/>
              </w:tabs>
              <w:rPr>
                <w:b/>
                <w:bCs/>
                <w:sz w:val="20"/>
                <w:szCs w:val="18"/>
              </w:rPr>
            </w:pPr>
            <w:r w:rsidRPr="00616F83">
              <w:rPr>
                <w:b/>
                <w:bCs/>
                <w:sz w:val="20"/>
                <w:szCs w:val="18"/>
              </w:rPr>
              <w:t>8.1.4 Procurement</w:t>
            </w:r>
          </w:p>
        </w:tc>
      </w:tr>
      <w:tr w:rsidR="00DF0C57" w:rsidRPr="00D36A5F" w:rsidTr="00C10E6F">
        <w:trPr>
          <w:gridAfter w:val="1"/>
          <w:wAfter w:w="148" w:type="dxa"/>
          <w:cantSplit/>
          <w:trHeight w:val="620"/>
        </w:trPr>
        <w:tc>
          <w:tcPr>
            <w:tcW w:w="4121" w:type="dxa"/>
            <w:tcBorders>
              <w:top w:val="single" w:sz="4" w:space="0" w:color="auto"/>
              <w:left w:val="single" w:sz="6" w:space="0" w:color="auto"/>
              <w:bottom w:val="single" w:sz="4" w:space="0" w:color="auto"/>
            </w:tcBorders>
          </w:tcPr>
          <w:p w:rsidR="00DF0C57" w:rsidRPr="00616F83" w:rsidRDefault="00DF0C57" w:rsidP="00C10E6F">
            <w:pPr>
              <w:tabs>
                <w:tab w:val="left" w:pos="426"/>
              </w:tabs>
              <w:rPr>
                <w:b/>
                <w:bCs/>
                <w:sz w:val="20"/>
                <w:szCs w:val="18"/>
              </w:rPr>
            </w:pPr>
            <w:r w:rsidRPr="00616F83">
              <w:rPr>
                <w:b/>
                <w:bCs/>
                <w:sz w:val="20"/>
                <w:szCs w:val="18"/>
              </w:rPr>
              <w:t>8.1.4.1 General</w:t>
            </w:r>
          </w:p>
          <w:p w:rsidR="00DF0C57" w:rsidRDefault="00DF0C57" w:rsidP="00C10E6F">
            <w:pPr>
              <w:tabs>
                <w:tab w:val="left" w:pos="426"/>
              </w:tabs>
              <w:rPr>
                <w:bCs/>
                <w:sz w:val="20"/>
                <w:szCs w:val="18"/>
              </w:rPr>
            </w:pPr>
            <w:r w:rsidRPr="00D36A5F">
              <w:rPr>
                <w:bCs/>
                <w:sz w:val="20"/>
                <w:szCs w:val="18"/>
              </w:rPr>
              <w:t xml:space="preserve">The organization shall establish, implement and maintain a </w:t>
            </w:r>
            <w:r>
              <w:rPr>
                <w:bCs/>
                <w:sz w:val="20"/>
                <w:szCs w:val="18"/>
              </w:rPr>
              <w:t xml:space="preserve">process </w:t>
            </w:r>
            <w:r w:rsidRPr="00D36A5F">
              <w:rPr>
                <w:bCs/>
                <w:sz w:val="20"/>
                <w:szCs w:val="18"/>
              </w:rPr>
              <w:t>to control the procurement o</w:t>
            </w:r>
            <w:r>
              <w:rPr>
                <w:bCs/>
                <w:sz w:val="20"/>
                <w:szCs w:val="18"/>
              </w:rPr>
              <w:t xml:space="preserve">f </w:t>
            </w:r>
            <w:r w:rsidRPr="00D36A5F">
              <w:rPr>
                <w:bCs/>
                <w:sz w:val="20"/>
                <w:szCs w:val="18"/>
              </w:rPr>
              <w:t>Products and services in order to ensure their conformity to its OH&amp;S management system.</w:t>
            </w:r>
          </w:p>
          <w:p w:rsidR="00DF0C57" w:rsidRPr="00D36A5F" w:rsidRDefault="00DF0C57" w:rsidP="00C10E6F">
            <w:pPr>
              <w:tabs>
                <w:tab w:val="left" w:pos="426"/>
              </w:tabs>
              <w:rPr>
                <w:bCs/>
                <w:sz w:val="20"/>
                <w:szCs w:val="18"/>
              </w:rPr>
            </w:pPr>
          </w:p>
        </w:tc>
        <w:tc>
          <w:tcPr>
            <w:tcW w:w="2264" w:type="dxa"/>
            <w:gridSpan w:val="3"/>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rsidR="00DF0C57" w:rsidRPr="00545693" w:rsidRDefault="00545693" w:rsidP="00C10E6F">
            <w:pPr>
              <w:rPr>
                <w:sz w:val="20"/>
                <w:szCs w:val="18"/>
              </w:rPr>
            </w:pPr>
            <w:r>
              <w:rPr>
                <w:bCs/>
                <w:sz w:val="20"/>
                <w:szCs w:val="18"/>
              </w:rPr>
              <w:t xml:space="preserve">{{ </w:t>
            </w:r>
            <w:r>
              <w:t xml:space="preserve"> </w:t>
            </w:r>
            <w:r w:rsidRPr="00545693">
              <w:rPr>
                <w:bCs/>
                <w:sz w:val="20"/>
                <w:szCs w:val="18"/>
              </w:rPr>
              <w:t>Procurement</w:t>
            </w:r>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910"/>
        </w:trPr>
        <w:tc>
          <w:tcPr>
            <w:tcW w:w="4121" w:type="dxa"/>
            <w:tcBorders>
              <w:top w:val="single" w:sz="4" w:space="0" w:color="auto"/>
              <w:left w:val="single" w:sz="6" w:space="0" w:color="auto"/>
              <w:bottom w:val="single" w:sz="4" w:space="0" w:color="auto"/>
            </w:tcBorders>
          </w:tcPr>
          <w:p w:rsidR="00DF0C57" w:rsidRPr="00616F83" w:rsidRDefault="00DF0C57" w:rsidP="00C10E6F">
            <w:pPr>
              <w:tabs>
                <w:tab w:val="left" w:pos="426"/>
              </w:tabs>
              <w:rPr>
                <w:b/>
                <w:bCs/>
                <w:sz w:val="20"/>
                <w:szCs w:val="18"/>
              </w:rPr>
            </w:pPr>
            <w:r w:rsidRPr="00616F83">
              <w:rPr>
                <w:b/>
                <w:bCs/>
                <w:sz w:val="20"/>
                <w:szCs w:val="18"/>
              </w:rPr>
              <w:t>8.1.4.2 Contractors</w:t>
            </w:r>
          </w:p>
          <w:p w:rsidR="00DF0C57" w:rsidRPr="00D36A5F"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r w:rsidRPr="00D36A5F">
              <w:rPr>
                <w:bCs/>
                <w:sz w:val="20"/>
                <w:szCs w:val="18"/>
              </w:rPr>
              <w:t>The organization shall coordin</w:t>
            </w:r>
            <w:r>
              <w:rPr>
                <w:bCs/>
                <w:sz w:val="20"/>
                <w:szCs w:val="18"/>
              </w:rPr>
              <w:t xml:space="preserve">ate its procurement process </w:t>
            </w:r>
            <w:r w:rsidRPr="00D36A5F">
              <w:rPr>
                <w:bCs/>
                <w:sz w:val="20"/>
                <w:szCs w:val="18"/>
              </w:rPr>
              <w:t>with its contractors, in order to identify</w:t>
            </w:r>
          </w:p>
          <w:p w:rsidR="00DF0C57" w:rsidRPr="00D36A5F" w:rsidRDefault="00DF0C57" w:rsidP="00C10E6F">
            <w:pPr>
              <w:tabs>
                <w:tab w:val="left" w:pos="426"/>
              </w:tabs>
              <w:rPr>
                <w:bCs/>
                <w:sz w:val="20"/>
                <w:szCs w:val="18"/>
              </w:rPr>
            </w:pPr>
            <w:r w:rsidRPr="00D36A5F">
              <w:rPr>
                <w:bCs/>
                <w:sz w:val="20"/>
                <w:szCs w:val="18"/>
              </w:rPr>
              <w:t>hazards and to assess and control the OH&amp;S risks arising from:</w:t>
            </w:r>
          </w:p>
          <w:p w:rsidR="00DF0C57" w:rsidRPr="00D36A5F" w:rsidRDefault="00DF0C57" w:rsidP="00C10E6F">
            <w:pPr>
              <w:tabs>
                <w:tab w:val="left" w:pos="426"/>
              </w:tabs>
              <w:rPr>
                <w:bCs/>
                <w:sz w:val="20"/>
                <w:szCs w:val="18"/>
              </w:rPr>
            </w:pPr>
            <w:r w:rsidRPr="00D36A5F">
              <w:rPr>
                <w:bCs/>
                <w:sz w:val="20"/>
                <w:szCs w:val="18"/>
              </w:rPr>
              <w:t>a) the contractors’ activities and operations that impact the organization;</w:t>
            </w:r>
          </w:p>
          <w:p w:rsidR="00DF0C57" w:rsidRPr="00D36A5F" w:rsidRDefault="00DF0C57" w:rsidP="00C10E6F">
            <w:pPr>
              <w:tabs>
                <w:tab w:val="left" w:pos="426"/>
              </w:tabs>
              <w:rPr>
                <w:bCs/>
                <w:sz w:val="20"/>
                <w:szCs w:val="18"/>
              </w:rPr>
            </w:pPr>
            <w:r w:rsidRPr="00D36A5F">
              <w:rPr>
                <w:bCs/>
                <w:sz w:val="20"/>
                <w:szCs w:val="18"/>
              </w:rPr>
              <w:t>b) the organization’s activities and operations that impact the contractors’ workers;</w:t>
            </w:r>
          </w:p>
          <w:p w:rsidR="00DF0C57" w:rsidRPr="00D36A5F" w:rsidRDefault="00DF0C57" w:rsidP="00C10E6F">
            <w:pPr>
              <w:tabs>
                <w:tab w:val="left" w:pos="426"/>
              </w:tabs>
              <w:rPr>
                <w:bCs/>
                <w:sz w:val="20"/>
                <w:szCs w:val="18"/>
              </w:rPr>
            </w:pPr>
            <w:r w:rsidRPr="00D36A5F">
              <w:rPr>
                <w:bCs/>
                <w:sz w:val="20"/>
                <w:szCs w:val="18"/>
              </w:rPr>
              <w:t>c) the contractors’ activities and operations that impact other interested parties in the workplace.</w:t>
            </w:r>
          </w:p>
          <w:p w:rsidR="00DF0C57" w:rsidRPr="00D36A5F" w:rsidRDefault="00DF0C57" w:rsidP="00C10E6F">
            <w:pPr>
              <w:tabs>
                <w:tab w:val="left" w:pos="426"/>
              </w:tabs>
              <w:rPr>
                <w:bCs/>
                <w:sz w:val="20"/>
                <w:szCs w:val="18"/>
              </w:rPr>
            </w:pPr>
            <w:r w:rsidRPr="00D36A5F">
              <w:rPr>
                <w:bCs/>
                <w:sz w:val="20"/>
                <w:szCs w:val="18"/>
              </w:rPr>
              <w:t>The organization shall ensure that the requirements of its OH&amp;S management system are met by</w:t>
            </w:r>
          </w:p>
          <w:p w:rsidR="00DF0C57" w:rsidRPr="00D36A5F" w:rsidRDefault="00DF0C57" w:rsidP="00C10E6F">
            <w:pPr>
              <w:tabs>
                <w:tab w:val="left" w:pos="426"/>
              </w:tabs>
              <w:rPr>
                <w:bCs/>
                <w:sz w:val="20"/>
                <w:szCs w:val="18"/>
              </w:rPr>
            </w:pPr>
            <w:r w:rsidRPr="00D36A5F">
              <w:rPr>
                <w:bCs/>
                <w:sz w:val="20"/>
                <w:szCs w:val="18"/>
              </w:rPr>
              <w:t>contractors and their workers. The organization’s procurement process(es) shall define and apply</w:t>
            </w:r>
          </w:p>
          <w:p w:rsidR="00DF0C57" w:rsidRPr="00D36A5F" w:rsidRDefault="00DF0C57" w:rsidP="00C10E6F">
            <w:pPr>
              <w:tabs>
                <w:tab w:val="left" w:pos="426"/>
              </w:tabs>
              <w:rPr>
                <w:bCs/>
                <w:sz w:val="20"/>
                <w:szCs w:val="18"/>
              </w:rPr>
            </w:pPr>
            <w:r w:rsidRPr="00D36A5F">
              <w:rPr>
                <w:bCs/>
                <w:sz w:val="20"/>
                <w:szCs w:val="18"/>
              </w:rPr>
              <w:t>occupational health and safety criteria for the selection of contractors.</w:t>
            </w:r>
          </w:p>
          <w:p w:rsidR="00DF0C57" w:rsidRPr="00D36A5F" w:rsidRDefault="00DF0C57" w:rsidP="00C10E6F">
            <w:pPr>
              <w:tabs>
                <w:tab w:val="left" w:pos="426"/>
              </w:tabs>
              <w:rPr>
                <w:bCs/>
                <w:sz w:val="20"/>
                <w:szCs w:val="18"/>
              </w:rPr>
            </w:pPr>
            <w:r>
              <w:rPr>
                <w:bCs/>
                <w:sz w:val="20"/>
                <w:szCs w:val="18"/>
              </w:rPr>
              <w:t>Note:</w:t>
            </w:r>
            <w:r w:rsidRPr="00D36A5F">
              <w:rPr>
                <w:bCs/>
                <w:sz w:val="20"/>
                <w:szCs w:val="18"/>
              </w:rPr>
              <w:t xml:space="preserve"> It can be helpful to include the occupational health and safety criteria for the selection of contractors</w:t>
            </w:r>
          </w:p>
          <w:p w:rsidR="00DF0C57" w:rsidRPr="00D36A5F" w:rsidRDefault="00DF0C57" w:rsidP="00C10E6F">
            <w:pPr>
              <w:tabs>
                <w:tab w:val="left" w:pos="426"/>
              </w:tabs>
              <w:rPr>
                <w:bCs/>
                <w:sz w:val="20"/>
                <w:szCs w:val="18"/>
              </w:rPr>
            </w:pPr>
            <w:r w:rsidRPr="00D36A5F">
              <w:rPr>
                <w:bCs/>
                <w:sz w:val="20"/>
                <w:szCs w:val="18"/>
              </w:rPr>
              <w:t>in the contractual documents.</w:t>
            </w:r>
          </w:p>
        </w:tc>
        <w:tc>
          <w:tcPr>
            <w:tcW w:w="2264" w:type="dxa"/>
            <w:gridSpan w:val="3"/>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rsidR="00DF0C57" w:rsidRPr="00664EF6" w:rsidRDefault="00664EF6" w:rsidP="00C10E6F">
            <w:pPr>
              <w:tabs>
                <w:tab w:val="left" w:pos="426"/>
              </w:tabs>
              <w:rPr>
                <w:bCs/>
                <w:sz w:val="20"/>
                <w:szCs w:val="18"/>
              </w:rPr>
            </w:pPr>
            <w:r>
              <w:rPr>
                <w:bCs/>
                <w:sz w:val="20"/>
                <w:szCs w:val="18"/>
              </w:rPr>
              <w:t xml:space="preserve">{{ </w:t>
            </w:r>
            <w:r w:rsidRPr="00664EF6">
              <w:rPr>
                <w:bCs/>
                <w:sz w:val="20"/>
                <w:szCs w:val="18"/>
              </w:rPr>
              <w:t>Contractors</w:t>
            </w:r>
            <w:r>
              <w:rPr>
                <w:bCs/>
                <w:sz w:val="20"/>
                <w:szCs w:val="18"/>
              </w:rPr>
              <w:t xml:space="preserve"> }}</w:t>
            </w:r>
          </w:p>
          <w:p w:rsidR="00DF0C57" w:rsidRPr="00616F83" w:rsidRDefault="00DF0C57" w:rsidP="00C10E6F">
            <w:pPr>
              <w:rPr>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40"/>
        </w:trPr>
        <w:tc>
          <w:tcPr>
            <w:tcW w:w="4121" w:type="dxa"/>
            <w:tcBorders>
              <w:top w:val="single" w:sz="4" w:space="0" w:color="auto"/>
              <w:left w:val="single" w:sz="6" w:space="0" w:color="auto"/>
              <w:bottom w:val="single" w:sz="4" w:space="0" w:color="auto"/>
            </w:tcBorders>
          </w:tcPr>
          <w:p w:rsidR="00DF0C57" w:rsidRPr="00EB653A" w:rsidRDefault="00DF0C57" w:rsidP="00C10E6F">
            <w:pPr>
              <w:tabs>
                <w:tab w:val="left" w:pos="426"/>
              </w:tabs>
              <w:rPr>
                <w:b/>
                <w:bCs/>
                <w:sz w:val="20"/>
                <w:szCs w:val="18"/>
              </w:rPr>
            </w:pPr>
            <w:r w:rsidRPr="00EB653A">
              <w:rPr>
                <w:b/>
                <w:bCs/>
                <w:sz w:val="20"/>
                <w:szCs w:val="18"/>
              </w:rPr>
              <w:t>8.1.4.3 Outsourcing</w:t>
            </w:r>
          </w:p>
        </w:tc>
        <w:tc>
          <w:tcPr>
            <w:tcW w:w="6404" w:type="dxa"/>
            <w:gridSpan w:val="7"/>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690"/>
        </w:trPr>
        <w:tc>
          <w:tcPr>
            <w:tcW w:w="4121" w:type="dxa"/>
            <w:tcBorders>
              <w:top w:val="single" w:sz="4" w:space="0" w:color="auto"/>
              <w:left w:val="single" w:sz="6" w:space="0" w:color="auto"/>
            </w:tcBorders>
          </w:tcPr>
          <w:p w:rsidR="00DF0C57" w:rsidRPr="00D36A5F" w:rsidRDefault="00DF0C57" w:rsidP="00C10E6F">
            <w:pPr>
              <w:tabs>
                <w:tab w:val="left" w:pos="426"/>
              </w:tabs>
              <w:rPr>
                <w:bCs/>
                <w:sz w:val="20"/>
                <w:szCs w:val="18"/>
              </w:rPr>
            </w:pPr>
            <w:r w:rsidRPr="00D36A5F">
              <w:rPr>
                <w:bCs/>
                <w:sz w:val="20"/>
                <w:szCs w:val="18"/>
              </w:rPr>
              <w:t>The organization shall ensure that outsourced functions and processes are controlled. The organization</w:t>
            </w:r>
          </w:p>
          <w:p w:rsidR="00DF0C57" w:rsidRPr="00D36A5F" w:rsidRDefault="00DF0C57" w:rsidP="00C10E6F">
            <w:pPr>
              <w:tabs>
                <w:tab w:val="left" w:pos="426"/>
              </w:tabs>
              <w:rPr>
                <w:bCs/>
                <w:sz w:val="20"/>
                <w:szCs w:val="18"/>
              </w:rPr>
            </w:pPr>
            <w:r w:rsidRPr="00D36A5F">
              <w:rPr>
                <w:bCs/>
                <w:sz w:val="20"/>
                <w:szCs w:val="18"/>
              </w:rPr>
              <w:t>shall ensure that its outsourcing arrangements are consistent with legal requirements and other</w:t>
            </w:r>
          </w:p>
          <w:p w:rsidR="00DF0C57" w:rsidRPr="00D36A5F" w:rsidRDefault="00DF0C57" w:rsidP="00C10E6F">
            <w:pPr>
              <w:tabs>
                <w:tab w:val="left" w:pos="426"/>
              </w:tabs>
              <w:rPr>
                <w:bCs/>
                <w:sz w:val="20"/>
                <w:szCs w:val="18"/>
              </w:rPr>
            </w:pPr>
            <w:r w:rsidRPr="00D36A5F">
              <w:rPr>
                <w:bCs/>
                <w:sz w:val="20"/>
                <w:szCs w:val="18"/>
              </w:rPr>
              <w:t>requirements and with achieving the intended outcomes of the OH&amp;S management system. The type</w:t>
            </w:r>
          </w:p>
          <w:p w:rsidR="00DF0C57" w:rsidRPr="00D36A5F" w:rsidRDefault="00DF0C57" w:rsidP="00C10E6F">
            <w:pPr>
              <w:tabs>
                <w:tab w:val="left" w:pos="426"/>
              </w:tabs>
              <w:rPr>
                <w:bCs/>
                <w:sz w:val="20"/>
                <w:szCs w:val="18"/>
              </w:rPr>
            </w:pPr>
            <w:r w:rsidRPr="00D36A5F">
              <w:rPr>
                <w:bCs/>
                <w:sz w:val="20"/>
                <w:szCs w:val="18"/>
              </w:rPr>
              <w:t>and degree of control to be applied to these functions and processes shall be defined within the OH&amp;S</w:t>
            </w:r>
          </w:p>
          <w:p w:rsidR="00DF0C57" w:rsidRPr="00D36A5F" w:rsidRDefault="00DF0C57" w:rsidP="00C10E6F">
            <w:pPr>
              <w:tabs>
                <w:tab w:val="left" w:pos="426"/>
              </w:tabs>
              <w:rPr>
                <w:bCs/>
                <w:sz w:val="20"/>
                <w:szCs w:val="18"/>
              </w:rPr>
            </w:pPr>
            <w:r w:rsidRPr="00D36A5F">
              <w:rPr>
                <w:bCs/>
                <w:sz w:val="20"/>
                <w:szCs w:val="18"/>
              </w:rPr>
              <w:t>management system.</w:t>
            </w:r>
          </w:p>
          <w:p w:rsidR="00DF0C57" w:rsidRPr="00D36A5F" w:rsidRDefault="00DF0C57" w:rsidP="00C10E6F">
            <w:pPr>
              <w:tabs>
                <w:tab w:val="left" w:pos="426"/>
              </w:tabs>
              <w:rPr>
                <w:bCs/>
                <w:sz w:val="20"/>
                <w:szCs w:val="18"/>
              </w:rPr>
            </w:pPr>
            <w:r w:rsidRPr="00D36A5F">
              <w:rPr>
                <w:bCs/>
                <w:sz w:val="20"/>
                <w:szCs w:val="18"/>
              </w:rPr>
              <w:t>NOTE Coordination with external providers can assist an organization to address any impact that</w:t>
            </w:r>
          </w:p>
          <w:p w:rsidR="00DF0C57" w:rsidRPr="00D36A5F" w:rsidRDefault="00DF0C57" w:rsidP="00C10E6F">
            <w:pPr>
              <w:tabs>
                <w:tab w:val="left" w:pos="426"/>
              </w:tabs>
              <w:rPr>
                <w:bCs/>
                <w:sz w:val="20"/>
                <w:szCs w:val="18"/>
              </w:rPr>
            </w:pPr>
            <w:r w:rsidRPr="00D36A5F">
              <w:rPr>
                <w:bCs/>
                <w:sz w:val="20"/>
                <w:szCs w:val="18"/>
              </w:rPr>
              <w:t>outsourcing has on its OH&amp;S performance.</w:t>
            </w:r>
          </w:p>
        </w:tc>
        <w:tc>
          <w:tcPr>
            <w:tcW w:w="2264" w:type="dxa"/>
            <w:gridSpan w:val="3"/>
            <w:tcBorders>
              <w:top w:val="single" w:sz="4" w:space="0" w:color="auto"/>
            </w:tcBorders>
          </w:tcPr>
          <w:p w:rsidR="00DF0C57" w:rsidRPr="00D36A5F" w:rsidRDefault="00DF0C57" w:rsidP="00C10E6F">
            <w:pPr>
              <w:tabs>
                <w:tab w:val="left" w:pos="360"/>
              </w:tabs>
              <w:ind w:left="19" w:hanging="19"/>
              <w:jc w:val="both"/>
              <w:rPr>
                <w:bCs/>
                <w:sz w:val="20"/>
                <w:szCs w:val="18"/>
              </w:rPr>
            </w:pPr>
          </w:p>
        </w:tc>
        <w:tc>
          <w:tcPr>
            <w:tcW w:w="357" w:type="dxa"/>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Pr="00D833C0" w:rsidRDefault="00D833C0" w:rsidP="00F16505">
            <w:pPr>
              <w:tabs>
                <w:tab w:val="left" w:pos="360"/>
              </w:tabs>
              <w:ind w:left="19" w:hanging="19"/>
              <w:rPr>
                <w:sz w:val="20"/>
                <w:szCs w:val="18"/>
              </w:rPr>
            </w:pPr>
            <w:r>
              <w:rPr>
                <w:bCs/>
                <w:sz w:val="20"/>
                <w:szCs w:val="18"/>
              </w:rPr>
              <w:t xml:space="preserve">{{ </w:t>
            </w:r>
            <w:r w:rsidRPr="00D833C0">
              <w:rPr>
                <w:bCs/>
                <w:sz w:val="20"/>
                <w:szCs w:val="18"/>
              </w:rPr>
              <w:t>Outsourcing</w:t>
            </w:r>
            <w:r>
              <w:rPr>
                <w:bCs/>
                <w:sz w:val="20"/>
                <w:szCs w:val="18"/>
              </w:rPr>
              <w:t xml:space="preserve"> }}</w:t>
            </w:r>
          </w:p>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Pr="00EB653A" w:rsidRDefault="00DF0C57" w:rsidP="00C10E6F">
            <w:pPr>
              <w:tabs>
                <w:tab w:val="left" w:pos="360"/>
              </w:tabs>
              <w:ind w:left="19" w:hanging="19"/>
              <w:jc w:val="center"/>
              <w:rPr>
                <w:sz w:val="20"/>
                <w:szCs w:val="18"/>
              </w:rPr>
            </w:pP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34"/>
        </w:trPr>
        <w:tc>
          <w:tcPr>
            <w:tcW w:w="10525" w:type="dxa"/>
            <w:gridSpan w:val="8"/>
            <w:tcBorders>
              <w:top w:val="single" w:sz="4" w:space="0" w:color="auto"/>
              <w:left w:val="single" w:sz="6" w:space="0" w:color="auto"/>
              <w:bottom w:val="single" w:sz="4" w:space="0" w:color="auto"/>
              <w:right w:val="single" w:sz="6" w:space="0" w:color="auto"/>
            </w:tcBorders>
          </w:tcPr>
          <w:p w:rsidR="00DF0C57" w:rsidRPr="00EB653A" w:rsidRDefault="00DF0C57" w:rsidP="00C10E6F">
            <w:pPr>
              <w:tabs>
                <w:tab w:val="left" w:pos="426"/>
              </w:tabs>
              <w:rPr>
                <w:b/>
                <w:bCs/>
                <w:sz w:val="20"/>
                <w:szCs w:val="18"/>
              </w:rPr>
            </w:pPr>
            <w:r w:rsidRPr="00EB653A">
              <w:rPr>
                <w:b/>
                <w:bCs/>
                <w:sz w:val="20"/>
                <w:szCs w:val="18"/>
              </w:rPr>
              <w:t>8.2 Emergency preparedness and response</w:t>
            </w:r>
          </w:p>
        </w:tc>
      </w:tr>
      <w:tr w:rsidR="00DF0C57" w:rsidRPr="00D36A5F" w:rsidTr="00C10E6F">
        <w:trPr>
          <w:gridAfter w:val="1"/>
          <w:wAfter w:w="148" w:type="dxa"/>
          <w:cantSplit/>
          <w:trHeight w:val="815"/>
        </w:trPr>
        <w:tc>
          <w:tcPr>
            <w:tcW w:w="4135" w:type="dxa"/>
            <w:gridSpan w:val="2"/>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needed to prepare for and</w:t>
            </w:r>
          </w:p>
          <w:p w:rsidR="00DF0C57" w:rsidRPr="00D36A5F" w:rsidRDefault="00DF0C57" w:rsidP="00C10E6F">
            <w:pPr>
              <w:tabs>
                <w:tab w:val="left" w:pos="426"/>
              </w:tabs>
              <w:rPr>
                <w:bCs/>
                <w:sz w:val="20"/>
                <w:szCs w:val="18"/>
              </w:rPr>
            </w:pPr>
            <w:r w:rsidRPr="00D36A5F">
              <w:rPr>
                <w:bCs/>
                <w:sz w:val="20"/>
                <w:szCs w:val="18"/>
              </w:rPr>
              <w:t>respond to potential emergency situations, as identified in 6.1.2.1, including:</w:t>
            </w:r>
          </w:p>
          <w:p w:rsidR="00DF0C57" w:rsidRPr="00D36A5F" w:rsidRDefault="00DF0C57" w:rsidP="00C10E6F">
            <w:pPr>
              <w:tabs>
                <w:tab w:val="left" w:pos="426"/>
              </w:tabs>
              <w:rPr>
                <w:bCs/>
                <w:sz w:val="20"/>
                <w:szCs w:val="18"/>
              </w:rPr>
            </w:pPr>
            <w:r w:rsidRPr="00D36A5F">
              <w:rPr>
                <w:bCs/>
                <w:sz w:val="20"/>
                <w:szCs w:val="18"/>
              </w:rPr>
              <w:lastRenderedPageBreak/>
              <w:t>a) establishing a planned response to emergency situations, including the provision of first aid;</w:t>
            </w:r>
          </w:p>
          <w:p w:rsidR="00DF0C57" w:rsidRPr="00D36A5F" w:rsidRDefault="00DF0C57" w:rsidP="00C10E6F">
            <w:pPr>
              <w:tabs>
                <w:tab w:val="left" w:pos="426"/>
              </w:tabs>
              <w:rPr>
                <w:bCs/>
                <w:sz w:val="20"/>
                <w:szCs w:val="18"/>
              </w:rPr>
            </w:pPr>
            <w:r w:rsidRPr="00D36A5F">
              <w:rPr>
                <w:bCs/>
                <w:sz w:val="20"/>
                <w:szCs w:val="18"/>
              </w:rPr>
              <w:t>b) providing training for the planned response;</w:t>
            </w:r>
          </w:p>
          <w:p w:rsidR="00DF0C57" w:rsidRPr="00D36A5F" w:rsidRDefault="00DF0C57" w:rsidP="00C10E6F">
            <w:pPr>
              <w:tabs>
                <w:tab w:val="left" w:pos="426"/>
              </w:tabs>
              <w:rPr>
                <w:bCs/>
                <w:sz w:val="20"/>
                <w:szCs w:val="18"/>
              </w:rPr>
            </w:pPr>
            <w:r w:rsidRPr="00D36A5F">
              <w:rPr>
                <w:bCs/>
                <w:sz w:val="20"/>
                <w:szCs w:val="18"/>
              </w:rPr>
              <w:t>c) periodically testing and exercising the planned response capability;</w:t>
            </w:r>
          </w:p>
          <w:p w:rsidR="00DF0C57" w:rsidRPr="00D36A5F" w:rsidRDefault="00DF0C57" w:rsidP="00C10E6F">
            <w:pPr>
              <w:tabs>
                <w:tab w:val="left" w:pos="426"/>
              </w:tabs>
              <w:rPr>
                <w:bCs/>
                <w:sz w:val="20"/>
                <w:szCs w:val="18"/>
              </w:rPr>
            </w:pPr>
            <w:r w:rsidRPr="00D36A5F">
              <w:rPr>
                <w:bCs/>
                <w:sz w:val="20"/>
                <w:szCs w:val="18"/>
              </w:rPr>
              <w:t>d) evaluating performance and, as necessary, revising the planned response, including after testing</w:t>
            </w:r>
          </w:p>
          <w:p w:rsidR="00DF0C57" w:rsidRPr="00D36A5F" w:rsidRDefault="00DF0C57" w:rsidP="00C10E6F">
            <w:pPr>
              <w:tabs>
                <w:tab w:val="left" w:pos="426"/>
              </w:tabs>
              <w:rPr>
                <w:bCs/>
                <w:sz w:val="20"/>
                <w:szCs w:val="18"/>
              </w:rPr>
            </w:pPr>
            <w:r w:rsidRPr="00D36A5F">
              <w:rPr>
                <w:bCs/>
                <w:sz w:val="20"/>
                <w:szCs w:val="18"/>
              </w:rPr>
              <w:t>and, in particular, after the occurrence of emergency situations;</w:t>
            </w:r>
          </w:p>
          <w:p w:rsidR="00DF0C57" w:rsidRPr="00D36A5F" w:rsidRDefault="00DF0C57" w:rsidP="00C10E6F">
            <w:pPr>
              <w:tabs>
                <w:tab w:val="left" w:pos="426"/>
              </w:tabs>
              <w:rPr>
                <w:bCs/>
                <w:sz w:val="20"/>
                <w:szCs w:val="18"/>
              </w:rPr>
            </w:pPr>
            <w:r w:rsidRPr="00D36A5F">
              <w:rPr>
                <w:bCs/>
                <w:sz w:val="20"/>
                <w:szCs w:val="18"/>
              </w:rPr>
              <w:t>e) communicating and providing relevant information to all workers on their duties and</w:t>
            </w:r>
          </w:p>
          <w:p w:rsidR="00DF0C57" w:rsidRPr="00D36A5F" w:rsidRDefault="00DF0C57" w:rsidP="00C10E6F">
            <w:pPr>
              <w:tabs>
                <w:tab w:val="left" w:pos="426"/>
              </w:tabs>
              <w:rPr>
                <w:bCs/>
                <w:sz w:val="20"/>
                <w:szCs w:val="18"/>
              </w:rPr>
            </w:pPr>
            <w:r w:rsidRPr="00D36A5F">
              <w:rPr>
                <w:bCs/>
                <w:sz w:val="20"/>
                <w:szCs w:val="18"/>
              </w:rPr>
              <w:t>responsibilities;</w:t>
            </w:r>
          </w:p>
          <w:p w:rsidR="00DF0C57" w:rsidRPr="00D36A5F" w:rsidRDefault="00DF0C57" w:rsidP="00C10E6F">
            <w:pPr>
              <w:tabs>
                <w:tab w:val="left" w:pos="426"/>
              </w:tabs>
              <w:rPr>
                <w:bCs/>
                <w:sz w:val="20"/>
                <w:szCs w:val="18"/>
              </w:rPr>
            </w:pPr>
            <w:r w:rsidRPr="00D36A5F">
              <w:rPr>
                <w:bCs/>
                <w:sz w:val="20"/>
                <w:szCs w:val="18"/>
              </w:rPr>
              <w:t>f) communicating relevant information to contractors, visitors, emergency response services,</w:t>
            </w:r>
          </w:p>
          <w:p w:rsidR="00DF0C57" w:rsidRPr="00D36A5F" w:rsidRDefault="00DF0C57" w:rsidP="00C10E6F">
            <w:pPr>
              <w:tabs>
                <w:tab w:val="left" w:pos="426"/>
              </w:tabs>
              <w:rPr>
                <w:bCs/>
                <w:sz w:val="20"/>
                <w:szCs w:val="18"/>
              </w:rPr>
            </w:pPr>
            <w:r w:rsidRPr="00D36A5F">
              <w:rPr>
                <w:bCs/>
                <w:sz w:val="20"/>
                <w:szCs w:val="18"/>
              </w:rPr>
              <w:t>government authorities and, as appropriate, the local community;</w:t>
            </w:r>
          </w:p>
          <w:p w:rsidR="00DF0C57" w:rsidRPr="00D36A5F" w:rsidRDefault="00DF0C57" w:rsidP="00C10E6F">
            <w:pPr>
              <w:tabs>
                <w:tab w:val="left" w:pos="426"/>
              </w:tabs>
              <w:rPr>
                <w:bCs/>
                <w:sz w:val="20"/>
                <w:szCs w:val="18"/>
              </w:rPr>
            </w:pPr>
            <w:r w:rsidRPr="00D36A5F">
              <w:rPr>
                <w:bCs/>
                <w:sz w:val="20"/>
                <w:szCs w:val="18"/>
              </w:rPr>
              <w:t>g) taking into account the needs and capabilities of all relevant interested parties and ensuring their</w:t>
            </w:r>
          </w:p>
          <w:p w:rsidR="00DF0C57" w:rsidRPr="00D36A5F" w:rsidRDefault="00DF0C57" w:rsidP="00C10E6F">
            <w:pPr>
              <w:tabs>
                <w:tab w:val="left" w:pos="426"/>
              </w:tabs>
              <w:rPr>
                <w:bCs/>
                <w:sz w:val="20"/>
                <w:szCs w:val="18"/>
              </w:rPr>
            </w:pPr>
            <w:r w:rsidRPr="00D36A5F">
              <w:rPr>
                <w:bCs/>
                <w:sz w:val="20"/>
                <w:szCs w:val="18"/>
              </w:rPr>
              <w:t>Involvement, as appropriate, in the development of the planned response.</w:t>
            </w:r>
          </w:p>
          <w:p w:rsidR="00DF0C57" w:rsidRPr="00D36A5F" w:rsidRDefault="00DF0C57" w:rsidP="00C10E6F">
            <w:pPr>
              <w:tabs>
                <w:tab w:val="left" w:pos="426"/>
              </w:tabs>
              <w:rPr>
                <w:bCs/>
                <w:sz w:val="20"/>
                <w:szCs w:val="18"/>
              </w:rPr>
            </w:pPr>
            <w:r w:rsidRPr="00D36A5F">
              <w:rPr>
                <w:bCs/>
                <w:sz w:val="20"/>
                <w:szCs w:val="18"/>
              </w:rPr>
              <w:t>The organization shall maintain and retain documented information on the process(es) and on the</w:t>
            </w:r>
          </w:p>
          <w:p w:rsidR="00DF0C57" w:rsidRPr="00D36A5F" w:rsidRDefault="00DF0C57" w:rsidP="00C10E6F">
            <w:pPr>
              <w:tabs>
                <w:tab w:val="left" w:pos="426"/>
              </w:tabs>
              <w:rPr>
                <w:bCs/>
                <w:sz w:val="20"/>
                <w:szCs w:val="18"/>
              </w:rPr>
            </w:pPr>
            <w:r w:rsidRPr="00D36A5F">
              <w:rPr>
                <w:bCs/>
                <w:sz w:val="20"/>
                <w:szCs w:val="18"/>
              </w:rPr>
              <w:t>Plans for responding to potential emergency situations.</w:t>
            </w:r>
          </w:p>
        </w:tc>
        <w:tc>
          <w:tcPr>
            <w:tcW w:w="2250" w:type="dxa"/>
            <w:gridSpan w:val="2"/>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3D06B5" w:rsidRDefault="003D06B5" w:rsidP="00C10E6F">
            <w:pPr>
              <w:rPr>
                <w:sz w:val="20"/>
                <w:szCs w:val="18"/>
              </w:rPr>
            </w:pPr>
            <w:r>
              <w:rPr>
                <w:bCs/>
                <w:sz w:val="20"/>
                <w:szCs w:val="18"/>
              </w:rPr>
              <w:t xml:space="preserve">{{ </w:t>
            </w:r>
            <w:proofErr w:type="spellStart"/>
            <w:r w:rsidRPr="003D06B5">
              <w:rPr>
                <w:bCs/>
                <w:sz w:val="20"/>
                <w:szCs w:val="18"/>
              </w:rPr>
              <w:t>Emergency</w:t>
            </w:r>
            <w:r>
              <w:rPr>
                <w:bCs/>
                <w:sz w:val="20"/>
                <w:szCs w:val="18"/>
              </w:rPr>
              <w:t>_</w:t>
            </w:r>
            <w:r w:rsidRPr="003D06B5">
              <w:rPr>
                <w:bCs/>
                <w:sz w:val="20"/>
                <w:szCs w:val="18"/>
              </w:rPr>
              <w:t>preparedness</w:t>
            </w:r>
            <w:r>
              <w:rPr>
                <w:bCs/>
                <w:sz w:val="20"/>
                <w:szCs w:val="18"/>
              </w:rPr>
              <w:t>_</w:t>
            </w:r>
            <w:r w:rsidRPr="003D06B5">
              <w:rPr>
                <w:bCs/>
                <w:sz w:val="20"/>
                <w:szCs w:val="18"/>
              </w:rPr>
              <w:t>and</w:t>
            </w:r>
            <w:r>
              <w:rPr>
                <w:bCs/>
                <w:sz w:val="20"/>
                <w:szCs w:val="18"/>
              </w:rPr>
              <w:t>_</w:t>
            </w:r>
            <w:r w:rsidRPr="003D06B5">
              <w:rPr>
                <w:bCs/>
                <w:sz w:val="20"/>
                <w:szCs w:val="18"/>
              </w:rPr>
              <w:t>response</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76"/>
        </w:trPr>
        <w:tc>
          <w:tcPr>
            <w:tcW w:w="10345" w:type="dxa"/>
            <w:gridSpan w:val="6"/>
            <w:tcBorders>
              <w:top w:val="single" w:sz="4" w:space="0" w:color="auto"/>
              <w:left w:val="single" w:sz="6" w:space="0" w:color="auto"/>
              <w:bottom w:val="single" w:sz="4" w:space="0" w:color="auto"/>
            </w:tcBorders>
          </w:tcPr>
          <w:p w:rsidR="00DF0C57" w:rsidRPr="00F72472" w:rsidRDefault="00DF0C57" w:rsidP="00C10E6F">
            <w:pPr>
              <w:tabs>
                <w:tab w:val="left" w:pos="426"/>
              </w:tabs>
              <w:rPr>
                <w:b/>
                <w:bCs/>
                <w:sz w:val="20"/>
                <w:szCs w:val="18"/>
              </w:rPr>
            </w:pPr>
            <w:r w:rsidRPr="00F72472">
              <w:rPr>
                <w:b/>
                <w:bCs/>
                <w:sz w:val="20"/>
                <w:szCs w:val="18"/>
              </w:rPr>
              <w:t>9 Performance evaluation</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99"/>
        </w:trPr>
        <w:tc>
          <w:tcPr>
            <w:tcW w:w="4135" w:type="dxa"/>
            <w:gridSpan w:val="2"/>
            <w:tcBorders>
              <w:top w:val="single" w:sz="4" w:space="0" w:color="auto"/>
              <w:left w:val="single" w:sz="6"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r w:rsidRPr="00F72472">
              <w:rPr>
                <w:b/>
                <w:bCs/>
                <w:sz w:val="20"/>
                <w:szCs w:val="18"/>
              </w:rPr>
              <w:t>9.1 Monitoring, measurement, analysis and performance evaluation</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r w:rsidRPr="00D36A5F">
              <w:rPr>
                <w:bCs/>
                <w:sz w:val="20"/>
                <w:szCs w:val="18"/>
              </w:rPr>
              <w:t>.</w:t>
            </w: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pBdr>
                <w:top w:val="single" w:sz="2" w:space="0" w:color="E3E3E3"/>
                <w:left w:val="single" w:sz="2" w:space="0" w:color="E3E3E3"/>
                <w:bottom w:val="single" w:sz="2" w:space="0" w:color="E3E3E3"/>
                <w:right w:val="single" w:sz="2" w:space="0" w:color="E3E3E3"/>
              </w:pBd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98"/>
        </w:trPr>
        <w:tc>
          <w:tcPr>
            <w:tcW w:w="4135" w:type="dxa"/>
            <w:gridSpan w:val="2"/>
            <w:tcBorders>
              <w:top w:val="single" w:sz="4" w:space="0" w:color="auto"/>
              <w:left w:val="single" w:sz="6" w:space="0" w:color="auto"/>
              <w:bottom w:val="single" w:sz="4" w:space="0" w:color="auto"/>
              <w:right w:val="single" w:sz="4" w:space="0" w:color="auto"/>
            </w:tcBorders>
          </w:tcPr>
          <w:p w:rsidR="00DF0C57" w:rsidRPr="00AC7193" w:rsidRDefault="00DF0C57" w:rsidP="00C10E6F">
            <w:pPr>
              <w:tabs>
                <w:tab w:val="left" w:pos="426"/>
              </w:tabs>
              <w:rPr>
                <w:b/>
                <w:bCs/>
                <w:sz w:val="20"/>
                <w:szCs w:val="18"/>
              </w:rPr>
            </w:pPr>
            <w:r w:rsidRPr="00AC7193">
              <w:rPr>
                <w:b/>
                <w:bCs/>
                <w:sz w:val="20"/>
                <w:szCs w:val="18"/>
              </w:rPr>
              <w:t>9.1.1 General</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437"/>
        </w:trPr>
        <w:tc>
          <w:tcPr>
            <w:tcW w:w="4135" w:type="dxa"/>
            <w:gridSpan w:val="2"/>
            <w:tcBorders>
              <w:top w:val="single" w:sz="4" w:space="0" w:color="auto"/>
              <w:left w:val="single" w:sz="6"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monitoring, measurement,</w:t>
            </w:r>
          </w:p>
          <w:p w:rsidR="00DF0C57" w:rsidRPr="00D36A5F" w:rsidRDefault="00DF0C57" w:rsidP="00C10E6F">
            <w:pPr>
              <w:tabs>
                <w:tab w:val="left" w:pos="426"/>
              </w:tabs>
              <w:rPr>
                <w:bCs/>
                <w:sz w:val="20"/>
                <w:szCs w:val="18"/>
              </w:rPr>
            </w:pPr>
            <w:r w:rsidRPr="00D36A5F">
              <w:rPr>
                <w:bCs/>
                <w:sz w:val="20"/>
                <w:szCs w:val="18"/>
              </w:rPr>
              <w:t>analysis and performance evaluation.</w:t>
            </w:r>
          </w:p>
          <w:p w:rsidR="00DF0C57" w:rsidRPr="00D36A5F" w:rsidRDefault="00DF0C57" w:rsidP="00C10E6F">
            <w:pPr>
              <w:tabs>
                <w:tab w:val="left" w:pos="426"/>
              </w:tabs>
              <w:rPr>
                <w:bCs/>
                <w:sz w:val="20"/>
                <w:szCs w:val="18"/>
              </w:rPr>
            </w:pPr>
            <w:r w:rsidRPr="00D36A5F">
              <w:rPr>
                <w:bCs/>
                <w:sz w:val="20"/>
                <w:szCs w:val="18"/>
              </w:rPr>
              <w:t>The organization shall determine:</w:t>
            </w:r>
          </w:p>
          <w:p w:rsidR="00DF0C57" w:rsidRPr="00D36A5F" w:rsidRDefault="00DF0C57" w:rsidP="00C10E6F">
            <w:pPr>
              <w:tabs>
                <w:tab w:val="left" w:pos="426"/>
              </w:tabs>
              <w:rPr>
                <w:bCs/>
                <w:sz w:val="20"/>
                <w:szCs w:val="18"/>
              </w:rPr>
            </w:pPr>
            <w:r w:rsidRPr="00D36A5F">
              <w:rPr>
                <w:bCs/>
                <w:sz w:val="20"/>
                <w:szCs w:val="18"/>
              </w:rPr>
              <w:t>a) what needs to be monitored and measured, including:</w:t>
            </w:r>
          </w:p>
          <w:p w:rsidR="00DF0C57" w:rsidRPr="00D36A5F" w:rsidRDefault="00DF0C57" w:rsidP="00C10E6F">
            <w:pPr>
              <w:tabs>
                <w:tab w:val="left" w:pos="426"/>
              </w:tabs>
              <w:rPr>
                <w:bCs/>
                <w:sz w:val="20"/>
                <w:szCs w:val="18"/>
              </w:rPr>
            </w:pPr>
            <w:r w:rsidRPr="00D36A5F">
              <w:rPr>
                <w:bCs/>
                <w:sz w:val="20"/>
                <w:szCs w:val="18"/>
              </w:rPr>
              <w:t>1) the extent to which legal requirements and other requirements are fulfilled;</w:t>
            </w:r>
          </w:p>
          <w:p w:rsidR="00DF0C57" w:rsidRPr="00D36A5F" w:rsidRDefault="00DF0C57" w:rsidP="00C10E6F">
            <w:pPr>
              <w:tabs>
                <w:tab w:val="left" w:pos="426"/>
              </w:tabs>
              <w:rPr>
                <w:bCs/>
                <w:sz w:val="20"/>
                <w:szCs w:val="18"/>
              </w:rPr>
            </w:pPr>
            <w:r w:rsidRPr="00D36A5F">
              <w:rPr>
                <w:bCs/>
                <w:sz w:val="20"/>
                <w:szCs w:val="18"/>
              </w:rPr>
              <w:t>2) its activities and operations related to identified hazards, risks and opportunities;</w:t>
            </w:r>
          </w:p>
          <w:p w:rsidR="00DF0C57" w:rsidRPr="00D36A5F" w:rsidRDefault="00DF0C57" w:rsidP="00C10E6F">
            <w:pPr>
              <w:tabs>
                <w:tab w:val="left" w:pos="426"/>
              </w:tabs>
              <w:rPr>
                <w:bCs/>
                <w:sz w:val="20"/>
                <w:szCs w:val="18"/>
              </w:rPr>
            </w:pPr>
            <w:r w:rsidRPr="00D36A5F">
              <w:rPr>
                <w:bCs/>
                <w:sz w:val="20"/>
                <w:szCs w:val="18"/>
              </w:rPr>
              <w:t>3) progress towards achievement of the organization’s OH&amp;S objectives;</w:t>
            </w:r>
          </w:p>
          <w:p w:rsidR="00DF0C57" w:rsidRPr="00D36A5F" w:rsidRDefault="00DF0C57" w:rsidP="00C10E6F">
            <w:pPr>
              <w:tabs>
                <w:tab w:val="left" w:pos="426"/>
              </w:tabs>
              <w:rPr>
                <w:bCs/>
                <w:sz w:val="20"/>
                <w:szCs w:val="18"/>
              </w:rPr>
            </w:pPr>
            <w:r w:rsidRPr="00D36A5F">
              <w:rPr>
                <w:bCs/>
                <w:sz w:val="20"/>
                <w:szCs w:val="18"/>
              </w:rPr>
              <w:t>4) effectiveness of operational and other controls;</w:t>
            </w:r>
          </w:p>
          <w:p w:rsidR="00DF0C57" w:rsidRPr="00D36A5F" w:rsidRDefault="00DF0C57" w:rsidP="00C10E6F">
            <w:pPr>
              <w:tabs>
                <w:tab w:val="left" w:pos="426"/>
              </w:tabs>
              <w:rPr>
                <w:bCs/>
                <w:sz w:val="20"/>
                <w:szCs w:val="18"/>
              </w:rPr>
            </w:pPr>
            <w:r w:rsidRPr="00D36A5F">
              <w:rPr>
                <w:bCs/>
                <w:sz w:val="20"/>
                <w:szCs w:val="18"/>
              </w:rPr>
              <w:t>b) the methods for monitoring, measurement, analysis and performance evaluation, as applicable, to</w:t>
            </w:r>
          </w:p>
          <w:p w:rsidR="00DF0C57" w:rsidRPr="00D36A5F" w:rsidRDefault="00DF0C57" w:rsidP="00C10E6F">
            <w:pPr>
              <w:tabs>
                <w:tab w:val="left" w:pos="426"/>
              </w:tabs>
              <w:rPr>
                <w:bCs/>
                <w:sz w:val="20"/>
                <w:szCs w:val="18"/>
              </w:rPr>
            </w:pPr>
            <w:r w:rsidRPr="00D36A5F">
              <w:rPr>
                <w:bCs/>
                <w:sz w:val="20"/>
                <w:szCs w:val="18"/>
              </w:rPr>
              <w:t>ensure valid results;</w:t>
            </w:r>
          </w:p>
          <w:p w:rsidR="00DF0C57" w:rsidRPr="00D36A5F" w:rsidRDefault="00DF0C57" w:rsidP="00C10E6F">
            <w:pPr>
              <w:tabs>
                <w:tab w:val="left" w:pos="426"/>
              </w:tabs>
              <w:rPr>
                <w:bCs/>
                <w:sz w:val="20"/>
                <w:szCs w:val="18"/>
              </w:rPr>
            </w:pPr>
            <w:r w:rsidRPr="00D36A5F">
              <w:rPr>
                <w:bCs/>
                <w:sz w:val="20"/>
                <w:szCs w:val="18"/>
              </w:rPr>
              <w:t>c) the criteria against which the organization will evaluate its OH&amp;S performance;</w:t>
            </w:r>
          </w:p>
          <w:p w:rsidR="00DF0C57" w:rsidRPr="00D36A5F" w:rsidRDefault="00DF0C57" w:rsidP="00C10E6F">
            <w:pPr>
              <w:tabs>
                <w:tab w:val="left" w:pos="426"/>
              </w:tabs>
              <w:rPr>
                <w:bCs/>
                <w:sz w:val="20"/>
                <w:szCs w:val="18"/>
              </w:rPr>
            </w:pPr>
            <w:r w:rsidRPr="00D36A5F">
              <w:rPr>
                <w:bCs/>
                <w:sz w:val="20"/>
                <w:szCs w:val="18"/>
              </w:rPr>
              <w:t>d) when the monitoring and measuring shall be performed;</w:t>
            </w:r>
          </w:p>
          <w:p w:rsidR="00DF0C57" w:rsidRPr="00D36A5F" w:rsidRDefault="00DF0C57" w:rsidP="00C10E6F">
            <w:pPr>
              <w:tabs>
                <w:tab w:val="left" w:pos="426"/>
              </w:tabs>
              <w:rPr>
                <w:bCs/>
                <w:sz w:val="20"/>
                <w:szCs w:val="18"/>
              </w:rPr>
            </w:pPr>
            <w:r w:rsidRPr="00D36A5F">
              <w:rPr>
                <w:bCs/>
                <w:sz w:val="20"/>
                <w:szCs w:val="18"/>
              </w:rPr>
              <w:t>e) when the results from monitoring and measurement shall be analyzed, evaluated and</w:t>
            </w:r>
          </w:p>
          <w:p w:rsidR="00DF0C57" w:rsidRPr="00D36A5F" w:rsidRDefault="00DF0C57" w:rsidP="00C10E6F">
            <w:pPr>
              <w:tabs>
                <w:tab w:val="left" w:pos="426"/>
              </w:tabs>
              <w:rPr>
                <w:bCs/>
                <w:sz w:val="20"/>
                <w:szCs w:val="18"/>
              </w:rPr>
            </w:pPr>
            <w:r w:rsidRPr="00D36A5F">
              <w:rPr>
                <w:bCs/>
                <w:sz w:val="20"/>
                <w:szCs w:val="18"/>
              </w:rPr>
              <w:t>communicated.</w:t>
            </w:r>
          </w:p>
          <w:p w:rsidR="00DF0C57" w:rsidRPr="00D36A5F" w:rsidRDefault="00DF0C57" w:rsidP="00C10E6F">
            <w:pPr>
              <w:tabs>
                <w:tab w:val="left" w:pos="426"/>
              </w:tabs>
              <w:rPr>
                <w:bCs/>
                <w:sz w:val="20"/>
                <w:szCs w:val="18"/>
              </w:rPr>
            </w:pPr>
            <w:r w:rsidRPr="00D36A5F">
              <w:rPr>
                <w:bCs/>
                <w:sz w:val="20"/>
                <w:szCs w:val="18"/>
              </w:rPr>
              <w:t>The organization shall evaluate the OH&amp;S performance and determine the effectiveness of the OH&amp;S</w:t>
            </w:r>
          </w:p>
          <w:p w:rsidR="00DF0C57" w:rsidRPr="00D36A5F" w:rsidRDefault="00DF0C57" w:rsidP="00C10E6F">
            <w:pPr>
              <w:tabs>
                <w:tab w:val="left" w:pos="426"/>
              </w:tabs>
              <w:rPr>
                <w:bCs/>
                <w:sz w:val="20"/>
                <w:szCs w:val="18"/>
              </w:rPr>
            </w:pPr>
            <w:r w:rsidRPr="00D36A5F">
              <w:rPr>
                <w:bCs/>
                <w:sz w:val="20"/>
                <w:szCs w:val="18"/>
              </w:rPr>
              <w:t>management system.</w:t>
            </w:r>
          </w:p>
          <w:p w:rsidR="00DF0C57" w:rsidRPr="00D36A5F" w:rsidRDefault="00DF0C57" w:rsidP="00C10E6F">
            <w:pPr>
              <w:tabs>
                <w:tab w:val="left" w:pos="426"/>
              </w:tabs>
              <w:rPr>
                <w:bCs/>
                <w:sz w:val="20"/>
                <w:szCs w:val="18"/>
              </w:rPr>
            </w:pPr>
            <w:r w:rsidRPr="00D36A5F">
              <w:rPr>
                <w:bCs/>
                <w:sz w:val="20"/>
                <w:szCs w:val="18"/>
              </w:rPr>
              <w:lastRenderedPageBreak/>
              <w:t>The organization shall ensure that monitoring and measuring equipment is calibrated or verified as</w:t>
            </w:r>
          </w:p>
          <w:p w:rsidR="00DF0C57" w:rsidRPr="00D36A5F" w:rsidRDefault="00DF0C57" w:rsidP="00C10E6F">
            <w:pPr>
              <w:tabs>
                <w:tab w:val="left" w:pos="426"/>
              </w:tabs>
              <w:rPr>
                <w:bCs/>
                <w:sz w:val="20"/>
                <w:szCs w:val="18"/>
              </w:rPr>
            </w:pPr>
            <w:r w:rsidRPr="00D36A5F">
              <w:rPr>
                <w:bCs/>
                <w:sz w:val="20"/>
                <w:szCs w:val="18"/>
              </w:rPr>
              <w:t>applicable, and is used and maintained as appropriate.</w:t>
            </w:r>
          </w:p>
          <w:p w:rsidR="00DF0C57" w:rsidRPr="00D36A5F" w:rsidRDefault="00DF0C57" w:rsidP="00C10E6F">
            <w:pPr>
              <w:tabs>
                <w:tab w:val="left" w:pos="426"/>
              </w:tabs>
              <w:rPr>
                <w:bCs/>
                <w:sz w:val="20"/>
                <w:szCs w:val="18"/>
              </w:rPr>
            </w:pPr>
            <w:r w:rsidRPr="00D36A5F">
              <w:rPr>
                <w:bCs/>
                <w:sz w:val="20"/>
                <w:szCs w:val="18"/>
              </w:rPr>
              <w:t>NOTE There can be legal requirements or other requirements (e.g. national or international standards)</w:t>
            </w:r>
          </w:p>
          <w:p w:rsidR="00DF0C57" w:rsidRPr="00D36A5F" w:rsidRDefault="00DF0C57" w:rsidP="00C10E6F">
            <w:pPr>
              <w:tabs>
                <w:tab w:val="left" w:pos="426"/>
              </w:tabs>
              <w:rPr>
                <w:bCs/>
                <w:sz w:val="20"/>
                <w:szCs w:val="18"/>
              </w:rPr>
            </w:pPr>
            <w:r w:rsidRPr="00D36A5F">
              <w:rPr>
                <w:bCs/>
                <w:sz w:val="20"/>
                <w:szCs w:val="18"/>
              </w:rPr>
              <w:t>concerning the calibration or verification of monitoring and measuring equipment.</w:t>
            </w:r>
          </w:p>
          <w:p w:rsidR="00DF0C57" w:rsidRPr="00D36A5F" w:rsidRDefault="00DF0C57" w:rsidP="00C10E6F">
            <w:pPr>
              <w:tabs>
                <w:tab w:val="left" w:pos="426"/>
              </w:tabs>
              <w:rPr>
                <w:bCs/>
                <w:sz w:val="20"/>
                <w:szCs w:val="18"/>
              </w:rPr>
            </w:pPr>
            <w:r w:rsidRPr="00D36A5F">
              <w:rPr>
                <w:bCs/>
                <w:sz w:val="20"/>
                <w:szCs w:val="18"/>
              </w:rPr>
              <w:t>The organization shall retain appropriate documented information:</w:t>
            </w:r>
          </w:p>
          <w:p w:rsidR="00DF0C57" w:rsidRPr="00D36A5F" w:rsidRDefault="00DF0C57" w:rsidP="00C10E6F">
            <w:pPr>
              <w:tabs>
                <w:tab w:val="left" w:pos="426"/>
              </w:tabs>
              <w:rPr>
                <w:bCs/>
                <w:sz w:val="20"/>
                <w:szCs w:val="18"/>
              </w:rPr>
            </w:pPr>
            <w:r w:rsidRPr="00D36A5F">
              <w:rPr>
                <w:bCs/>
                <w:sz w:val="20"/>
                <w:szCs w:val="18"/>
              </w:rPr>
              <w:t>— as evidence of the results of monitoring, measurement, analysis and performance evaluation;</w:t>
            </w:r>
          </w:p>
          <w:p w:rsidR="00DF0C57" w:rsidRPr="00D36A5F" w:rsidRDefault="00DF0C57" w:rsidP="00C10E6F">
            <w:pPr>
              <w:tabs>
                <w:tab w:val="left" w:pos="426"/>
              </w:tabs>
              <w:rPr>
                <w:bCs/>
                <w:sz w:val="20"/>
                <w:szCs w:val="18"/>
              </w:rPr>
            </w:pPr>
            <w:r w:rsidRPr="00D36A5F">
              <w:rPr>
                <w:bCs/>
                <w:sz w:val="20"/>
                <w:szCs w:val="18"/>
              </w:rPr>
              <w:t>— on the maintenance, calibration or verification of measuring equipment.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010F13" w:rsidRDefault="00010F13" w:rsidP="00C10E6F">
            <w:pPr>
              <w:tabs>
                <w:tab w:val="left" w:pos="426"/>
              </w:tabs>
              <w:rPr>
                <w:bCs/>
                <w:color w:val="92D050"/>
                <w:sz w:val="20"/>
                <w:szCs w:val="18"/>
              </w:rPr>
            </w:pPr>
            <w:r>
              <w:rPr>
                <w:bCs/>
                <w:sz w:val="20"/>
                <w:szCs w:val="18"/>
              </w:rPr>
              <w:t xml:space="preserve">{{ </w:t>
            </w:r>
            <w:proofErr w:type="spellStart"/>
            <w:r w:rsidRPr="00010F13">
              <w:rPr>
                <w:bCs/>
                <w:sz w:val="20"/>
                <w:szCs w:val="18"/>
              </w:rPr>
              <w:t>Monitoring</w:t>
            </w:r>
            <w:r>
              <w:rPr>
                <w:bCs/>
                <w:sz w:val="20"/>
                <w:szCs w:val="18"/>
              </w:rPr>
              <w:t>_</w:t>
            </w:r>
            <w:r w:rsidRPr="00010F13">
              <w:rPr>
                <w:bCs/>
                <w:sz w:val="20"/>
                <w:szCs w:val="18"/>
              </w:rPr>
              <w:t>measurement</w:t>
            </w:r>
            <w:r>
              <w:rPr>
                <w:bCs/>
                <w:sz w:val="20"/>
                <w:szCs w:val="18"/>
              </w:rPr>
              <w:t>_</w:t>
            </w:r>
            <w:r w:rsidRPr="00010F13">
              <w:rPr>
                <w:bCs/>
                <w:sz w:val="20"/>
                <w:szCs w:val="18"/>
              </w:rPr>
              <w:t>analysis</w:t>
            </w:r>
            <w:r>
              <w:rPr>
                <w:bCs/>
                <w:sz w:val="20"/>
                <w:szCs w:val="18"/>
              </w:rPr>
              <w:t>_</w:t>
            </w:r>
            <w:r w:rsidRPr="00010F13">
              <w:rPr>
                <w:bCs/>
                <w:sz w:val="20"/>
                <w:szCs w:val="18"/>
              </w:rPr>
              <w:t>and</w:t>
            </w:r>
            <w:r>
              <w:rPr>
                <w:bCs/>
                <w:sz w:val="20"/>
                <w:szCs w:val="18"/>
              </w:rPr>
              <w:t>_</w:t>
            </w:r>
            <w:r w:rsidRPr="00010F13">
              <w:rPr>
                <w:bCs/>
                <w:sz w:val="20"/>
                <w:szCs w:val="18"/>
              </w:rPr>
              <w:t>performance</w:t>
            </w:r>
            <w:r>
              <w:rPr>
                <w:bCs/>
                <w:sz w:val="20"/>
                <w:szCs w:val="18"/>
              </w:rPr>
              <w:t>_</w:t>
            </w:r>
            <w:r w:rsidRPr="00010F13">
              <w:rPr>
                <w:bCs/>
                <w:sz w:val="20"/>
                <w:szCs w:val="18"/>
              </w:rPr>
              <w:t>evaluation</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11"/>
        </w:trPr>
        <w:tc>
          <w:tcPr>
            <w:tcW w:w="10525" w:type="dxa"/>
            <w:gridSpan w:val="8"/>
            <w:tcBorders>
              <w:top w:val="single" w:sz="4" w:space="0" w:color="auto"/>
              <w:left w:val="single" w:sz="6" w:space="0" w:color="auto"/>
              <w:bottom w:val="single" w:sz="4" w:space="0" w:color="auto"/>
              <w:right w:val="single" w:sz="6" w:space="0" w:color="auto"/>
            </w:tcBorders>
          </w:tcPr>
          <w:p w:rsidR="00DF0C57" w:rsidRPr="003613C8" w:rsidRDefault="00DF0C57" w:rsidP="00C10E6F">
            <w:pPr>
              <w:tabs>
                <w:tab w:val="left" w:pos="426"/>
              </w:tabs>
              <w:rPr>
                <w:b/>
                <w:bCs/>
                <w:sz w:val="20"/>
                <w:szCs w:val="18"/>
              </w:rPr>
            </w:pPr>
            <w:r w:rsidRPr="003613C8">
              <w:rPr>
                <w:b/>
                <w:bCs/>
                <w:sz w:val="20"/>
                <w:szCs w:val="18"/>
              </w:rPr>
              <w:t>9.1.2 Evaluation of compliance</w:t>
            </w:r>
          </w:p>
        </w:tc>
      </w:tr>
      <w:tr w:rsidR="00DF0C57" w:rsidRPr="00D36A5F" w:rsidTr="00C10E6F">
        <w:trPr>
          <w:gridAfter w:val="1"/>
          <w:wAfter w:w="148" w:type="dxa"/>
          <w:cantSplit/>
          <w:trHeight w:val="1711"/>
        </w:trPr>
        <w:tc>
          <w:tcPr>
            <w:tcW w:w="4135" w:type="dxa"/>
            <w:gridSpan w:val="2"/>
            <w:tcBorders>
              <w:top w:val="single" w:sz="4" w:space="0" w:color="auto"/>
              <w:left w:val="single" w:sz="6"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evaluating compliance with</w:t>
            </w:r>
          </w:p>
          <w:p w:rsidR="00DF0C57" w:rsidRPr="00D36A5F" w:rsidRDefault="00DF0C57" w:rsidP="00C10E6F">
            <w:pPr>
              <w:tabs>
                <w:tab w:val="left" w:pos="426"/>
              </w:tabs>
              <w:rPr>
                <w:bCs/>
                <w:sz w:val="20"/>
                <w:szCs w:val="18"/>
              </w:rPr>
            </w:pPr>
            <w:r w:rsidRPr="00D36A5F">
              <w:rPr>
                <w:bCs/>
                <w:sz w:val="20"/>
                <w:szCs w:val="18"/>
              </w:rPr>
              <w:t>legal requirements and other requirements (see 6.1.3).</w:t>
            </w:r>
          </w:p>
          <w:p w:rsidR="00DF0C57" w:rsidRPr="00D36A5F" w:rsidRDefault="00DF0C57" w:rsidP="00C10E6F">
            <w:pPr>
              <w:tabs>
                <w:tab w:val="left" w:pos="426"/>
              </w:tabs>
              <w:rPr>
                <w:bCs/>
                <w:sz w:val="20"/>
                <w:szCs w:val="18"/>
              </w:rPr>
            </w:pPr>
            <w:r w:rsidRPr="00D36A5F">
              <w:rPr>
                <w:bCs/>
                <w:sz w:val="20"/>
                <w:szCs w:val="18"/>
              </w:rPr>
              <w:t>The organization shall:</w:t>
            </w:r>
          </w:p>
          <w:p w:rsidR="00DF0C57" w:rsidRPr="00D36A5F" w:rsidRDefault="00DF0C57" w:rsidP="00C10E6F">
            <w:pPr>
              <w:tabs>
                <w:tab w:val="left" w:pos="426"/>
              </w:tabs>
              <w:rPr>
                <w:bCs/>
                <w:sz w:val="20"/>
                <w:szCs w:val="18"/>
              </w:rPr>
            </w:pPr>
            <w:r w:rsidRPr="00D36A5F">
              <w:rPr>
                <w:bCs/>
                <w:sz w:val="20"/>
                <w:szCs w:val="18"/>
              </w:rPr>
              <w:t>a) determine the frequency and method(s) for the evaluation of compliance;</w:t>
            </w:r>
          </w:p>
          <w:p w:rsidR="00DF0C57" w:rsidRPr="00D36A5F" w:rsidRDefault="00DF0C57" w:rsidP="00C10E6F">
            <w:pPr>
              <w:tabs>
                <w:tab w:val="left" w:pos="426"/>
              </w:tabs>
              <w:rPr>
                <w:bCs/>
                <w:sz w:val="20"/>
                <w:szCs w:val="18"/>
              </w:rPr>
            </w:pPr>
            <w:r w:rsidRPr="00D36A5F">
              <w:rPr>
                <w:bCs/>
                <w:sz w:val="20"/>
                <w:szCs w:val="18"/>
              </w:rPr>
              <w:t>b) evaluate compliance and take action if needed (see 10.2);</w:t>
            </w:r>
          </w:p>
          <w:p w:rsidR="00DF0C57" w:rsidRPr="00D36A5F" w:rsidRDefault="00DF0C57" w:rsidP="00C10E6F">
            <w:pPr>
              <w:tabs>
                <w:tab w:val="left" w:pos="426"/>
              </w:tabs>
              <w:rPr>
                <w:bCs/>
                <w:sz w:val="20"/>
                <w:szCs w:val="18"/>
              </w:rPr>
            </w:pPr>
            <w:r w:rsidRPr="00D36A5F">
              <w:rPr>
                <w:bCs/>
                <w:sz w:val="20"/>
                <w:szCs w:val="18"/>
              </w:rPr>
              <w:t>c) maintain knowledge and understanding of its compliance status with legal requirements and other</w:t>
            </w:r>
          </w:p>
          <w:p w:rsidR="00DF0C57" w:rsidRPr="00D36A5F" w:rsidRDefault="00DF0C57" w:rsidP="00C10E6F">
            <w:pPr>
              <w:tabs>
                <w:tab w:val="left" w:pos="426"/>
              </w:tabs>
              <w:rPr>
                <w:bCs/>
                <w:sz w:val="20"/>
                <w:szCs w:val="18"/>
              </w:rPr>
            </w:pPr>
            <w:r w:rsidRPr="00D36A5F">
              <w:rPr>
                <w:bCs/>
                <w:sz w:val="20"/>
                <w:szCs w:val="18"/>
              </w:rPr>
              <w:t>requirements;</w:t>
            </w:r>
          </w:p>
          <w:p w:rsidR="00DF0C57" w:rsidRPr="00D36A5F" w:rsidRDefault="00DF0C57" w:rsidP="00C10E6F">
            <w:pPr>
              <w:tabs>
                <w:tab w:val="left" w:pos="426"/>
              </w:tabs>
              <w:rPr>
                <w:bCs/>
                <w:sz w:val="20"/>
                <w:szCs w:val="18"/>
              </w:rPr>
            </w:pPr>
            <w:r w:rsidRPr="00D36A5F">
              <w:rPr>
                <w:bCs/>
                <w:sz w:val="20"/>
                <w:szCs w:val="18"/>
              </w:rPr>
              <w:t>d) retain documented information of the compliance evaluation result(s).</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297BA0" w:rsidRDefault="00DF0C57" w:rsidP="00F16505">
            <w:pPr>
              <w:rPr>
                <w:rFonts w:eastAsia="BatangChe"/>
                <w:kern w:val="2"/>
                <w:sz w:val="20"/>
                <w:szCs w:val="20"/>
                <w:lang w:eastAsia="ko-KR"/>
              </w:rPr>
            </w:pPr>
            <w:r w:rsidRPr="00297BA0">
              <w:rPr>
                <w:rFonts w:eastAsia="BatangChe"/>
                <w:kern w:val="2"/>
                <w:sz w:val="20"/>
                <w:szCs w:val="20"/>
                <w:lang w:eastAsia="ko-KR"/>
              </w:rPr>
              <w:t xml:space="preserve">Company Name: {{ </w:t>
            </w:r>
            <w:proofErr w:type="spellStart"/>
            <w:r w:rsidRPr="00297BA0">
              <w:rPr>
                <w:rFonts w:eastAsia="BatangChe"/>
                <w:kern w:val="2"/>
                <w:sz w:val="20"/>
                <w:szCs w:val="20"/>
                <w:lang w:eastAsia="ko-KR"/>
              </w:rPr>
              <w:t>Organization_Name</w:t>
            </w:r>
            <w:proofErr w:type="spellEnd"/>
            <w:r w:rsidRPr="00297BA0">
              <w:rPr>
                <w:rFonts w:eastAsia="BatangChe"/>
                <w:kern w:val="2"/>
                <w:sz w:val="20"/>
                <w:szCs w:val="20"/>
                <w:lang w:eastAsia="ko-KR"/>
              </w:rPr>
              <w:t xml:space="preserve"> }}</w:t>
            </w:r>
          </w:p>
          <w:p w:rsidR="00DF0C57" w:rsidRPr="00297BA0" w:rsidRDefault="00DF0C57" w:rsidP="00F16505">
            <w:pPr>
              <w:rPr>
                <w:rFonts w:eastAsia="BatangChe"/>
                <w:color w:val="FF0000"/>
                <w:kern w:val="2"/>
                <w:sz w:val="20"/>
                <w:szCs w:val="20"/>
                <w:lang w:eastAsia="ko-KR"/>
              </w:rPr>
            </w:pPr>
            <w:r w:rsidRPr="00297BA0">
              <w:rPr>
                <w:rFonts w:eastAsia="BatangChe"/>
                <w:kern w:val="2"/>
                <w:sz w:val="20"/>
                <w:szCs w:val="20"/>
                <w:lang w:eastAsia="ko-KR"/>
              </w:rPr>
              <w:t>Address: {{ Address }}</w:t>
            </w:r>
            <w:r w:rsidRPr="00297BA0">
              <w:rPr>
                <w:rFonts w:eastAsia="BatangChe"/>
                <w:color w:val="FF0000"/>
                <w:kern w:val="2"/>
                <w:sz w:val="20"/>
                <w:szCs w:val="20"/>
                <w:lang w:eastAsia="ko-KR"/>
              </w:rPr>
              <w:tab/>
            </w:r>
          </w:p>
          <w:p w:rsidR="00DF0C57" w:rsidRPr="00297BA0" w:rsidRDefault="00DF0C57" w:rsidP="00F16505">
            <w:pPr>
              <w:pStyle w:val="NoSpacing"/>
              <w:rPr>
                <w:rFonts w:ascii="Times New Roman" w:eastAsia="BatangChe" w:hAnsi="Times New Roman"/>
                <w:color w:val="000000" w:themeColor="text1"/>
                <w:kern w:val="2"/>
                <w:sz w:val="20"/>
                <w:szCs w:val="20"/>
                <w:lang w:eastAsia="ko-KR"/>
              </w:rPr>
            </w:pPr>
            <w:proofErr w:type="spellStart"/>
            <w:r w:rsidRPr="00297BA0">
              <w:rPr>
                <w:rFonts w:ascii="Times New Roman" w:eastAsia="BatangChe" w:hAnsi="Times New Roman"/>
                <w:kern w:val="2"/>
                <w:sz w:val="20"/>
                <w:szCs w:val="20"/>
                <w:lang w:eastAsia="ko-KR"/>
              </w:rPr>
              <w:t>Temp.Site</w:t>
            </w:r>
            <w:proofErr w:type="spellEnd"/>
            <w:r w:rsidRPr="00297BA0">
              <w:rPr>
                <w:rFonts w:ascii="Times New Roman" w:eastAsia="BatangChe" w:hAnsi="Times New Roman"/>
                <w:kern w:val="2"/>
                <w:sz w:val="20"/>
                <w:szCs w:val="20"/>
                <w:lang w:eastAsia="ko-KR"/>
              </w:rPr>
              <w:t>:</w:t>
            </w:r>
            <w:r w:rsidRPr="00297BA0">
              <w:rPr>
                <w:rFonts w:ascii="Times New Roman" w:eastAsia="BatangChe" w:hAnsi="Times New Roman"/>
                <w:color w:val="FF0000"/>
                <w:kern w:val="2"/>
                <w:sz w:val="20"/>
                <w:szCs w:val="20"/>
                <w:lang w:eastAsia="ko-KR"/>
              </w:rPr>
              <w:t xml:space="preserve"> </w:t>
            </w:r>
            <w:r w:rsidRPr="00297BA0">
              <w:rPr>
                <w:rFonts w:ascii="Times New Roman" w:eastAsia="BatangChe" w:hAnsi="Times New Roman"/>
                <w:color w:val="000000" w:themeColor="text1"/>
                <w:kern w:val="2"/>
                <w:sz w:val="20"/>
                <w:szCs w:val="20"/>
                <w:lang w:eastAsia="ko-KR"/>
              </w:rPr>
              <w:t xml:space="preserve">{{ </w:t>
            </w:r>
            <w:proofErr w:type="spellStart"/>
            <w:r w:rsidRPr="00297BA0">
              <w:rPr>
                <w:rFonts w:ascii="Times New Roman" w:eastAsia="BatangChe" w:hAnsi="Times New Roman"/>
                <w:color w:val="000000" w:themeColor="text1"/>
                <w:kern w:val="2"/>
                <w:sz w:val="20"/>
                <w:szCs w:val="20"/>
                <w:lang w:eastAsia="ko-KR"/>
              </w:rPr>
              <w:t>Temp_Address</w:t>
            </w:r>
            <w:proofErr w:type="spellEnd"/>
            <w:r w:rsidRPr="00297BA0">
              <w:rPr>
                <w:rFonts w:ascii="Times New Roman" w:eastAsia="BatangChe" w:hAnsi="Times New Roman"/>
                <w:color w:val="000000" w:themeColor="text1"/>
                <w:kern w:val="2"/>
                <w:sz w:val="20"/>
                <w:szCs w:val="20"/>
                <w:lang w:eastAsia="ko-KR"/>
              </w:rPr>
              <w:t xml:space="preserve"> }}</w:t>
            </w:r>
          </w:p>
          <w:p w:rsidR="00DF0C57" w:rsidRPr="00297BA0" w:rsidRDefault="00DF0C57" w:rsidP="00F16505">
            <w:pPr>
              <w:pStyle w:val="NoSpacing"/>
              <w:rPr>
                <w:rFonts w:ascii="Times New Roman" w:eastAsia="BatangChe" w:hAnsi="Times New Roman"/>
                <w:color w:val="FF0000"/>
                <w:kern w:val="2"/>
                <w:sz w:val="20"/>
                <w:szCs w:val="20"/>
                <w:lang w:eastAsia="ko-KR"/>
              </w:rPr>
            </w:pPr>
          </w:p>
          <w:p w:rsidR="00DF0C57" w:rsidRPr="00297BA0" w:rsidRDefault="00DF0C57" w:rsidP="00F16505">
            <w:pPr>
              <w:pStyle w:val="NoSpacing"/>
              <w:rPr>
                <w:rFonts w:ascii="Times New Roman" w:eastAsia="BatangChe" w:hAnsi="Times New Roman"/>
                <w:kern w:val="2"/>
                <w:sz w:val="20"/>
                <w:szCs w:val="20"/>
                <w:lang w:eastAsia="ko-KR"/>
              </w:rPr>
            </w:pPr>
            <w:r w:rsidRPr="00297BA0">
              <w:rPr>
                <w:rFonts w:ascii="Times New Roman" w:eastAsia="BatangChe" w:hAnsi="Times New Roman"/>
                <w:kern w:val="2"/>
                <w:sz w:val="20"/>
                <w:szCs w:val="20"/>
                <w:lang w:eastAsia="ko-KR"/>
              </w:rPr>
              <w:t xml:space="preserve">The organization legal records are verified in the documents Ref: {{ </w:t>
            </w:r>
            <w:proofErr w:type="spellStart"/>
            <w:r w:rsidRPr="00297BA0">
              <w:rPr>
                <w:rFonts w:ascii="Times New Roman" w:eastAsia="BatangChe" w:hAnsi="Times New Roman"/>
                <w:kern w:val="2"/>
                <w:sz w:val="20"/>
                <w:szCs w:val="20"/>
                <w:lang w:eastAsia="ko-KR"/>
              </w:rPr>
              <w:t>legal_REGISTER_NO</w:t>
            </w:r>
            <w:proofErr w:type="spellEnd"/>
            <w:r w:rsidRPr="00297BA0">
              <w:rPr>
                <w:rFonts w:ascii="Times New Roman" w:eastAsia="BatangChe" w:hAnsi="Times New Roman"/>
                <w:kern w:val="2"/>
                <w:sz w:val="20"/>
                <w:szCs w:val="20"/>
                <w:lang w:eastAsia="ko-KR"/>
              </w:rPr>
              <w:t xml:space="preserve"> }}.</w:t>
            </w:r>
          </w:p>
          <w:p w:rsidR="00DF0C57" w:rsidRPr="00297BA0" w:rsidRDefault="00DF0C57" w:rsidP="00F16505">
            <w:pPr>
              <w:rPr>
                <w:rFonts w:eastAsia="BatangChe"/>
                <w:color w:val="FF0000"/>
                <w:kern w:val="2"/>
                <w:sz w:val="20"/>
                <w:szCs w:val="20"/>
                <w:lang w:eastAsia="ko-KR"/>
              </w:rPr>
            </w:pPr>
          </w:p>
          <w:p w:rsidR="00DF0C57" w:rsidRPr="00297BA0" w:rsidRDefault="00DF0C57" w:rsidP="00F16505">
            <w:pPr>
              <w:rPr>
                <w:sz w:val="20"/>
                <w:szCs w:val="20"/>
              </w:rPr>
            </w:pPr>
            <w:r w:rsidRPr="00297BA0">
              <w:rPr>
                <w:rFonts w:eastAsia="신명조"/>
                <w:kern w:val="2"/>
                <w:sz w:val="20"/>
                <w:szCs w:val="20"/>
              </w:rPr>
              <w:t xml:space="preserve">{{ </w:t>
            </w:r>
            <w:proofErr w:type="spellStart"/>
            <w:r w:rsidRPr="00297BA0">
              <w:rPr>
                <w:rFonts w:eastAsia="신명조"/>
                <w:kern w:val="2"/>
                <w:sz w:val="20"/>
                <w:szCs w:val="20"/>
              </w:rPr>
              <w:t>legal_LICENSE</w:t>
            </w:r>
            <w:proofErr w:type="spellEnd"/>
            <w:r w:rsidRPr="00297BA0">
              <w:rPr>
                <w:rFonts w:eastAsia="신명조"/>
                <w:kern w:val="2"/>
                <w:sz w:val="20"/>
                <w:szCs w:val="20"/>
              </w:rPr>
              <w:t xml:space="preserve"> }}</w:t>
            </w:r>
          </w:p>
          <w:p w:rsidR="00DF0C57" w:rsidRPr="00297BA0" w:rsidRDefault="00DF0C57" w:rsidP="00F16505">
            <w:pPr>
              <w:autoSpaceDE w:val="0"/>
              <w:autoSpaceDN w:val="0"/>
              <w:adjustRightInd w:val="0"/>
              <w:rPr>
                <w:bCs/>
                <w:sz w:val="20"/>
                <w:szCs w:val="20"/>
              </w:rPr>
            </w:pPr>
          </w:p>
          <w:p w:rsidR="00DF0C57" w:rsidRPr="00297BA0" w:rsidRDefault="00DF0C57" w:rsidP="00F16505">
            <w:pPr>
              <w:autoSpaceDE w:val="0"/>
              <w:autoSpaceDN w:val="0"/>
              <w:adjustRightInd w:val="0"/>
              <w:rPr>
                <w:bCs/>
                <w:sz w:val="20"/>
                <w:szCs w:val="20"/>
              </w:rPr>
            </w:pPr>
          </w:p>
          <w:p w:rsidR="00DF0C57" w:rsidRPr="009D034C" w:rsidRDefault="009D034C" w:rsidP="00F16505">
            <w:pPr>
              <w:autoSpaceDE w:val="0"/>
              <w:autoSpaceDN w:val="0"/>
              <w:adjustRightInd w:val="0"/>
              <w:rPr>
                <w:bCs/>
                <w:sz w:val="20"/>
                <w:szCs w:val="18"/>
              </w:rPr>
            </w:pPr>
            <w:r w:rsidRPr="00297BA0">
              <w:rPr>
                <w:bCs/>
                <w:sz w:val="20"/>
                <w:szCs w:val="20"/>
              </w:rPr>
              <w:t xml:space="preserve">{{ </w:t>
            </w:r>
            <w:r w:rsidRPr="00297BA0">
              <w:rPr>
                <w:sz w:val="20"/>
                <w:szCs w:val="20"/>
              </w:rPr>
              <w:t xml:space="preserve"> </w:t>
            </w:r>
            <w:proofErr w:type="spellStart"/>
            <w:r w:rsidRPr="00297BA0">
              <w:rPr>
                <w:bCs/>
                <w:sz w:val="20"/>
                <w:szCs w:val="20"/>
              </w:rPr>
              <w:t>Evaluation_of_compliance</w:t>
            </w:r>
            <w:proofErr w:type="spellEnd"/>
            <w:r w:rsidRPr="00297BA0">
              <w:rPr>
                <w:bCs/>
                <w:sz w:val="20"/>
                <w:szCs w:val="20"/>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90"/>
        </w:trPr>
        <w:tc>
          <w:tcPr>
            <w:tcW w:w="4135" w:type="dxa"/>
            <w:gridSpan w:val="2"/>
            <w:tcBorders>
              <w:top w:val="single" w:sz="4" w:space="0" w:color="auto"/>
              <w:left w:val="single" w:sz="6" w:space="0" w:color="auto"/>
              <w:bottom w:val="single" w:sz="4" w:space="0" w:color="auto"/>
              <w:right w:val="single" w:sz="4" w:space="0" w:color="auto"/>
            </w:tcBorders>
          </w:tcPr>
          <w:p w:rsidR="00DF0C57" w:rsidRPr="00AC7193" w:rsidRDefault="00DF0C57" w:rsidP="00C10E6F">
            <w:pPr>
              <w:tabs>
                <w:tab w:val="left" w:pos="426"/>
              </w:tabs>
              <w:rPr>
                <w:b/>
                <w:bCs/>
                <w:sz w:val="20"/>
                <w:szCs w:val="18"/>
              </w:rPr>
            </w:pPr>
            <w:r w:rsidRPr="00AC7193">
              <w:rPr>
                <w:b/>
                <w:bCs/>
                <w:sz w:val="20"/>
                <w:szCs w:val="18"/>
              </w:rPr>
              <w:t>9.2 Internal audit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073"/>
        </w:trPr>
        <w:tc>
          <w:tcPr>
            <w:tcW w:w="4135" w:type="dxa"/>
            <w:gridSpan w:val="2"/>
            <w:tcBorders>
              <w:top w:val="single" w:sz="4" w:space="0" w:color="auto"/>
              <w:left w:val="single" w:sz="6"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r w:rsidRPr="00D36A5F">
              <w:rPr>
                <w:bCs/>
                <w:sz w:val="20"/>
                <w:szCs w:val="18"/>
              </w:rPr>
              <w:t>The organization shall conduct internal audits at planned intervals to provide information on whether</w:t>
            </w:r>
          </w:p>
          <w:p w:rsidR="00DF0C57" w:rsidRPr="00D36A5F" w:rsidRDefault="00DF0C57" w:rsidP="00C10E6F">
            <w:pPr>
              <w:tabs>
                <w:tab w:val="left" w:pos="426"/>
              </w:tabs>
              <w:rPr>
                <w:bCs/>
                <w:sz w:val="20"/>
                <w:szCs w:val="18"/>
              </w:rPr>
            </w:pPr>
            <w:r w:rsidRPr="00D36A5F">
              <w:rPr>
                <w:bCs/>
                <w:sz w:val="20"/>
                <w:szCs w:val="18"/>
              </w:rPr>
              <w:t>the OH&amp;S management system:</w:t>
            </w:r>
          </w:p>
          <w:p w:rsidR="00DF0C57" w:rsidRPr="00D36A5F" w:rsidRDefault="00DF0C57" w:rsidP="00C10E6F">
            <w:pPr>
              <w:tabs>
                <w:tab w:val="left" w:pos="426"/>
              </w:tabs>
              <w:rPr>
                <w:bCs/>
                <w:sz w:val="20"/>
                <w:szCs w:val="18"/>
              </w:rPr>
            </w:pPr>
            <w:r w:rsidRPr="00D36A5F">
              <w:rPr>
                <w:bCs/>
                <w:sz w:val="20"/>
                <w:szCs w:val="18"/>
              </w:rPr>
              <w:t>a) conforms to:</w:t>
            </w:r>
          </w:p>
          <w:p w:rsidR="00DF0C57" w:rsidRPr="00D36A5F" w:rsidRDefault="00DF0C57" w:rsidP="00C10E6F">
            <w:pPr>
              <w:tabs>
                <w:tab w:val="left" w:pos="426"/>
              </w:tabs>
              <w:rPr>
                <w:bCs/>
                <w:sz w:val="20"/>
                <w:szCs w:val="18"/>
              </w:rPr>
            </w:pPr>
            <w:r w:rsidRPr="00D36A5F">
              <w:rPr>
                <w:bCs/>
                <w:sz w:val="20"/>
                <w:szCs w:val="18"/>
              </w:rPr>
              <w:t>1) the organization’s own requirements for its OH&amp;S management system, including the OH&amp;S</w:t>
            </w:r>
          </w:p>
          <w:p w:rsidR="00DF0C57" w:rsidRPr="00D36A5F" w:rsidRDefault="00DF0C57" w:rsidP="00C10E6F">
            <w:pPr>
              <w:tabs>
                <w:tab w:val="left" w:pos="426"/>
              </w:tabs>
              <w:rPr>
                <w:bCs/>
                <w:sz w:val="20"/>
                <w:szCs w:val="18"/>
              </w:rPr>
            </w:pPr>
            <w:r w:rsidRPr="00D36A5F">
              <w:rPr>
                <w:bCs/>
                <w:sz w:val="20"/>
                <w:szCs w:val="18"/>
              </w:rPr>
              <w:t>policy and OH&amp;S objectives;</w:t>
            </w:r>
          </w:p>
          <w:p w:rsidR="00DF0C57" w:rsidRPr="00D36A5F" w:rsidRDefault="00DF0C57" w:rsidP="00C10E6F">
            <w:pPr>
              <w:tabs>
                <w:tab w:val="left" w:pos="426"/>
              </w:tabs>
              <w:rPr>
                <w:bCs/>
                <w:sz w:val="20"/>
                <w:szCs w:val="18"/>
              </w:rPr>
            </w:pPr>
            <w:r w:rsidRPr="00D36A5F">
              <w:rPr>
                <w:bCs/>
                <w:sz w:val="20"/>
                <w:szCs w:val="18"/>
              </w:rPr>
              <w:t>2) the requirements of this document;</w:t>
            </w:r>
          </w:p>
          <w:p w:rsidR="00DF0C57" w:rsidRPr="00D36A5F" w:rsidRDefault="00DF0C57" w:rsidP="00C10E6F">
            <w:pPr>
              <w:tabs>
                <w:tab w:val="left" w:pos="426"/>
              </w:tabs>
              <w:rPr>
                <w:bCs/>
                <w:sz w:val="20"/>
                <w:szCs w:val="18"/>
              </w:rPr>
            </w:pPr>
            <w:r w:rsidRPr="00D36A5F">
              <w:rPr>
                <w:bCs/>
                <w:sz w:val="20"/>
                <w:szCs w:val="18"/>
              </w:rPr>
              <w:t>b) is effectively implemented and maintained.</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11640B" w:rsidRDefault="00DF0C57" w:rsidP="00C10E6F">
            <w:pPr>
              <w:tabs>
                <w:tab w:val="left" w:pos="426"/>
              </w:tabs>
              <w:rPr>
                <w:bCs/>
                <w:sz w:val="20"/>
                <w:szCs w:val="18"/>
              </w:rPr>
            </w:pPr>
            <w:r w:rsidRPr="0011640B">
              <w:rPr>
                <w:bCs/>
                <w:sz w:val="20"/>
                <w:szCs w:val="18"/>
              </w:rPr>
              <w:t xml:space="preserve">The organization's internal audit conducted once in a year record was verified in Ref: {{ </w:t>
            </w:r>
            <w:proofErr w:type="spellStart"/>
            <w:r w:rsidRPr="0011640B">
              <w:rPr>
                <w:bCs/>
                <w:sz w:val="20"/>
                <w:szCs w:val="18"/>
              </w:rPr>
              <w:t>Internal_Audit_NO</w:t>
            </w:r>
            <w:proofErr w:type="spellEnd"/>
            <w:r w:rsidRPr="0011640B">
              <w:rPr>
                <w:bCs/>
                <w:sz w:val="20"/>
                <w:szCs w:val="18"/>
              </w:rPr>
              <w:t xml:space="preserve"> }} internal audit number on this date: {{ </w:t>
            </w:r>
            <w:proofErr w:type="spellStart"/>
            <w:r w:rsidRPr="0011640B">
              <w:rPr>
                <w:bCs/>
                <w:sz w:val="20"/>
                <w:szCs w:val="18"/>
              </w:rPr>
              <w:t>Internal_Audit_Date</w:t>
            </w:r>
            <w:proofErr w:type="spellEnd"/>
            <w:r w:rsidRPr="0011640B">
              <w:rPr>
                <w:bCs/>
                <w:sz w:val="20"/>
                <w:szCs w:val="18"/>
              </w:rPr>
              <w:t xml:space="preserve"> }}. </w:t>
            </w:r>
          </w:p>
          <w:p w:rsidR="00DF0C57" w:rsidRPr="0011640B" w:rsidRDefault="00DF0C57" w:rsidP="00C10E6F">
            <w:pPr>
              <w:tabs>
                <w:tab w:val="left" w:pos="426"/>
              </w:tabs>
              <w:rPr>
                <w:bCs/>
                <w:sz w:val="20"/>
                <w:szCs w:val="18"/>
              </w:rPr>
            </w:pPr>
            <w:r w:rsidRPr="0011640B">
              <w:rPr>
                <w:bCs/>
                <w:sz w:val="20"/>
                <w:szCs w:val="18"/>
              </w:rPr>
              <w:t xml:space="preserve">Internal Audit Number: {{ </w:t>
            </w:r>
            <w:proofErr w:type="spellStart"/>
            <w:r w:rsidRPr="0011640B">
              <w:rPr>
                <w:bCs/>
                <w:sz w:val="20"/>
                <w:szCs w:val="18"/>
              </w:rPr>
              <w:t>Internal_Audit_NO</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Internal Audit Date: {{ </w:t>
            </w:r>
            <w:proofErr w:type="spellStart"/>
            <w:r w:rsidRPr="0011640B">
              <w:rPr>
                <w:bCs/>
                <w:sz w:val="20"/>
                <w:szCs w:val="18"/>
              </w:rPr>
              <w:t>Internal_Audit_Date</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Frequency of internal audit: yearly </w:t>
            </w:r>
          </w:p>
          <w:p w:rsidR="00DF0C57" w:rsidRPr="0011640B" w:rsidRDefault="00DF0C57" w:rsidP="00C10E6F">
            <w:pPr>
              <w:tabs>
                <w:tab w:val="left" w:pos="426"/>
              </w:tabs>
              <w:rPr>
                <w:bCs/>
                <w:sz w:val="20"/>
                <w:szCs w:val="18"/>
              </w:rPr>
            </w:pPr>
            <w:r w:rsidRPr="0011640B">
              <w:rPr>
                <w:bCs/>
                <w:sz w:val="20"/>
                <w:szCs w:val="18"/>
              </w:rPr>
              <w:t xml:space="preserve">Internal Auditor Name: {{ </w:t>
            </w:r>
            <w:proofErr w:type="spellStart"/>
            <w:r w:rsidRPr="0011640B">
              <w:rPr>
                <w:bCs/>
                <w:sz w:val="20"/>
                <w:szCs w:val="18"/>
              </w:rPr>
              <w:t>Internal_Auditor_name</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Qualification &amp; Experience of Internal Auditor: {{ </w:t>
            </w:r>
            <w:proofErr w:type="spellStart"/>
            <w:r w:rsidRPr="0011640B">
              <w:rPr>
                <w:bCs/>
                <w:sz w:val="20"/>
                <w:szCs w:val="18"/>
              </w:rPr>
              <w:t>Auditor_Qualification</w:t>
            </w:r>
            <w:proofErr w:type="spellEnd"/>
            <w:r w:rsidRPr="0011640B">
              <w:rPr>
                <w:bCs/>
                <w:sz w:val="20"/>
                <w:szCs w:val="18"/>
              </w:rPr>
              <w:t xml:space="preserve"> }}</w:t>
            </w:r>
          </w:p>
          <w:p w:rsidR="00DF0C57" w:rsidRPr="0011640B" w:rsidRDefault="00DF0C57" w:rsidP="00C10E6F">
            <w:pPr>
              <w:tabs>
                <w:tab w:val="left" w:pos="426"/>
              </w:tabs>
              <w:rPr>
                <w:bCs/>
                <w:sz w:val="20"/>
                <w:szCs w:val="18"/>
              </w:rPr>
            </w:pPr>
          </w:p>
          <w:p w:rsidR="00DF0C57" w:rsidRPr="0011640B"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90"/>
        </w:trPr>
        <w:tc>
          <w:tcPr>
            <w:tcW w:w="10525" w:type="dxa"/>
            <w:gridSpan w:val="8"/>
            <w:tcBorders>
              <w:top w:val="single" w:sz="4" w:space="0" w:color="auto"/>
              <w:left w:val="single" w:sz="4" w:space="0" w:color="auto"/>
              <w:bottom w:val="single" w:sz="4" w:space="0" w:color="auto"/>
              <w:right w:val="single" w:sz="6" w:space="0" w:color="auto"/>
            </w:tcBorders>
          </w:tcPr>
          <w:p w:rsidR="00DF0C57" w:rsidRPr="00033AB1" w:rsidRDefault="00DF0C57" w:rsidP="00C10E6F">
            <w:pPr>
              <w:tabs>
                <w:tab w:val="left" w:pos="426"/>
              </w:tabs>
              <w:rPr>
                <w:bCs/>
                <w:sz w:val="20"/>
                <w:szCs w:val="18"/>
              </w:rPr>
            </w:pPr>
            <w:r w:rsidRPr="00033AB1">
              <w:rPr>
                <w:b/>
                <w:bCs/>
                <w:sz w:val="20"/>
                <w:szCs w:val="18"/>
              </w:rPr>
              <w:t>9.2.2 Internal audit program</w:t>
            </w:r>
          </w:p>
        </w:tc>
      </w:tr>
      <w:tr w:rsidR="00DF0C57" w:rsidRPr="00D36A5F" w:rsidTr="00C10E6F">
        <w:trPr>
          <w:gridAfter w:val="1"/>
          <w:wAfter w:w="148" w:type="dxa"/>
          <w:cantSplit/>
          <w:trHeight w:val="33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w:t>
            </w:r>
          </w:p>
          <w:p w:rsidR="00DF0C57" w:rsidRPr="00D36A5F" w:rsidRDefault="00DF0C57" w:rsidP="00C10E6F">
            <w:pPr>
              <w:tabs>
                <w:tab w:val="left" w:pos="426"/>
              </w:tabs>
              <w:rPr>
                <w:bCs/>
                <w:sz w:val="20"/>
                <w:szCs w:val="18"/>
              </w:rPr>
            </w:pPr>
            <w:r w:rsidRPr="00D36A5F">
              <w:rPr>
                <w:bCs/>
                <w:sz w:val="20"/>
                <w:szCs w:val="18"/>
              </w:rPr>
              <w:t xml:space="preserve">a) plan, establish, implement and maintain an audit </w:t>
            </w:r>
            <w:proofErr w:type="spellStart"/>
            <w:r w:rsidRPr="00D36A5F">
              <w:rPr>
                <w:bCs/>
                <w:sz w:val="20"/>
                <w:szCs w:val="18"/>
              </w:rPr>
              <w:t>programme</w:t>
            </w:r>
            <w:proofErr w:type="spellEnd"/>
            <w:r w:rsidRPr="00D36A5F">
              <w:rPr>
                <w:bCs/>
                <w:sz w:val="20"/>
                <w:szCs w:val="18"/>
              </w:rPr>
              <w:t>(s) including the frequency, methods,</w:t>
            </w:r>
          </w:p>
          <w:p w:rsidR="00DF0C57" w:rsidRPr="00D36A5F" w:rsidRDefault="00DF0C57" w:rsidP="00C10E6F">
            <w:pPr>
              <w:tabs>
                <w:tab w:val="left" w:pos="426"/>
              </w:tabs>
              <w:rPr>
                <w:bCs/>
                <w:sz w:val="20"/>
                <w:szCs w:val="18"/>
              </w:rPr>
            </w:pPr>
            <w:r w:rsidRPr="00D36A5F">
              <w:rPr>
                <w:bCs/>
                <w:sz w:val="20"/>
                <w:szCs w:val="18"/>
              </w:rPr>
              <w:t>responsibilities, consultation, planning requirements and reporting, which shall take into</w:t>
            </w:r>
          </w:p>
          <w:p w:rsidR="00DF0C57" w:rsidRPr="00D36A5F" w:rsidRDefault="00DF0C57" w:rsidP="00C10E6F">
            <w:pPr>
              <w:tabs>
                <w:tab w:val="left" w:pos="426"/>
              </w:tabs>
              <w:rPr>
                <w:bCs/>
                <w:sz w:val="20"/>
                <w:szCs w:val="18"/>
              </w:rPr>
            </w:pPr>
            <w:r w:rsidRPr="00D36A5F">
              <w:rPr>
                <w:bCs/>
                <w:sz w:val="20"/>
                <w:szCs w:val="18"/>
              </w:rPr>
              <w:t>consideration the importance of the processes concerned and the results of previous audits;</w:t>
            </w:r>
          </w:p>
          <w:p w:rsidR="00DF0C57" w:rsidRPr="00D36A5F" w:rsidRDefault="00DF0C57" w:rsidP="00C10E6F">
            <w:pPr>
              <w:tabs>
                <w:tab w:val="left" w:pos="426"/>
              </w:tabs>
              <w:rPr>
                <w:bCs/>
                <w:sz w:val="20"/>
                <w:szCs w:val="18"/>
              </w:rPr>
            </w:pPr>
            <w:r w:rsidRPr="00D36A5F">
              <w:rPr>
                <w:bCs/>
                <w:sz w:val="20"/>
                <w:szCs w:val="18"/>
              </w:rPr>
              <w:lastRenderedPageBreak/>
              <w:t>b) define the audit criteria and scope for each audit;</w:t>
            </w:r>
          </w:p>
          <w:p w:rsidR="00DF0C57" w:rsidRPr="00D36A5F" w:rsidRDefault="00DF0C57" w:rsidP="00C10E6F">
            <w:pPr>
              <w:tabs>
                <w:tab w:val="left" w:pos="426"/>
              </w:tabs>
              <w:rPr>
                <w:bCs/>
                <w:sz w:val="20"/>
                <w:szCs w:val="18"/>
              </w:rPr>
            </w:pPr>
            <w:r w:rsidRPr="00D36A5F">
              <w:rPr>
                <w:bCs/>
                <w:sz w:val="20"/>
                <w:szCs w:val="18"/>
              </w:rPr>
              <w:t>c) select auditors and conduct audits to ensure objectivity and the impartiality of the audit process;</w:t>
            </w:r>
          </w:p>
          <w:p w:rsidR="00DF0C57" w:rsidRPr="00D36A5F" w:rsidRDefault="00DF0C57" w:rsidP="00C10E6F">
            <w:pPr>
              <w:tabs>
                <w:tab w:val="left" w:pos="426"/>
              </w:tabs>
              <w:rPr>
                <w:bCs/>
                <w:sz w:val="20"/>
                <w:szCs w:val="18"/>
              </w:rPr>
            </w:pPr>
            <w:r w:rsidRPr="00D36A5F">
              <w:rPr>
                <w:bCs/>
                <w:sz w:val="20"/>
                <w:szCs w:val="18"/>
              </w:rPr>
              <w:t>d) ensure that the results of the audits are reported to relevant managers; ensure that relevant audit</w:t>
            </w:r>
          </w:p>
          <w:p w:rsidR="00DF0C57" w:rsidRPr="00D36A5F" w:rsidRDefault="00DF0C57" w:rsidP="00C10E6F">
            <w:pPr>
              <w:tabs>
                <w:tab w:val="left" w:pos="426"/>
              </w:tabs>
              <w:rPr>
                <w:bCs/>
                <w:sz w:val="20"/>
                <w:szCs w:val="18"/>
              </w:rPr>
            </w:pPr>
            <w:r w:rsidRPr="00D36A5F">
              <w:rPr>
                <w:bCs/>
                <w:sz w:val="20"/>
                <w:szCs w:val="18"/>
              </w:rPr>
              <w:t>results are reported to workers, and, where they exist, workers’ representatives, and other relevant</w:t>
            </w:r>
          </w:p>
          <w:p w:rsidR="00DF0C57" w:rsidRPr="00D36A5F" w:rsidRDefault="00DF0C57" w:rsidP="00C10E6F">
            <w:pPr>
              <w:tabs>
                <w:tab w:val="left" w:pos="426"/>
              </w:tabs>
              <w:rPr>
                <w:bCs/>
                <w:sz w:val="20"/>
                <w:szCs w:val="18"/>
              </w:rPr>
            </w:pPr>
            <w:r w:rsidRPr="00D36A5F">
              <w:rPr>
                <w:bCs/>
                <w:sz w:val="20"/>
                <w:szCs w:val="18"/>
              </w:rPr>
              <w:t>interested parties;</w:t>
            </w:r>
          </w:p>
          <w:p w:rsidR="00DF0C57" w:rsidRPr="00D36A5F" w:rsidRDefault="00DF0C57" w:rsidP="00C10E6F">
            <w:pPr>
              <w:tabs>
                <w:tab w:val="left" w:pos="426"/>
              </w:tabs>
              <w:rPr>
                <w:bCs/>
                <w:sz w:val="20"/>
                <w:szCs w:val="18"/>
              </w:rPr>
            </w:pPr>
            <w:r w:rsidRPr="00D36A5F">
              <w:rPr>
                <w:bCs/>
                <w:sz w:val="20"/>
                <w:szCs w:val="18"/>
              </w:rPr>
              <w:t>e) take action to address nonconformities and continually improve its OH&amp;S performance</w:t>
            </w:r>
          </w:p>
          <w:p w:rsidR="00DF0C57" w:rsidRPr="00D36A5F" w:rsidRDefault="00DF0C57" w:rsidP="00C10E6F">
            <w:pPr>
              <w:tabs>
                <w:tab w:val="left" w:pos="426"/>
              </w:tabs>
              <w:rPr>
                <w:bCs/>
                <w:sz w:val="20"/>
                <w:szCs w:val="18"/>
              </w:rPr>
            </w:pPr>
            <w:r w:rsidRPr="00D36A5F">
              <w:rPr>
                <w:bCs/>
                <w:sz w:val="20"/>
                <w:szCs w:val="18"/>
              </w:rPr>
              <w:t>(see Clause 10);</w:t>
            </w:r>
          </w:p>
          <w:p w:rsidR="00DF0C57" w:rsidRPr="00D36A5F" w:rsidRDefault="00DF0C57" w:rsidP="00C10E6F">
            <w:pPr>
              <w:tabs>
                <w:tab w:val="left" w:pos="426"/>
              </w:tabs>
              <w:rPr>
                <w:bCs/>
                <w:sz w:val="20"/>
                <w:szCs w:val="18"/>
              </w:rPr>
            </w:pPr>
            <w:r w:rsidRPr="00D36A5F">
              <w:rPr>
                <w:bCs/>
                <w:sz w:val="20"/>
                <w:szCs w:val="18"/>
              </w:rPr>
              <w:t>f) retain documented information as evidence of the implementation of the audit program and the</w:t>
            </w:r>
          </w:p>
          <w:p w:rsidR="00DF0C57" w:rsidRPr="00D36A5F" w:rsidRDefault="00DF0C57" w:rsidP="00C10E6F">
            <w:pPr>
              <w:tabs>
                <w:tab w:val="left" w:pos="426"/>
              </w:tabs>
              <w:rPr>
                <w:bCs/>
                <w:sz w:val="20"/>
                <w:szCs w:val="18"/>
              </w:rPr>
            </w:pPr>
            <w:r w:rsidRPr="00D36A5F">
              <w:rPr>
                <w:bCs/>
                <w:sz w:val="20"/>
                <w:szCs w:val="18"/>
              </w:rPr>
              <w:t>audit results.</w:t>
            </w:r>
          </w:p>
          <w:p w:rsidR="00DF0C57" w:rsidRPr="00D36A5F" w:rsidRDefault="00DF0C57" w:rsidP="00C10E6F">
            <w:pPr>
              <w:tabs>
                <w:tab w:val="left" w:pos="426"/>
              </w:tabs>
              <w:rPr>
                <w:bCs/>
                <w:sz w:val="20"/>
                <w:szCs w:val="18"/>
              </w:rPr>
            </w:pPr>
            <w:r w:rsidRPr="00D36A5F">
              <w:rPr>
                <w:bCs/>
                <w:sz w:val="20"/>
                <w:szCs w:val="18"/>
              </w:rPr>
              <w:t>NOTE For more information on auditing and the competence of auditors, see ISO 19011.</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11640B" w:rsidRDefault="00DF0C57" w:rsidP="00C10E6F">
            <w:pPr>
              <w:tabs>
                <w:tab w:val="left" w:pos="426"/>
              </w:tabs>
              <w:rPr>
                <w:bCs/>
                <w:sz w:val="20"/>
                <w:szCs w:val="18"/>
              </w:rPr>
            </w:pPr>
            <w:r w:rsidRPr="0011640B">
              <w:rPr>
                <w:bCs/>
                <w:sz w:val="20"/>
                <w:szCs w:val="18"/>
              </w:rPr>
              <w:t xml:space="preserve">During the OHS internal audit auditor was found few of NC and observation records was verified in internal audit record No: {{ </w:t>
            </w:r>
            <w:proofErr w:type="spellStart"/>
            <w:r w:rsidRPr="0011640B">
              <w:rPr>
                <w:bCs/>
                <w:sz w:val="20"/>
                <w:szCs w:val="18"/>
              </w:rPr>
              <w:t>Internal_Audit_NO</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Findings are given below </w:t>
            </w:r>
          </w:p>
          <w:p w:rsidR="00DF0C57" w:rsidRPr="0011640B" w:rsidRDefault="00DF0C57" w:rsidP="00C10E6F">
            <w:pPr>
              <w:tabs>
                <w:tab w:val="left" w:pos="426"/>
              </w:tabs>
              <w:rPr>
                <w:bCs/>
                <w:sz w:val="20"/>
                <w:szCs w:val="18"/>
              </w:rPr>
            </w:pPr>
            <w:r w:rsidRPr="0011640B">
              <w:rPr>
                <w:bCs/>
                <w:sz w:val="20"/>
                <w:szCs w:val="18"/>
              </w:rPr>
              <w:t xml:space="preserve">{{ </w:t>
            </w:r>
            <w:proofErr w:type="spellStart"/>
            <w:r w:rsidRPr="0011640B">
              <w:rPr>
                <w:bCs/>
                <w:sz w:val="20"/>
                <w:szCs w:val="18"/>
              </w:rPr>
              <w:t>Non_conformity</w:t>
            </w:r>
            <w:proofErr w:type="spellEnd"/>
            <w:r w:rsidRPr="0011640B">
              <w:rPr>
                <w:bCs/>
                <w:sz w:val="20"/>
                <w:szCs w:val="18"/>
              </w:rPr>
              <w:t xml:space="preserve"> }}</w:t>
            </w:r>
          </w:p>
          <w:p w:rsidR="00DF0C57" w:rsidRPr="0011640B"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3613C8" w:rsidRDefault="00DF0C57" w:rsidP="00C10E6F">
            <w:pPr>
              <w:tabs>
                <w:tab w:val="left" w:pos="426"/>
              </w:tabs>
              <w:rPr>
                <w:b/>
                <w:bCs/>
                <w:sz w:val="20"/>
                <w:szCs w:val="18"/>
              </w:rPr>
            </w:pPr>
            <w:r w:rsidRPr="003613C8">
              <w:rPr>
                <w:b/>
                <w:bCs/>
                <w:sz w:val="20"/>
                <w:szCs w:val="18"/>
              </w:rPr>
              <w:t>9.3 Management review</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Top management shall review the organization’s OH&amp;S management system, at planned intervals, to</w:t>
            </w:r>
          </w:p>
          <w:p w:rsidR="00DF0C57" w:rsidRPr="00D36A5F" w:rsidRDefault="00DF0C57" w:rsidP="00C10E6F">
            <w:pPr>
              <w:tabs>
                <w:tab w:val="left" w:pos="426"/>
              </w:tabs>
              <w:rPr>
                <w:bCs/>
                <w:sz w:val="20"/>
                <w:szCs w:val="18"/>
              </w:rPr>
            </w:pPr>
            <w:r w:rsidRPr="00D36A5F">
              <w:rPr>
                <w:bCs/>
                <w:sz w:val="20"/>
                <w:szCs w:val="18"/>
              </w:rPr>
              <w:t>ensure its continuing suitability, adequacy and effectiveness.</w:t>
            </w:r>
          </w:p>
          <w:p w:rsidR="00DF0C57" w:rsidRPr="00D36A5F" w:rsidRDefault="00DF0C57" w:rsidP="00C10E6F">
            <w:pPr>
              <w:tabs>
                <w:tab w:val="left" w:pos="426"/>
              </w:tabs>
              <w:rPr>
                <w:bCs/>
                <w:sz w:val="20"/>
                <w:szCs w:val="18"/>
              </w:rPr>
            </w:pPr>
            <w:r w:rsidRPr="00D36A5F">
              <w:rPr>
                <w:bCs/>
                <w:sz w:val="20"/>
                <w:szCs w:val="18"/>
              </w:rPr>
              <w:t>The management review shall include consideration of:</w:t>
            </w:r>
          </w:p>
          <w:p w:rsidR="00DF0C57" w:rsidRPr="00D36A5F" w:rsidRDefault="00DF0C57" w:rsidP="00C10E6F">
            <w:pPr>
              <w:tabs>
                <w:tab w:val="left" w:pos="426"/>
              </w:tabs>
              <w:rPr>
                <w:bCs/>
                <w:sz w:val="20"/>
                <w:szCs w:val="18"/>
              </w:rPr>
            </w:pPr>
            <w:r w:rsidRPr="00D36A5F">
              <w:rPr>
                <w:bCs/>
                <w:sz w:val="20"/>
                <w:szCs w:val="18"/>
              </w:rPr>
              <w:t>a) the status of actions from previous management reviews;</w:t>
            </w:r>
          </w:p>
          <w:p w:rsidR="00DF0C57" w:rsidRPr="00D36A5F" w:rsidRDefault="00DF0C57" w:rsidP="00C10E6F">
            <w:pPr>
              <w:tabs>
                <w:tab w:val="left" w:pos="426"/>
              </w:tabs>
              <w:rPr>
                <w:bCs/>
                <w:sz w:val="20"/>
                <w:szCs w:val="18"/>
              </w:rPr>
            </w:pPr>
            <w:r w:rsidRPr="00D36A5F">
              <w:rPr>
                <w:bCs/>
                <w:sz w:val="20"/>
                <w:szCs w:val="18"/>
              </w:rPr>
              <w:t>b) changes in external and internal issues that are relevant to the OH&amp;S management system, including:</w:t>
            </w:r>
          </w:p>
          <w:p w:rsidR="00DF0C57" w:rsidRPr="00D36A5F" w:rsidRDefault="00DF0C57" w:rsidP="00C10E6F">
            <w:pPr>
              <w:tabs>
                <w:tab w:val="left" w:pos="426"/>
              </w:tabs>
              <w:rPr>
                <w:bCs/>
                <w:sz w:val="20"/>
                <w:szCs w:val="18"/>
              </w:rPr>
            </w:pPr>
            <w:r w:rsidRPr="00D36A5F">
              <w:rPr>
                <w:bCs/>
                <w:sz w:val="20"/>
                <w:szCs w:val="18"/>
              </w:rPr>
              <w:t>1) the needs and expectations of interested parties;</w:t>
            </w:r>
          </w:p>
          <w:p w:rsidR="00DF0C57" w:rsidRPr="00D36A5F" w:rsidRDefault="00DF0C57" w:rsidP="00C10E6F">
            <w:pPr>
              <w:tabs>
                <w:tab w:val="left" w:pos="426"/>
              </w:tabs>
              <w:rPr>
                <w:bCs/>
                <w:sz w:val="20"/>
                <w:szCs w:val="18"/>
              </w:rPr>
            </w:pPr>
            <w:r w:rsidRPr="00D36A5F">
              <w:rPr>
                <w:bCs/>
                <w:sz w:val="20"/>
                <w:szCs w:val="18"/>
              </w:rPr>
              <w:t>2) legal requirements and other requirements;</w:t>
            </w:r>
          </w:p>
          <w:p w:rsidR="00DF0C57" w:rsidRPr="00D36A5F" w:rsidRDefault="00DF0C57" w:rsidP="00C10E6F">
            <w:pPr>
              <w:tabs>
                <w:tab w:val="left" w:pos="426"/>
              </w:tabs>
              <w:rPr>
                <w:bCs/>
                <w:sz w:val="20"/>
                <w:szCs w:val="18"/>
              </w:rPr>
            </w:pPr>
            <w:r w:rsidRPr="00D36A5F">
              <w:rPr>
                <w:bCs/>
                <w:sz w:val="20"/>
                <w:szCs w:val="18"/>
              </w:rPr>
              <w:t>3) risks and opportunities;</w:t>
            </w:r>
          </w:p>
          <w:p w:rsidR="00DF0C57" w:rsidRPr="00D36A5F" w:rsidRDefault="00DF0C57" w:rsidP="00C10E6F">
            <w:pPr>
              <w:tabs>
                <w:tab w:val="left" w:pos="426"/>
              </w:tabs>
              <w:rPr>
                <w:bCs/>
                <w:sz w:val="20"/>
                <w:szCs w:val="18"/>
              </w:rPr>
            </w:pPr>
            <w:r w:rsidRPr="00D36A5F">
              <w:rPr>
                <w:bCs/>
                <w:sz w:val="20"/>
                <w:szCs w:val="18"/>
              </w:rPr>
              <w:t>c) the extent to which the OH&amp;S policy and the OH&amp;S objectives have been met;</w:t>
            </w:r>
          </w:p>
          <w:p w:rsidR="00DF0C57" w:rsidRPr="00D36A5F" w:rsidRDefault="00DF0C57" w:rsidP="00C10E6F">
            <w:pPr>
              <w:tabs>
                <w:tab w:val="left" w:pos="426"/>
              </w:tabs>
              <w:rPr>
                <w:bCs/>
                <w:sz w:val="20"/>
                <w:szCs w:val="18"/>
              </w:rPr>
            </w:pPr>
            <w:r w:rsidRPr="00D36A5F">
              <w:rPr>
                <w:bCs/>
                <w:sz w:val="20"/>
                <w:szCs w:val="18"/>
              </w:rPr>
              <w:t>d) information on the OH&amp;S performance, including trends in:</w:t>
            </w:r>
          </w:p>
          <w:p w:rsidR="00DF0C57" w:rsidRPr="00D36A5F" w:rsidRDefault="00DF0C57" w:rsidP="00C10E6F">
            <w:pPr>
              <w:tabs>
                <w:tab w:val="left" w:pos="426"/>
              </w:tabs>
              <w:rPr>
                <w:bCs/>
                <w:sz w:val="20"/>
                <w:szCs w:val="18"/>
              </w:rPr>
            </w:pPr>
            <w:r w:rsidRPr="00D36A5F">
              <w:rPr>
                <w:bCs/>
                <w:sz w:val="20"/>
                <w:szCs w:val="18"/>
              </w:rPr>
              <w:t>1) incidents, nonconformities, corrective actions and continual improvement;</w:t>
            </w:r>
          </w:p>
          <w:p w:rsidR="00DF0C57" w:rsidRPr="00D36A5F" w:rsidRDefault="00DF0C57" w:rsidP="00C10E6F">
            <w:pPr>
              <w:tabs>
                <w:tab w:val="left" w:pos="426"/>
              </w:tabs>
              <w:rPr>
                <w:bCs/>
                <w:sz w:val="20"/>
                <w:szCs w:val="18"/>
              </w:rPr>
            </w:pPr>
            <w:r w:rsidRPr="00D36A5F">
              <w:rPr>
                <w:bCs/>
                <w:sz w:val="20"/>
                <w:szCs w:val="18"/>
              </w:rPr>
              <w:t>2) monitoring and measurement results;</w:t>
            </w:r>
          </w:p>
          <w:p w:rsidR="00DF0C57" w:rsidRPr="00D36A5F" w:rsidRDefault="00DF0C57" w:rsidP="00C10E6F">
            <w:pPr>
              <w:tabs>
                <w:tab w:val="left" w:pos="426"/>
              </w:tabs>
              <w:rPr>
                <w:bCs/>
                <w:sz w:val="20"/>
                <w:szCs w:val="18"/>
              </w:rPr>
            </w:pPr>
            <w:r w:rsidRPr="00D36A5F">
              <w:rPr>
                <w:bCs/>
                <w:sz w:val="20"/>
                <w:szCs w:val="18"/>
              </w:rPr>
              <w:t>3) results of evaluation of compliance with legal requirements and other requirements;</w:t>
            </w:r>
          </w:p>
          <w:p w:rsidR="00DF0C57" w:rsidRPr="00D36A5F" w:rsidRDefault="00DF0C57" w:rsidP="00C10E6F">
            <w:pPr>
              <w:tabs>
                <w:tab w:val="left" w:pos="426"/>
              </w:tabs>
              <w:rPr>
                <w:bCs/>
                <w:sz w:val="20"/>
                <w:szCs w:val="18"/>
              </w:rPr>
            </w:pPr>
            <w:r w:rsidRPr="00D36A5F">
              <w:rPr>
                <w:bCs/>
                <w:sz w:val="20"/>
                <w:szCs w:val="18"/>
              </w:rPr>
              <w:t>4) audit results;</w:t>
            </w:r>
          </w:p>
          <w:p w:rsidR="00DF0C57" w:rsidRPr="00D36A5F" w:rsidRDefault="00DF0C57" w:rsidP="00C10E6F">
            <w:pPr>
              <w:tabs>
                <w:tab w:val="left" w:pos="426"/>
              </w:tabs>
              <w:rPr>
                <w:bCs/>
                <w:sz w:val="20"/>
                <w:szCs w:val="18"/>
              </w:rPr>
            </w:pPr>
            <w:r w:rsidRPr="00D36A5F">
              <w:rPr>
                <w:bCs/>
                <w:sz w:val="20"/>
                <w:szCs w:val="18"/>
              </w:rPr>
              <w:t>5) consultation and participation of workers;</w:t>
            </w:r>
          </w:p>
          <w:p w:rsidR="00DF0C57" w:rsidRPr="00D36A5F" w:rsidRDefault="00DF0C57" w:rsidP="00C10E6F">
            <w:pPr>
              <w:tabs>
                <w:tab w:val="left" w:pos="426"/>
              </w:tabs>
              <w:rPr>
                <w:bCs/>
                <w:sz w:val="20"/>
                <w:szCs w:val="18"/>
              </w:rPr>
            </w:pPr>
            <w:r w:rsidRPr="00D36A5F">
              <w:rPr>
                <w:bCs/>
                <w:sz w:val="20"/>
                <w:szCs w:val="18"/>
              </w:rPr>
              <w:t>6) risks and opportunities;</w:t>
            </w:r>
          </w:p>
          <w:p w:rsidR="00DF0C57" w:rsidRPr="00D36A5F" w:rsidRDefault="00DF0C57" w:rsidP="00C10E6F">
            <w:pPr>
              <w:tabs>
                <w:tab w:val="left" w:pos="426"/>
              </w:tabs>
              <w:rPr>
                <w:bCs/>
                <w:sz w:val="20"/>
                <w:szCs w:val="18"/>
              </w:rPr>
            </w:pPr>
            <w:r w:rsidRPr="00D36A5F">
              <w:rPr>
                <w:bCs/>
                <w:sz w:val="20"/>
                <w:szCs w:val="18"/>
              </w:rPr>
              <w:t>e) adequacy of resources for maintaining an effective OH&amp;S management system;</w:t>
            </w:r>
          </w:p>
          <w:p w:rsidR="00DF0C57" w:rsidRPr="00D36A5F" w:rsidRDefault="00DF0C57" w:rsidP="00C10E6F">
            <w:pPr>
              <w:tabs>
                <w:tab w:val="left" w:pos="426"/>
              </w:tabs>
              <w:rPr>
                <w:bCs/>
                <w:sz w:val="20"/>
                <w:szCs w:val="18"/>
              </w:rPr>
            </w:pPr>
            <w:r w:rsidRPr="00D36A5F">
              <w:rPr>
                <w:bCs/>
                <w:sz w:val="20"/>
                <w:szCs w:val="18"/>
              </w:rPr>
              <w:t>f) relevant communication(s) with interested parties</w:t>
            </w:r>
          </w:p>
          <w:p w:rsidR="00DF0C57" w:rsidRPr="00D36A5F" w:rsidRDefault="00DF0C57" w:rsidP="00C10E6F">
            <w:pPr>
              <w:tabs>
                <w:tab w:val="left" w:pos="426"/>
              </w:tabs>
              <w:rPr>
                <w:bCs/>
                <w:sz w:val="20"/>
                <w:szCs w:val="18"/>
              </w:rPr>
            </w:pPr>
            <w:r w:rsidRPr="00D36A5F">
              <w:rPr>
                <w:bCs/>
                <w:sz w:val="20"/>
                <w:szCs w:val="18"/>
              </w:rPr>
              <w:t>g) Opportunities for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11640B" w:rsidRDefault="00DF0C57" w:rsidP="00C10E6F">
            <w:pPr>
              <w:tabs>
                <w:tab w:val="left" w:pos="426"/>
              </w:tabs>
              <w:rPr>
                <w:bCs/>
                <w:sz w:val="20"/>
                <w:szCs w:val="18"/>
              </w:rPr>
            </w:pPr>
            <w:r w:rsidRPr="0011640B">
              <w:rPr>
                <w:bCs/>
                <w:sz w:val="20"/>
                <w:szCs w:val="18"/>
              </w:rPr>
              <w:t xml:space="preserve">Management Review Meeting </w:t>
            </w:r>
          </w:p>
          <w:p w:rsidR="00DF0C57" w:rsidRPr="0011640B" w:rsidRDefault="00DF0C57" w:rsidP="00C10E6F">
            <w:pPr>
              <w:tabs>
                <w:tab w:val="left" w:pos="426"/>
              </w:tabs>
              <w:rPr>
                <w:bCs/>
                <w:sz w:val="20"/>
                <w:szCs w:val="18"/>
              </w:rPr>
            </w:pPr>
            <w:r w:rsidRPr="0011640B">
              <w:rPr>
                <w:bCs/>
                <w:sz w:val="20"/>
                <w:szCs w:val="18"/>
              </w:rPr>
              <w:t>The Management Review Meeting (MRM) is held 10-15 days after the Internal Audit (I-A) and takes place once in a year.</w:t>
            </w:r>
          </w:p>
          <w:p w:rsidR="00DF0C57" w:rsidRPr="0011640B" w:rsidRDefault="00DF0C57" w:rsidP="00C10E6F">
            <w:pPr>
              <w:tabs>
                <w:tab w:val="left" w:pos="426"/>
              </w:tabs>
              <w:rPr>
                <w:bCs/>
                <w:sz w:val="20"/>
                <w:szCs w:val="18"/>
              </w:rPr>
            </w:pPr>
            <w:r w:rsidRPr="0011640B">
              <w:rPr>
                <w:bCs/>
                <w:sz w:val="20"/>
                <w:szCs w:val="18"/>
              </w:rPr>
              <w:t>Procedure Reference: {{ MRM_NO }}</w:t>
            </w:r>
            <w:r w:rsidRPr="0011640B">
              <w:rPr>
                <w:bCs/>
                <w:sz w:val="20"/>
                <w:szCs w:val="18"/>
              </w:rPr>
              <w:br/>
              <w:t xml:space="preserve">Date: {{ </w:t>
            </w:r>
            <w:proofErr w:type="spellStart"/>
            <w:r w:rsidRPr="0011640B">
              <w:rPr>
                <w:bCs/>
                <w:sz w:val="20"/>
                <w:szCs w:val="18"/>
              </w:rPr>
              <w:t>MRM_Date</w:t>
            </w:r>
            <w:proofErr w:type="spellEnd"/>
            <w:r w:rsidRPr="0011640B">
              <w:rPr>
                <w:bCs/>
                <w:sz w:val="20"/>
                <w:szCs w:val="18"/>
              </w:rPr>
              <w:t xml:space="preserve"> }}</w:t>
            </w:r>
            <w:r w:rsidRPr="0011640B">
              <w:rPr>
                <w:bCs/>
                <w:sz w:val="20"/>
                <w:szCs w:val="18"/>
              </w:rPr>
              <w:br/>
              <w:t xml:space="preserve">Agenda: {{ </w:t>
            </w:r>
            <w:proofErr w:type="spellStart"/>
            <w:r w:rsidRPr="0011640B">
              <w:rPr>
                <w:bCs/>
                <w:sz w:val="20"/>
                <w:szCs w:val="18"/>
              </w:rPr>
              <w:t>MRM_Agenda</w:t>
            </w:r>
            <w:proofErr w:type="spellEnd"/>
            <w:r w:rsidRPr="0011640B">
              <w:rPr>
                <w:bCs/>
                <w:sz w:val="20"/>
                <w:szCs w:val="18"/>
              </w:rPr>
              <w:t xml:space="preserve"> }}</w:t>
            </w:r>
          </w:p>
          <w:p w:rsidR="00DF0C57" w:rsidRPr="00D36A5F" w:rsidRDefault="00DF0C57" w:rsidP="00C10E6F">
            <w:pPr>
              <w:tabs>
                <w:tab w:val="left" w:pos="567"/>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r w:rsidRPr="00F72472">
              <w:rPr>
                <w:b/>
                <w:bCs/>
                <w:sz w:val="20"/>
                <w:szCs w:val="18"/>
              </w:rPr>
              <w:t>The outputs of the management review</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outputs of the management review shall include decisions related to:</w:t>
            </w:r>
          </w:p>
          <w:p w:rsidR="00DF0C57" w:rsidRPr="00D36A5F" w:rsidRDefault="00DF0C57" w:rsidP="00C10E6F">
            <w:pPr>
              <w:tabs>
                <w:tab w:val="left" w:pos="426"/>
              </w:tabs>
              <w:rPr>
                <w:bCs/>
                <w:sz w:val="20"/>
                <w:szCs w:val="18"/>
              </w:rPr>
            </w:pPr>
            <w:r w:rsidRPr="00D36A5F">
              <w:rPr>
                <w:bCs/>
                <w:sz w:val="20"/>
                <w:szCs w:val="18"/>
              </w:rPr>
              <w:t>— the continuing suitability, adequacy and effectiveness of the OH&amp;S management system in achieving</w:t>
            </w:r>
          </w:p>
          <w:p w:rsidR="00DF0C57" w:rsidRPr="00D36A5F" w:rsidRDefault="00DF0C57" w:rsidP="00C10E6F">
            <w:pPr>
              <w:tabs>
                <w:tab w:val="left" w:pos="426"/>
              </w:tabs>
              <w:rPr>
                <w:bCs/>
                <w:sz w:val="20"/>
                <w:szCs w:val="18"/>
              </w:rPr>
            </w:pPr>
            <w:r w:rsidRPr="00D36A5F">
              <w:rPr>
                <w:bCs/>
                <w:sz w:val="20"/>
                <w:szCs w:val="18"/>
              </w:rPr>
              <w:t>its intended outcomes;</w:t>
            </w:r>
          </w:p>
          <w:p w:rsidR="00DF0C57" w:rsidRPr="00D36A5F" w:rsidRDefault="00DF0C57" w:rsidP="00C10E6F">
            <w:pPr>
              <w:tabs>
                <w:tab w:val="left" w:pos="426"/>
              </w:tabs>
              <w:rPr>
                <w:bCs/>
                <w:sz w:val="20"/>
                <w:szCs w:val="18"/>
              </w:rPr>
            </w:pPr>
            <w:r w:rsidRPr="00D36A5F">
              <w:rPr>
                <w:bCs/>
                <w:sz w:val="20"/>
                <w:szCs w:val="18"/>
              </w:rPr>
              <w:t>— continual improvement opportunities;</w:t>
            </w:r>
          </w:p>
          <w:p w:rsidR="00DF0C57" w:rsidRPr="00D36A5F" w:rsidRDefault="00DF0C57" w:rsidP="00C10E6F">
            <w:pPr>
              <w:tabs>
                <w:tab w:val="left" w:pos="426"/>
              </w:tabs>
              <w:rPr>
                <w:bCs/>
                <w:sz w:val="20"/>
                <w:szCs w:val="18"/>
              </w:rPr>
            </w:pPr>
            <w:r w:rsidRPr="00D36A5F">
              <w:rPr>
                <w:bCs/>
                <w:sz w:val="20"/>
                <w:szCs w:val="18"/>
              </w:rPr>
              <w:lastRenderedPageBreak/>
              <w:t>— any need for changes to the OH&amp;S management system;</w:t>
            </w:r>
          </w:p>
          <w:p w:rsidR="00DF0C57" w:rsidRPr="00D36A5F" w:rsidRDefault="00DF0C57" w:rsidP="00C10E6F">
            <w:pPr>
              <w:tabs>
                <w:tab w:val="left" w:pos="426"/>
              </w:tabs>
              <w:rPr>
                <w:bCs/>
                <w:sz w:val="20"/>
                <w:szCs w:val="18"/>
              </w:rPr>
            </w:pPr>
            <w:r w:rsidRPr="00D36A5F">
              <w:rPr>
                <w:bCs/>
                <w:sz w:val="20"/>
                <w:szCs w:val="18"/>
              </w:rPr>
              <w:t>— resources needed;</w:t>
            </w:r>
          </w:p>
          <w:p w:rsidR="00DF0C57" w:rsidRPr="00D36A5F" w:rsidRDefault="00DF0C57" w:rsidP="00C10E6F">
            <w:pPr>
              <w:tabs>
                <w:tab w:val="left" w:pos="426"/>
              </w:tabs>
              <w:rPr>
                <w:bCs/>
                <w:sz w:val="20"/>
                <w:szCs w:val="18"/>
              </w:rPr>
            </w:pPr>
            <w:r w:rsidRPr="00D36A5F">
              <w:rPr>
                <w:bCs/>
                <w:sz w:val="20"/>
                <w:szCs w:val="18"/>
              </w:rPr>
              <w:t>— actions, if needed;</w:t>
            </w:r>
          </w:p>
          <w:p w:rsidR="00DF0C57" w:rsidRPr="00D36A5F" w:rsidRDefault="00DF0C57" w:rsidP="00C10E6F">
            <w:pPr>
              <w:tabs>
                <w:tab w:val="left" w:pos="426"/>
              </w:tabs>
              <w:rPr>
                <w:bCs/>
                <w:sz w:val="20"/>
                <w:szCs w:val="18"/>
              </w:rPr>
            </w:pPr>
            <w:r w:rsidRPr="00D36A5F">
              <w:rPr>
                <w:bCs/>
                <w:sz w:val="20"/>
                <w:szCs w:val="18"/>
              </w:rPr>
              <w:t>— opportunities to improve integration of the OH&amp;S management system with other business processes;</w:t>
            </w:r>
          </w:p>
          <w:p w:rsidR="00DF0C57" w:rsidRPr="00D36A5F" w:rsidRDefault="00DF0C57" w:rsidP="00C10E6F">
            <w:pPr>
              <w:tabs>
                <w:tab w:val="left" w:pos="426"/>
              </w:tabs>
              <w:rPr>
                <w:bCs/>
                <w:sz w:val="20"/>
                <w:szCs w:val="18"/>
              </w:rPr>
            </w:pPr>
            <w:r w:rsidRPr="00D36A5F">
              <w:rPr>
                <w:bCs/>
                <w:sz w:val="20"/>
                <w:szCs w:val="18"/>
              </w:rPr>
              <w:t>— any implications for the strategic direction of the organization.</w:t>
            </w:r>
          </w:p>
          <w:p w:rsidR="00DF0C57" w:rsidRPr="00D36A5F" w:rsidRDefault="00DF0C57" w:rsidP="00C10E6F">
            <w:pPr>
              <w:tabs>
                <w:tab w:val="left" w:pos="426"/>
              </w:tabs>
              <w:rPr>
                <w:bCs/>
                <w:sz w:val="20"/>
                <w:szCs w:val="18"/>
              </w:rPr>
            </w:pPr>
            <w:r w:rsidRPr="00D36A5F">
              <w:rPr>
                <w:bCs/>
                <w:sz w:val="20"/>
                <w:szCs w:val="18"/>
              </w:rPr>
              <w:t>Top management shall communicate the relevant outputs of management reviews to workers, and,</w:t>
            </w:r>
          </w:p>
          <w:p w:rsidR="00DF0C57" w:rsidRPr="00D36A5F" w:rsidRDefault="00DF0C57" w:rsidP="00C10E6F">
            <w:pPr>
              <w:tabs>
                <w:tab w:val="left" w:pos="426"/>
              </w:tabs>
              <w:rPr>
                <w:bCs/>
                <w:sz w:val="20"/>
                <w:szCs w:val="18"/>
              </w:rPr>
            </w:pPr>
            <w:r w:rsidRPr="00D36A5F">
              <w:rPr>
                <w:bCs/>
                <w:sz w:val="20"/>
                <w:szCs w:val="18"/>
              </w:rPr>
              <w:t>where they exist, workers’ representatives (see 7.4).</w:t>
            </w:r>
          </w:p>
          <w:p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 the results of management reviews.</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Default="00DF0C57" w:rsidP="00C10E6F">
            <w:pPr>
              <w:pBdr>
                <w:top w:val="single" w:sz="2" w:space="0" w:color="E3E3E3"/>
                <w:left w:val="single" w:sz="2" w:space="0" w:color="E3E3E3"/>
                <w:bottom w:val="single" w:sz="2" w:space="0" w:color="E3E3E3"/>
                <w:right w:val="single" w:sz="2" w:space="0" w:color="E3E3E3"/>
              </w:pBdr>
              <w:tabs>
                <w:tab w:val="left" w:pos="426"/>
              </w:tabs>
              <w:rPr>
                <w:bCs/>
                <w:sz w:val="20"/>
                <w:szCs w:val="18"/>
              </w:rPr>
            </w:pPr>
          </w:p>
          <w:p w:rsidR="00DF0C57" w:rsidRDefault="00DF0C57" w:rsidP="00C10E6F">
            <w:pPr>
              <w:rPr>
                <w:sz w:val="20"/>
                <w:szCs w:val="18"/>
              </w:rPr>
            </w:pPr>
          </w:p>
          <w:p w:rsidR="00DF0C57" w:rsidRPr="0011640B" w:rsidRDefault="00DF0C57" w:rsidP="00C10E6F">
            <w:pPr>
              <w:rPr>
                <w:sz w:val="20"/>
                <w:szCs w:val="18"/>
              </w:rPr>
            </w:pPr>
            <w:r w:rsidRPr="0011640B">
              <w:rPr>
                <w:sz w:val="20"/>
                <w:szCs w:val="18"/>
              </w:rPr>
              <w:t xml:space="preserve">During the audit, a management review meeting recorded decision to update risk assessments, increase training frequency, and provide additional PPE resources. These actions were communicated to all </w:t>
            </w:r>
            <w:r w:rsidRPr="0011640B">
              <w:rPr>
                <w:sz w:val="20"/>
                <w:szCs w:val="18"/>
              </w:rPr>
              <w:lastRenderedPageBreak/>
              <w:t>departments and documented for follow-up.</w:t>
            </w:r>
          </w:p>
          <w:p w:rsidR="00DF0C57" w:rsidRPr="0011640B" w:rsidRDefault="00DF0C57" w:rsidP="00C10E6F">
            <w:pPr>
              <w:rPr>
                <w:sz w:val="20"/>
                <w:szCs w:val="18"/>
              </w:rPr>
            </w:pPr>
            <w:r w:rsidRPr="0011640B">
              <w:rPr>
                <w:sz w:val="20"/>
                <w:szCs w:val="18"/>
              </w:rPr>
              <w:t>Management Review Meeting Minutes, Action Plans, Communication Records to Workers, and Records of Resource Allocation.</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63"/>
        </w:trPr>
        <w:tc>
          <w:tcPr>
            <w:tcW w:w="10525" w:type="dxa"/>
            <w:gridSpan w:val="8"/>
            <w:tcBorders>
              <w:top w:val="single" w:sz="4" w:space="0" w:color="auto"/>
              <w:left w:val="single" w:sz="4" w:space="0" w:color="auto"/>
              <w:bottom w:val="single" w:sz="4" w:space="0" w:color="auto"/>
              <w:right w:val="single" w:sz="6" w:space="0" w:color="auto"/>
            </w:tcBorders>
          </w:tcPr>
          <w:p w:rsidR="00DF0C57" w:rsidRPr="00F72472" w:rsidRDefault="00DF0C57" w:rsidP="00C10E6F">
            <w:pPr>
              <w:tabs>
                <w:tab w:val="left" w:pos="426"/>
              </w:tabs>
              <w:rPr>
                <w:b/>
                <w:bCs/>
                <w:sz w:val="20"/>
                <w:szCs w:val="18"/>
              </w:rPr>
            </w:pPr>
            <w:r w:rsidRPr="00F72472">
              <w:rPr>
                <w:b/>
                <w:bCs/>
                <w:sz w:val="20"/>
                <w:szCs w:val="18"/>
              </w:rPr>
              <w:t>10 Improvement</w:t>
            </w:r>
          </w:p>
        </w:tc>
      </w:tr>
      <w:tr w:rsidR="00DF0C57" w:rsidRPr="00D36A5F" w:rsidTr="00C10E6F">
        <w:trPr>
          <w:gridAfter w:val="1"/>
          <w:wAfter w:w="148" w:type="dxa"/>
          <w:cantSplit/>
          <w:trHeight w:val="253"/>
        </w:trPr>
        <w:tc>
          <w:tcPr>
            <w:tcW w:w="4135" w:type="dxa"/>
            <w:gridSpan w:val="2"/>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r w:rsidRPr="00F72472">
              <w:rPr>
                <w:b/>
                <w:bCs/>
                <w:sz w:val="20"/>
                <w:szCs w:val="18"/>
              </w:rPr>
              <w:t>10.1 General</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p>
        </w:tc>
        <w:tc>
          <w:tcPr>
            <w:tcW w:w="3603" w:type="dxa"/>
            <w:tcBorders>
              <w:top w:val="single" w:sz="4" w:space="0" w:color="auto"/>
              <w:left w:val="single" w:sz="4" w:space="0" w:color="auto"/>
              <w:bottom w:val="single" w:sz="4" w:space="0" w:color="auto"/>
            </w:tcBorders>
          </w:tcPr>
          <w:p w:rsidR="00DF0C57" w:rsidRPr="00F72472" w:rsidRDefault="00DF0C57" w:rsidP="00C10E6F">
            <w:pPr>
              <w:tabs>
                <w:tab w:val="left" w:pos="426"/>
              </w:tabs>
              <w:rPr>
                <w:b/>
                <w:bCs/>
                <w:sz w:val="20"/>
                <w:szCs w:val="18"/>
              </w:rPr>
            </w:pPr>
          </w:p>
        </w:tc>
        <w:tc>
          <w:tcPr>
            <w:tcW w:w="180" w:type="dxa"/>
            <w:gridSpan w:val="2"/>
            <w:tcBorders>
              <w:top w:val="single" w:sz="4" w:space="0" w:color="auto"/>
              <w:bottom w:val="single" w:sz="4" w:space="0" w:color="auto"/>
              <w:right w:val="single" w:sz="6" w:space="0" w:color="auto"/>
            </w:tcBorders>
          </w:tcPr>
          <w:p w:rsidR="00DF0C57" w:rsidRPr="00F72472" w:rsidRDefault="00DF0C57" w:rsidP="00C10E6F">
            <w:pPr>
              <w:tabs>
                <w:tab w:val="left" w:pos="426"/>
              </w:tabs>
              <w:rPr>
                <w:b/>
                <w:bCs/>
                <w:sz w:val="20"/>
                <w:szCs w:val="18"/>
              </w:rPr>
            </w:pPr>
          </w:p>
        </w:tc>
      </w:tr>
      <w:tr w:rsidR="00DF0C57" w:rsidRPr="00D36A5F" w:rsidTr="00C10E6F">
        <w:trPr>
          <w:gridAfter w:val="1"/>
          <w:wAfter w:w="148" w:type="dxa"/>
          <w:cantSplit/>
          <w:trHeight w:val="994"/>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determine opportunities for improvement (see Clause 9) and implement</w:t>
            </w:r>
          </w:p>
          <w:p w:rsidR="00DF0C57" w:rsidRPr="00D36A5F" w:rsidRDefault="00DF0C57" w:rsidP="00C10E6F">
            <w:pPr>
              <w:tabs>
                <w:tab w:val="left" w:pos="426"/>
              </w:tabs>
              <w:rPr>
                <w:bCs/>
                <w:sz w:val="20"/>
                <w:szCs w:val="18"/>
              </w:rPr>
            </w:pPr>
            <w:r w:rsidRPr="00D36A5F">
              <w:rPr>
                <w:bCs/>
                <w:sz w:val="20"/>
                <w:szCs w:val="18"/>
              </w:rPr>
              <w:t>necessary actions to achieve the intended outcomes of its OH&amp;S management system.</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Default="00DF0C57" w:rsidP="00C10E6F">
            <w:pPr>
              <w:pBdr>
                <w:top w:val="single" w:sz="2" w:space="0" w:color="E3E3E3"/>
                <w:left w:val="single" w:sz="2" w:space="0" w:color="E3E3E3"/>
                <w:bottom w:val="single" w:sz="2" w:space="0" w:color="E3E3E3"/>
                <w:right w:val="single" w:sz="2" w:space="0" w:color="E3E3E3"/>
              </w:pBdr>
              <w:tabs>
                <w:tab w:val="left" w:pos="426"/>
              </w:tabs>
              <w:rPr>
                <w:bCs/>
                <w:sz w:val="20"/>
                <w:szCs w:val="18"/>
              </w:rPr>
            </w:pPr>
          </w:p>
          <w:p w:rsidR="00DF0C57" w:rsidRPr="003858BA" w:rsidRDefault="00DF0C57" w:rsidP="00C10E6F">
            <w:pPr>
              <w:rPr>
                <w:sz w:val="20"/>
                <w:szCs w:val="18"/>
              </w:rPr>
            </w:pPr>
            <w:r w:rsidRPr="003858BA">
              <w:rPr>
                <w:sz w:val="20"/>
                <w:szCs w:val="18"/>
              </w:rPr>
              <w:t>The organization identifies opportunities for improvement and implements actions to enhance the effectiveness of the OH&amp;S management system and achieve its intended outcomes.</w:t>
            </w:r>
          </w:p>
          <w:p w:rsidR="00DF0C57" w:rsidRPr="003858BA" w:rsidRDefault="00DF0C57" w:rsidP="00C10E6F">
            <w:pPr>
              <w:rPr>
                <w:sz w:val="20"/>
                <w:szCs w:val="18"/>
              </w:rPr>
            </w:pPr>
            <w:r w:rsidRPr="003858BA">
              <w:rPr>
                <w:sz w:val="20"/>
                <w:szCs w:val="18"/>
              </w:rPr>
              <w:t>Verified documents: Incident Reports, Corrective Action Records, Training Records, and Safety Meeting Minutes.</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58"/>
        </w:trPr>
        <w:tc>
          <w:tcPr>
            <w:tcW w:w="10525" w:type="dxa"/>
            <w:gridSpan w:val="8"/>
            <w:tcBorders>
              <w:top w:val="single" w:sz="4" w:space="0" w:color="auto"/>
              <w:left w:val="single" w:sz="4" w:space="0" w:color="auto"/>
              <w:bottom w:val="single" w:sz="4" w:space="0" w:color="auto"/>
              <w:right w:val="single" w:sz="6" w:space="0" w:color="auto"/>
            </w:tcBorders>
          </w:tcPr>
          <w:p w:rsidR="00DF0C57" w:rsidRPr="00F72472" w:rsidRDefault="00DF0C57" w:rsidP="00C10E6F">
            <w:pPr>
              <w:tabs>
                <w:tab w:val="left" w:pos="426"/>
              </w:tabs>
              <w:rPr>
                <w:b/>
                <w:bCs/>
                <w:sz w:val="20"/>
                <w:szCs w:val="18"/>
              </w:rPr>
            </w:pPr>
            <w:r w:rsidRPr="00F72472">
              <w:rPr>
                <w:b/>
                <w:bCs/>
                <w:sz w:val="20"/>
                <w:szCs w:val="18"/>
              </w:rPr>
              <w:t>10.2 Incident, nonconformity and corrective action</w:t>
            </w:r>
          </w:p>
        </w:tc>
      </w:tr>
      <w:tr w:rsidR="00DF0C57" w:rsidRPr="00D36A5F" w:rsidTr="00C10E6F">
        <w:trPr>
          <w:gridAfter w:val="1"/>
          <w:wAfter w:w="148" w:type="dxa"/>
          <w:cantSplit/>
          <w:trHeight w:val="3629"/>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including reporting,</w:t>
            </w:r>
          </w:p>
          <w:p w:rsidR="00DF0C57" w:rsidRPr="00D36A5F" w:rsidRDefault="00DF0C57" w:rsidP="00C10E6F">
            <w:pPr>
              <w:tabs>
                <w:tab w:val="left" w:pos="426"/>
              </w:tabs>
              <w:rPr>
                <w:bCs/>
                <w:sz w:val="20"/>
                <w:szCs w:val="18"/>
              </w:rPr>
            </w:pPr>
            <w:r w:rsidRPr="00D36A5F">
              <w:rPr>
                <w:bCs/>
                <w:sz w:val="20"/>
                <w:szCs w:val="18"/>
              </w:rPr>
              <w:t>investigating and taking action, to determine and manage incidents and nonconformities.</w:t>
            </w:r>
          </w:p>
          <w:p w:rsidR="00DF0C57" w:rsidRPr="00D36A5F" w:rsidRDefault="00DF0C57" w:rsidP="00C10E6F">
            <w:pPr>
              <w:tabs>
                <w:tab w:val="left" w:pos="426"/>
              </w:tabs>
              <w:rPr>
                <w:bCs/>
                <w:sz w:val="20"/>
                <w:szCs w:val="18"/>
              </w:rPr>
            </w:pPr>
            <w:r w:rsidRPr="00D36A5F">
              <w:rPr>
                <w:bCs/>
                <w:sz w:val="20"/>
                <w:szCs w:val="18"/>
              </w:rPr>
              <w:t>When an incident or a nonconformity occurs, the organization shall:</w:t>
            </w:r>
          </w:p>
          <w:p w:rsidR="00DF0C57" w:rsidRPr="00D36A5F" w:rsidRDefault="00DF0C57" w:rsidP="00C10E6F">
            <w:pPr>
              <w:tabs>
                <w:tab w:val="left" w:pos="426"/>
              </w:tabs>
              <w:rPr>
                <w:bCs/>
                <w:sz w:val="20"/>
                <w:szCs w:val="18"/>
              </w:rPr>
            </w:pPr>
            <w:r w:rsidRPr="00D36A5F">
              <w:rPr>
                <w:bCs/>
                <w:sz w:val="20"/>
                <w:szCs w:val="18"/>
              </w:rPr>
              <w:t>a) react in a timely manner to the incident or nonconformity and, as applicable:</w:t>
            </w:r>
          </w:p>
          <w:p w:rsidR="00DF0C57" w:rsidRPr="00D36A5F" w:rsidRDefault="00DF0C57" w:rsidP="00C10E6F">
            <w:pPr>
              <w:tabs>
                <w:tab w:val="left" w:pos="426"/>
              </w:tabs>
              <w:rPr>
                <w:bCs/>
                <w:sz w:val="20"/>
                <w:szCs w:val="18"/>
              </w:rPr>
            </w:pPr>
            <w:r w:rsidRPr="00D36A5F">
              <w:rPr>
                <w:bCs/>
                <w:sz w:val="20"/>
                <w:szCs w:val="18"/>
              </w:rPr>
              <w:t>1) take action to control and correct it;</w:t>
            </w:r>
          </w:p>
          <w:p w:rsidR="00DF0C57" w:rsidRPr="00D36A5F" w:rsidRDefault="00DF0C57" w:rsidP="00C10E6F">
            <w:pPr>
              <w:tabs>
                <w:tab w:val="left" w:pos="426"/>
              </w:tabs>
              <w:rPr>
                <w:bCs/>
                <w:sz w:val="20"/>
                <w:szCs w:val="18"/>
              </w:rPr>
            </w:pPr>
            <w:r w:rsidRPr="00D36A5F">
              <w:rPr>
                <w:bCs/>
                <w:sz w:val="20"/>
                <w:szCs w:val="18"/>
              </w:rPr>
              <w:t>2) deal with the consequences;</w:t>
            </w:r>
          </w:p>
          <w:p w:rsidR="00DF0C57" w:rsidRPr="00D36A5F" w:rsidRDefault="00DF0C57" w:rsidP="00C10E6F">
            <w:pPr>
              <w:tabs>
                <w:tab w:val="left" w:pos="426"/>
              </w:tabs>
              <w:rPr>
                <w:bCs/>
                <w:sz w:val="20"/>
                <w:szCs w:val="18"/>
              </w:rPr>
            </w:pPr>
            <w:r w:rsidRPr="00D36A5F">
              <w:rPr>
                <w:bCs/>
                <w:sz w:val="20"/>
                <w:szCs w:val="18"/>
              </w:rPr>
              <w:t>b) evaluate, with the participation of workers (see 5.4) and the involvement of other relevant</w:t>
            </w:r>
          </w:p>
          <w:p w:rsidR="00DF0C57" w:rsidRPr="00D36A5F" w:rsidRDefault="00DF0C57" w:rsidP="00C10E6F">
            <w:pPr>
              <w:tabs>
                <w:tab w:val="left" w:pos="426"/>
              </w:tabs>
              <w:rPr>
                <w:bCs/>
                <w:sz w:val="20"/>
                <w:szCs w:val="18"/>
              </w:rPr>
            </w:pPr>
            <w:r w:rsidRPr="00D36A5F">
              <w:rPr>
                <w:bCs/>
                <w:sz w:val="20"/>
                <w:szCs w:val="18"/>
              </w:rPr>
              <w:t>interested parties, the need for corrective action to eliminate the root cause(s) of the incident or</w:t>
            </w:r>
          </w:p>
          <w:p w:rsidR="00DF0C57" w:rsidRDefault="00DF0C57" w:rsidP="00C10E6F">
            <w:pPr>
              <w:tabs>
                <w:tab w:val="left" w:pos="426"/>
              </w:tabs>
              <w:rPr>
                <w:bCs/>
                <w:sz w:val="20"/>
                <w:szCs w:val="18"/>
              </w:rPr>
            </w:pPr>
            <w:r w:rsidRPr="00D36A5F">
              <w:rPr>
                <w:bCs/>
                <w:sz w:val="20"/>
                <w:szCs w:val="18"/>
              </w:rPr>
              <w:t>nonconformity, in order that it does not recur or occur elsewhere, by:</w:t>
            </w:r>
          </w:p>
          <w:p w:rsidR="00DF0C57" w:rsidRPr="00D36A5F" w:rsidRDefault="00DF0C57" w:rsidP="00C10E6F">
            <w:pPr>
              <w:tabs>
                <w:tab w:val="left" w:pos="426"/>
              </w:tabs>
              <w:rPr>
                <w:bCs/>
                <w:sz w:val="20"/>
                <w:szCs w:val="18"/>
              </w:rPr>
            </w:pPr>
            <w:r w:rsidRPr="00D36A5F">
              <w:rPr>
                <w:bCs/>
                <w:sz w:val="20"/>
                <w:szCs w:val="18"/>
              </w:rPr>
              <w:t>1) investigating the incident or reviewing the nonconformity;</w:t>
            </w:r>
          </w:p>
          <w:p w:rsidR="00DF0C57" w:rsidRPr="00D36A5F" w:rsidRDefault="00DF0C57" w:rsidP="00C10E6F">
            <w:pPr>
              <w:tabs>
                <w:tab w:val="left" w:pos="426"/>
              </w:tabs>
              <w:rPr>
                <w:bCs/>
                <w:sz w:val="20"/>
                <w:szCs w:val="18"/>
              </w:rPr>
            </w:pPr>
            <w:r w:rsidRPr="00D36A5F">
              <w:rPr>
                <w:bCs/>
                <w:sz w:val="20"/>
                <w:szCs w:val="18"/>
              </w:rPr>
              <w:t>2) determining the cause(s) of the incident or nonconformity;</w:t>
            </w:r>
          </w:p>
          <w:p w:rsidR="00DF0C57" w:rsidRPr="00D36A5F" w:rsidRDefault="00DF0C57" w:rsidP="00C10E6F">
            <w:pPr>
              <w:tabs>
                <w:tab w:val="left" w:pos="426"/>
              </w:tabs>
              <w:rPr>
                <w:bCs/>
                <w:sz w:val="20"/>
                <w:szCs w:val="18"/>
              </w:rPr>
            </w:pPr>
            <w:r w:rsidRPr="00D36A5F">
              <w:rPr>
                <w:bCs/>
                <w:sz w:val="20"/>
                <w:szCs w:val="18"/>
              </w:rPr>
              <w:t>3) determining if similar incidents have occurred, if nonconformities exist, or if they could</w:t>
            </w:r>
          </w:p>
          <w:p w:rsidR="00DF0C57" w:rsidRPr="00D36A5F" w:rsidRDefault="00DF0C57" w:rsidP="00C10E6F">
            <w:pPr>
              <w:tabs>
                <w:tab w:val="left" w:pos="426"/>
              </w:tabs>
              <w:rPr>
                <w:bCs/>
                <w:sz w:val="20"/>
                <w:szCs w:val="18"/>
              </w:rPr>
            </w:pPr>
            <w:r w:rsidRPr="00D36A5F">
              <w:rPr>
                <w:bCs/>
                <w:sz w:val="20"/>
                <w:szCs w:val="18"/>
              </w:rPr>
              <w:t>potentially occur;</w:t>
            </w:r>
          </w:p>
          <w:p w:rsidR="00DF0C57" w:rsidRPr="00D36A5F" w:rsidRDefault="00DF0C57" w:rsidP="00C10E6F">
            <w:pPr>
              <w:tabs>
                <w:tab w:val="left" w:pos="426"/>
              </w:tabs>
              <w:rPr>
                <w:bCs/>
                <w:sz w:val="20"/>
                <w:szCs w:val="18"/>
              </w:rPr>
            </w:pPr>
            <w:r w:rsidRPr="00D36A5F">
              <w:rPr>
                <w:bCs/>
                <w:sz w:val="20"/>
                <w:szCs w:val="18"/>
              </w:rPr>
              <w:t>c) review existing assessments of OH&amp;S risks and other risks, as appropriate (see 6.1);</w:t>
            </w:r>
          </w:p>
          <w:p w:rsidR="00DF0C57" w:rsidRPr="00D36A5F" w:rsidRDefault="00DF0C57" w:rsidP="00C10E6F">
            <w:pPr>
              <w:tabs>
                <w:tab w:val="left" w:pos="426"/>
              </w:tabs>
              <w:rPr>
                <w:bCs/>
                <w:sz w:val="20"/>
                <w:szCs w:val="18"/>
              </w:rPr>
            </w:pPr>
            <w:r w:rsidRPr="00D36A5F">
              <w:rPr>
                <w:bCs/>
                <w:sz w:val="20"/>
                <w:szCs w:val="18"/>
              </w:rPr>
              <w:t>d) determine and implement any action needed, including corrective action, in accordance with the</w:t>
            </w:r>
          </w:p>
          <w:p w:rsidR="00DF0C57" w:rsidRPr="00D36A5F" w:rsidRDefault="00DF0C57" w:rsidP="00C10E6F">
            <w:pPr>
              <w:tabs>
                <w:tab w:val="left" w:pos="426"/>
              </w:tabs>
              <w:rPr>
                <w:bCs/>
                <w:sz w:val="20"/>
                <w:szCs w:val="18"/>
              </w:rPr>
            </w:pPr>
            <w:r w:rsidRPr="00D36A5F">
              <w:rPr>
                <w:bCs/>
                <w:sz w:val="20"/>
                <w:szCs w:val="18"/>
              </w:rPr>
              <w:t>hierarchy of controls (see 8.1.2) and the management of change (see 8.1.3);</w:t>
            </w:r>
          </w:p>
          <w:p w:rsidR="00DF0C57" w:rsidRPr="00D36A5F" w:rsidRDefault="00DF0C57" w:rsidP="00C10E6F">
            <w:pPr>
              <w:tabs>
                <w:tab w:val="left" w:pos="426"/>
              </w:tabs>
              <w:rPr>
                <w:bCs/>
                <w:sz w:val="20"/>
                <w:szCs w:val="18"/>
              </w:rPr>
            </w:pPr>
            <w:r w:rsidRPr="00D36A5F">
              <w:rPr>
                <w:bCs/>
                <w:sz w:val="20"/>
                <w:szCs w:val="18"/>
              </w:rPr>
              <w:t>e) assess OH&amp;S risks that relate to new or changed hazards, prior to taking action;</w:t>
            </w:r>
          </w:p>
          <w:p w:rsidR="00DF0C57" w:rsidRPr="00D36A5F" w:rsidRDefault="00DF0C57" w:rsidP="00C10E6F">
            <w:pPr>
              <w:tabs>
                <w:tab w:val="left" w:pos="426"/>
              </w:tabs>
              <w:rPr>
                <w:bCs/>
                <w:sz w:val="20"/>
                <w:szCs w:val="18"/>
              </w:rPr>
            </w:pPr>
            <w:r w:rsidRPr="00D36A5F">
              <w:rPr>
                <w:bCs/>
                <w:sz w:val="20"/>
                <w:szCs w:val="18"/>
              </w:rPr>
              <w:t>f) review the effectiveness of any action taken, including corrective action;</w:t>
            </w:r>
          </w:p>
          <w:p w:rsidR="00DF0C57" w:rsidRPr="00D36A5F" w:rsidRDefault="00DF0C57" w:rsidP="00C10E6F">
            <w:pPr>
              <w:tabs>
                <w:tab w:val="left" w:pos="426"/>
              </w:tabs>
              <w:rPr>
                <w:bCs/>
                <w:sz w:val="20"/>
                <w:szCs w:val="18"/>
              </w:rPr>
            </w:pPr>
            <w:r w:rsidRPr="00D36A5F">
              <w:rPr>
                <w:bCs/>
                <w:sz w:val="20"/>
                <w:szCs w:val="18"/>
              </w:rPr>
              <w:lastRenderedPageBreak/>
              <w:t>g) Make changes to the OH&amp;S management system, if necessary.</w:t>
            </w:r>
          </w:p>
          <w:p w:rsidR="00DF0C57" w:rsidRPr="00D36A5F" w:rsidRDefault="00DF0C57" w:rsidP="00C10E6F">
            <w:pPr>
              <w:tabs>
                <w:tab w:val="left" w:pos="426"/>
              </w:tabs>
              <w:rPr>
                <w:bCs/>
                <w:sz w:val="20"/>
                <w:szCs w:val="18"/>
              </w:rPr>
            </w:pPr>
            <w:r w:rsidRPr="00D36A5F">
              <w:rPr>
                <w:bCs/>
                <w:sz w:val="20"/>
                <w:szCs w:val="18"/>
              </w:rPr>
              <w:t>Corrective actions shall be appropriate to the effects or potential effects of the incidents or</w:t>
            </w:r>
          </w:p>
          <w:p w:rsidR="00DF0C57" w:rsidRPr="00D36A5F" w:rsidRDefault="00DF0C57" w:rsidP="00C10E6F">
            <w:pPr>
              <w:tabs>
                <w:tab w:val="left" w:pos="426"/>
              </w:tabs>
              <w:rPr>
                <w:bCs/>
                <w:sz w:val="20"/>
                <w:szCs w:val="18"/>
              </w:rPr>
            </w:pPr>
            <w:r w:rsidRPr="00D36A5F">
              <w:rPr>
                <w:bCs/>
                <w:sz w:val="20"/>
                <w:szCs w:val="18"/>
              </w:rPr>
              <w:t>Nonconformities encountered.</w:t>
            </w:r>
          </w:p>
          <w:p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w:t>
            </w:r>
          </w:p>
          <w:p w:rsidR="00DF0C57" w:rsidRPr="00D36A5F" w:rsidRDefault="00DF0C57" w:rsidP="00C10E6F">
            <w:pPr>
              <w:tabs>
                <w:tab w:val="left" w:pos="426"/>
              </w:tabs>
              <w:rPr>
                <w:bCs/>
                <w:sz w:val="20"/>
                <w:szCs w:val="18"/>
              </w:rPr>
            </w:pPr>
            <w:r w:rsidRPr="00D36A5F">
              <w:rPr>
                <w:bCs/>
                <w:sz w:val="20"/>
                <w:szCs w:val="18"/>
              </w:rPr>
              <w:t>— the nature of the incidents or nonconformities and any subsequent actions taken;</w:t>
            </w:r>
          </w:p>
          <w:p w:rsidR="00DF0C57" w:rsidRPr="00D36A5F" w:rsidRDefault="00DF0C57" w:rsidP="00C10E6F">
            <w:pPr>
              <w:tabs>
                <w:tab w:val="left" w:pos="426"/>
              </w:tabs>
              <w:rPr>
                <w:bCs/>
                <w:sz w:val="20"/>
                <w:szCs w:val="18"/>
              </w:rPr>
            </w:pPr>
            <w:r w:rsidRPr="00D36A5F">
              <w:rPr>
                <w:bCs/>
                <w:sz w:val="20"/>
                <w:szCs w:val="18"/>
              </w:rPr>
              <w:t>— The results of any action and corrective action, including their effectiveness.</w:t>
            </w:r>
          </w:p>
          <w:p w:rsidR="00DF0C57" w:rsidRPr="00D36A5F" w:rsidRDefault="00DF0C57" w:rsidP="00C10E6F">
            <w:pPr>
              <w:tabs>
                <w:tab w:val="left" w:pos="426"/>
              </w:tabs>
              <w:rPr>
                <w:bCs/>
                <w:sz w:val="20"/>
                <w:szCs w:val="18"/>
              </w:rPr>
            </w:pPr>
            <w:r w:rsidRPr="00D36A5F">
              <w:rPr>
                <w:bCs/>
                <w:sz w:val="20"/>
                <w:szCs w:val="18"/>
              </w:rPr>
              <w:t>The organization shall communicate this documented information to relevant workers, and, where</w:t>
            </w:r>
          </w:p>
          <w:p w:rsidR="00DF0C57" w:rsidRPr="00D36A5F" w:rsidRDefault="00DF0C57" w:rsidP="00C10E6F">
            <w:pPr>
              <w:tabs>
                <w:tab w:val="left" w:pos="426"/>
              </w:tabs>
              <w:rPr>
                <w:bCs/>
                <w:sz w:val="20"/>
                <w:szCs w:val="18"/>
              </w:rPr>
            </w:pPr>
            <w:r w:rsidRPr="00D36A5F">
              <w:rPr>
                <w:bCs/>
                <w:sz w:val="20"/>
                <w:szCs w:val="18"/>
              </w:rPr>
              <w:t>they exist, workers’ representatives, and other relevant interested parties.</w:t>
            </w:r>
          </w:p>
          <w:p w:rsidR="00DF0C57" w:rsidRPr="00D36A5F" w:rsidRDefault="00DF0C57" w:rsidP="00C10E6F">
            <w:pPr>
              <w:tabs>
                <w:tab w:val="left" w:pos="426"/>
              </w:tabs>
              <w:rPr>
                <w:bCs/>
                <w:sz w:val="20"/>
                <w:szCs w:val="18"/>
              </w:rPr>
            </w:pPr>
            <w:r w:rsidRPr="00D36A5F">
              <w:rPr>
                <w:bCs/>
                <w:sz w:val="20"/>
                <w:szCs w:val="18"/>
              </w:rPr>
              <w:t>NOTE The reporting and investigation of incidents without undue delay can enable hazards to be eliminated</w:t>
            </w:r>
          </w:p>
          <w:p w:rsidR="00DF0C57" w:rsidRPr="00D36A5F" w:rsidRDefault="00DF0C57" w:rsidP="00C10E6F">
            <w:pPr>
              <w:tabs>
                <w:tab w:val="left" w:pos="426"/>
              </w:tabs>
              <w:rPr>
                <w:bCs/>
                <w:sz w:val="20"/>
                <w:szCs w:val="18"/>
              </w:rPr>
            </w:pPr>
            <w:r w:rsidRPr="00D36A5F">
              <w:rPr>
                <w:bCs/>
                <w:sz w:val="20"/>
                <w:szCs w:val="18"/>
              </w:rPr>
              <w:t>and associated OH&amp;S risks to be minimized as soon as possible.</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AA0EFE" w:rsidRDefault="00AA0EFE" w:rsidP="00C10E6F">
            <w:pPr>
              <w:tabs>
                <w:tab w:val="left" w:pos="426"/>
              </w:tabs>
              <w:rPr>
                <w:bCs/>
                <w:sz w:val="20"/>
                <w:szCs w:val="18"/>
              </w:rPr>
            </w:pPr>
            <w:r>
              <w:rPr>
                <w:bCs/>
                <w:sz w:val="20"/>
                <w:szCs w:val="18"/>
              </w:rPr>
              <w:t xml:space="preserve">{{ </w:t>
            </w:r>
            <w:proofErr w:type="spellStart"/>
            <w:r w:rsidRPr="00AA0EFE">
              <w:rPr>
                <w:bCs/>
                <w:sz w:val="20"/>
                <w:szCs w:val="18"/>
              </w:rPr>
              <w:t>Incident</w:t>
            </w:r>
            <w:r>
              <w:rPr>
                <w:bCs/>
                <w:sz w:val="20"/>
                <w:szCs w:val="18"/>
              </w:rPr>
              <w:t>_</w:t>
            </w:r>
            <w:r w:rsidRPr="00AA0EFE">
              <w:rPr>
                <w:bCs/>
                <w:sz w:val="20"/>
                <w:szCs w:val="18"/>
              </w:rPr>
              <w:t>nonconformity</w:t>
            </w:r>
            <w:r>
              <w:rPr>
                <w:bCs/>
                <w:sz w:val="20"/>
                <w:szCs w:val="18"/>
              </w:rPr>
              <w:t>_</w:t>
            </w:r>
            <w:r w:rsidRPr="00AA0EFE">
              <w:rPr>
                <w:bCs/>
                <w:sz w:val="20"/>
                <w:szCs w:val="18"/>
              </w:rPr>
              <w:t>and</w:t>
            </w:r>
            <w:r>
              <w:rPr>
                <w:bCs/>
                <w:sz w:val="20"/>
                <w:szCs w:val="18"/>
              </w:rPr>
              <w:t>_</w:t>
            </w:r>
            <w:r w:rsidRPr="00AA0EFE">
              <w:rPr>
                <w:bCs/>
                <w:sz w:val="20"/>
                <w:szCs w:val="18"/>
              </w:rPr>
              <w:t>corrective</w:t>
            </w:r>
            <w:r>
              <w:rPr>
                <w:bCs/>
                <w:sz w:val="20"/>
                <w:szCs w:val="18"/>
              </w:rPr>
              <w:t>_</w:t>
            </w:r>
            <w:r w:rsidRPr="00AA0EFE">
              <w:rPr>
                <w:bCs/>
                <w:sz w:val="20"/>
                <w:szCs w:val="18"/>
              </w:rPr>
              <w:t>action</w:t>
            </w:r>
            <w:proofErr w:type="spellEnd"/>
            <w:r>
              <w:rPr>
                <w:bCs/>
                <w:sz w:val="20"/>
                <w:szCs w:val="18"/>
              </w:rPr>
              <w:t xml:space="preserve"> }}</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6385" w:type="dxa"/>
            <w:gridSpan w:val="4"/>
            <w:tcBorders>
              <w:top w:val="single" w:sz="4" w:space="0" w:color="auto"/>
              <w:left w:val="single" w:sz="4" w:space="0" w:color="auto"/>
              <w:bottom w:val="single" w:sz="4" w:space="0" w:color="auto"/>
              <w:right w:val="nil"/>
            </w:tcBorders>
          </w:tcPr>
          <w:p w:rsidR="00DF0C57" w:rsidRPr="00D36A5F" w:rsidRDefault="00DF0C57" w:rsidP="00C10E6F">
            <w:pPr>
              <w:tabs>
                <w:tab w:val="left" w:pos="426"/>
              </w:tabs>
              <w:rPr>
                <w:b/>
                <w:bCs/>
                <w:sz w:val="20"/>
                <w:szCs w:val="18"/>
              </w:rPr>
            </w:pPr>
            <w:r w:rsidRPr="00D36A5F">
              <w:rPr>
                <w:b/>
                <w:bCs/>
                <w:sz w:val="20"/>
                <w:szCs w:val="18"/>
              </w:rPr>
              <w:t>10.3 Continual improvement</w:t>
            </w:r>
          </w:p>
        </w:tc>
        <w:tc>
          <w:tcPr>
            <w:tcW w:w="4140" w:type="dxa"/>
            <w:gridSpan w:val="4"/>
            <w:tcBorders>
              <w:top w:val="single" w:sz="4" w:space="0" w:color="auto"/>
              <w:left w:val="nil"/>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209"/>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continually improve the suitability, adequacy and effectiveness of the OH&amp;S</w:t>
            </w:r>
          </w:p>
          <w:p w:rsidR="00DF0C57" w:rsidRPr="00D36A5F" w:rsidRDefault="00DF0C57" w:rsidP="00C10E6F">
            <w:pPr>
              <w:tabs>
                <w:tab w:val="left" w:pos="426"/>
              </w:tabs>
              <w:rPr>
                <w:bCs/>
                <w:sz w:val="20"/>
                <w:szCs w:val="18"/>
              </w:rPr>
            </w:pPr>
            <w:r w:rsidRPr="00D36A5F">
              <w:rPr>
                <w:bCs/>
                <w:sz w:val="20"/>
                <w:szCs w:val="18"/>
              </w:rPr>
              <w:t>management system, by:</w:t>
            </w:r>
          </w:p>
          <w:p w:rsidR="00DF0C57" w:rsidRPr="00D36A5F" w:rsidRDefault="00DF0C57" w:rsidP="00C10E6F">
            <w:pPr>
              <w:tabs>
                <w:tab w:val="left" w:pos="426"/>
              </w:tabs>
              <w:rPr>
                <w:bCs/>
                <w:sz w:val="20"/>
                <w:szCs w:val="18"/>
              </w:rPr>
            </w:pPr>
            <w:r w:rsidRPr="00D36A5F">
              <w:rPr>
                <w:bCs/>
                <w:sz w:val="20"/>
                <w:szCs w:val="18"/>
              </w:rPr>
              <w:t>a) enhancing OH&amp;S performance;</w:t>
            </w:r>
          </w:p>
          <w:p w:rsidR="00DF0C57" w:rsidRDefault="00DF0C57" w:rsidP="00C10E6F">
            <w:pPr>
              <w:tabs>
                <w:tab w:val="left" w:pos="426"/>
              </w:tabs>
              <w:rPr>
                <w:bCs/>
                <w:sz w:val="20"/>
                <w:szCs w:val="18"/>
              </w:rPr>
            </w:pPr>
            <w:r w:rsidRPr="00D36A5F">
              <w:rPr>
                <w:bCs/>
                <w:sz w:val="20"/>
                <w:szCs w:val="18"/>
              </w:rPr>
              <w:t>b) promoting a culture that supports an OH&amp;S management system;</w:t>
            </w:r>
          </w:p>
          <w:p w:rsidR="00DF0C57" w:rsidRPr="00D36A5F" w:rsidRDefault="00DF0C57" w:rsidP="00C10E6F">
            <w:pPr>
              <w:tabs>
                <w:tab w:val="left" w:pos="426"/>
              </w:tabs>
              <w:rPr>
                <w:bCs/>
                <w:sz w:val="20"/>
                <w:szCs w:val="18"/>
              </w:rPr>
            </w:pPr>
            <w:r w:rsidRPr="00D36A5F">
              <w:rPr>
                <w:bCs/>
                <w:sz w:val="20"/>
                <w:szCs w:val="18"/>
              </w:rPr>
              <w:t>c) promoting the participation of workers in implementing actions for the continual improvement of</w:t>
            </w:r>
          </w:p>
          <w:p w:rsidR="00DF0C57" w:rsidRPr="00D36A5F" w:rsidRDefault="00DF0C57" w:rsidP="00C10E6F">
            <w:pPr>
              <w:tabs>
                <w:tab w:val="left" w:pos="426"/>
              </w:tabs>
              <w:rPr>
                <w:bCs/>
                <w:sz w:val="20"/>
                <w:szCs w:val="18"/>
              </w:rPr>
            </w:pPr>
            <w:r w:rsidRPr="00D36A5F">
              <w:rPr>
                <w:bCs/>
                <w:sz w:val="20"/>
                <w:szCs w:val="18"/>
              </w:rPr>
              <w:t>the OH&amp;S management system;</w:t>
            </w:r>
          </w:p>
          <w:p w:rsidR="00DF0C57" w:rsidRPr="00D36A5F" w:rsidRDefault="00DF0C57" w:rsidP="00C10E6F">
            <w:pPr>
              <w:tabs>
                <w:tab w:val="left" w:pos="426"/>
              </w:tabs>
              <w:rPr>
                <w:bCs/>
                <w:sz w:val="20"/>
                <w:szCs w:val="18"/>
              </w:rPr>
            </w:pPr>
            <w:r w:rsidRPr="00D36A5F">
              <w:rPr>
                <w:bCs/>
                <w:sz w:val="20"/>
                <w:szCs w:val="18"/>
              </w:rPr>
              <w:t>d) communicating the relevant results of continual improvement to workers, and, where they exist,</w:t>
            </w:r>
          </w:p>
          <w:p w:rsidR="00DF0C57" w:rsidRPr="00D36A5F" w:rsidRDefault="00DF0C57" w:rsidP="00C10E6F">
            <w:pPr>
              <w:tabs>
                <w:tab w:val="left" w:pos="426"/>
              </w:tabs>
              <w:rPr>
                <w:bCs/>
                <w:sz w:val="20"/>
                <w:szCs w:val="18"/>
              </w:rPr>
            </w:pPr>
            <w:r w:rsidRPr="00D36A5F">
              <w:rPr>
                <w:bCs/>
                <w:sz w:val="20"/>
                <w:szCs w:val="18"/>
              </w:rPr>
              <w:t>workers’ representatives;</w:t>
            </w:r>
          </w:p>
          <w:p w:rsidR="00DF0C57" w:rsidRPr="00D36A5F" w:rsidRDefault="00DF0C57" w:rsidP="00C10E6F">
            <w:pPr>
              <w:tabs>
                <w:tab w:val="left" w:pos="426"/>
              </w:tabs>
              <w:rPr>
                <w:bCs/>
                <w:sz w:val="20"/>
                <w:szCs w:val="18"/>
              </w:rPr>
            </w:pPr>
            <w:r w:rsidRPr="00D36A5F">
              <w:rPr>
                <w:bCs/>
                <w:sz w:val="20"/>
                <w:szCs w:val="18"/>
              </w:rPr>
              <w:t>e) maintaining and retaining documented information as evidence of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3858BA" w:rsidRDefault="00DF0C57" w:rsidP="00C10E6F">
            <w:pPr>
              <w:rPr>
                <w:bCs/>
                <w:sz w:val="20"/>
                <w:szCs w:val="18"/>
              </w:rPr>
            </w:pPr>
            <w:r w:rsidRPr="003858BA">
              <w:rPr>
                <w:bCs/>
                <w:sz w:val="20"/>
                <w:szCs w:val="18"/>
              </w:rPr>
              <w:t>The organization continually improves the OH&amp;S management system by enhancing performance, fostering a positive safety culture, and encouraging worker participation in improvement actions. Relevant results are communicated to workers and their representatives, and documented evidence is maintained.</w:t>
            </w:r>
          </w:p>
          <w:p w:rsidR="00DF0C57" w:rsidRPr="00D36A5F" w:rsidRDefault="00DF0C57" w:rsidP="00C10E6F">
            <w:pPr>
              <w:rPr>
                <w:bCs/>
                <w:sz w:val="20"/>
                <w:szCs w:val="18"/>
              </w:rPr>
            </w:pPr>
            <w:r w:rsidRPr="003858BA">
              <w:rPr>
                <w:bCs/>
                <w:sz w:val="20"/>
                <w:szCs w:val="18"/>
              </w:rPr>
              <w:t>Verified through: OH&amp;S Improvement Log, Training Records, Toolbox Talk Minutes, and Updated Procedures</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
                <w:bCs/>
                <w:sz w:val="20"/>
                <w:szCs w:val="18"/>
              </w:rPr>
            </w:pPr>
            <w:r w:rsidRPr="00D36A5F">
              <w:rPr>
                <w:b/>
                <w:bCs/>
                <w:sz w:val="20"/>
                <w:szCs w:val="18"/>
              </w:rPr>
              <w:t>Opening meeting</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890"/>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Additionally, for ISO 45001 the audit team shall interview the following types of personnel in opening meeting and during the course of audit and evidences be recorded</w:t>
            </w:r>
          </w:p>
          <w:p w:rsidR="00DF0C57" w:rsidRPr="00D36A5F" w:rsidRDefault="00DF0C57" w:rsidP="00C10E6F">
            <w:pPr>
              <w:tabs>
                <w:tab w:val="left" w:pos="426"/>
              </w:tabs>
              <w:rPr>
                <w:bCs/>
                <w:sz w:val="20"/>
                <w:szCs w:val="18"/>
              </w:rPr>
            </w:pPr>
            <w:r w:rsidRPr="00D36A5F">
              <w:rPr>
                <w:bCs/>
                <w:sz w:val="20"/>
                <w:szCs w:val="18"/>
              </w:rPr>
              <w:t>1.The Management with legal responsibility for OH&amp;SMS.</w:t>
            </w:r>
          </w:p>
          <w:p w:rsidR="00DF0C57" w:rsidRPr="00D36A5F" w:rsidRDefault="00DF0C57" w:rsidP="00C10E6F">
            <w:pPr>
              <w:tabs>
                <w:tab w:val="left" w:pos="426"/>
              </w:tabs>
              <w:rPr>
                <w:bCs/>
                <w:sz w:val="20"/>
                <w:szCs w:val="18"/>
              </w:rPr>
            </w:pPr>
            <w:r w:rsidRPr="00D36A5F">
              <w:rPr>
                <w:bCs/>
                <w:sz w:val="20"/>
                <w:szCs w:val="18"/>
              </w:rPr>
              <w:t>2.The Employee representation with legal responsibility for OH&amp;SMS.</w:t>
            </w:r>
          </w:p>
          <w:p w:rsidR="00DF0C57" w:rsidRPr="00D36A5F" w:rsidRDefault="00DF0C57" w:rsidP="00C10E6F">
            <w:pPr>
              <w:tabs>
                <w:tab w:val="left" w:pos="426"/>
              </w:tabs>
              <w:rPr>
                <w:bCs/>
                <w:sz w:val="20"/>
                <w:szCs w:val="18"/>
              </w:rPr>
            </w:pPr>
            <w:r w:rsidRPr="00D36A5F">
              <w:rPr>
                <w:bCs/>
                <w:sz w:val="20"/>
                <w:szCs w:val="18"/>
              </w:rPr>
              <w:t xml:space="preserve">3.The personnel responsible for monitoring employees' health like doctors, nurses. In case the interview is done remotely like telephonically or by webcam </w:t>
            </w:r>
            <w:proofErr w:type="spellStart"/>
            <w:r w:rsidRPr="00D36A5F">
              <w:rPr>
                <w:bCs/>
                <w:sz w:val="20"/>
                <w:szCs w:val="18"/>
              </w:rPr>
              <w:t>etc</w:t>
            </w:r>
            <w:proofErr w:type="spellEnd"/>
            <w:r w:rsidRPr="00D36A5F">
              <w:rPr>
                <w:bCs/>
                <w:sz w:val="20"/>
                <w:szCs w:val="18"/>
              </w:rPr>
              <w:t xml:space="preserve"> the justification is recorded in ISO 45001 audit checklist.</w:t>
            </w:r>
          </w:p>
          <w:p w:rsidR="00DF0C57" w:rsidRPr="00D36A5F" w:rsidRDefault="00DF0C57" w:rsidP="00C10E6F">
            <w:pPr>
              <w:tabs>
                <w:tab w:val="left" w:pos="426"/>
              </w:tabs>
              <w:rPr>
                <w:bCs/>
                <w:sz w:val="20"/>
                <w:szCs w:val="18"/>
              </w:rPr>
            </w:pPr>
            <w:r w:rsidRPr="00D36A5F">
              <w:rPr>
                <w:bCs/>
                <w:sz w:val="20"/>
                <w:szCs w:val="18"/>
              </w:rPr>
              <w:t>4.Managers, Permanent and Temporary employees performing activities related to prevention of OHS risk and contractor and employees.</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8311CB" w:rsidRDefault="008311CB" w:rsidP="00C10E6F">
            <w:pPr>
              <w:tabs>
                <w:tab w:val="left" w:pos="426"/>
              </w:tabs>
              <w:rPr>
                <w:bCs/>
                <w:sz w:val="20"/>
                <w:szCs w:val="18"/>
              </w:rPr>
            </w:pPr>
            <w:r>
              <w:rPr>
                <w:bCs/>
                <w:sz w:val="20"/>
                <w:szCs w:val="18"/>
              </w:rPr>
              <w:t xml:space="preserve">{{ </w:t>
            </w:r>
            <w:proofErr w:type="spellStart"/>
            <w:r w:rsidRPr="008311CB">
              <w:rPr>
                <w:bCs/>
                <w:sz w:val="20"/>
                <w:szCs w:val="18"/>
              </w:rPr>
              <w:t>Opening</w:t>
            </w:r>
            <w:r>
              <w:rPr>
                <w:bCs/>
                <w:sz w:val="20"/>
                <w:szCs w:val="18"/>
              </w:rPr>
              <w:t>_</w:t>
            </w:r>
            <w:r w:rsidRPr="008311CB">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
                <w:bCs/>
                <w:sz w:val="20"/>
                <w:szCs w:val="18"/>
              </w:rPr>
            </w:pPr>
            <w:r w:rsidRPr="00D36A5F">
              <w:rPr>
                <w:b/>
                <w:bCs/>
                <w:sz w:val="20"/>
                <w:szCs w:val="18"/>
              </w:rPr>
              <w:t>Closing meeting</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
                <w:bCs/>
                <w:sz w:val="20"/>
                <w:szCs w:val="18"/>
              </w:rPr>
            </w:pPr>
            <w:r w:rsidRPr="00D36A5F">
              <w:rPr>
                <w:bCs/>
                <w:sz w:val="20"/>
                <w:szCs w:val="18"/>
              </w:rPr>
              <w:lastRenderedPageBreak/>
              <w:t>For Closing meeting, the organization representative will be requested to join for the closing meeting who is responsible for monitoring employees OHS with responsibility for OHS. In case of absence the justification is recorded in the ISO 45001 audit checklist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095DA9" w:rsidRDefault="00095DA9" w:rsidP="00F16505">
            <w:pPr>
              <w:rPr>
                <w:bCs/>
                <w:sz w:val="20"/>
                <w:szCs w:val="18"/>
              </w:rPr>
            </w:pPr>
            <w:r>
              <w:rPr>
                <w:bCs/>
                <w:sz w:val="20"/>
                <w:szCs w:val="18"/>
              </w:rPr>
              <w:t xml:space="preserve">{{ </w:t>
            </w:r>
            <w:proofErr w:type="spellStart"/>
            <w:r w:rsidRPr="00095DA9">
              <w:rPr>
                <w:bCs/>
                <w:sz w:val="20"/>
                <w:szCs w:val="18"/>
              </w:rPr>
              <w:t>Closing</w:t>
            </w:r>
            <w:r>
              <w:rPr>
                <w:bCs/>
                <w:sz w:val="20"/>
                <w:szCs w:val="18"/>
              </w:rPr>
              <w:t>_</w:t>
            </w:r>
            <w:r w:rsidRPr="00095DA9">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bl>
    <w:p w:rsidR="00DF0C57" w:rsidRPr="0066480B" w:rsidRDefault="00DF0C57" w:rsidP="00DF0C57">
      <w:pPr>
        <w:tabs>
          <w:tab w:val="left" w:pos="8595"/>
        </w:tabs>
        <w:rPr>
          <w:bCs/>
          <w:sz w:val="18"/>
          <w:szCs w:val="18"/>
        </w:rPr>
      </w:pPr>
    </w:p>
    <w:p w:rsidR="00C10E6F" w:rsidRDefault="00C10E6F"/>
    <w:sectPr w:rsidR="00C10E6F" w:rsidSect="00C10E6F">
      <w:headerReference w:type="even" r:id="rId7"/>
      <w:headerReference w:type="default" r:id="rId8"/>
      <w:footerReference w:type="even" r:id="rId9"/>
      <w:footerReference w:type="default" r:id="rId10"/>
      <w:headerReference w:type="first" r:id="rId11"/>
      <w:footerReference w:type="first" r:id="rId12"/>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6D8" w:rsidRDefault="007146D8">
      <w:r>
        <w:separator/>
      </w:r>
    </w:p>
  </w:endnote>
  <w:endnote w:type="continuationSeparator" w:id="0">
    <w:p w:rsidR="007146D8" w:rsidRDefault="00714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roman"/>
    <w:notTrueType/>
    <w:pitch w:val="default"/>
    <w:sig w:usb0="00000003" w:usb1="00000000" w:usb2="00000000" w:usb3="00000000" w:csb0="00000001" w:csb1="00000000"/>
  </w:font>
  <w:font w:name="신명조">
    <w:altName w:val="Malgun Gothic"/>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HYGothic-Extra">
    <w:altName w:val="Malgun Gothic"/>
    <w:charset w:val="81"/>
    <w:family w:val="roman"/>
    <w:pitch w:val="variable"/>
    <w:sig w:usb0="00000000" w:usb1="29D77CF9" w:usb2="00000010" w:usb3="00000000" w:csb0="0008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3B1" w:rsidRDefault="009353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E6F" w:rsidRDefault="00C10E6F"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19</w:t>
    </w:r>
    <w:r>
      <w:rPr>
        <w:sz w:val="16"/>
      </w:rPr>
      <w:fldChar w:fldCharType="end"/>
    </w:r>
    <w:r>
      <w:rPr>
        <w:sz w:val="16"/>
      </w:rPr>
      <w:t xml:space="preserve"> of </w:t>
    </w:r>
    <w:r w:rsidR="007146D8">
      <w:fldChar w:fldCharType="begin"/>
    </w:r>
    <w:r w:rsidR="007146D8">
      <w:instrText xml:space="preserve">NUMPAGES  \* MERGEFORMAT </w:instrText>
    </w:r>
    <w:r w:rsidR="007146D8">
      <w:fldChar w:fldCharType="separate"/>
    </w:r>
    <w:r w:rsidRPr="00B20B5F">
      <w:rPr>
        <w:noProof/>
        <w:sz w:val="16"/>
      </w:rPr>
      <w:t>20</w:t>
    </w:r>
    <w:r w:rsidR="007146D8">
      <w:rPr>
        <w:noProof/>
        <w:sz w:val="16"/>
      </w:rPr>
      <w:fldChar w:fldCharType="end"/>
    </w:r>
  </w:p>
  <w:p w:rsidR="00C10E6F" w:rsidRPr="00C15BCF" w:rsidRDefault="00C10E6F"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E6F" w:rsidRDefault="00C10E6F"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r w:rsidR="007146D8">
      <w:fldChar w:fldCharType="begin"/>
    </w:r>
    <w:r w:rsidR="007146D8">
      <w:instrText xml:space="preserve">NUMPAGES  \* MERGEFORMAT </w:instrText>
    </w:r>
    <w:r w:rsidR="007146D8">
      <w:fldChar w:fldCharType="separate"/>
    </w:r>
    <w:r w:rsidRPr="00B20B5F">
      <w:rPr>
        <w:noProof/>
        <w:sz w:val="16"/>
      </w:rPr>
      <w:t>20</w:t>
    </w:r>
    <w:r w:rsidR="007146D8">
      <w:rPr>
        <w:noProof/>
        <w:sz w:val="16"/>
      </w:rPr>
      <w:fldChar w:fldCharType="end"/>
    </w:r>
  </w:p>
  <w:p w:rsidR="00C10E6F" w:rsidRPr="00C15BCF" w:rsidRDefault="00C10E6F"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rsidR="00C10E6F" w:rsidRPr="00C15BCF" w:rsidRDefault="00C10E6F">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6D8" w:rsidRDefault="007146D8">
      <w:r>
        <w:separator/>
      </w:r>
    </w:p>
  </w:footnote>
  <w:footnote w:type="continuationSeparator" w:id="0">
    <w:p w:rsidR="007146D8" w:rsidRDefault="007146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3B1" w:rsidRDefault="009353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E6F" w:rsidRPr="00E9175A" w:rsidRDefault="00C10E6F" w:rsidP="00C10E6F">
    <w:pPr>
      <w:pStyle w:val="Header"/>
      <w:rPr>
        <w:rFonts w:ascii="Times New Roman" w:hAnsi="Times New Roman"/>
        <w:b/>
        <w:sz w:val="32"/>
      </w:rPr>
    </w:pPr>
    <w:r>
      <w:rPr>
        <w:rFonts w:ascii="SimSun" w:eastAsia="SimSun" w:hAnsi="SimSun" w:cs="SimSun"/>
        <w:noProof/>
        <w:sz w:val="18"/>
        <w:szCs w:val="18"/>
      </w:rPr>
      <w:t xml:space="preserve">                                              </w:t>
    </w:r>
    <w:r w:rsidRPr="00E9175A">
      <w:rPr>
        <w:rFonts w:ascii="Times New Roman" w:hAnsi="Times New Roman"/>
        <w:b/>
        <w:sz w:val="28"/>
      </w:rPr>
      <w:t>Audit Check list</w:t>
    </w:r>
    <w:r>
      <w:rPr>
        <w:rFonts w:ascii="Times New Roman" w:hAnsi="Times New Roman"/>
        <w:b/>
        <w:sz w:val="28"/>
      </w:rPr>
      <w:t xml:space="preserve">                                        </w:t>
    </w:r>
  </w:p>
  <w:p w:rsidR="00C10E6F" w:rsidRPr="00E9175A" w:rsidRDefault="00C10E6F" w:rsidP="00C10E6F">
    <w:pPr>
      <w:pStyle w:val="Header"/>
      <w:jc w:val="center"/>
      <w:rPr>
        <w:rFonts w:ascii="Times New Roman" w:hAnsi="Times New Roman"/>
      </w:rPr>
    </w:pPr>
    <w:r>
      <w:rPr>
        <w:rFonts w:ascii="Times New Roman" w:hAnsi="Times New Roman"/>
      </w:rPr>
      <w:t xml:space="preserve">      ISO 45001:2018</w:t>
    </w:r>
  </w:p>
  <w:p w:rsidR="00C10E6F" w:rsidRDefault="00C10E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E6F" w:rsidRPr="00FE212B" w:rsidRDefault="000A15B0" w:rsidP="00C10E6F">
    <w:pPr>
      <w:pStyle w:val="Header"/>
      <w:jc w:val="center"/>
      <w:rPr>
        <w:rFonts w:ascii="Times New Roman" w:hAnsi="Times New Roman"/>
        <w:b/>
        <w:sz w:val="38"/>
      </w:rPr>
    </w:pPr>
    <w:r>
      <w:rPr>
        <w:noProof/>
        <w:lang w:val="en-US"/>
      </w:rPr>
      <mc:AlternateContent>
        <mc:Choice Requires="wps">
          <w:drawing>
            <wp:anchor distT="0" distB="0" distL="114300" distR="114300" simplePos="0" relativeHeight="251662336" behindDoc="0" locked="0" layoutInCell="1" allowOverlap="1" wp14:anchorId="00625A44" wp14:editId="582D94D4">
              <wp:simplePos x="0" y="0"/>
              <wp:positionH relativeFrom="column">
                <wp:posOffset>-647700</wp:posOffset>
              </wp:positionH>
              <wp:positionV relativeFrom="paragraph">
                <wp:posOffset>-9525</wp:posOffset>
              </wp:positionV>
              <wp:extent cx="2990850" cy="695325"/>
              <wp:effectExtent l="0" t="0" r="19050" b="2857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0" cy="695325"/>
                      </a:xfrm>
                      <a:prstGeom prst="rect">
                        <a:avLst/>
                      </a:prstGeom>
                      <a:solidFill>
                        <a:srgbClr val="FFFFFF"/>
                      </a:solidFill>
                      <a:ln w="9525">
                        <a:solidFill>
                          <a:srgbClr val="000000"/>
                        </a:solidFill>
                        <a:miter lim="800000"/>
                        <a:headEnd/>
                        <a:tailEnd/>
                      </a:ln>
                    </wps:spPr>
                    <wps:txbx>
                      <w:txbxContent>
                        <w:p w:rsidR="000A15B0" w:rsidRPr="00F426D9" w:rsidRDefault="000A15B0" w:rsidP="000A15B0">
                          <w:pPr>
                            <w:jc w:val="center"/>
                            <w:rPr>
                              <w:sz w:val="14"/>
                              <w:szCs w:val="20"/>
                            </w:rPr>
                          </w:pPr>
                          <w:r w:rsidRPr="00F426D9">
                            <w:rPr>
                              <w:rFonts w:eastAsia="HYGothic-Extra"/>
                              <w:b/>
                              <w:lang w:val="en-IN"/>
                            </w:rPr>
                            <w:t>{{ Organization_Name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625A44" id="Rectangle 3" o:spid="_x0000_s1026" style="position:absolute;left:0;text-align:left;margin-left:-51pt;margin-top:-.75pt;width:235.5pt;height:5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">
              <v:textbox>
                <w:txbxContent>
                  <w:p w:rsidR="000A15B0" w:rsidRPr="00F426D9" w:rsidRDefault="000A15B0" w:rsidP="000A15B0">
                    <w:pPr>
                      <w:jc w:val="center"/>
                      <w:rPr>
                        <w:sz w:val="14"/>
                        <w:szCs w:val="20"/>
                      </w:rPr>
                    </w:pPr>
                    <w:r w:rsidRPr="00F426D9">
                      <w:rPr>
                        <w:rFonts w:eastAsia="HYGothic-Extra"/>
                        <w:b/>
                        <w:lang w:val="en-IN"/>
                      </w:rPr>
                      <w:t>{{ Organization_Name }}</w:t>
                    </w:r>
                  </w:p>
                </w:txbxContent>
              </v:textbox>
            </v:rect>
          </w:pict>
        </mc:Fallback>
      </mc:AlternateContent>
    </w:r>
    <w:r w:rsidR="00C10E6F">
      <w:rPr>
        <w:b/>
        <w:noProof/>
        <w:sz w:val="28"/>
      </w:rPr>
      <w:drawing>
        <wp:anchor distT="0" distB="0" distL="114300" distR="114300" simplePos="0" relativeHeight="251660288" behindDoc="0" locked="0" layoutInCell="1" allowOverlap="1" wp14:anchorId="7AADBA18" wp14:editId="75C92812">
          <wp:simplePos x="0" y="0"/>
          <wp:positionH relativeFrom="margin">
            <wp:align>right</wp:align>
          </wp:positionH>
          <wp:positionV relativeFrom="paragraph">
            <wp:posOffset>8890</wp:posOffset>
          </wp:positionV>
          <wp:extent cx="1114425" cy="979831"/>
          <wp:effectExtent l="0" t="0" r="0" b="0"/>
          <wp:wrapNone/>
          <wp:docPr id="3" name="Picture 1"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srcRect/>
                  <a:stretch>
                    <a:fillRect/>
                  </a:stretch>
                </pic:blipFill>
                <pic:spPr bwMode="auto">
                  <a:xfrm>
                    <a:off x="0" y="0"/>
                    <a:ext cx="1114425" cy="97983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10E6F" w:rsidRPr="00E9175A">
      <w:rPr>
        <w:rFonts w:ascii="Times New Roman" w:hAnsi="Times New Roman"/>
        <w:b/>
        <w:sz w:val="28"/>
      </w:rPr>
      <w:t>Audit Check list</w:t>
    </w:r>
    <w:r w:rsidR="00C10E6F">
      <w:rPr>
        <w:rFonts w:ascii="Times New Roman" w:hAnsi="Times New Roman"/>
        <w:b/>
        <w:sz w:val="28"/>
      </w:rPr>
      <w:t xml:space="preserve">                           </w:t>
    </w:r>
  </w:p>
  <w:p w:rsidR="00C10E6F" w:rsidRPr="00E9175A" w:rsidRDefault="00C10E6F" w:rsidP="00C10E6F">
    <w:pPr>
      <w:pStyle w:val="Header"/>
      <w:rPr>
        <w:rFonts w:ascii="Times New Roman" w:hAnsi="Times New Roman"/>
      </w:rPr>
    </w:pPr>
    <w:r>
      <w:rPr>
        <w:rFonts w:ascii="Times New Roman" w:hAnsi="Times New Roman"/>
      </w:rPr>
      <w:t xml:space="preserve">                                                                                      ISO 45001:2018  </w:t>
    </w:r>
  </w:p>
  <w:p w:rsidR="00C10E6F" w:rsidRDefault="00C10E6F">
    <w:pPr>
      <w:pStyle w:val="Header"/>
    </w:pPr>
  </w:p>
  <w:p w:rsidR="00C10E6F" w:rsidRDefault="00C10E6F" w:rsidP="00C10E6F">
    <w:pPr>
      <w:pStyle w:val="Header"/>
      <w:tabs>
        <w:tab w:val="clear" w:pos="9072"/>
        <w:tab w:val="left" w:pos="4536"/>
      </w:tabs>
    </w:pPr>
  </w:p>
  <w:p w:rsidR="00C10E6F" w:rsidRDefault="00C10E6F"/>
  <w:p w:rsidR="00C10E6F" w:rsidRDefault="00C10E6F"/>
  <w:p w:rsidR="00C10E6F" w:rsidRDefault="00C10E6F"/>
  <w:p w:rsidR="00C10E6F" w:rsidRDefault="00C10E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655DF"/>
    <w:multiLevelType w:val="singleLevel"/>
    <w:tmpl w:val="91A655DF"/>
    <w:lvl w:ilvl="0">
      <w:start w:val="1"/>
      <w:numFmt w:val="decimal"/>
      <w:suff w:val="space"/>
      <w:lvlText w:val="%1."/>
      <w:lvlJc w:val="left"/>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4AA298F"/>
    <w:multiLevelType w:val="multilevel"/>
    <w:tmpl w:val="238C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05332F"/>
    <w:multiLevelType w:val="multilevel"/>
    <w:tmpl w:val="91CE145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2B6EC0"/>
    <w:multiLevelType w:val="multilevel"/>
    <w:tmpl w:val="3116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EF34A6"/>
    <w:multiLevelType w:val="multilevel"/>
    <w:tmpl w:val="2432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044F82"/>
    <w:multiLevelType w:val="multilevel"/>
    <w:tmpl w:val="0438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990E89"/>
    <w:multiLevelType w:val="multilevel"/>
    <w:tmpl w:val="BC0A5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8D5FBF"/>
    <w:multiLevelType w:val="hybridMultilevel"/>
    <w:tmpl w:val="1C845A3E"/>
    <w:lvl w:ilvl="0" w:tplc="7CA68C8A">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90D2C5D"/>
    <w:multiLevelType w:val="multilevel"/>
    <w:tmpl w:val="5816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CF4D87"/>
    <w:multiLevelType w:val="hybridMultilevel"/>
    <w:tmpl w:val="D7F6B44E"/>
    <w:lvl w:ilvl="0" w:tplc="78F61928">
      <w:start w:val="4"/>
      <w:numFmt w:val="bullet"/>
      <w:lvlText w:val="-"/>
      <w:lvlJc w:val="left"/>
      <w:pPr>
        <w:ind w:left="720" w:hanging="360"/>
      </w:pPr>
      <w:rPr>
        <w:rFonts w:ascii="Times New Roman" w:eastAsia="BatangChe"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E62BC"/>
    <w:multiLevelType w:val="multilevel"/>
    <w:tmpl w:val="1390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451F69"/>
    <w:multiLevelType w:val="multilevel"/>
    <w:tmpl w:val="84ECE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FA5213"/>
    <w:multiLevelType w:val="hybridMultilevel"/>
    <w:tmpl w:val="F0CE9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EA0EEF"/>
    <w:multiLevelType w:val="multilevel"/>
    <w:tmpl w:val="0DA6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2C13D7"/>
    <w:multiLevelType w:val="multilevel"/>
    <w:tmpl w:val="8382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2E524A"/>
    <w:multiLevelType w:val="hybridMultilevel"/>
    <w:tmpl w:val="5B2E7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E05D8"/>
    <w:multiLevelType w:val="multilevel"/>
    <w:tmpl w:val="969C458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5F0188"/>
    <w:multiLevelType w:val="multilevel"/>
    <w:tmpl w:val="675F018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78274E57"/>
    <w:multiLevelType w:val="multilevel"/>
    <w:tmpl w:val="46C8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5"/>
  </w:num>
  <w:num w:numId="6">
    <w:abstractNumId w:val="12"/>
  </w:num>
  <w:num w:numId="7">
    <w:abstractNumId w:val="14"/>
  </w:num>
  <w:num w:numId="8">
    <w:abstractNumId w:val="10"/>
  </w:num>
  <w:num w:numId="9">
    <w:abstractNumId w:val="21"/>
  </w:num>
  <w:num w:numId="10">
    <w:abstractNumId w:val="8"/>
  </w:num>
  <w:num w:numId="11">
    <w:abstractNumId w:val="11"/>
  </w:num>
  <w:num w:numId="12">
    <w:abstractNumId w:val="18"/>
  </w:num>
  <w:num w:numId="13">
    <w:abstractNumId w:val="20"/>
  </w:num>
  <w:num w:numId="14">
    <w:abstractNumId w:val="13"/>
  </w:num>
  <w:num w:numId="15">
    <w:abstractNumId w:val="23"/>
  </w:num>
  <w:num w:numId="16">
    <w:abstractNumId w:val="16"/>
  </w:num>
  <w:num w:numId="17">
    <w:abstractNumId w:val="15"/>
  </w:num>
  <w:num w:numId="18">
    <w:abstractNumId w:val="9"/>
  </w:num>
  <w:num w:numId="19">
    <w:abstractNumId w:val="19"/>
  </w:num>
  <w:num w:numId="20">
    <w:abstractNumId w:val="7"/>
  </w:num>
  <w:num w:numId="21">
    <w:abstractNumId w:val="22"/>
  </w:num>
  <w:num w:numId="22">
    <w:abstractNumId w:val="0"/>
  </w:num>
  <w:num w:numId="23">
    <w:abstractNumId w:val="17"/>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57"/>
    <w:rsid w:val="00010F13"/>
    <w:rsid w:val="000829C5"/>
    <w:rsid w:val="00095DA9"/>
    <w:rsid w:val="000A15B0"/>
    <w:rsid w:val="00100B8D"/>
    <w:rsid w:val="00175EB9"/>
    <w:rsid w:val="00297BA0"/>
    <w:rsid w:val="002E5A68"/>
    <w:rsid w:val="0030404D"/>
    <w:rsid w:val="003271F6"/>
    <w:rsid w:val="00391AE0"/>
    <w:rsid w:val="003D06B5"/>
    <w:rsid w:val="003D3D26"/>
    <w:rsid w:val="003E42A2"/>
    <w:rsid w:val="004E208E"/>
    <w:rsid w:val="004E7E28"/>
    <w:rsid w:val="004F5C7A"/>
    <w:rsid w:val="00545693"/>
    <w:rsid w:val="00664EF6"/>
    <w:rsid w:val="006821D6"/>
    <w:rsid w:val="007146D8"/>
    <w:rsid w:val="007D0D5A"/>
    <w:rsid w:val="007D6EFC"/>
    <w:rsid w:val="008311CB"/>
    <w:rsid w:val="00913513"/>
    <w:rsid w:val="009353B1"/>
    <w:rsid w:val="009D034C"/>
    <w:rsid w:val="00AA08EB"/>
    <w:rsid w:val="00AA0EFE"/>
    <w:rsid w:val="00AF0EC6"/>
    <w:rsid w:val="00BA7E4C"/>
    <w:rsid w:val="00C10E6F"/>
    <w:rsid w:val="00CB4B86"/>
    <w:rsid w:val="00CE14F5"/>
    <w:rsid w:val="00D833C0"/>
    <w:rsid w:val="00DD11A3"/>
    <w:rsid w:val="00DF0C57"/>
    <w:rsid w:val="00E07A39"/>
    <w:rsid w:val="00E26997"/>
    <w:rsid w:val="00E3363F"/>
    <w:rsid w:val="00F16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7413B2-E65A-44AE-AA0B-03501AE9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C57"/>
    <w:pPr>
      <w:spacing w:after="0" w:line="240" w:lineRule="auto"/>
    </w:pPr>
    <w:rPr>
      <w:rFonts w:ascii="Times New Roman" w:eastAsia="Times New Roman" w:hAnsi="Times New Roman" w:cs="Times New Roman"/>
      <w:sz w:val="24"/>
      <w:szCs w:val="24"/>
    </w:rPr>
  </w:style>
  <w:style w:type="paragraph" w:styleId="Heading1">
    <w:name w:val="heading 1"/>
    <w:basedOn w:val="Normal"/>
    <w:next w:val="Links12N0"/>
    <w:link w:val="Heading1Char"/>
    <w:qFormat/>
    <w:rsid w:val="00DF0C57"/>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DF0C57"/>
    <w:pPr>
      <w:numPr>
        <w:ilvl w:val="1"/>
      </w:numPr>
      <w:outlineLvl w:val="1"/>
    </w:pPr>
    <w:rPr>
      <w:sz w:val="24"/>
    </w:rPr>
  </w:style>
  <w:style w:type="paragraph" w:styleId="Heading3">
    <w:name w:val="heading 3"/>
    <w:basedOn w:val="Heading1"/>
    <w:next w:val="Links12N0"/>
    <w:link w:val="Heading3Char"/>
    <w:qFormat/>
    <w:rsid w:val="00DF0C57"/>
    <w:pPr>
      <w:numPr>
        <w:ilvl w:val="2"/>
      </w:numPr>
      <w:outlineLvl w:val="2"/>
    </w:pPr>
    <w:rPr>
      <w:sz w:val="24"/>
    </w:rPr>
  </w:style>
  <w:style w:type="paragraph" w:styleId="Heading4">
    <w:name w:val="heading 4"/>
    <w:basedOn w:val="Heading1"/>
    <w:next w:val="Links12N0"/>
    <w:link w:val="Heading4Char"/>
    <w:qFormat/>
    <w:rsid w:val="00DF0C57"/>
    <w:pPr>
      <w:numPr>
        <w:ilvl w:val="3"/>
      </w:numPr>
      <w:outlineLvl w:val="3"/>
    </w:pPr>
    <w:rPr>
      <w:sz w:val="24"/>
    </w:rPr>
  </w:style>
  <w:style w:type="paragraph" w:styleId="Heading5">
    <w:name w:val="heading 5"/>
    <w:basedOn w:val="Heading1"/>
    <w:next w:val="Links12N0"/>
    <w:link w:val="Heading5Char"/>
    <w:qFormat/>
    <w:rsid w:val="00DF0C57"/>
    <w:pPr>
      <w:numPr>
        <w:ilvl w:val="4"/>
      </w:numPr>
      <w:outlineLvl w:val="4"/>
    </w:pPr>
    <w:rPr>
      <w:sz w:val="24"/>
    </w:rPr>
  </w:style>
  <w:style w:type="paragraph" w:styleId="Heading6">
    <w:name w:val="heading 6"/>
    <w:basedOn w:val="Heading1"/>
    <w:next w:val="Links12N0"/>
    <w:link w:val="Heading6Char"/>
    <w:qFormat/>
    <w:rsid w:val="00DF0C57"/>
    <w:pPr>
      <w:numPr>
        <w:ilvl w:val="5"/>
      </w:numPr>
      <w:outlineLvl w:val="5"/>
    </w:pPr>
    <w:rPr>
      <w:sz w:val="24"/>
    </w:rPr>
  </w:style>
  <w:style w:type="paragraph" w:styleId="Heading7">
    <w:name w:val="heading 7"/>
    <w:basedOn w:val="Heading1"/>
    <w:next w:val="Links12N0"/>
    <w:link w:val="Heading7Char"/>
    <w:qFormat/>
    <w:rsid w:val="00DF0C57"/>
    <w:pPr>
      <w:numPr>
        <w:ilvl w:val="6"/>
      </w:numPr>
      <w:outlineLvl w:val="6"/>
    </w:pPr>
    <w:rPr>
      <w:sz w:val="24"/>
    </w:rPr>
  </w:style>
  <w:style w:type="paragraph" w:styleId="Heading8">
    <w:name w:val="heading 8"/>
    <w:basedOn w:val="Heading1"/>
    <w:next w:val="Links12N0"/>
    <w:link w:val="Heading8Char"/>
    <w:qFormat/>
    <w:rsid w:val="00DF0C57"/>
    <w:pPr>
      <w:numPr>
        <w:ilvl w:val="7"/>
      </w:numPr>
      <w:outlineLvl w:val="7"/>
    </w:pPr>
    <w:rPr>
      <w:sz w:val="24"/>
    </w:rPr>
  </w:style>
  <w:style w:type="paragraph" w:styleId="Heading9">
    <w:name w:val="heading 9"/>
    <w:basedOn w:val="Heading1"/>
    <w:next w:val="Links12N0"/>
    <w:link w:val="Heading9Char"/>
    <w:qFormat/>
    <w:rsid w:val="00DF0C57"/>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ks12N0">
    <w:name w:val="Links 12 (N0)"/>
    <w:basedOn w:val="Normal"/>
    <w:rsid w:val="00DF0C57"/>
    <w:rPr>
      <w:rFonts w:ascii="Arial" w:hAnsi="Arial"/>
      <w:szCs w:val="20"/>
      <w:lang w:val="de-DE"/>
    </w:rPr>
  </w:style>
  <w:style w:type="character" w:customStyle="1" w:styleId="Heading1Char">
    <w:name w:val="Heading 1 Char"/>
    <w:basedOn w:val="DefaultParagraphFont"/>
    <w:link w:val="Heading1"/>
    <w:rsid w:val="00DF0C57"/>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DF0C57"/>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DF0C57"/>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DF0C57"/>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DF0C57"/>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DF0C57"/>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DF0C57"/>
    <w:rPr>
      <w:rFonts w:ascii="Arial" w:eastAsia="Times New Roman" w:hAnsi="Arial" w:cs="Times New Roman"/>
      <w:b/>
      <w:sz w:val="24"/>
      <w:szCs w:val="20"/>
      <w:lang w:val="de-DE"/>
    </w:rPr>
  </w:style>
  <w:style w:type="character" w:customStyle="1" w:styleId="Heading8Char">
    <w:name w:val="Heading 8 Char"/>
    <w:basedOn w:val="DefaultParagraphFont"/>
    <w:link w:val="Heading8"/>
    <w:qFormat/>
    <w:rsid w:val="00DF0C57"/>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DF0C57"/>
    <w:rPr>
      <w:rFonts w:ascii="Arial" w:eastAsia="Times New Roman" w:hAnsi="Arial" w:cs="Times New Roman"/>
      <w:b/>
      <w:sz w:val="24"/>
      <w:szCs w:val="20"/>
      <w:lang w:val="de-DE"/>
    </w:rPr>
  </w:style>
  <w:style w:type="paragraph" w:styleId="BodyText3">
    <w:name w:val="Body Text 3"/>
    <w:basedOn w:val="Normal"/>
    <w:link w:val="BodyText3Char"/>
    <w:rsid w:val="00DF0C57"/>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DF0C57"/>
    <w:rPr>
      <w:rFonts w:ascii="Arial" w:eastAsia="Times New Roman" w:hAnsi="Arial" w:cs="Times New Roman"/>
      <w:sz w:val="18"/>
      <w:szCs w:val="20"/>
      <w:lang w:val="de-DE"/>
    </w:rPr>
  </w:style>
  <w:style w:type="paragraph" w:styleId="Header">
    <w:name w:val="header"/>
    <w:basedOn w:val="Normal"/>
    <w:link w:val="HeaderChar"/>
    <w:qFormat/>
    <w:rsid w:val="00DF0C57"/>
    <w:pPr>
      <w:tabs>
        <w:tab w:val="center" w:pos="4536"/>
        <w:tab w:val="right" w:pos="9072"/>
      </w:tabs>
    </w:pPr>
    <w:rPr>
      <w:rFonts w:ascii="Arial" w:hAnsi="Arial"/>
      <w:sz w:val="20"/>
      <w:szCs w:val="20"/>
      <w:lang w:val="de-DE"/>
    </w:rPr>
  </w:style>
  <w:style w:type="character" w:customStyle="1" w:styleId="HeaderChar">
    <w:name w:val="Header Char"/>
    <w:basedOn w:val="DefaultParagraphFont"/>
    <w:link w:val="Header"/>
    <w:qFormat/>
    <w:rsid w:val="00DF0C57"/>
    <w:rPr>
      <w:rFonts w:ascii="Arial" w:eastAsia="Times New Roman" w:hAnsi="Arial" w:cs="Times New Roman"/>
      <w:sz w:val="20"/>
      <w:szCs w:val="20"/>
      <w:lang w:val="de-DE"/>
    </w:rPr>
  </w:style>
  <w:style w:type="paragraph" w:customStyle="1" w:styleId="BodyTextIndent31">
    <w:name w:val="Body Text Indent 31"/>
    <w:basedOn w:val="Normal"/>
    <w:rsid w:val="00DF0C57"/>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DF0C57"/>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DF0C57"/>
    <w:rPr>
      <w:rFonts w:ascii="Arial" w:eastAsia="Times New Roman" w:hAnsi="Arial" w:cs="Times New Roman"/>
      <w:b/>
      <w:sz w:val="18"/>
      <w:szCs w:val="20"/>
      <w:lang w:val="de-DE"/>
    </w:rPr>
  </w:style>
  <w:style w:type="paragraph" w:customStyle="1" w:styleId="BodyTextIndent21">
    <w:name w:val="Body Text Indent 21"/>
    <w:basedOn w:val="Normal"/>
    <w:rsid w:val="00DF0C57"/>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DF0C57"/>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DF0C57"/>
    <w:rPr>
      <w:rFonts w:ascii="Arial" w:eastAsia="Times New Roman" w:hAnsi="Arial" w:cs="Times New Roman"/>
      <w:sz w:val="18"/>
      <w:szCs w:val="20"/>
      <w:lang w:val="de-DE"/>
    </w:rPr>
  </w:style>
  <w:style w:type="character" w:customStyle="1" w:styleId="FootnoteTextChar">
    <w:name w:val="Footnote Text Char"/>
    <w:basedOn w:val="DefaultParagraphFont"/>
    <w:link w:val="FootnoteText"/>
    <w:semiHidden/>
    <w:rsid w:val="00DF0C57"/>
    <w:rPr>
      <w:rFonts w:ascii="Arial" w:eastAsia="Times New Roman" w:hAnsi="Arial" w:cs="Times New Roman"/>
      <w:szCs w:val="20"/>
      <w:lang w:val="de-DE"/>
    </w:rPr>
  </w:style>
  <w:style w:type="paragraph" w:styleId="FootnoteText">
    <w:name w:val="footnote text"/>
    <w:basedOn w:val="Normal"/>
    <w:link w:val="FootnoteTextChar"/>
    <w:semiHidden/>
    <w:rsid w:val="00DF0C57"/>
    <w:pPr>
      <w:widowControl w:val="0"/>
    </w:pPr>
    <w:rPr>
      <w:rFonts w:ascii="Arial" w:hAnsi="Arial"/>
      <w:sz w:val="22"/>
      <w:szCs w:val="20"/>
      <w:lang w:val="de-DE"/>
    </w:rPr>
  </w:style>
  <w:style w:type="paragraph" w:styleId="NormalIndent">
    <w:name w:val="Normal Indent"/>
    <w:basedOn w:val="Normal"/>
    <w:rsid w:val="00DF0C57"/>
    <w:pPr>
      <w:widowControl w:val="0"/>
      <w:ind w:left="708"/>
    </w:pPr>
    <w:rPr>
      <w:rFonts w:ascii="Arial" w:hAnsi="Arial"/>
      <w:sz w:val="22"/>
      <w:szCs w:val="20"/>
      <w:lang w:val="de-DE"/>
    </w:rPr>
  </w:style>
  <w:style w:type="paragraph" w:styleId="Footer">
    <w:name w:val="footer"/>
    <w:basedOn w:val="Normal"/>
    <w:link w:val="FooterChar"/>
    <w:rsid w:val="00DF0C57"/>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DF0C57"/>
    <w:rPr>
      <w:rFonts w:ascii="Arial" w:eastAsia="Times New Roman" w:hAnsi="Arial" w:cs="Times New Roman"/>
      <w:szCs w:val="20"/>
      <w:lang w:val="de-DE"/>
    </w:rPr>
  </w:style>
  <w:style w:type="paragraph" w:styleId="BlockText">
    <w:name w:val="Block Text"/>
    <w:basedOn w:val="Normal"/>
    <w:rsid w:val="00DF0C57"/>
    <w:pPr>
      <w:widowControl w:val="0"/>
      <w:ind w:left="57" w:right="57"/>
      <w:jc w:val="both"/>
    </w:pPr>
    <w:rPr>
      <w:rFonts w:ascii="Arial" w:hAnsi="Arial"/>
      <w:sz w:val="22"/>
      <w:szCs w:val="20"/>
      <w:lang w:val="de-DE"/>
    </w:rPr>
  </w:style>
  <w:style w:type="character" w:customStyle="1" w:styleId="BalloonTextChar">
    <w:name w:val="Balloon Text Char"/>
    <w:basedOn w:val="DefaultParagraphFont"/>
    <w:link w:val="BalloonText"/>
    <w:semiHidden/>
    <w:rsid w:val="00DF0C57"/>
    <w:rPr>
      <w:rFonts w:ascii="Tahoma" w:eastAsia="Times New Roman" w:hAnsi="Tahoma" w:cs="Tahoma"/>
      <w:sz w:val="16"/>
      <w:szCs w:val="16"/>
    </w:rPr>
  </w:style>
  <w:style w:type="paragraph" w:styleId="BalloonText">
    <w:name w:val="Balloon Text"/>
    <w:basedOn w:val="Normal"/>
    <w:link w:val="BalloonTextChar"/>
    <w:semiHidden/>
    <w:rsid w:val="00DF0C57"/>
    <w:rPr>
      <w:rFonts w:ascii="Tahoma" w:hAnsi="Tahoma" w:cs="Tahoma"/>
      <w:sz w:val="16"/>
      <w:szCs w:val="16"/>
    </w:rPr>
  </w:style>
  <w:style w:type="paragraph" w:styleId="ListParagraph">
    <w:name w:val="List Paragraph"/>
    <w:basedOn w:val="Normal"/>
    <w:uiPriority w:val="34"/>
    <w:qFormat/>
    <w:rsid w:val="00DF0C57"/>
    <w:pPr>
      <w:ind w:left="720"/>
    </w:pPr>
  </w:style>
  <w:style w:type="character" w:styleId="Strong">
    <w:name w:val="Strong"/>
    <w:basedOn w:val="DefaultParagraphFont"/>
    <w:uiPriority w:val="22"/>
    <w:qFormat/>
    <w:rsid w:val="00DF0C57"/>
    <w:rPr>
      <w:b/>
      <w:bCs/>
    </w:rPr>
  </w:style>
  <w:style w:type="paragraph" w:styleId="NormalWeb">
    <w:name w:val="Normal (Web)"/>
    <w:basedOn w:val="Normal"/>
    <w:uiPriority w:val="99"/>
    <w:unhideWhenUsed/>
    <w:rsid w:val="00DF0C57"/>
    <w:pPr>
      <w:spacing w:before="100" w:beforeAutospacing="1" w:after="100" w:afterAutospacing="1"/>
    </w:pPr>
  </w:style>
  <w:style w:type="character" w:styleId="Hyperlink">
    <w:name w:val="Hyperlink"/>
    <w:basedOn w:val="DefaultParagraphFont"/>
    <w:uiPriority w:val="99"/>
    <w:unhideWhenUsed/>
    <w:rsid w:val="00DF0C57"/>
    <w:rPr>
      <w:color w:val="0000FF"/>
      <w:u w:val="single"/>
    </w:rPr>
  </w:style>
  <w:style w:type="character" w:customStyle="1" w:styleId="apple-converted-space">
    <w:name w:val="apple-converted-space"/>
    <w:basedOn w:val="DefaultParagraphFont"/>
    <w:rsid w:val="00DF0C57"/>
  </w:style>
  <w:style w:type="paragraph" w:styleId="NoSpacing">
    <w:name w:val="No Spacing"/>
    <w:uiPriority w:val="1"/>
    <w:qFormat/>
    <w:rsid w:val="00DF0C57"/>
    <w:pPr>
      <w:spacing w:after="0" w:line="240" w:lineRule="auto"/>
    </w:pPr>
    <w:rPr>
      <w:rFonts w:ascii="Calibri" w:eastAsia="Calibri" w:hAnsi="Calibri" w:cs="Times New Roman"/>
    </w:rPr>
  </w:style>
  <w:style w:type="paragraph" w:styleId="BodyText">
    <w:name w:val="Body Text"/>
    <w:basedOn w:val="Normal"/>
    <w:link w:val="BodyTextChar"/>
    <w:uiPriority w:val="99"/>
    <w:unhideWhenUsed/>
    <w:rsid w:val="00DF0C57"/>
    <w:pPr>
      <w:spacing w:after="120" w:line="276" w:lineRule="auto"/>
    </w:pPr>
    <w:rPr>
      <w:rFonts w:ascii="Calibri" w:hAnsi="Calibri"/>
      <w:sz w:val="22"/>
      <w:szCs w:val="22"/>
    </w:rPr>
  </w:style>
  <w:style w:type="character" w:customStyle="1" w:styleId="BodyTextChar">
    <w:name w:val="Body Text Char"/>
    <w:basedOn w:val="DefaultParagraphFont"/>
    <w:link w:val="BodyText"/>
    <w:uiPriority w:val="99"/>
    <w:rsid w:val="00DF0C57"/>
    <w:rPr>
      <w:rFonts w:ascii="Calibri" w:eastAsia="Times New Roman" w:hAnsi="Calibri" w:cs="Times New Roman"/>
    </w:rPr>
  </w:style>
  <w:style w:type="paragraph" w:customStyle="1" w:styleId="Bodyindent">
    <w:name w:val="Body indent"/>
    <w:basedOn w:val="NormalWeb"/>
    <w:link w:val="BodyindentChar"/>
    <w:qFormat/>
    <w:rsid w:val="00DF0C57"/>
    <w:pPr>
      <w:spacing w:before="120" w:beforeAutospacing="0" w:after="120" w:afterAutospacing="0"/>
      <w:ind w:left="567"/>
    </w:pPr>
    <w:rPr>
      <w:rFonts w:ascii="Arial" w:hAnsi="Arial" w:cs="Arial"/>
      <w:color w:val="000000"/>
      <w:sz w:val="20"/>
      <w:szCs w:val="20"/>
      <w:lang w:eastAsia="en-AU" w:bidi="en-US"/>
    </w:rPr>
  </w:style>
  <w:style w:type="character" w:customStyle="1" w:styleId="BodyindentChar">
    <w:name w:val="Body indent Char"/>
    <w:link w:val="Bodyindent"/>
    <w:rsid w:val="00DF0C57"/>
    <w:rPr>
      <w:rFonts w:ascii="Arial" w:eastAsia="Times New Roman" w:hAnsi="Arial" w:cs="Arial"/>
      <w:color w:val="000000"/>
      <w:sz w:val="20"/>
      <w:szCs w:val="20"/>
      <w:lang w:eastAsia="en-AU" w:bidi="en-US"/>
    </w:rPr>
  </w:style>
  <w:style w:type="paragraph" w:customStyle="1" w:styleId="bullet">
    <w:name w:val="bullet"/>
    <w:basedOn w:val="Normal"/>
    <w:link w:val="bulletChar"/>
    <w:qFormat/>
    <w:rsid w:val="00DF0C57"/>
    <w:pPr>
      <w:numPr>
        <w:numId w:val="6"/>
      </w:numPr>
      <w:tabs>
        <w:tab w:val="left" w:pos="1134"/>
      </w:tabs>
      <w:spacing w:after="80" w:line="260" w:lineRule="atLeast"/>
      <w:ind w:left="1134"/>
    </w:pPr>
    <w:rPr>
      <w:rFonts w:ascii="Arial" w:eastAsia="Calibri" w:hAnsi="Arial" w:cs="Arial"/>
      <w:color w:val="000000"/>
      <w:sz w:val="20"/>
      <w:szCs w:val="20"/>
      <w:lang w:bidi="en-US"/>
    </w:rPr>
  </w:style>
  <w:style w:type="character" w:customStyle="1" w:styleId="bulletChar">
    <w:name w:val="bullet Char"/>
    <w:link w:val="bullet"/>
    <w:rsid w:val="00DF0C57"/>
    <w:rPr>
      <w:rFonts w:ascii="Arial" w:eastAsia="Calibri" w:hAnsi="Arial" w:cs="Arial"/>
      <w:color w:val="000000"/>
      <w:sz w:val="20"/>
      <w:szCs w:val="20"/>
      <w:lang w:bidi="en-US"/>
    </w:rPr>
  </w:style>
  <w:style w:type="paragraph" w:customStyle="1" w:styleId="yiv7471316148gmail-msonospacing">
    <w:name w:val="yiv7471316148gmail-msonospacing"/>
    <w:basedOn w:val="Normal"/>
    <w:rsid w:val="00DF0C57"/>
    <w:pPr>
      <w:spacing w:before="100" w:beforeAutospacing="1" w:after="100" w:afterAutospacing="1"/>
    </w:pPr>
  </w:style>
  <w:style w:type="paragraph" w:customStyle="1" w:styleId="TableParagraph">
    <w:name w:val="Table Paragraph"/>
    <w:basedOn w:val="Normal"/>
    <w:uiPriority w:val="1"/>
    <w:qFormat/>
    <w:rsid w:val="00DF0C57"/>
    <w:pPr>
      <w:widowControl w:val="0"/>
      <w:autoSpaceDE w:val="0"/>
      <w:autoSpaceDN w:val="0"/>
    </w:pPr>
    <w:rPr>
      <w:sz w:val="22"/>
      <w:szCs w:val="22"/>
    </w:rPr>
  </w:style>
  <w:style w:type="character" w:customStyle="1" w:styleId="z-TopofFormChar">
    <w:name w:val="z-Top of Form Char"/>
    <w:basedOn w:val="DefaultParagraphFont"/>
    <w:link w:val="z-TopofForm"/>
    <w:uiPriority w:val="99"/>
    <w:semiHidden/>
    <w:rsid w:val="00DF0C57"/>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DF0C57"/>
    <w:pPr>
      <w:pBdr>
        <w:bottom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F0C5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0C57"/>
    <w:pPr>
      <w:pBdr>
        <w:top w:val="single" w:sz="6" w:space="1" w:color="auto"/>
      </w:pBdr>
      <w:jc w:val="center"/>
    </w:pPr>
    <w:rPr>
      <w:rFonts w:ascii="Arial" w:hAnsi="Arial" w:cs="Arial"/>
      <w:vanish/>
      <w:sz w:val="16"/>
      <w:szCs w:val="16"/>
    </w:rPr>
  </w:style>
  <w:style w:type="character" w:customStyle="1" w:styleId="line-clamp-1">
    <w:name w:val="line-clamp-1"/>
    <w:basedOn w:val="DefaultParagraphFont"/>
    <w:rsid w:val="00DF0C57"/>
  </w:style>
  <w:style w:type="paragraph" w:styleId="NoteHeading">
    <w:name w:val="Note Heading"/>
    <w:basedOn w:val="Normal"/>
    <w:next w:val="Normal"/>
    <w:link w:val="NoteHeadingChar"/>
    <w:rsid w:val="00DF0C57"/>
    <w:pPr>
      <w:widowControl w:val="0"/>
      <w:wordWrap w:val="0"/>
      <w:jc w:val="center"/>
    </w:pPr>
    <w:rPr>
      <w:rFonts w:eastAsia="BatangChe"/>
      <w:kern w:val="2"/>
      <w:sz w:val="20"/>
      <w:szCs w:val="20"/>
      <w:lang w:eastAsia="ko-KR"/>
    </w:rPr>
  </w:style>
  <w:style w:type="character" w:customStyle="1" w:styleId="NoteHeadingChar">
    <w:name w:val="Note Heading Char"/>
    <w:basedOn w:val="DefaultParagraphFont"/>
    <w:link w:val="NoteHeading"/>
    <w:rsid w:val="00DF0C57"/>
    <w:rPr>
      <w:rFonts w:ascii="Times New Roman" w:eastAsia="BatangChe" w:hAnsi="Times New Roman" w:cs="Times New Roman"/>
      <w:kern w:val="2"/>
      <w:sz w:val="20"/>
      <w:szCs w:val="20"/>
      <w:lang w:eastAsia="ko-KR"/>
    </w:rPr>
  </w:style>
  <w:style w:type="paragraph" w:customStyle="1" w:styleId="ListDotDe10pt">
    <w:name w:val="List Dot De 10pt"/>
    <w:basedOn w:val="Normal"/>
    <w:rsid w:val="00DF0C57"/>
    <w:pPr>
      <w:keepLines/>
      <w:tabs>
        <w:tab w:val="left" w:pos="284"/>
      </w:tabs>
      <w:snapToGrid w:val="0"/>
      <w:spacing w:before="40"/>
      <w:ind w:left="284" w:hanging="284"/>
      <w:jc w:val="both"/>
    </w:pPr>
    <w:rPr>
      <w:rFonts w:ascii="Arial" w:hAnsi="Arial" w:cs="Arial"/>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20</Pages>
  <Words>6892</Words>
  <Characters>39289</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31</cp:revision>
  <dcterms:created xsi:type="dcterms:W3CDTF">2025-09-23T11:24:00Z</dcterms:created>
  <dcterms:modified xsi:type="dcterms:W3CDTF">2025-10-03T09:33:00Z</dcterms:modified>
</cp:coreProperties>
</file>