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CHAPTER OF STANDARD:</w:t>
            </w:r>
          </w:p>
        </w:tc>
      </w:tr>
      <w:tr w:rsidR="007A4577"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7A4577" w:rsidRPr="00DD3EC0" w:rsidRDefault="007A4577" w:rsidP="009564DD">
            <w:pPr>
              <w:rPr>
                <w:b/>
                <w:sz w:val="22"/>
                <w:szCs w:val="20"/>
              </w:rPr>
            </w:pPr>
            <w:r w:rsidRPr="00DD3EC0">
              <w:rPr>
                <w:b/>
                <w:sz w:val="22"/>
                <w:szCs w:val="20"/>
              </w:rPr>
              <w:t xml:space="preserve">4. </w:t>
            </w:r>
            <w:r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Default="00420864" w:rsidP="009564DD">
            <w:pPr>
              <w:rPr>
                <w:szCs w:val="20"/>
              </w:rPr>
            </w:pPr>
            <w:r>
              <w:rPr>
                <w:szCs w:val="20"/>
              </w:rPr>
              <w:t>Please list the issue covering climate change and its implementation</w:t>
            </w:r>
          </w:p>
          <w:p w:rsidR="005533D9" w:rsidRDefault="005533D9" w:rsidP="009564DD">
            <w:pPr>
              <w:rPr>
                <w:rFonts w:eastAsia="Cambria"/>
                <w:szCs w:val="20"/>
              </w:rPr>
            </w:pPr>
          </w:p>
          <w:p w:rsidR="005533D9" w:rsidRPr="00DD3EC0" w:rsidRDefault="005533D9" w:rsidP="009564DD">
            <w:pPr>
              <w:rPr>
                <w:rFonts w:eastAsia="Cambria"/>
                <w:szCs w:val="20"/>
              </w:rPr>
            </w:pPr>
            <w:r w:rsidRPr="00074653">
              <w:rPr>
                <w:rFonts w:eastAsia="Cambria"/>
                <w:bCs/>
                <w:szCs w:val="20"/>
                <w:highlight w:val="yellow"/>
              </w:rPr>
              <w:t>4.1 A Has Climate Change has been considered and if determined to be a relevant issue</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5533D9" w:rsidRDefault="005533D9" w:rsidP="00A12C34">
            <w:pPr>
              <w:rPr>
                <w:rFonts w:eastAsia="Courier New"/>
                <w:kern w:val="2"/>
                <w:szCs w:val="20"/>
                <w:lang w:eastAsia="ko-KR"/>
              </w:rPr>
            </w:pPr>
          </w:p>
          <w:p w:rsidR="005533D9" w:rsidRPr="005533D9" w:rsidRDefault="005533D9" w:rsidP="005533D9">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Pr>
                <w:rFonts w:eastAsia="Cambria"/>
                <w:bCs/>
                <w:szCs w:val="20"/>
                <w:highlight w:val="yellow"/>
              </w:rPr>
              <w:t xml:space="preserve"> </w:t>
            </w:r>
            <w:r w:rsidRPr="00074653">
              <w:rPr>
                <w:rFonts w:eastAsia="Cambria"/>
                <w:bCs/>
                <w:szCs w:val="20"/>
                <w:highlight w:val="yellow"/>
              </w:rPr>
              <w:t>}}.</w:t>
            </w:r>
          </w:p>
          <w:p w:rsidR="00A12C34" w:rsidRDefault="00A12C34" w:rsidP="00A12C34">
            <w:pPr>
              <w:rPr>
                <w:rFonts w:eastAsia="Courier New"/>
                <w:kern w:val="2"/>
                <w:szCs w:val="20"/>
                <w:lang w:eastAsia="ko-KR"/>
              </w:rPr>
            </w:pPr>
            <w:bookmarkStart w:id="0" w:name="_GoBack"/>
            <w:bookmarkEnd w:id="0"/>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430767" w:rsidRDefault="00430767" w:rsidP="00396B0F">
            <w:pPr>
              <w:rPr>
                <w:szCs w:val="20"/>
              </w:rPr>
            </w:pPr>
          </w:p>
          <w:p w:rsidR="002239A9" w:rsidRPr="001D0894" w:rsidRDefault="002239A9" w:rsidP="00396B0F">
            <w:pPr>
              <w:rPr>
                <w:szCs w:val="20"/>
              </w:rPr>
            </w:pPr>
          </w:p>
          <w:p w:rsidR="002239A9" w:rsidRPr="00DD3EC0" w:rsidRDefault="001D0894" w:rsidP="00396B0F">
            <w:pPr>
              <w:rPr>
                <w:szCs w:val="20"/>
              </w:rPr>
            </w:pPr>
            <w:r w:rsidRPr="001D0894">
              <w:rPr>
                <w:szCs w:val="20"/>
              </w:rPr>
              <w:t xml:space="preserve">Top management commitment evident through management review, resource provision, and risk-based approach. </w:t>
            </w:r>
            <w:r w:rsidRPr="001D0894">
              <w:rPr>
                <w:iCs/>
                <w:szCs w:val="20"/>
              </w:rPr>
              <w:t>Documents seen: MRM records, risk register</w:t>
            </w:r>
            <w:r>
              <w:rPr>
                <w:rStyle w:val="Emphasis"/>
              </w:rPr>
              <w:t>.</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05061F" w:rsidRPr="005B70AA" w:rsidRDefault="001D0894" w:rsidP="00580116">
            <w:pPr>
              <w:rPr>
                <w:color w:val="000000" w:themeColor="text1"/>
                <w:szCs w:val="20"/>
              </w:rPr>
            </w:pPr>
            <w:r w:rsidRPr="001D0894">
              <w:rPr>
                <w:color w:val="000000" w:themeColor="text1"/>
                <w:szCs w:val="20"/>
              </w:rPr>
              <w:t>Top management showed customer focus by determining and meeting customer, statutory, and regulatory requirements. Risk and opportunity registers were reviewed, and actions for customer satisfaction enhancement were evident. Management maintains focus on ensuring product conformity and timely delivery.</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397B82" w:rsidRDefault="001D0894" w:rsidP="00397B82">
            <w:r>
              <w:t>A quality policy is established, documented, and aligned with the strategic direction of the organization. The policy supports the setting of quality objectives and reflects commitments to compliance and continual improvement. Policy content is found to be appropriate and relevant to organizational purpose.</w:t>
            </w:r>
          </w:p>
          <w:p w:rsidR="00431CD0" w:rsidRPr="00DD3EC0" w:rsidRDefault="00431CD0" w:rsidP="00397B82">
            <w:pPr>
              <w:rPr>
                <w:szCs w:val="20"/>
              </w:rPr>
            </w:pP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DD3EC0" w:rsidRDefault="001D0894" w:rsidP="00EF794B">
            <w:pPr>
              <w:rPr>
                <w:szCs w:val="20"/>
              </w:rPr>
            </w:pPr>
            <w:r w:rsidRPr="001D0894">
              <w:rPr>
                <w:szCs w:val="20"/>
              </w:rPr>
              <w:t>The quality policy is displayed at key locations, available in documented information, and communicated during awareness sessions. Employees interviewed were generally aware of the policy. Policy is also shared with relevant stakeholders as needed.</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1D0894" w:rsidRPr="001D0894" w:rsidRDefault="001D0894" w:rsidP="001D0894">
            <w:pPr>
              <w:rPr>
                <w:szCs w:val="20"/>
              </w:rPr>
            </w:pPr>
            <w:r w:rsidRPr="001D0894">
              <w:rPr>
                <w:szCs w:val="20"/>
              </w:rPr>
              <w:t>Roles, responsibilities, and authorities are defined in organizational charts, job descriptions, and QMS procedures. Evidence confirms responsibility for QMS conformity, process performance, and customer focus is assigned.</w:t>
            </w:r>
          </w:p>
          <w:p w:rsidR="00E83750" w:rsidRPr="00DD3EC0" w:rsidRDefault="001D0894" w:rsidP="001D0894">
            <w:pPr>
              <w:rPr>
                <w:szCs w:val="20"/>
              </w:rPr>
            </w:pPr>
            <w:r w:rsidRPr="001D0894">
              <w:rPr>
                <w:szCs w:val="20"/>
              </w:rPr>
              <w:t>Documents seen: Org. chart, job descriptions</w:t>
            </w:r>
            <w:r>
              <w:rPr>
                <w:szCs w:val="20"/>
              </w:rPr>
              <w:t xml:space="preserve">. </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1D0894" w:rsidRPr="001D0894" w:rsidRDefault="001D0894" w:rsidP="001D0894">
            <w:pPr>
              <w:jc w:val="both"/>
              <w:rPr>
                <w:szCs w:val="20"/>
              </w:rPr>
            </w:pPr>
            <w:r w:rsidRPr="001D0894">
              <w:rPr>
                <w:szCs w:val="20"/>
              </w:rPr>
              <w:t>The organization ensures quality objectives are achievable by defining clear actions, allocating resources, assigning responsibilities, and setting timelines. Progress is tracked and results are evaluated through KPIs and management reviews to confirm effectiveness.</w:t>
            </w:r>
          </w:p>
          <w:p w:rsidR="001D0894" w:rsidRPr="001D0894" w:rsidRDefault="001D0894" w:rsidP="001D0894">
            <w:pPr>
              <w:jc w:val="both"/>
              <w:rPr>
                <w:szCs w:val="20"/>
              </w:rPr>
            </w:pPr>
          </w:p>
          <w:p w:rsidR="004809B4" w:rsidRPr="00DD3EC0" w:rsidRDefault="001D0894" w:rsidP="001D0894">
            <w:pPr>
              <w:jc w:val="both"/>
              <w:rPr>
                <w:szCs w:val="20"/>
              </w:rPr>
            </w:pPr>
            <w:r w:rsidRPr="001D0894">
              <w:rPr>
                <w:szCs w:val="20"/>
              </w:rPr>
              <w:t>Documents seen: Quality objectives plan, action tracker, MRM records.</w:t>
            </w: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4E5117" w:rsidRPr="004E5117" w:rsidRDefault="004E5117" w:rsidP="004E5117">
            <w:pPr>
              <w:autoSpaceDE w:val="0"/>
              <w:autoSpaceDN w:val="0"/>
              <w:adjustRightInd w:val="0"/>
              <w:jc w:val="both"/>
              <w:rPr>
                <w:szCs w:val="20"/>
              </w:rPr>
            </w:pPr>
            <w:r>
              <w:rPr>
                <w:szCs w:val="20"/>
              </w:rPr>
              <w:t>The organization c</w:t>
            </w:r>
            <w:r w:rsidRPr="004E5117">
              <w:rPr>
                <w:szCs w:val="20"/>
              </w:rPr>
              <w:t>hanges to the QMS are planned considering their purpose, potential impact, resource availability, and assigned responsibilities to maintain system integrity.</w:t>
            </w:r>
          </w:p>
          <w:p w:rsidR="00C726B3" w:rsidRPr="004B5153" w:rsidRDefault="004E5117" w:rsidP="004E5117">
            <w:pPr>
              <w:autoSpaceDE w:val="0"/>
              <w:autoSpaceDN w:val="0"/>
              <w:adjustRightInd w:val="0"/>
              <w:jc w:val="both"/>
              <w:rPr>
                <w:szCs w:val="20"/>
              </w:rPr>
            </w:pPr>
            <w:r w:rsidRPr="004E5117">
              <w:rPr>
                <w:szCs w:val="20"/>
              </w:rPr>
              <w:t>Documents seen: Change records, management review minutes, responsibility matrix.</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4B2AB0" w:rsidRPr="004B2AB0"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The organization has effectively evaluated internal resource capabilities and limitations. Requirements for additional resources from external providers are identified and procured as needed to support the QMS and ensure process effectiveness.</w:t>
            </w:r>
          </w:p>
          <w:p w:rsidR="0088675D" w:rsidRPr="00752286" w:rsidRDefault="004B2AB0" w:rsidP="004B2AB0">
            <w:pPr>
              <w:rPr>
                <w:rFonts w:ascii="open_sansregular" w:hAnsi="open_sansregular"/>
                <w:szCs w:val="20"/>
                <w:shd w:val="clear" w:color="auto" w:fill="FFFFFF"/>
              </w:rPr>
            </w:pPr>
            <w:r w:rsidRPr="004B2AB0">
              <w:rPr>
                <w:rFonts w:ascii="open_sansregular" w:hAnsi="open_sansregular"/>
                <w:szCs w:val="20"/>
                <w:shd w:val="clear" w:color="auto" w:fill="FFFFFF"/>
              </w:rPr>
              <w:t>Documents seen: Resource planning records, procurement records, management review minutes.</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993283" w:rsidRPr="00993283" w:rsidRDefault="00993283" w:rsidP="00993283">
            <w:pPr>
              <w:rPr>
                <w:szCs w:val="20"/>
              </w:rPr>
            </w:pPr>
            <w:r w:rsidRPr="00993283">
              <w:rPr>
                <w:szCs w:val="20"/>
              </w:rPr>
              <w:t>The organization has determined and provided competent personnel required for effective QMS implementation and process operations. Training and competency records confirm adequacy.</w:t>
            </w:r>
          </w:p>
          <w:p w:rsidR="00EC2725" w:rsidRPr="00583F3B" w:rsidRDefault="00993283" w:rsidP="00993283">
            <w:pPr>
              <w:rPr>
                <w:szCs w:val="20"/>
              </w:rPr>
            </w:pPr>
            <w:r w:rsidRPr="00993283">
              <w:rPr>
                <w:szCs w:val="20"/>
              </w:rPr>
              <w:t>Documents seen: Manpower plan, training matrix, competency records.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93283" w:rsidRPr="00993283" w:rsidRDefault="00993283" w:rsidP="00993283">
            <w:pPr>
              <w:rPr>
                <w:szCs w:val="20"/>
              </w:rPr>
            </w:pPr>
            <w:r w:rsidRPr="00993283">
              <w:rPr>
                <w:szCs w:val="20"/>
              </w:rPr>
              <w:t>Adequate infrastructure is maintained, including buildings, utilities, equipment, IT systems, and transportation facilities, to support QMS operations. Preventive maintenance and calibration are carried out regularly.</w:t>
            </w:r>
          </w:p>
          <w:p w:rsidR="001F52C5" w:rsidRPr="00DD3EC0" w:rsidRDefault="00993283" w:rsidP="00993283">
            <w:pPr>
              <w:rPr>
                <w:szCs w:val="20"/>
              </w:rPr>
            </w:pPr>
            <w:r w:rsidRPr="00993283">
              <w:rPr>
                <w:szCs w:val="20"/>
              </w:rPr>
              <w:t>Documents seen: Asset register, calibration certificates, maintenance records.</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993283" w:rsidRPr="00993283" w:rsidRDefault="00993283" w:rsidP="00993283">
            <w:pPr>
              <w:jc w:val="both"/>
              <w:rPr>
                <w:szCs w:val="20"/>
              </w:rPr>
            </w:pPr>
            <w:r w:rsidRPr="00993283">
              <w:rPr>
                <w:szCs w:val="20"/>
              </w:rPr>
              <w:t>A suitable working environment is maintained through proper physical conditions (temperature, ventilation, hygiene), and supportive social/psychological factors to ensure effective process operations.</w:t>
            </w:r>
          </w:p>
          <w:p w:rsidR="008178F3" w:rsidRPr="00DD3EC0" w:rsidRDefault="00993283" w:rsidP="00993283">
            <w:pPr>
              <w:jc w:val="both"/>
              <w:rPr>
                <w:szCs w:val="20"/>
              </w:rPr>
            </w:pPr>
            <w:r w:rsidRPr="00993283">
              <w:rPr>
                <w:szCs w:val="20"/>
              </w:rPr>
              <w:t>Documents seen: Workplace safety inspections, housekeeping record</w:t>
            </w:r>
            <w:r>
              <w:rPr>
                <w:szCs w:val="20"/>
              </w:rPr>
              <w:t>s</w:t>
            </w:r>
            <w:r w:rsidRPr="00993283">
              <w:rPr>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993283" w:rsidRPr="00993283" w:rsidRDefault="00993283" w:rsidP="00993283">
                  <w:pPr>
                    <w:widowControl w:val="0"/>
                    <w:autoSpaceDE w:val="0"/>
                    <w:autoSpaceDN w:val="0"/>
                    <w:adjustRightInd w:val="0"/>
                    <w:rPr>
                      <w:szCs w:val="20"/>
                    </w:rPr>
                  </w:pPr>
                  <w:r w:rsidRPr="00993283">
                    <w:rPr>
                      <w:szCs w:val="20"/>
                    </w:rPr>
                    <w:t>Organizational knowledge is maintained from internal sources (lessons learned, process improvements) and external sources (standards, customer feedback, conferences) to support QMS effectiveness.</w:t>
                  </w:r>
                </w:p>
                <w:p w:rsidR="00A744BF" w:rsidRPr="00DD3EC0" w:rsidRDefault="00993283" w:rsidP="00993283">
                  <w:pPr>
                    <w:widowControl w:val="0"/>
                    <w:autoSpaceDE w:val="0"/>
                    <w:autoSpaceDN w:val="0"/>
                    <w:adjustRightInd w:val="0"/>
                    <w:rPr>
                      <w:szCs w:val="20"/>
                    </w:rPr>
                  </w:pPr>
                  <w:r w:rsidRPr="00993283">
                    <w:rPr>
                      <w:szCs w:val="20"/>
                    </w:rPr>
                    <w:t xml:space="preserve">Documents seen: Lessons learned records, process improvement reports, training records, standards </w:t>
                  </w:r>
                  <w:proofErr w:type="gramStart"/>
                  <w:r w:rsidRPr="00993283">
                    <w:rPr>
                      <w:szCs w:val="20"/>
                    </w:rPr>
                    <w:t>references</w:t>
                  </w:r>
                  <w:proofErr w:type="gramEnd"/>
                  <w:r w:rsidRPr="00993283">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organization ensures that all personnel are aware of the quality policy and relevant quality objectives, understand their role and contribution to the effectiveness of the QMS and the consequences of non-conformity. Awareness programs and trainings are conducted regularly.</w:t>
            </w:r>
          </w:p>
          <w:p w:rsidR="0091738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Training records, induction materials, communication logs, meeting minutes.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The organization has established clear communication processes to share QMS-related information internally and externally. Methods include meetings, toolbox talks, emails, and notice boards. Communication roles and timing are defined to ensure important quality information is delivered effectively.</w:t>
            </w:r>
          </w:p>
          <w:p w:rsidR="00901F2E" w:rsidRDefault="00901F2E" w:rsidP="00901F2E">
            <w:pPr>
              <w:tabs>
                <w:tab w:val="left" w:pos="510"/>
              </w:tabs>
              <w:autoSpaceDE w:val="0"/>
              <w:autoSpaceDN w:val="0"/>
              <w:adjustRightInd w:val="0"/>
              <w:spacing w:before="20" w:after="20"/>
              <w:ind w:right="6"/>
              <w:jc w:val="both"/>
              <w:rPr>
                <w:szCs w:val="20"/>
              </w:rPr>
            </w:pPr>
            <w:r w:rsidRPr="00901F2E">
              <w:rPr>
                <w:szCs w:val="20"/>
              </w:rPr>
              <w:t xml:space="preserve">These evidences are verified during the assessment. </w:t>
            </w:r>
          </w:p>
          <w:p w:rsidR="00901F2E" w:rsidRPr="00901F2E" w:rsidRDefault="00901F2E" w:rsidP="00901F2E">
            <w:pPr>
              <w:tabs>
                <w:tab w:val="left" w:pos="510"/>
              </w:tabs>
              <w:autoSpaceDE w:val="0"/>
              <w:autoSpaceDN w:val="0"/>
              <w:adjustRightInd w:val="0"/>
              <w:spacing w:before="20" w:after="20"/>
              <w:ind w:right="6"/>
              <w:jc w:val="both"/>
              <w:rPr>
                <w:szCs w:val="20"/>
              </w:rPr>
            </w:pPr>
            <w:r w:rsidRPr="00901F2E">
              <w:rPr>
                <w:szCs w:val="20"/>
              </w:rPr>
              <w:t>Communication plan, meeting minutes, emails, notice boards, internal memos.</w:t>
            </w:r>
          </w:p>
          <w:p w:rsidR="007123F6" w:rsidRPr="00DD3EC0" w:rsidRDefault="007123F6" w:rsidP="00CA1094">
            <w:pPr>
              <w:tabs>
                <w:tab w:val="left" w:pos="510"/>
              </w:tabs>
              <w:autoSpaceDE w:val="0"/>
              <w:autoSpaceDN w:val="0"/>
              <w:adjustRightInd w:val="0"/>
              <w:spacing w:before="20" w:after="20"/>
              <w:ind w:right="6"/>
              <w:jc w:val="both"/>
              <w:rPr>
                <w:bCs/>
                <w:szCs w:val="20"/>
              </w:rPr>
            </w:pP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The QMS includes all documented information required by ISO 9001 and additional documents deemed necessary for system effectiveness.</w:t>
            </w:r>
          </w:p>
          <w:p w:rsidR="00AE10E1" w:rsidRPr="00DD3EC0" w:rsidRDefault="00F3007A" w:rsidP="00F3007A">
            <w:pPr>
              <w:tabs>
                <w:tab w:val="left" w:pos="510"/>
              </w:tabs>
              <w:autoSpaceDE w:val="0"/>
              <w:autoSpaceDN w:val="0"/>
              <w:adjustRightInd w:val="0"/>
              <w:spacing w:before="20" w:after="20"/>
              <w:ind w:right="6"/>
              <w:jc w:val="both"/>
              <w:rPr>
                <w:szCs w:val="20"/>
              </w:rPr>
            </w:pPr>
            <w:r w:rsidRPr="00F3007A">
              <w:rPr>
                <w:szCs w:val="20"/>
              </w:rPr>
              <w:t>Documents seen: QMS manual, procedures, work instructions, forms.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3007A" w:rsidRPr="00F3007A" w:rsidRDefault="00F3007A" w:rsidP="00F3007A">
            <w:pPr>
              <w:tabs>
                <w:tab w:val="left" w:pos="510"/>
              </w:tabs>
              <w:autoSpaceDE w:val="0"/>
              <w:autoSpaceDN w:val="0"/>
              <w:adjustRightInd w:val="0"/>
              <w:spacing w:before="20" w:after="20"/>
              <w:ind w:right="6"/>
              <w:jc w:val="both"/>
              <w:rPr>
                <w:szCs w:val="20"/>
              </w:rPr>
            </w:pPr>
            <w:r w:rsidRPr="00F3007A">
              <w:rPr>
                <w:szCs w:val="20"/>
              </w:rPr>
              <w:t>Documented information is properly identified, described, formatted, and reviewed/approved for suitability and adequacy before release.</w:t>
            </w:r>
          </w:p>
          <w:p w:rsidR="00730C4C" w:rsidRDefault="00F3007A" w:rsidP="00F3007A">
            <w:pPr>
              <w:tabs>
                <w:tab w:val="left" w:pos="510"/>
              </w:tabs>
              <w:autoSpaceDE w:val="0"/>
              <w:autoSpaceDN w:val="0"/>
              <w:adjustRightInd w:val="0"/>
              <w:spacing w:before="20" w:after="20"/>
              <w:ind w:right="6"/>
              <w:jc w:val="both"/>
              <w:rPr>
                <w:szCs w:val="20"/>
              </w:rPr>
            </w:pPr>
            <w:r w:rsidRPr="00F3007A">
              <w:rPr>
                <w:szCs w:val="20"/>
              </w:rPr>
              <w:t>Documents seen: Document control records, approval sheets, version history logs.</w:t>
            </w:r>
          </w:p>
          <w:p w:rsidR="00F3007A" w:rsidRPr="00DD3EC0" w:rsidRDefault="00F3007A" w:rsidP="00F3007A">
            <w:pPr>
              <w:tabs>
                <w:tab w:val="left" w:pos="510"/>
              </w:tabs>
              <w:autoSpaceDE w:val="0"/>
              <w:autoSpaceDN w:val="0"/>
              <w:adjustRightInd w:val="0"/>
              <w:spacing w:before="20" w:after="20"/>
              <w:ind w:right="6"/>
              <w:jc w:val="both"/>
              <w:rPr>
                <w:b/>
                <w:szCs w:val="20"/>
              </w:rPr>
            </w:pP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3007A" w:rsidRPr="00F3007A" w:rsidRDefault="00F3007A" w:rsidP="00F3007A">
            <w:pPr>
              <w:jc w:val="both"/>
              <w:rPr>
                <w:szCs w:val="20"/>
              </w:rPr>
            </w:pPr>
            <w:r w:rsidRPr="00F3007A">
              <w:rPr>
                <w:szCs w:val="20"/>
              </w:rPr>
              <w:t xml:space="preserve">Documents are available where needed, accessible to relevant personnel, and adequately protected from loss, misuse, or unauthorized changes and managing by master list of formats.  </w:t>
            </w:r>
          </w:p>
          <w:p w:rsidR="008854BB" w:rsidRPr="00DD3EC0" w:rsidRDefault="00F3007A" w:rsidP="00F3007A">
            <w:pPr>
              <w:jc w:val="both"/>
              <w:rPr>
                <w:szCs w:val="20"/>
              </w:rPr>
            </w:pPr>
            <w:r w:rsidRPr="00F3007A">
              <w:rPr>
                <w:szCs w:val="20"/>
              </w:rPr>
              <w:t>Documents seen: Document repository, access controls, backup records.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lastRenderedPageBreak/>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lastRenderedPageBreak/>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lastRenderedPageBreak/>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A548D7" w:rsidRDefault="00A548D7" w:rsidP="00457C60">
            <w:pPr>
              <w:rPr>
                <w:szCs w:val="20"/>
              </w:rPr>
            </w:pPr>
            <w:r>
              <w:rPr>
                <w:szCs w:val="20"/>
              </w:rPr>
              <w:t xml:space="preserve">{{ </w:t>
            </w:r>
            <w:proofErr w:type="spellStart"/>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widowControl w:val="0"/>
              <w:autoSpaceDE w:val="0"/>
              <w:autoSpaceDN w:val="0"/>
              <w:adjustRightInd w:val="0"/>
              <w:jc w:val="both"/>
              <w:rPr>
                <w:szCs w:val="18"/>
              </w:rPr>
            </w:pPr>
          </w:p>
          <w:p w:rsidR="008A7A6D" w:rsidRPr="00E13EDC" w:rsidRDefault="00E13EDC" w:rsidP="008A7A6D">
            <w:pPr>
              <w:widowControl w:val="0"/>
              <w:autoSpaceDE w:val="0"/>
              <w:autoSpaceDN w:val="0"/>
              <w:adjustRightInd w:val="0"/>
              <w:jc w:val="both"/>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Pr="001D4966" w:rsidRDefault="001D4966" w:rsidP="001D4966">
            <w:pPr>
              <w:tabs>
                <w:tab w:val="left" w:pos="510"/>
              </w:tabs>
              <w:autoSpaceDE w:val="0"/>
              <w:autoSpaceDN w:val="0"/>
              <w:adjustRightInd w:val="0"/>
              <w:ind w:right="6"/>
              <w:contextualSpacing/>
              <w:jc w:val="both"/>
              <w:rPr>
                <w:bCs/>
                <w:szCs w:val="20"/>
              </w:rPr>
            </w:pPr>
            <w:r w:rsidRPr="001D4966">
              <w:rPr>
                <w:bCs/>
                <w:szCs w:val="20"/>
              </w:rPr>
              <w:t>Production and service provision are carried out under controlled conditions. Documented information defines product/service characteristics and expected results. Monitoring, measurement, competent personnel, suitable infrastructure, error prevention, and validation activities are implemented. Release, delivery, and post-delivery activities are also controlled.</w:t>
            </w:r>
          </w:p>
          <w:p w:rsidR="004424FA" w:rsidRPr="00DD3EC0" w:rsidRDefault="001D4966" w:rsidP="001D4966">
            <w:pPr>
              <w:tabs>
                <w:tab w:val="left" w:pos="510"/>
              </w:tabs>
              <w:autoSpaceDE w:val="0"/>
              <w:autoSpaceDN w:val="0"/>
              <w:adjustRightInd w:val="0"/>
              <w:ind w:right="6"/>
              <w:contextualSpacing/>
              <w:jc w:val="both"/>
              <w:rPr>
                <w:bCs/>
                <w:szCs w:val="20"/>
              </w:rPr>
            </w:pPr>
            <w:r w:rsidRPr="001D4966">
              <w:rPr>
                <w:bCs/>
                <w:szCs w:val="20"/>
              </w:rPr>
              <w:t>Documents seen: Work instructions, process monitoring records, calibration records, competency records, validation reports, release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lastRenderedPageBreak/>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1D4966" w:rsidRDefault="001D4966" w:rsidP="001D4966">
            <w:r>
              <w:t>Outputs during production and service provision are preserved appropriately to ensure conformity to specified requirements, including handling, storage, packaging, and transportation controls.</w:t>
            </w:r>
          </w:p>
          <w:p w:rsidR="00FB6C54" w:rsidRPr="00C74528" w:rsidRDefault="001D4966" w:rsidP="001D4966">
            <w:r>
              <w:t>Documents seen: Preservation procedures, handling instructions, storage records, packaging guidelines.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7B1930">
            <w:pPr>
              <w:jc w:val="both"/>
              <w:rPr>
                <w:szCs w:val="20"/>
              </w:rPr>
            </w:pPr>
            <w:r w:rsidRPr="007B1930">
              <w:rPr>
                <w:szCs w:val="20"/>
              </w:rPr>
              <w:t>The organization determines the extent of post-delivery activities by considering statutory/regulatory requirements, potential undesired consequences, product/service nature, intended lifetime, customer requirements, and feedback.</w:t>
            </w:r>
          </w:p>
          <w:p w:rsidR="004424FA" w:rsidRPr="00DD3EC0" w:rsidRDefault="007B1930" w:rsidP="007B1930">
            <w:pPr>
              <w:jc w:val="both"/>
              <w:rPr>
                <w:szCs w:val="20"/>
              </w:rPr>
            </w:pPr>
            <w:r w:rsidRPr="007B1930">
              <w:rPr>
                <w:szCs w:val="20"/>
              </w:rPr>
              <w:t>Documents seen: Post-delivery procedure, customer feedback records, warranty/maintenance logs, compliance records.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lastRenderedPageBreak/>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The organization monitors customer perceptions to determine the extent to which their needs and expectations are met. Methods for obtaining, monitoring, and reviewing customer feedback are defined and implemented.</w:t>
            </w:r>
          </w:p>
          <w:p w:rsidR="00EA752D"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Customer feedback records, surveys, complaint logs, review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Analysis results are used to evaluate product/service conformity, customer satisfaction, QMS performance and effectiveness, effectiveness of risk and opportunity actions, external provider performance, and to identify opportunities for improvement.</w:t>
            </w:r>
          </w:p>
          <w:p w:rsidR="00653401" w:rsidRPr="00DD3EC0" w:rsidRDefault="00AC29C9" w:rsidP="00AC29C9">
            <w:pPr>
              <w:jc w:val="both"/>
              <w:rPr>
                <w:szCs w:val="20"/>
              </w:rPr>
            </w:pPr>
            <w:r w:rsidRPr="00AC29C9">
              <w:rPr>
                <w:szCs w:val="20"/>
              </w:rPr>
              <w:t>Documents seen: Management review minutes, KPI reports, internal audit reports, supplier performance records, corrective action reports.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lastRenderedPageBreak/>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lastRenderedPageBreak/>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AC29C9" w:rsidRDefault="00AC29C9" w:rsidP="00AC29C9">
            <w:pPr>
              <w:rPr>
                <w:szCs w:val="20"/>
              </w:rPr>
            </w:pPr>
            <w:r w:rsidRPr="00AC29C9">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AC29C9">
            <w:pPr>
              <w:rPr>
                <w:szCs w:val="20"/>
              </w:rPr>
            </w:pPr>
            <w:r w:rsidRPr="00AC29C9">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CE0A93" w:rsidRDefault="00AC29C9" w:rsidP="009266BE">
            <w:pPr>
              <w:rPr>
                <w:szCs w:val="20"/>
              </w:rPr>
            </w:pPr>
            <w:r w:rsidRPr="00AC29C9">
              <w:rPr>
                <w:szCs w:val="20"/>
              </w:rPr>
              <w:t>Management review outputs address opportunities for improvement, the need for changes to the QMS, and resource requirements for sustaining system effectiveness. Documents seen: Management review minutes, action plan tracker, resource allocation records.</w:t>
            </w:r>
          </w:p>
          <w:p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AC29C9" w:rsidP="00CE0A93">
            <w:pPr>
              <w:widowControl w:val="0"/>
              <w:autoSpaceDE w:val="0"/>
              <w:autoSpaceDN w:val="0"/>
              <w:adjustRightInd w:val="0"/>
              <w:jc w:val="both"/>
              <w:rPr>
                <w:szCs w:val="20"/>
              </w:rPr>
            </w:pPr>
            <w:r w:rsidRPr="00AC29C9">
              <w:rPr>
                <w:szCs w:val="20"/>
              </w:rPr>
              <w:t>The organization demonstrates continual improvement by enhancing products and services to meet current and future requirements, addressing nonconformities and undesired effects through corrective and preventive measures, and improving overall QMS performance and effectiveness. Documents seen: CAPA records, continual improvement projects, customer feedback reports,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lastRenderedPageBreak/>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tabs>
                <w:tab w:val="left" w:pos="510"/>
              </w:tabs>
              <w:autoSpaceDE w:val="0"/>
              <w:autoSpaceDN w:val="0"/>
              <w:adjustRightInd w:val="0"/>
              <w:spacing w:before="20" w:after="20"/>
              <w:ind w:right="6"/>
              <w:jc w:val="both"/>
              <w:rPr>
                <w:szCs w:val="20"/>
              </w:rPr>
            </w:pPr>
            <w:r w:rsidRPr="00AC29C9">
              <w:rPr>
                <w:szCs w:val="20"/>
              </w:rPr>
              <w:t xml:space="preserve">The organization retains documented evidence of nonconformities, actions taken, </w:t>
            </w:r>
            <w:r w:rsidRPr="00AC29C9">
              <w:rPr>
                <w:szCs w:val="20"/>
              </w:rPr>
              <w:lastRenderedPageBreak/>
              <w:t>and results of corrective actions to ensure effective closure.</w:t>
            </w:r>
          </w:p>
          <w:p w:rsidR="00801C8B" w:rsidRPr="00DD3EC0" w:rsidRDefault="00AC29C9" w:rsidP="00AC29C9">
            <w:pPr>
              <w:tabs>
                <w:tab w:val="left" w:pos="510"/>
              </w:tabs>
              <w:autoSpaceDE w:val="0"/>
              <w:autoSpaceDN w:val="0"/>
              <w:adjustRightInd w:val="0"/>
              <w:spacing w:before="20" w:after="20"/>
              <w:ind w:right="6"/>
              <w:jc w:val="both"/>
              <w:rPr>
                <w:szCs w:val="20"/>
              </w:rPr>
            </w:pPr>
            <w:r w:rsidRPr="00AC29C9">
              <w:rPr>
                <w:szCs w:val="20"/>
              </w:rPr>
              <w:t>Documents seen: NC log, CAPA records,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AC29C9" w:rsidRPr="00AC29C9" w:rsidRDefault="00AC29C9" w:rsidP="00AC29C9">
            <w:pPr>
              <w:jc w:val="both"/>
              <w:rPr>
                <w:szCs w:val="20"/>
              </w:rPr>
            </w:pPr>
            <w:r w:rsidRPr="00AC29C9">
              <w:rPr>
                <w:szCs w:val="20"/>
              </w:rPr>
              <w:t>The organization demonstrates continual improvement of QMS suitability, adequacy, and effectiveness by using analysis, evaluation, and management review outputs to identify and act on opportunities.</w:t>
            </w:r>
          </w:p>
          <w:p w:rsidR="002E2076" w:rsidRDefault="00AC29C9" w:rsidP="00AC29C9">
            <w:pPr>
              <w:jc w:val="both"/>
              <w:rPr>
                <w:szCs w:val="20"/>
              </w:rPr>
            </w:pPr>
            <w:r w:rsidRPr="00AC29C9">
              <w:rPr>
                <w:szCs w:val="20"/>
              </w:rPr>
              <w:t>Documents seen: Improvement plans, MRM outputs, KPI analysis, process improvement records.</w:t>
            </w:r>
          </w:p>
          <w:p w:rsidR="00AC29C9" w:rsidRPr="00DD3EC0" w:rsidRDefault="00AC29C9" w:rsidP="00AC29C9">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314" w:rsidRDefault="00791314" w:rsidP="00953C25">
      <w:r>
        <w:separator/>
      </w:r>
    </w:p>
  </w:endnote>
  <w:endnote w:type="continuationSeparator" w:id="0">
    <w:p w:rsidR="00791314" w:rsidRDefault="00791314"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791314">
      <w:fldChar w:fldCharType="begin"/>
    </w:r>
    <w:r w:rsidR="00791314">
      <w:instrText xml:space="preserve">NUMPAGES  \* MERGEFORMAT </w:instrText>
    </w:r>
    <w:r w:rsidR="00791314">
      <w:fldChar w:fldCharType="separate"/>
    </w:r>
    <w:r w:rsidRPr="008A155D">
      <w:rPr>
        <w:noProof/>
        <w:sz w:val="16"/>
      </w:rPr>
      <w:t>18</w:t>
    </w:r>
    <w:r w:rsidR="00791314">
      <w:rPr>
        <w:noProof/>
        <w:sz w:val="16"/>
      </w:rPr>
      <w:fldChar w:fldCharType="end"/>
    </w:r>
  </w:p>
  <w:p w:rsidR="00830542" w:rsidRPr="00C15BCF" w:rsidRDefault="00830542"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830542" w:rsidRPr="00066B59" w:rsidRDefault="00830542">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791314">
      <w:fldChar w:fldCharType="begin"/>
    </w:r>
    <w:r w:rsidR="00791314">
      <w:instrText xml:space="preserve">NUMPAGES  \* MERGEFORMAT </w:instrText>
    </w:r>
    <w:r w:rsidR="00791314">
      <w:fldChar w:fldCharType="separate"/>
    </w:r>
    <w:r w:rsidRPr="008A155D">
      <w:rPr>
        <w:noProof/>
        <w:sz w:val="16"/>
      </w:rPr>
      <w:t>18</w:t>
    </w:r>
    <w:r w:rsidR="00791314">
      <w:rPr>
        <w:noProof/>
        <w:sz w:val="16"/>
      </w:rPr>
      <w:fldChar w:fldCharType="end"/>
    </w:r>
  </w:p>
  <w:p w:rsidR="00830542" w:rsidRPr="00C15BCF" w:rsidRDefault="00830542"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830542" w:rsidRPr="00C15BCF" w:rsidRDefault="00830542">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314" w:rsidRDefault="00791314" w:rsidP="00953C25">
      <w:r>
        <w:separator/>
      </w:r>
    </w:p>
  </w:footnote>
  <w:footnote w:type="continuationSeparator" w:id="0">
    <w:p w:rsidR="00791314" w:rsidRDefault="00791314"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Pr="009564DD" w:rsidRDefault="00830542" w:rsidP="007473E2">
    <w:pPr>
      <w:pStyle w:val="Header"/>
      <w:jc w:val="center"/>
      <w:rPr>
        <w:rFonts w:ascii="Times New Roman" w:hAnsi="Times New Roman"/>
        <w:b/>
        <w:sz w:val="28"/>
      </w:rPr>
    </w:pPr>
    <w:r w:rsidRPr="00E9175A">
      <w:rPr>
        <w:rFonts w:ascii="Times New Roman" w:hAnsi="Times New Roman"/>
        <w:b/>
        <w:sz w:val="28"/>
      </w:rPr>
      <w:t>Audit Check list</w:t>
    </w:r>
  </w:p>
  <w:p w:rsidR="00830542" w:rsidRPr="00E9175A" w:rsidRDefault="00830542"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830542" w:rsidRDefault="00830542">
    <w:pPr>
      <w:pStyle w:val="Header"/>
    </w:pPr>
    <w:r>
      <w:t xml:space="preserve">                                        </w:t>
    </w:r>
  </w:p>
  <w:p w:rsidR="00830542" w:rsidRDefault="00830542">
    <w:pPr>
      <w:pStyle w:val="Header"/>
    </w:pPr>
  </w:p>
  <w:p w:rsidR="00830542" w:rsidRDefault="00830542">
    <w:pPr>
      <w:pStyle w:val="Header"/>
    </w:pPr>
  </w:p>
  <w:p w:rsidR="00830542" w:rsidRDefault="00830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42" w:rsidRDefault="00830542" w:rsidP="00271C9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-723900</wp:posOffset>
              </wp:positionH>
              <wp:positionV relativeFrom="paragraph">
                <wp:posOffset>-35561</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830542" w:rsidRPr="00F426D9" w:rsidRDefault="00830542" w:rsidP="00F426D9">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7pt;margin-top:-2.8pt;width:235.5pt;height:5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">
              <v:textbox>
                <w:txbxContent>
                  <w:p w:rsidR="00830542" w:rsidRPr="00F426D9" w:rsidRDefault="00830542" w:rsidP="00F426D9">
                    <w:pPr>
                      <w:jc w:val="center"/>
                      <w:rPr>
                        <w:sz w:val="14"/>
                        <w:szCs w:val="20"/>
                      </w:rPr>
                    </w:pPr>
                    <w:bookmarkStart w:id="1" w:name="_GoBack"/>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bookmarkEnd w:id="1"/>
                  </w:p>
                </w:txbxContent>
              </v:textbox>
            </v:rect>
          </w:pict>
        </mc:Fallback>
      </mc:AlternateContent>
    </w: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30542" w:rsidRDefault="00830542" w:rsidP="00070D5D">
    <w:pPr>
      <w:pStyle w:val="Header"/>
      <w:rPr>
        <w:rFonts w:ascii="Times New Roman" w:hAnsi="Times New Roman"/>
        <w:b/>
        <w:sz w:val="4"/>
      </w:rPr>
    </w:pPr>
  </w:p>
  <w:p w:rsidR="00830542" w:rsidRDefault="00830542" w:rsidP="00070D5D">
    <w:pPr>
      <w:pStyle w:val="Header"/>
      <w:rPr>
        <w:rFonts w:ascii="Times New Roman" w:hAnsi="Times New Roman"/>
      </w:rPr>
    </w:pPr>
  </w:p>
  <w:p w:rsidR="00830542" w:rsidRPr="00E9175A" w:rsidRDefault="00830542"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830542" w:rsidRDefault="00830542">
    <w:pPr>
      <w:pStyle w:val="Header"/>
    </w:pPr>
  </w:p>
  <w:p w:rsidR="00830542" w:rsidRDefault="00830542" w:rsidP="002A7A4D">
    <w:pPr>
      <w:pStyle w:val="Header"/>
      <w:tabs>
        <w:tab w:val="clear" w:pos="9072"/>
        <w:tab w:val="left" w:pos="4536"/>
      </w:tabs>
    </w:pPr>
  </w:p>
  <w:p w:rsidR="00830542" w:rsidRDefault="008305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973"/>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560"/>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33D9"/>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A04"/>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2CA1"/>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A61"/>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314"/>
    <w:rsid w:val="00791D44"/>
    <w:rsid w:val="00793152"/>
    <w:rsid w:val="00793A0E"/>
    <w:rsid w:val="007964B8"/>
    <w:rsid w:val="00796EC6"/>
    <w:rsid w:val="00797947"/>
    <w:rsid w:val="00797FD8"/>
    <w:rsid w:val="007A00A6"/>
    <w:rsid w:val="007A16B6"/>
    <w:rsid w:val="007A34F1"/>
    <w:rsid w:val="007A3CB7"/>
    <w:rsid w:val="007A3CE4"/>
    <w:rsid w:val="007A3D6F"/>
    <w:rsid w:val="007A4577"/>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542"/>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5FC"/>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001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57687"/>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6B59"/>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26D9"/>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AB59A"/>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318D-D8F3-468B-B7E5-C0147618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5761</Words>
  <Characters>32843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42</cp:revision>
  <cp:lastPrinted>2025-02-24T10:34:00Z</cp:lastPrinted>
  <dcterms:created xsi:type="dcterms:W3CDTF">2025-09-19T11:04:00Z</dcterms:created>
  <dcterms:modified xsi:type="dcterms:W3CDTF">2025-10-24T07:50:00Z</dcterms:modified>
</cp:coreProperties>
</file>