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6759892" w14:textId="725EF412" w:rsidR="0045778C" w:rsidRPr="0045778C" w:rsidRDefault="0045778C" w:rsidP="0045778C">
      <w:pPr>
        <w:tabs>
          <w:tab w:val="left" w:pos="3750"/>
        </w:tabs>
        <w:ind w:left="538" w:right="1"/>
        <w:rPr>
          <w:rFonts w:ascii="Arial Narrow" w:hAnsi="Arial Narrow"/>
          <w:b/>
          <w:bCs/>
          <w:color w:val="000000" w:themeColor="text1"/>
          <w:sz w:val="2"/>
          <w:szCs w:val="24"/>
        </w:rPr>
      </w:pPr>
      <w:bookmarkStart w:id="0" w:name="_Hlk219746657"/>
      <w:bookmarkStart w:id="1" w:name="_Hlk220688087"/>
      <w:bookmarkStart w:id="2" w:name="_Hlk220003782"/>
      <w:r>
        <w:rPr>
          <w:rFonts w:ascii="Arial Narrow" w:hAnsi="Arial Narrow"/>
          <w:b/>
          <w:bCs/>
          <w:color w:val="000000" w:themeColor="text1"/>
          <w:sz w:val="24"/>
          <w:szCs w:val="24"/>
        </w:rPr>
        <w:tab/>
      </w:r>
    </w:p>
    <w:p w14:paraId="186B0709" w14:textId="77777777" w:rsidR="0045778C" w:rsidRDefault="0045778C" w:rsidP="00C81907">
      <w:pPr>
        <w:ind w:left="538" w:right="1"/>
        <w:jc w:val="center"/>
        <w:rPr>
          <w:rFonts w:ascii="Arial Narrow" w:hAnsi="Arial Narrow"/>
          <w:b/>
          <w:bCs/>
          <w:color w:val="000000" w:themeColor="text1"/>
          <w:sz w:val="24"/>
          <w:szCs w:val="24"/>
        </w:rPr>
      </w:pPr>
    </w:p>
    <w:p w14:paraId="40AF647A" w14:textId="77777777" w:rsidR="0045778C" w:rsidRPr="0045778C" w:rsidRDefault="0045778C" w:rsidP="0045778C">
      <w:pPr>
        <w:ind w:left="1416" w:right="-1" w:firstLine="708"/>
        <w:jc w:val="both"/>
        <w:rPr>
          <w:rFonts w:ascii="Arial Narrow" w:hAnsi="Arial Narrow"/>
          <w:b/>
          <w:sz w:val="2"/>
          <w:szCs w:val="24"/>
        </w:rPr>
      </w:pPr>
      <w:r>
        <w:rPr>
          <w:rFonts w:ascii="Arial Narrow" w:hAnsi="Arial Narrow"/>
          <w:b/>
          <w:bCs/>
          <w:color w:val="000000" w:themeColor="text1"/>
          <w:sz w:val="24"/>
          <w:szCs w:val="24"/>
        </w:rPr>
        <w:tab/>
      </w:r>
      <w:r w:rsidRPr="00714B3E">
        <w:rPr>
          <w:rFonts w:ascii="Arial Narrow" w:hAnsi="Arial Narrow"/>
          <w:b/>
          <w:sz w:val="24"/>
          <w:szCs w:val="24"/>
        </w:rPr>
        <w:tab/>
      </w:r>
    </w:p>
    <w:p w14:paraId="23AE744A" w14:textId="26A5C40C" w:rsidR="0045778C" w:rsidRPr="00F15F47" w:rsidRDefault="0045778C" w:rsidP="0045778C">
      <w:pPr>
        <w:pStyle w:val="Textedebulles"/>
        <w:ind w:left="5664" w:firstLine="708"/>
        <w:rPr>
          <w:rFonts w:ascii="Edwardian Script ITC" w:hAnsi="Edwardian Script ITC" w:cstheme="majorBidi"/>
          <w:b/>
          <w:i/>
          <w:color w:val="FFFFFF" w:themeColor="background1"/>
          <w:sz w:val="22"/>
          <w:szCs w:val="20"/>
        </w:rPr>
      </w:pPr>
    </w:p>
    <w:p w14:paraId="76AFF7CC" w14:textId="77777777" w:rsidR="0045778C" w:rsidRPr="00D13F55" w:rsidRDefault="0045778C" w:rsidP="0045778C">
      <w:pPr>
        <w:pStyle w:val="Sansinterligne"/>
        <w:ind w:hanging="142"/>
        <w:rPr>
          <w:rFonts w:asciiTheme="majorBidi" w:hAnsiTheme="majorBidi" w:cstheme="majorBidi"/>
          <w:szCs w:val="26"/>
          <w:lang w:val="fr-FR"/>
        </w:rPr>
      </w:pPr>
    </w:p>
    <w:p w14:paraId="57C240CC" w14:textId="696DEC6C" w:rsidR="0045778C" w:rsidRPr="00D13F55" w:rsidRDefault="00A202AD" w:rsidP="0045778C">
      <w:pPr>
        <w:pStyle w:val="Sansinterligne"/>
        <w:ind w:hanging="142"/>
        <w:rPr>
          <w:rFonts w:asciiTheme="majorBidi" w:hAnsiTheme="majorBidi" w:cstheme="majorBidi"/>
          <w:szCs w:val="26"/>
          <w:lang w:val="fr-FR"/>
        </w:rPr>
      </w:pPr>
      <w:r w:rsidRPr="00A202AD">
        <w:rPr>
          <w:rFonts w:ascii="Arial Narrow" w:hAnsi="Arial Narrow"/>
          <w:b/>
          <w:noProof/>
          <w:sz w:val="20"/>
          <w:lang w:val="fr-FR"/>
        </w:rPr>
        <w:drawing>
          <wp:anchor distT="0" distB="0" distL="114300" distR="114300" simplePos="0" relativeHeight="251674624" behindDoc="0" locked="0" layoutInCell="1" allowOverlap="1" wp14:anchorId="512A06D3" wp14:editId="5C1C655C">
            <wp:simplePos x="0" y="0"/>
            <wp:positionH relativeFrom="margin">
              <wp:posOffset>-131445</wp:posOffset>
            </wp:positionH>
            <wp:positionV relativeFrom="paragraph">
              <wp:posOffset>38100</wp:posOffset>
            </wp:positionV>
            <wp:extent cx="898525" cy="833755"/>
            <wp:effectExtent l="0" t="0" r="0" b="4445"/>
            <wp:wrapNone/>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9" cstate="print">
                      <a:extLst>
                        <a:ext uri="{28A0092B-C50C-407E-A947-70E740481C1C}">
                          <a14:useLocalDpi xmlns:a14="http://schemas.microsoft.com/office/drawing/2010/main" val="0"/>
                        </a:ext>
                      </a:extLst>
                    </a:blip>
                    <a:stretch>
                      <a:fillRect/>
                    </a:stretch>
                  </pic:blipFill>
                  <pic:spPr>
                    <a:xfrm>
                      <a:off x="0" y="0"/>
                      <a:ext cx="898525" cy="833755"/>
                    </a:xfrm>
                    <a:prstGeom prst="rect">
                      <a:avLst/>
                    </a:prstGeom>
                  </pic:spPr>
                </pic:pic>
              </a:graphicData>
            </a:graphic>
            <wp14:sizeRelH relativeFrom="page">
              <wp14:pctWidth>0</wp14:pctWidth>
            </wp14:sizeRelH>
            <wp14:sizeRelV relativeFrom="page">
              <wp14:pctHeight>0</wp14:pctHeight>
            </wp14:sizeRelV>
          </wp:anchor>
        </w:drawing>
      </w:r>
    </w:p>
    <w:p w14:paraId="523CBD55" w14:textId="7AC4C2B1" w:rsidR="0045778C" w:rsidRPr="00A202AD" w:rsidRDefault="00A202AD" w:rsidP="0045778C">
      <w:pPr>
        <w:pStyle w:val="Corpsdetexte"/>
        <w:rPr>
          <w:rFonts w:ascii="Arial Narrow" w:hAnsi="Arial Narrow"/>
          <w:b/>
          <w:spacing w:val="-12"/>
          <w:sz w:val="18"/>
        </w:rPr>
      </w:pPr>
      <w:r>
        <w:rPr>
          <w:rFonts w:ascii="Arial Black" w:hAnsi="Arial Black"/>
          <w:b/>
          <w:sz w:val="24"/>
        </w:rPr>
        <w:t xml:space="preserve">                   </w:t>
      </w:r>
      <w:r w:rsidR="0045778C" w:rsidRPr="00A202AD">
        <w:rPr>
          <w:rFonts w:ascii="Arial Narrow" w:hAnsi="Arial Narrow"/>
          <w:b/>
          <w:sz w:val="22"/>
        </w:rPr>
        <w:t xml:space="preserve">VILLE </w:t>
      </w:r>
      <w:r w:rsidR="0045778C" w:rsidRPr="00A202AD">
        <w:rPr>
          <w:rFonts w:ascii="Arial Narrow" w:hAnsi="Arial Narrow"/>
          <w:b/>
          <w:spacing w:val="-12"/>
          <w:sz w:val="22"/>
        </w:rPr>
        <w:t xml:space="preserve"> </w:t>
      </w:r>
    </w:p>
    <w:p w14:paraId="7F383CF1" w14:textId="79CB30D4" w:rsidR="0045778C" w:rsidRPr="00A202AD" w:rsidRDefault="00A202AD" w:rsidP="0045778C">
      <w:pPr>
        <w:ind w:right="1418"/>
        <w:rPr>
          <w:rFonts w:ascii="Arial Narrow" w:hAnsi="Arial Narrow"/>
          <w:b/>
          <w:sz w:val="18"/>
        </w:rPr>
      </w:pPr>
      <w:r w:rsidRPr="00A202AD">
        <w:rPr>
          <w:rFonts w:ascii="Arial Narrow" w:hAnsi="Arial Narrow"/>
          <w:b/>
          <w:noProof/>
          <w:sz w:val="20"/>
          <w:lang w:eastAsia="fr-FR"/>
        </w:rPr>
        <mc:AlternateContent>
          <mc:Choice Requires="wpg">
            <w:drawing>
              <wp:anchor distT="0" distB="0" distL="0" distR="0" simplePos="0" relativeHeight="251675648" behindDoc="1" locked="0" layoutInCell="1" allowOverlap="1" wp14:anchorId="4D4D8F69" wp14:editId="48696319">
                <wp:simplePos x="0" y="0"/>
                <wp:positionH relativeFrom="margin">
                  <wp:posOffset>465773</wp:posOffset>
                </wp:positionH>
                <wp:positionV relativeFrom="paragraph">
                  <wp:posOffset>77787</wp:posOffset>
                </wp:positionV>
                <wp:extent cx="787400" cy="45085"/>
                <wp:effectExtent l="9207" t="0" r="2858" b="2857"/>
                <wp:wrapNone/>
                <wp:docPr id="23"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rot="5400000">
                          <a:off x="0" y="0"/>
                          <a:ext cx="787400" cy="45085"/>
                          <a:chOff x="0" y="0"/>
                          <a:chExt cx="6109575" cy="27521"/>
                        </a:xfrm>
                      </wpg:grpSpPr>
                      <wps:wsp>
                        <wps:cNvPr id="24" name="Graphic 6"/>
                        <wps:cNvSpPr/>
                        <wps:spPr>
                          <a:xfrm>
                            <a:off x="0" y="0"/>
                            <a:ext cx="2169160" cy="27305"/>
                          </a:xfrm>
                          <a:custGeom>
                            <a:avLst/>
                            <a:gdLst/>
                            <a:ahLst/>
                            <a:cxnLst/>
                            <a:rect l="l" t="t" r="r" b="b"/>
                            <a:pathLst>
                              <a:path w="2169160" h="27305">
                                <a:moveTo>
                                  <a:pt x="2168944" y="1"/>
                                </a:moveTo>
                                <a:lnTo>
                                  <a:pt x="0" y="0"/>
                                </a:lnTo>
                                <a:lnTo>
                                  <a:pt x="0" y="27069"/>
                                </a:lnTo>
                                <a:lnTo>
                                  <a:pt x="2168944" y="27069"/>
                                </a:lnTo>
                                <a:lnTo>
                                  <a:pt x="2168944" y="1"/>
                                </a:lnTo>
                                <a:close/>
                              </a:path>
                            </a:pathLst>
                          </a:custGeom>
                          <a:solidFill>
                            <a:srgbClr val="29ABE1"/>
                          </a:solidFill>
                        </wps:spPr>
                        <wps:bodyPr wrap="square" lIns="0" tIns="0" rIns="0" bIns="0" rtlCol="0">
                          <a:prstTxWarp prst="textNoShape">
                            <a:avLst/>
                          </a:prstTxWarp>
                          <a:noAutofit/>
                        </wps:bodyPr>
                      </wps:wsp>
                      <wps:wsp>
                        <wps:cNvPr id="25" name="Graphic 7"/>
                        <wps:cNvSpPr/>
                        <wps:spPr>
                          <a:xfrm>
                            <a:off x="2150876" y="216"/>
                            <a:ext cx="2169160" cy="27305"/>
                          </a:xfrm>
                          <a:custGeom>
                            <a:avLst/>
                            <a:gdLst/>
                            <a:ahLst/>
                            <a:cxnLst/>
                            <a:rect l="l" t="t" r="r" b="b"/>
                            <a:pathLst>
                              <a:path w="2169160" h="27305">
                                <a:moveTo>
                                  <a:pt x="2169014" y="0"/>
                                </a:moveTo>
                                <a:lnTo>
                                  <a:pt x="0" y="0"/>
                                </a:lnTo>
                                <a:lnTo>
                                  <a:pt x="0" y="27069"/>
                                </a:lnTo>
                                <a:lnTo>
                                  <a:pt x="2169014" y="27069"/>
                                </a:lnTo>
                                <a:lnTo>
                                  <a:pt x="2169014" y="0"/>
                                </a:lnTo>
                                <a:close/>
                              </a:path>
                            </a:pathLst>
                          </a:custGeom>
                          <a:solidFill>
                            <a:srgbClr val="FFFF00"/>
                          </a:solidFill>
                        </wps:spPr>
                        <wps:bodyPr wrap="square" lIns="0" tIns="0" rIns="0" bIns="0" rtlCol="0">
                          <a:prstTxWarp prst="textNoShape">
                            <a:avLst/>
                          </a:prstTxWarp>
                          <a:noAutofit/>
                        </wps:bodyPr>
                      </wps:wsp>
                      <wps:wsp>
                        <wps:cNvPr id="26" name="Graphic 8"/>
                        <wps:cNvSpPr/>
                        <wps:spPr>
                          <a:xfrm>
                            <a:off x="4006448" y="433"/>
                            <a:ext cx="2103127" cy="26670"/>
                          </a:xfrm>
                          <a:custGeom>
                            <a:avLst/>
                            <a:gdLst/>
                            <a:ahLst/>
                            <a:cxnLst/>
                            <a:rect l="l" t="t" r="r" b="b"/>
                            <a:pathLst>
                              <a:path w="2103120" h="26670">
                                <a:moveTo>
                                  <a:pt x="2102993" y="0"/>
                                </a:moveTo>
                                <a:lnTo>
                                  <a:pt x="2102993" y="26433"/>
                                </a:lnTo>
                                <a:lnTo>
                                  <a:pt x="0" y="26433"/>
                                </a:lnTo>
                                <a:lnTo>
                                  <a:pt x="0" y="0"/>
                                </a:lnTo>
                                <a:lnTo>
                                  <a:pt x="2102993" y="0"/>
                                </a:lnTo>
                                <a:close/>
                              </a:path>
                            </a:pathLst>
                          </a:custGeom>
                          <a:solidFill>
                            <a:srgbClr val="EC1C23"/>
                          </a:solidFill>
                        </wps:spPr>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id="Group 5" o:spid="_x0000_s1026" style="position:absolute;margin-left:36.7pt;margin-top:6.1pt;width:62pt;height:3.55pt;rotation:90;z-index:-251640832;mso-wrap-distance-left:0;mso-wrap-distance-right:0;mso-position-horizontal-relative:margin;mso-width-relative:margin;mso-height-relative:margin" coordsize="61095,2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">
                <v:shape id="Graphic 6" o:spid="_x0000_s1027" style="position:absolute;width:21691;height:273;visibility:visible;mso-wrap-style:square;v-text-anchor:top" coordsize="2169160,2730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2Oy6MMA&#10;AADbAAAADwAAAGRycy9kb3ducmV2LnhtbESPzWrCQBSF94LvMNxCdzqpaJE0ExFLIbugFSW7S+Y2&#10;CWbuhMzUpH16RxBcHs7Px0k2o2nFlXrXWFbwNo9AEJdWN1wpOH5/zdYgnEfW2FomBX/kYJNOJwnG&#10;2g68p+vBVyKMsItRQe19F0vpypoMurntiIP3Y3uDPsi+krrHIYybVi6i6F0abDgQauxoV1N5Ofya&#10;APkfCnla5ediSXnRyM/Mn0qr1OvLuP0A4Wn0z/CjnWkFiyXcv4QfINMb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42Oy6MMAAADbAAAADwAAAAAAAAAAAAAAAACYAgAAZHJzL2Rv&#10;d25yZXYueG1sUEsFBgAAAAAEAAQA9QAAAIgDAAAAAA==&#10;" path="m2168944,1l,,,27069r2168944,l2168944,1xe" fillcolor="#29abe1" stroked="f">
                  <v:path arrowok="t"/>
                </v:shape>
                <v:shape id="Graphic 7" o:spid="_x0000_s1028" style="position:absolute;left:21508;top:2;width:21692;height:273;visibility:visible;mso-wrap-style:square;v-text-anchor:top" coordsize="2169160,2730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2ANksQA&#10;AADbAAAADwAAAGRycy9kb3ducmV2LnhtbESPQWvCQBSE70L/w/IKvZmNkbYxuooKKV6bpoXeHtnX&#10;JDT7NmRXk/57VxB6HGbmG2azm0wnLjS41rKCRRSDIK6sbrlWUH7k8xSE88gaO8uk4I8c7LYPsw1m&#10;2o78TpfC1yJA2GWooPG+z6R0VUMGXWR74uD92MGgD3KopR5wDHDTySSOX6TBlsNCgz0dG6p+i7NR&#10;8PadFNzt9er1Kz+ky6pctLr4VOrpcdqvQXia/H/43j5pBckz3L6EHyC3V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tgDZLEAAAA2wAAAA8AAAAAAAAAAAAAAAAAmAIAAGRycy9k&#10;b3ducmV2LnhtbFBLBQYAAAAABAAEAPUAAACJAwAAAAA=&#10;" path="m2169014,l,,,27069r2169014,l2169014,xe" fillcolor="yellow" stroked="f">
                  <v:path arrowok="t"/>
                </v:shape>
                <v:shape id="Graphic 8" o:spid="_x0000_s1029" style="position:absolute;left:40064;top:4;width:21031;height:267;visibility:visible;mso-wrap-style:square;v-text-anchor:top" coordsize="2103120,266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GHpbsQA&#10;AADbAAAADwAAAGRycy9kb3ducmV2LnhtbESP0WrCQBRE3wX/YblC3+rGEKOkriJtBelDMbEfcJu9&#10;zQazd0N2q+nfdwsFH4eZOcNsdqPtxJUG3zpWsJgnIIhrp1tuFHycD49rED4ga+wck4If8rDbTicb&#10;LLS7cUnXKjQiQtgXqMCE0BdS+tqQRT93PXH0vtxgMUQ5NFIPeItw28k0SXJpseW4YLCnZ0P1pfq2&#10;CrJVtnxJ3k+2vhwqs35t8/LzDZV6mI37JxCBxnAP/7ePWkGaw9+X+APk9h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Rh6W7EAAAA2wAAAA8AAAAAAAAAAAAAAAAAmAIAAGRycy9k&#10;b3ducmV2LnhtbFBLBQYAAAAABAAEAPUAAACJAwAAAAA=&#10;" path="m2102993,r,26433l,26433,,,2102993,xe" fillcolor="#ec1c23" stroked="f">
                  <v:path arrowok="t"/>
                </v:shape>
                <w10:wrap anchorx="margin"/>
              </v:group>
            </w:pict>
          </mc:Fallback>
        </mc:AlternateContent>
      </w:r>
      <w:r w:rsidR="0045778C" w:rsidRPr="00A202AD">
        <w:rPr>
          <w:rFonts w:ascii="Arial Narrow" w:hAnsi="Arial Narrow"/>
          <w:b/>
          <w:sz w:val="18"/>
        </w:rPr>
        <w:t xml:space="preserve">    </w:t>
      </w:r>
      <w:r w:rsidRPr="00A202AD">
        <w:rPr>
          <w:rFonts w:ascii="Arial Narrow" w:hAnsi="Arial Narrow"/>
          <w:b/>
          <w:sz w:val="18"/>
        </w:rPr>
        <w:t xml:space="preserve">                                </w:t>
      </w:r>
      <w:r>
        <w:rPr>
          <w:rFonts w:ascii="Arial Narrow" w:hAnsi="Arial Narrow"/>
          <w:b/>
          <w:sz w:val="18"/>
        </w:rPr>
        <w:t xml:space="preserve"> </w:t>
      </w:r>
      <w:r w:rsidR="0045778C" w:rsidRPr="00A202AD">
        <w:rPr>
          <w:rFonts w:ascii="Arial Narrow" w:hAnsi="Arial Narrow"/>
          <w:b/>
        </w:rPr>
        <w:t>DE KINSHASA</w:t>
      </w:r>
    </w:p>
    <w:p w14:paraId="2B86EC4D" w14:textId="298F68F2" w:rsidR="0045778C" w:rsidRPr="00B94CAA" w:rsidRDefault="0045778C" w:rsidP="0045778C">
      <w:pPr>
        <w:pStyle w:val="Textedebulles"/>
        <w:rPr>
          <w:rFonts w:ascii="Arial Black" w:hAnsi="Arial Black"/>
          <w:b/>
          <w:color w:val="000000" w:themeColor="text1"/>
          <w:sz w:val="56"/>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C293ABC" w14:textId="77777777" w:rsidR="004D1620" w:rsidRPr="00284711" w:rsidRDefault="004D1620" w:rsidP="004D1620">
      <w:pPr>
        <w:pStyle w:val="Textedebulles"/>
        <w:ind w:left="5664" w:firstLine="708"/>
        <w:rPr>
          <w:rFonts w:asciiTheme="majorBidi" w:hAnsiTheme="majorBidi" w:cstheme="majorBidi"/>
          <w:sz w:val="12"/>
          <w:szCs w:val="26"/>
        </w:rPr>
      </w:pPr>
    </w:p>
    <w:p w14:paraId="04BF385C" w14:textId="308BA1DB" w:rsidR="004D1620" w:rsidRDefault="004D1620" w:rsidP="004D1620">
      <w:pPr>
        <w:pStyle w:val="Textedebulles"/>
        <w:rPr>
          <w:rFonts w:ascii="Arial Narrow" w:hAnsi="Arial Narrow"/>
          <w:b/>
          <w:sz w:val="20"/>
        </w:rPr>
      </w:pPr>
      <w:r w:rsidRPr="003242FA">
        <w:rPr>
          <w:noProof/>
          <w:sz w:val="20"/>
          <w:lang w:eastAsia="fr-FR"/>
        </w:rPr>
        <w:drawing>
          <wp:anchor distT="0" distB="0" distL="114300" distR="114300" simplePos="0" relativeHeight="251664384" behindDoc="0" locked="0" layoutInCell="1" allowOverlap="1" wp14:anchorId="4043C3FB" wp14:editId="77CD0F4B">
            <wp:simplePos x="0" y="0"/>
            <wp:positionH relativeFrom="margin">
              <wp:posOffset>-131445</wp:posOffset>
            </wp:positionH>
            <wp:positionV relativeFrom="paragraph">
              <wp:posOffset>86360</wp:posOffset>
            </wp:positionV>
            <wp:extent cx="898525" cy="833755"/>
            <wp:effectExtent l="0" t="0" r="0" b="4445"/>
            <wp:wrapNone/>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9" cstate="print">
                      <a:extLst>
                        <a:ext uri="{28A0092B-C50C-407E-A947-70E740481C1C}">
                          <a14:useLocalDpi xmlns:a14="http://schemas.microsoft.com/office/drawing/2010/main" val="0"/>
                        </a:ext>
                      </a:extLst>
                    </a:blip>
                    <a:stretch>
                      <a:fillRect/>
                    </a:stretch>
                  </pic:blipFill>
                  <pic:spPr>
                    <a:xfrm>
                      <a:off x="0" y="0"/>
                      <a:ext cx="898525" cy="833755"/>
                    </a:xfrm>
                    <a:prstGeom prst="rect">
                      <a:avLst/>
                    </a:prstGeom>
                  </pic:spPr>
                </pic:pic>
              </a:graphicData>
            </a:graphic>
            <wp14:sizeRelH relativeFrom="page">
              <wp14:pctWidth>0</wp14:pctWidth>
            </wp14:sizeRelH>
            <wp14:sizeRelV relativeFrom="page">
              <wp14:pctHeight>0</wp14:pctHeight>
            </wp14:sizeRelV>
          </wp:anchor>
        </w:drawing>
      </w:r>
    </w:p>
    <w:p w14:paraId="36E1D0DA" w14:textId="77777777" w:rsidR="004D1620" w:rsidRDefault="004D1620" w:rsidP="004D1620">
      <w:pPr>
        <w:pStyle w:val="Textedebulles"/>
        <w:rPr>
          <w:rFonts w:ascii="Arial Narrow" w:hAnsi="Arial Narrow"/>
          <w:b/>
          <w:sz w:val="20"/>
        </w:rPr>
      </w:pPr>
      <w:r>
        <w:rPr>
          <w:rFonts w:ascii="Arial Narrow" w:hAnsi="Arial Narrow"/>
          <w:b/>
          <w:sz w:val="20"/>
        </w:rPr>
        <w:t xml:space="preserve">                                   </w:t>
      </w:r>
    </w:p>
    <w:p w14:paraId="10161437" w14:textId="0EA9C0EF" w:rsidR="004D1620" w:rsidRPr="00284711" w:rsidRDefault="004D1620" w:rsidP="004D1620">
      <w:pPr>
        <w:pStyle w:val="Textedebulles"/>
        <w:rPr>
          <w:rFonts w:ascii="Arial Narrow" w:hAnsi="Arial Narrow"/>
          <w:b/>
          <w:spacing w:val="-12"/>
          <w:sz w:val="22"/>
        </w:rPr>
      </w:pPr>
      <w:r>
        <w:rPr>
          <w:rFonts w:ascii="Arial Narrow" w:hAnsi="Arial Narrow"/>
          <w:b/>
          <w:sz w:val="20"/>
        </w:rPr>
        <w:t xml:space="preserve">                                 </w:t>
      </w:r>
      <w:r w:rsidR="004B7A7A">
        <w:rPr>
          <w:rFonts w:ascii="Arial Narrow" w:hAnsi="Arial Narrow"/>
          <w:b/>
          <w:sz w:val="20"/>
        </w:rPr>
        <w:t xml:space="preserve"> </w:t>
      </w:r>
      <w:r>
        <w:rPr>
          <w:rFonts w:ascii="Arial Narrow" w:hAnsi="Arial Narrow"/>
          <w:b/>
          <w:sz w:val="20"/>
        </w:rPr>
        <w:t xml:space="preserve"> </w:t>
      </w:r>
      <w:r w:rsidRPr="00284711">
        <w:rPr>
          <w:rFonts w:ascii="Arial Narrow" w:hAnsi="Arial Narrow"/>
          <w:b/>
          <w:sz w:val="22"/>
        </w:rPr>
        <w:t>MINISTERE PROVINCIAL</w:t>
      </w:r>
      <w:r w:rsidRPr="00284711">
        <w:rPr>
          <w:rFonts w:ascii="Arial Narrow" w:hAnsi="Arial Narrow"/>
          <w:b/>
          <w:spacing w:val="-12"/>
          <w:sz w:val="22"/>
        </w:rPr>
        <w:t xml:space="preserve"> </w:t>
      </w:r>
    </w:p>
    <w:p w14:paraId="3A122D5D" w14:textId="594A2EB3" w:rsidR="004D1620" w:rsidRDefault="004D1620" w:rsidP="004D1620">
      <w:pPr>
        <w:pStyle w:val="Textedebulles"/>
        <w:rPr>
          <w:rFonts w:asciiTheme="majorBidi" w:hAnsiTheme="majorBidi" w:cstheme="majorBidi"/>
          <w:szCs w:val="26"/>
        </w:rPr>
      </w:pPr>
      <w:r w:rsidRPr="00284711">
        <w:rPr>
          <w:rFonts w:ascii="Arial Narrow" w:hAnsi="Arial Narrow"/>
          <w:noProof/>
          <w:sz w:val="22"/>
          <w:lang w:eastAsia="fr-FR"/>
        </w:rPr>
        <mc:AlternateContent>
          <mc:Choice Requires="wpg">
            <w:drawing>
              <wp:anchor distT="0" distB="0" distL="0" distR="0" simplePos="0" relativeHeight="251665408" behindDoc="1" locked="0" layoutInCell="1" allowOverlap="1" wp14:anchorId="715AE351" wp14:editId="46CF93BD">
                <wp:simplePos x="0" y="0"/>
                <wp:positionH relativeFrom="margin">
                  <wp:posOffset>475933</wp:posOffset>
                </wp:positionH>
                <wp:positionV relativeFrom="paragraph">
                  <wp:posOffset>40322</wp:posOffset>
                </wp:positionV>
                <wp:extent cx="787400" cy="45085"/>
                <wp:effectExtent l="9207" t="0" r="2858" b="2857"/>
                <wp:wrapNone/>
                <wp:docPr id="1"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rot="5400000">
                          <a:off x="0" y="0"/>
                          <a:ext cx="787400" cy="45085"/>
                          <a:chOff x="0" y="0"/>
                          <a:chExt cx="6109575" cy="27521"/>
                        </a:xfrm>
                      </wpg:grpSpPr>
                      <wps:wsp>
                        <wps:cNvPr id="2" name="Graphic 6"/>
                        <wps:cNvSpPr/>
                        <wps:spPr>
                          <a:xfrm>
                            <a:off x="0" y="0"/>
                            <a:ext cx="2169160" cy="27305"/>
                          </a:xfrm>
                          <a:custGeom>
                            <a:avLst/>
                            <a:gdLst/>
                            <a:ahLst/>
                            <a:cxnLst/>
                            <a:rect l="l" t="t" r="r" b="b"/>
                            <a:pathLst>
                              <a:path w="2169160" h="27305">
                                <a:moveTo>
                                  <a:pt x="2168944" y="1"/>
                                </a:moveTo>
                                <a:lnTo>
                                  <a:pt x="0" y="0"/>
                                </a:lnTo>
                                <a:lnTo>
                                  <a:pt x="0" y="27069"/>
                                </a:lnTo>
                                <a:lnTo>
                                  <a:pt x="2168944" y="27069"/>
                                </a:lnTo>
                                <a:lnTo>
                                  <a:pt x="2168944" y="1"/>
                                </a:lnTo>
                                <a:close/>
                              </a:path>
                            </a:pathLst>
                          </a:custGeom>
                          <a:solidFill>
                            <a:srgbClr val="29ABE1"/>
                          </a:solidFill>
                        </wps:spPr>
                        <wps:bodyPr wrap="square" lIns="0" tIns="0" rIns="0" bIns="0" rtlCol="0">
                          <a:prstTxWarp prst="textNoShape">
                            <a:avLst/>
                          </a:prstTxWarp>
                          <a:noAutofit/>
                        </wps:bodyPr>
                      </wps:wsp>
                      <wps:wsp>
                        <wps:cNvPr id="3" name="Graphic 7"/>
                        <wps:cNvSpPr/>
                        <wps:spPr>
                          <a:xfrm>
                            <a:off x="2150876" y="216"/>
                            <a:ext cx="2169160" cy="27305"/>
                          </a:xfrm>
                          <a:custGeom>
                            <a:avLst/>
                            <a:gdLst/>
                            <a:ahLst/>
                            <a:cxnLst/>
                            <a:rect l="l" t="t" r="r" b="b"/>
                            <a:pathLst>
                              <a:path w="2169160" h="27305">
                                <a:moveTo>
                                  <a:pt x="2169014" y="0"/>
                                </a:moveTo>
                                <a:lnTo>
                                  <a:pt x="0" y="0"/>
                                </a:lnTo>
                                <a:lnTo>
                                  <a:pt x="0" y="27069"/>
                                </a:lnTo>
                                <a:lnTo>
                                  <a:pt x="2169014" y="27069"/>
                                </a:lnTo>
                                <a:lnTo>
                                  <a:pt x="2169014" y="0"/>
                                </a:lnTo>
                                <a:close/>
                              </a:path>
                            </a:pathLst>
                          </a:custGeom>
                          <a:solidFill>
                            <a:srgbClr val="FFFF00"/>
                          </a:solidFill>
                        </wps:spPr>
                        <wps:bodyPr wrap="square" lIns="0" tIns="0" rIns="0" bIns="0" rtlCol="0">
                          <a:prstTxWarp prst="textNoShape">
                            <a:avLst/>
                          </a:prstTxWarp>
                          <a:noAutofit/>
                        </wps:bodyPr>
                      </wps:wsp>
                      <wps:wsp>
                        <wps:cNvPr id="4" name="Graphic 8"/>
                        <wps:cNvSpPr/>
                        <wps:spPr>
                          <a:xfrm>
                            <a:off x="4006448" y="433"/>
                            <a:ext cx="2103127" cy="26670"/>
                          </a:xfrm>
                          <a:custGeom>
                            <a:avLst/>
                            <a:gdLst/>
                            <a:ahLst/>
                            <a:cxnLst/>
                            <a:rect l="l" t="t" r="r" b="b"/>
                            <a:pathLst>
                              <a:path w="2103120" h="26670">
                                <a:moveTo>
                                  <a:pt x="2102993" y="0"/>
                                </a:moveTo>
                                <a:lnTo>
                                  <a:pt x="2102993" y="26433"/>
                                </a:lnTo>
                                <a:lnTo>
                                  <a:pt x="0" y="26433"/>
                                </a:lnTo>
                                <a:lnTo>
                                  <a:pt x="0" y="0"/>
                                </a:lnTo>
                                <a:lnTo>
                                  <a:pt x="2102993" y="0"/>
                                </a:lnTo>
                                <a:close/>
                              </a:path>
                            </a:pathLst>
                          </a:custGeom>
                          <a:solidFill>
                            <a:srgbClr val="EC1C23"/>
                          </a:solidFill>
                        </wps:spPr>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id="Group 5" o:spid="_x0000_s1026" style="position:absolute;margin-left:37.5pt;margin-top:3.15pt;width:62pt;height:3.55pt;rotation:90;z-index:-251651072;mso-wrap-distance-left:0;mso-wrap-distance-right:0;mso-position-horizontal-relative:margin;mso-width-relative:margin;mso-height-relative:margin" coordsize="61095,2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">
                <v:shape id="Graphic 6" o:spid="_x0000_s1027" style="position:absolute;width:21691;height:273;visibility:visible;mso-wrap-style:square;v-text-anchor:top" coordsize="2169160,2730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9ECicIA&#10;AADaAAAADwAAAGRycy9kb3ducmV2LnhtbESPS2uDQBSF94H+h+EWuotjpQ3BZiKlJeAu5IHF3cW5&#10;ValzR5yJmvz6TKHQ5eE8Ps4mm00nRhpca1nBcxSDIK6sbrlWcD7tlmsQziNr7CyTgis5yLYPiw2m&#10;2k58oPHoaxFG2KWooPG+T6V0VUMGXWR74uB928GgD3KopR5wCuOmk0kcr6TBlgOhwZ4+Gqp+jhcT&#10;ILeplMXr/qt8oX3Zys/cF5VV6ulxfn8D4Wn2/+G/dq4VJPB7JdwAub0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T0QKJwgAAANoAAAAPAAAAAAAAAAAAAAAAAJgCAABkcnMvZG93&#10;bnJldi54bWxQSwUGAAAAAAQABAD1AAAAhwMAAAAA&#10;" path="m2168944,1l,,,27069r2168944,l2168944,1xe" fillcolor="#29abe1" stroked="f">
                  <v:path arrowok="t"/>
                </v:shape>
                <v:shape id="Graphic 7" o:spid="_x0000_s1028" style="position:absolute;left:21508;top:2;width:21692;height:273;visibility:visible;mso-wrap-style:square;v-text-anchor:top" coordsize="2169160,2730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4JwBsEA&#10;AADaAAAADwAAAGRycy9kb3ducmV2LnhtbESPQYvCMBSE74L/ITzBm6ZWcN2uUaqgeLXqwt4ezbMt&#10;Ni+liVr/vRGEPQ4z8w2zWHWmFndqXWVZwWQcgSDOra64UHA6bkdzEM4ja6wtk4InOVgt+70FJto+&#10;+ED3zBciQNglqKD0vkmkdHlJBt3YNsTBu9jWoA+yLaRu8RHgppZxFM2kwYrDQokNbUrKr9nNKNj9&#10;xRnXqf7++t2u59P8NKl0dlZqOOjSHxCeOv8f/rT3WsEU3lfCDZDLF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LeCcAbBAAAA2gAAAA8AAAAAAAAAAAAAAAAAmAIAAGRycy9kb3du&#10;cmV2LnhtbFBLBQYAAAAABAAEAPUAAACGAwAAAAA=&#10;" path="m2169014,l,,,27069r2169014,l2169014,xe" fillcolor="yellow" stroked="f">
                  <v:path arrowok="t"/>
                </v:shape>
                <v:shape id="Graphic 8" o:spid="_x0000_s1029" style="position:absolute;left:40064;top:4;width:21031;height:267;visibility:visible;mso-wrap-style:square;v-text-anchor:top" coordsize="2103120,266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n6DtsIA&#10;AADaAAAADwAAAGRycy9kb3ducmV2LnhtbESP3YrCMBSE7xd8h3AE79ZU8Y+uUcQfEC8W7e4DnG2O&#10;TbE5KU3U+vZGEPZymPlmmPmytZW4UeNLxwoG/QQEce50yYWC35/d5wyED8gaK8ek4EEelovOxxxT&#10;7e58olsWChFL2KeowIRQp1L63JBF33c1cfTOrrEYomwKqRu8x3JbyWGSTKTFkuOCwZrWhvJLdrUK&#10;RtPReJN8H21+2WVmti0np78DKtXrtqsvEIHa8B9+03sdOXhdiTdALp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ifoO2wgAAANoAAAAPAAAAAAAAAAAAAAAAAJgCAABkcnMvZG93&#10;bnJldi54bWxQSwUGAAAAAAQABAD1AAAAhwMAAAAA&#10;" path="m2102993,r,26433l,26433,,,2102993,xe" fillcolor="#ec1c23" stroked="f">
                  <v:path arrowok="t"/>
                </v:shape>
                <w10:wrap anchorx="margin"/>
              </v:group>
            </w:pict>
          </mc:Fallback>
        </mc:AlternateContent>
      </w:r>
      <w:r w:rsidRPr="00284711">
        <w:rPr>
          <w:rFonts w:ascii="Arial Narrow" w:hAnsi="Arial Narrow"/>
          <w:b/>
          <w:spacing w:val="-12"/>
          <w:sz w:val="22"/>
        </w:rPr>
        <w:t xml:space="preserve">               </w:t>
      </w:r>
      <w:r>
        <w:rPr>
          <w:rFonts w:ascii="Arial Narrow" w:hAnsi="Arial Narrow"/>
          <w:b/>
          <w:spacing w:val="-12"/>
          <w:sz w:val="22"/>
        </w:rPr>
        <w:t xml:space="preserve">                          </w:t>
      </w:r>
      <w:r w:rsidRPr="00284711">
        <w:rPr>
          <w:rFonts w:ascii="Arial Narrow" w:hAnsi="Arial Narrow"/>
          <w:b/>
          <w:sz w:val="22"/>
        </w:rPr>
        <w:t>DES FINANCES, ECONOMIE ET NUMERIQUE</w:t>
      </w:r>
      <w:r w:rsidRPr="00284711">
        <w:rPr>
          <w:b/>
          <w:i/>
          <w:noProof/>
          <w:sz w:val="28"/>
          <w:lang w:eastAsia="fr-FR"/>
        </w:rPr>
        <w:t xml:space="preserve"> </w:t>
      </w:r>
      <w:r>
        <w:rPr>
          <w:b/>
          <w:i/>
          <w:noProof/>
          <w:sz w:val="24"/>
          <w:lang w:eastAsia="fr-FR"/>
        </w:rPr>
        <mc:AlternateContent>
          <mc:Choice Requires="wps">
            <w:drawing>
              <wp:anchor distT="0" distB="0" distL="114300" distR="114300" simplePos="0" relativeHeight="251663360" behindDoc="1" locked="0" layoutInCell="1" allowOverlap="1" wp14:anchorId="24638710" wp14:editId="19413CA5">
                <wp:simplePos x="0" y="0"/>
                <wp:positionH relativeFrom="margin">
                  <wp:posOffset>-73025</wp:posOffset>
                </wp:positionH>
                <wp:positionV relativeFrom="paragraph">
                  <wp:posOffset>10715625</wp:posOffset>
                </wp:positionV>
                <wp:extent cx="5939155" cy="436880"/>
                <wp:effectExtent l="0" t="0" r="4445" b="1270"/>
                <wp:wrapNone/>
                <wp:docPr id="5" name="Zone de texte 5"/>
                <wp:cNvGraphicFramePr/>
                <a:graphic xmlns:a="http://schemas.openxmlformats.org/drawingml/2006/main">
                  <a:graphicData uri="http://schemas.microsoft.com/office/word/2010/wordprocessingShape">
                    <wps:wsp>
                      <wps:cNvSpPr txBox="1"/>
                      <wps:spPr>
                        <a:xfrm>
                          <a:off x="0" y="0"/>
                          <a:ext cx="5939155" cy="436880"/>
                        </a:xfrm>
                        <a:prstGeom prst="rect">
                          <a:avLst/>
                        </a:prstGeom>
                        <a:solidFill>
                          <a:schemeClr val="lt1"/>
                        </a:solidFill>
                        <a:ln w="28575">
                          <a:noFill/>
                        </a:ln>
                      </wps:spPr>
                      <wps:txbx>
                        <w:txbxContent>
                          <w:p w14:paraId="0A9EB8C6" w14:textId="77777777" w:rsidR="004D1620" w:rsidRPr="00FA2A9C" w:rsidRDefault="004D1620" w:rsidP="004D1620">
                            <w:pPr>
                              <w:pStyle w:val="Pieddepage"/>
                              <w:jc w:val="center"/>
                              <w:rPr>
                                <w:b/>
                              </w:rPr>
                            </w:pPr>
                            <w:r w:rsidRPr="00FA2A9C">
                              <w:rPr>
                                <w:b/>
                              </w:rPr>
                              <w:t xml:space="preserve">15, Av Pumbu, Q/ </w:t>
                            </w:r>
                            <w:proofErr w:type="spellStart"/>
                            <w:r w:rsidRPr="00FA2A9C">
                              <w:rPr>
                                <w:b/>
                              </w:rPr>
                              <w:t>Batetela</w:t>
                            </w:r>
                            <w:proofErr w:type="spellEnd"/>
                            <w:r w:rsidRPr="00FA2A9C">
                              <w:rPr>
                                <w:b/>
                              </w:rPr>
                              <w:t xml:space="preserve"> C/</w:t>
                            </w:r>
                            <w:proofErr w:type="spellStart"/>
                            <w:r w:rsidRPr="00FA2A9C">
                              <w:rPr>
                                <w:b/>
                              </w:rPr>
                              <w:t>Gombe</w:t>
                            </w:r>
                            <w:proofErr w:type="spellEnd"/>
                            <w:r w:rsidRPr="00FA2A9C">
                              <w:rPr>
                                <w:b/>
                              </w:rPr>
                              <w:t xml:space="preserve"> ● Kinshasa ● RDC, </w:t>
                            </w:r>
                            <w:proofErr w:type="spellStart"/>
                            <w:r w:rsidRPr="00FA2A9C">
                              <w:rPr>
                                <w:b/>
                              </w:rPr>
                              <w:t>Immeuble</w:t>
                            </w:r>
                            <w:proofErr w:type="spellEnd"/>
                            <w:r w:rsidRPr="00FA2A9C">
                              <w:rPr>
                                <w:b/>
                              </w:rPr>
                              <w:t xml:space="preserve"> H, 2</w:t>
                            </w:r>
                            <w:r w:rsidRPr="00FA2A9C">
                              <w:rPr>
                                <w:b/>
                                <w:vertAlign w:val="superscript"/>
                              </w:rPr>
                              <w:t>ème</w:t>
                            </w:r>
                            <w:r w:rsidRPr="00FA2A9C">
                              <w:rPr>
                                <w:b/>
                              </w:rPr>
                              <w:t xml:space="preserve"> </w:t>
                            </w:r>
                            <w:proofErr w:type="spellStart"/>
                            <w:r w:rsidRPr="00FA2A9C">
                              <w:rPr>
                                <w:b/>
                              </w:rPr>
                              <w:t>Niveau</w:t>
                            </w:r>
                            <w:proofErr w:type="spellEnd"/>
                          </w:p>
                          <w:p w14:paraId="0623402D" w14:textId="77777777" w:rsidR="004D1620" w:rsidRPr="00FA2A9C" w:rsidRDefault="004D1620" w:rsidP="004D1620">
                            <w:pPr>
                              <w:rPr>
                                <w:b/>
                                <w:sz w:val="36"/>
                              </w:rPr>
                            </w:pPr>
                            <w:r w:rsidRPr="00FA2A9C">
                              <w:rPr>
                                <w:b/>
                              </w:rPr>
                              <w:t>Tél. : +243 82 60 56 802 ● E-mail : transport@gouv.kinshasa.cd ● https://gouv.kinshasa.cd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Zone de texte 5" o:spid="_x0000_s1026" type="#_x0000_t202" style="position:absolute;margin-left:-5.75pt;margin-top:843.75pt;width:467.65pt;height:34.4pt;z-index:-2516531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" fillcolor="white [3201]" stroked="f" strokeweight="2.25pt">
                <v:textbox>
                  <w:txbxContent>
                    <w:p w14:paraId="0A9EB8C6" w14:textId="77777777" w:rsidR="004D1620" w:rsidRPr="00FA2A9C" w:rsidRDefault="004D1620" w:rsidP="004D1620">
                      <w:pPr>
                        <w:pStyle w:val="Pieddepage"/>
                        <w:jc w:val="center"/>
                        <w:rPr>
                          <w:b/>
                        </w:rPr>
                      </w:pPr>
                      <w:r w:rsidRPr="00FA2A9C">
                        <w:rPr>
                          <w:b/>
                        </w:rPr>
                        <w:t xml:space="preserve">15, Av </w:t>
                      </w:r>
                      <w:proofErr w:type="spellStart"/>
                      <w:r w:rsidRPr="00FA2A9C">
                        <w:rPr>
                          <w:b/>
                        </w:rPr>
                        <w:t>Pumbu</w:t>
                      </w:r>
                      <w:proofErr w:type="spellEnd"/>
                      <w:r w:rsidRPr="00FA2A9C">
                        <w:rPr>
                          <w:b/>
                        </w:rPr>
                        <w:t xml:space="preserve">, Q/ </w:t>
                      </w:r>
                      <w:proofErr w:type="spellStart"/>
                      <w:r w:rsidRPr="00FA2A9C">
                        <w:rPr>
                          <w:b/>
                        </w:rPr>
                        <w:t>Batetela</w:t>
                      </w:r>
                      <w:proofErr w:type="spellEnd"/>
                      <w:r w:rsidRPr="00FA2A9C">
                        <w:rPr>
                          <w:b/>
                        </w:rPr>
                        <w:t xml:space="preserve"> C/</w:t>
                      </w:r>
                      <w:proofErr w:type="spellStart"/>
                      <w:r w:rsidRPr="00FA2A9C">
                        <w:rPr>
                          <w:b/>
                        </w:rPr>
                        <w:t>Gombe</w:t>
                      </w:r>
                      <w:proofErr w:type="spellEnd"/>
                      <w:r w:rsidRPr="00FA2A9C">
                        <w:rPr>
                          <w:b/>
                        </w:rPr>
                        <w:t xml:space="preserve"> ● Kinshasa ● RDC, </w:t>
                      </w:r>
                      <w:proofErr w:type="spellStart"/>
                      <w:r w:rsidRPr="00FA2A9C">
                        <w:rPr>
                          <w:b/>
                        </w:rPr>
                        <w:t>Immeuble</w:t>
                      </w:r>
                      <w:proofErr w:type="spellEnd"/>
                      <w:r w:rsidRPr="00FA2A9C">
                        <w:rPr>
                          <w:b/>
                        </w:rPr>
                        <w:t xml:space="preserve"> H, 2</w:t>
                      </w:r>
                      <w:r w:rsidRPr="00FA2A9C">
                        <w:rPr>
                          <w:b/>
                          <w:vertAlign w:val="superscript"/>
                        </w:rPr>
                        <w:t>ème</w:t>
                      </w:r>
                      <w:r w:rsidRPr="00FA2A9C">
                        <w:rPr>
                          <w:b/>
                        </w:rPr>
                        <w:t xml:space="preserve"> </w:t>
                      </w:r>
                      <w:proofErr w:type="spellStart"/>
                      <w:r w:rsidRPr="00FA2A9C">
                        <w:rPr>
                          <w:b/>
                        </w:rPr>
                        <w:t>Niveau</w:t>
                      </w:r>
                      <w:proofErr w:type="spellEnd"/>
                    </w:p>
                    <w:p w14:paraId="0623402D" w14:textId="77777777" w:rsidR="004D1620" w:rsidRPr="00FA2A9C" w:rsidRDefault="004D1620" w:rsidP="004D1620">
                      <w:pPr>
                        <w:rPr>
                          <w:b/>
                          <w:sz w:val="36"/>
                        </w:rPr>
                      </w:pPr>
                      <w:r w:rsidRPr="00FA2A9C">
                        <w:rPr>
                          <w:b/>
                        </w:rPr>
                        <w:t>Tél. : +243 82 60 56 802 ● E-mail : transport@gouv.kinshasa.cd ● https://gouv.kinshasa.cd</w:t>
                      </w:r>
                    </w:p>
                  </w:txbxContent>
                </v:textbox>
                <w10:wrap anchorx="margin"/>
              </v:shape>
            </w:pict>
          </mc:Fallback>
        </mc:AlternateContent>
      </w:r>
    </w:p>
    <w:p w14:paraId="66632924" w14:textId="77777777" w:rsidR="004D1620" w:rsidRPr="00A54BB5" w:rsidRDefault="004D1620" w:rsidP="004D1620">
      <w:pPr>
        <w:pStyle w:val="Corpsdetexte"/>
        <w:rPr>
          <w:rFonts w:ascii="Arial Narrow" w:hAnsi="Arial Narrow"/>
          <w:b/>
          <w:sz w:val="24"/>
        </w:rPr>
      </w:pPr>
      <w:r>
        <w:rPr>
          <w:rFonts w:ascii="Arial Black" w:hAnsi="Arial Black"/>
          <w:b/>
          <w:sz w:val="24"/>
        </w:rPr>
        <w:t xml:space="preserve">                              </w:t>
      </w:r>
    </w:p>
    <w:p w14:paraId="052E3A8D" w14:textId="77777777" w:rsidR="004D1620" w:rsidRDefault="004D1620" w:rsidP="004D1620">
      <w:pPr>
        <w:pStyle w:val="Corpsdetexte"/>
        <w:rPr>
          <w:rFonts w:ascii="Arial Narrow" w:hAnsi="Arial Narrow"/>
          <w:b/>
          <w:sz w:val="24"/>
        </w:rPr>
      </w:pPr>
    </w:p>
    <w:p w14:paraId="1DABADC2" w14:textId="09773058" w:rsidR="004D1620" w:rsidRPr="00EF6307" w:rsidRDefault="004D1620" w:rsidP="004D1620">
      <w:pPr>
        <w:pStyle w:val="Corpsdetexte"/>
        <w:tabs>
          <w:tab w:val="left" w:pos="6379"/>
        </w:tabs>
        <w:rPr>
          <w:rFonts w:ascii="Arial Narrow" w:hAnsi="Arial Narrow"/>
          <w:b/>
          <w:sz w:val="20"/>
        </w:rPr>
      </w:pPr>
      <w:r>
        <w:rPr>
          <w:rFonts w:ascii="Arial Narrow" w:hAnsi="Arial Narrow"/>
          <w:b/>
          <w:sz w:val="20"/>
        </w:rPr>
        <w:t xml:space="preserve">                                                                                                                                             </w:t>
      </w:r>
    </w:p>
    <w:p w14:paraId="5E35B91A" w14:textId="77777777" w:rsidR="004D1620" w:rsidRPr="00284711" w:rsidRDefault="004D1620" w:rsidP="004D1620">
      <w:pPr>
        <w:pStyle w:val="Textedebulles"/>
        <w:tabs>
          <w:tab w:val="left" w:pos="4950"/>
          <w:tab w:val="left" w:pos="6379"/>
        </w:tabs>
        <w:ind w:left="1418"/>
        <w:rPr>
          <w:rFonts w:ascii="Arial Black" w:hAnsi="Arial Black"/>
          <w:b/>
          <w:color w:val="000000" w:themeColor="text1"/>
          <w:sz w:val="48"/>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242FA">
        <w:rPr>
          <w:noProof/>
          <w:sz w:val="20"/>
          <w:lang w:eastAsia="fr-FR"/>
        </w:rPr>
        <w:drawing>
          <wp:anchor distT="0" distB="0" distL="114300" distR="114300" simplePos="0" relativeHeight="251668480" behindDoc="0" locked="0" layoutInCell="1" allowOverlap="1" wp14:anchorId="4FFCA9E3" wp14:editId="2B0E4627">
            <wp:simplePos x="0" y="0"/>
            <wp:positionH relativeFrom="margin">
              <wp:posOffset>-150495</wp:posOffset>
            </wp:positionH>
            <wp:positionV relativeFrom="paragraph">
              <wp:posOffset>282575</wp:posOffset>
            </wp:positionV>
            <wp:extent cx="898525" cy="833755"/>
            <wp:effectExtent l="0" t="0" r="0" b="4445"/>
            <wp:wrapNone/>
            <wp:docPr id="399595046" name="Image 3995950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9" cstate="print">
                      <a:extLst>
                        <a:ext uri="{28A0092B-C50C-407E-A947-70E740481C1C}">
                          <a14:useLocalDpi xmlns:a14="http://schemas.microsoft.com/office/drawing/2010/main" val="0"/>
                        </a:ext>
                      </a:extLst>
                    </a:blip>
                    <a:stretch>
                      <a:fillRect/>
                    </a:stretch>
                  </pic:blipFill>
                  <pic:spPr>
                    <a:xfrm>
                      <a:off x="0" y="0"/>
                      <a:ext cx="898525" cy="833755"/>
                    </a:xfrm>
                    <a:prstGeom prst="rect">
                      <a:avLst/>
                    </a:prstGeom>
                  </pic:spPr>
                </pic:pic>
              </a:graphicData>
            </a:graphic>
            <wp14:sizeRelH relativeFrom="page">
              <wp14:pctWidth>0</wp14:pctWidth>
            </wp14:sizeRelH>
            <wp14:sizeRelV relativeFrom="page">
              <wp14:pctHeight>0</wp14:pctHeight>
            </wp14:sizeRelV>
          </wp:anchor>
        </w:drawing>
      </w:r>
      <w:r>
        <w:rPr>
          <w:rFonts w:ascii="Arial Black" w:hAnsi="Arial Black"/>
          <w:b/>
          <w:color w:val="000000" w:themeColor="text1"/>
          <w:sz w:val="56"/>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Pr>
          <w:rFonts w:ascii="Arial Black" w:hAnsi="Arial Black"/>
          <w:b/>
          <w:color w:val="000000" w:themeColor="text1"/>
          <w:sz w:val="56"/>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p>
    <w:p w14:paraId="4E0AFB2D" w14:textId="49D4B10F" w:rsidR="004D1620" w:rsidRDefault="004B7A7A" w:rsidP="004D1620">
      <w:pPr>
        <w:pStyle w:val="Sansinterligne"/>
        <w:ind w:firstLine="708"/>
        <w:rPr>
          <w:rFonts w:ascii="Arial Black" w:hAnsi="Arial Black" w:cstheme="majorBidi"/>
          <w:sz w:val="18"/>
          <w:szCs w:val="20"/>
        </w:rPr>
      </w:pPr>
      <w:r>
        <w:rPr>
          <w:rFonts w:ascii="Arial Black" w:hAnsi="Arial Black" w:cstheme="majorBidi"/>
          <w:sz w:val="18"/>
          <w:szCs w:val="20"/>
        </w:rPr>
        <w:tab/>
        <w:t xml:space="preserve"> </w:t>
      </w:r>
      <w:r w:rsidR="004D1620" w:rsidRPr="00284711">
        <w:rPr>
          <w:rFonts w:ascii="Arial Narrow" w:hAnsi="Arial Narrow"/>
          <w:b/>
        </w:rPr>
        <w:t>MINISTERE PROVINCIAL</w:t>
      </w:r>
      <w:r w:rsidR="004D1620" w:rsidRPr="00284711">
        <w:rPr>
          <w:rFonts w:ascii="Arial Narrow" w:hAnsi="Arial Narrow"/>
          <w:b/>
          <w:spacing w:val="-12"/>
        </w:rPr>
        <w:t xml:space="preserve"> </w:t>
      </w:r>
      <w:r w:rsidR="004D1620" w:rsidRPr="00284711">
        <w:rPr>
          <w:rFonts w:ascii="Arial Narrow" w:hAnsi="Arial Narrow"/>
          <w:b/>
        </w:rPr>
        <w:t xml:space="preserve">     </w:t>
      </w:r>
      <w:r w:rsidR="004D1620">
        <w:rPr>
          <w:rFonts w:ascii="Arial Black" w:hAnsi="Arial Black" w:cstheme="majorBidi"/>
          <w:sz w:val="18"/>
          <w:szCs w:val="20"/>
        </w:rPr>
        <w:tab/>
      </w:r>
      <w:r w:rsidR="004D1620">
        <w:rPr>
          <w:rFonts w:ascii="Arial Black" w:hAnsi="Arial Black" w:cstheme="majorBidi"/>
          <w:sz w:val="18"/>
          <w:szCs w:val="20"/>
        </w:rPr>
        <w:tab/>
      </w:r>
      <w:r w:rsidR="004D1620">
        <w:rPr>
          <w:rFonts w:ascii="Arial Black" w:hAnsi="Arial Black" w:cstheme="majorBidi"/>
          <w:sz w:val="18"/>
          <w:szCs w:val="20"/>
        </w:rPr>
        <w:tab/>
      </w:r>
    </w:p>
    <w:p w14:paraId="1652DA4C" w14:textId="3DAAB763" w:rsidR="004D1620" w:rsidRPr="00284711" w:rsidRDefault="004D1620" w:rsidP="004D1620">
      <w:pPr>
        <w:pStyle w:val="Corpsdetexte"/>
        <w:rPr>
          <w:rFonts w:ascii="Arial Narrow" w:hAnsi="Arial Narrow"/>
          <w:b/>
          <w:sz w:val="22"/>
          <w:szCs w:val="22"/>
        </w:rPr>
      </w:pPr>
      <w:r w:rsidRPr="00A54BB5">
        <w:rPr>
          <w:rFonts w:ascii="Arial Narrow" w:hAnsi="Arial Narrow"/>
          <w:noProof/>
          <w:sz w:val="20"/>
          <w:lang w:eastAsia="fr-FR"/>
        </w:rPr>
        <mc:AlternateContent>
          <mc:Choice Requires="wpg">
            <w:drawing>
              <wp:anchor distT="0" distB="0" distL="0" distR="0" simplePos="0" relativeHeight="251669504" behindDoc="1" locked="0" layoutInCell="1" allowOverlap="1" wp14:anchorId="5DA61418" wp14:editId="475DB2F6">
                <wp:simplePos x="0" y="0"/>
                <wp:positionH relativeFrom="margin">
                  <wp:posOffset>436880</wp:posOffset>
                </wp:positionH>
                <wp:positionV relativeFrom="paragraph">
                  <wp:posOffset>52705</wp:posOffset>
                </wp:positionV>
                <wp:extent cx="826135" cy="45085"/>
                <wp:effectExtent l="9525" t="9525" r="2540" b="2540"/>
                <wp:wrapNone/>
                <wp:docPr id="399595048"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rot="5400000">
                          <a:off x="0" y="0"/>
                          <a:ext cx="826135" cy="45085"/>
                          <a:chOff x="0" y="0"/>
                          <a:chExt cx="6405245" cy="27305"/>
                        </a:xfrm>
                      </wpg:grpSpPr>
                      <wps:wsp>
                        <wps:cNvPr id="399595049" name="Graphic 6"/>
                        <wps:cNvSpPr/>
                        <wps:spPr>
                          <a:xfrm>
                            <a:off x="0" y="0"/>
                            <a:ext cx="2169160" cy="27305"/>
                          </a:xfrm>
                          <a:custGeom>
                            <a:avLst/>
                            <a:gdLst/>
                            <a:ahLst/>
                            <a:cxnLst/>
                            <a:rect l="l" t="t" r="r" b="b"/>
                            <a:pathLst>
                              <a:path w="2169160" h="27305">
                                <a:moveTo>
                                  <a:pt x="2168944" y="1"/>
                                </a:moveTo>
                                <a:lnTo>
                                  <a:pt x="0" y="0"/>
                                </a:lnTo>
                                <a:lnTo>
                                  <a:pt x="0" y="27069"/>
                                </a:lnTo>
                                <a:lnTo>
                                  <a:pt x="2168944" y="27069"/>
                                </a:lnTo>
                                <a:lnTo>
                                  <a:pt x="2168944" y="1"/>
                                </a:lnTo>
                                <a:close/>
                              </a:path>
                            </a:pathLst>
                          </a:custGeom>
                          <a:solidFill>
                            <a:srgbClr val="29ABE1"/>
                          </a:solidFill>
                        </wps:spPr>
                        <wps:bodyPr wrap="square" lIns="0" tIns="0" rIns="0" bIns="0" rtlCol="0">
                          <a:prstTxWarp prst="textNoShape">
                            <a:avLst/>
                          </a:prstTxWarp>
                          <a:noAutofit/>
                        </wps:bodyPr>
                      </wps:wsp>
                      <wps:wsp>
                        <wps:cNvPr id="399595050" name="Graphic 7"/>
                        <wps:cNvSpPr/>
                        <wps:spPr>
                          <a:xfrm>
                            <a:off x="2150876" y="216"/>
                            <a:ext cx="2169160" cy="27305"/>
                          </a:xfrm>
                          <a:custGeom>
                            <a:avLst/>
                            <a:gdLst/>
                            <a:ahLst/>
                            <a:cxnLst/>
                            <a:rect l="l" t="t" r="r" b="b"/>
                            <a:pathLst>
                              <a:path w="2169160" h="27305">
                                <a:moveTo>
                                  <a:pt x="2169014" y="0"/>
                                </a:moveTo>
                                <a:lnTo>
                                  <a:pt x="0" y="0"/>
                                </a:lnTo>
                                <a:lnTo>
                                  <a:pt x="0" y="27069"/>
                                </a:lnTo>
                                <a:lnTo>
                                  <a:pt x="2169014" y="27069"/>
                                </a:lnTo>
                                <a:lnTo>
                                  <a:pt x="2169014" y="0"/>
                                </a:lnTo>
                                <a:close/>
                              </a:path>
                            </a:pathLst>
                          </a:custGeom>
                          <a:solidFill>
                            <a:srgbClr val="FFFF00"/>
                          </a:solidFill>
                        </wps:spPr>
                        <wps:bodyPr wrap="square" lIns="0" tIns="0" rIns="0" bIns="0" rtlCol="0">
                          <a:prstTxWarp prst="textNoShape">
                            <a:avLst/>
                          </a:prstTxWarp>
                          <a:noAutofit/>
                        </wps:bodyPr>
                      </wps:wsp>
                      <wps:wsp>
                        <wps:cNvPr id="399595051" name="Graphic 8"/>
                        <wps:cNvSpPr/>
                        <wps:spPr>
                          <a:xfrm>
                            <a:off x="4301822" y="433"/>
                            <a:ext cx="2103120" cy="26670"/>
                          </a:xfrm>
                          <a:custGeom>
                            <a:avLst/>
                            <a:gdLst/>
                            <a:ahLst/>
                            <a:cxnLst/>
                            <a:rect l="l" t="t" r="r" b="b"/>
                            <a:pathLst>
                              <a:path w="2103120" h="26670">
                                <a:moveTo>
                                  <a:pt x="2102993" y="0"/>
                                </a:moveTo>
                                <a:lnTo>
                                  <a:pt x="2102993" y="26433"/>
                                </a:lnTo>
                                <a:lnTo>
                                  <a:pt x="0" y="26433"/>
                                </a:lnTo>
                                <a:lnTo>
                                  <a:pt x="0" y="0"/>
                                </a:lnTo>
                                <a:lnTo>
                                  <a:pt x="2102993" y="0"/>
                                </a:lnTo>
                                <a:close/>
                              </a:path>
                            </a:pathLst>
                          </a:custGeom>
                          <a:solidFill>
                            <a:srgbClr val="EC1C23"/>
                          </a:solidFill>
                        </wps:spPr>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id="Group 5" o:spid="_x0000_s1026" style="position:absolute;margin-left:34.4pt;margin-top:4.15pt;width:65.05pt;height:3.55pt;rotation:90;z-index:-251646976;mso-wrap-distance-left:0;mso-wrap-distance-right:0;mso-position-horizontal-relative:margin;mso-width-relative:margin;mso-height-relative:margin" coordsize="64052,2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">
                <v:shape id="Graphic 6" o:spid="_x0000_s1027" style="position:absolute;width:21691;height:273;visibility:visible;mso-wrap-style:square;v-text-anchor:top" coordsize="2169160,2730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jPnc8gA&#10;AADiAAAADwAAAGRycy9kb3ducmV2LnhtbESPzWrCQBSF94LvMFzBnU60RprUUcQiuJOqWLK7ZG6T&#10;YOZOyIwm7dN3CgWXh/PzcVab3tTiQa2rLCuYTSMQxLnVFRcKLuf95BWE88gaa8uk4JscbNbDwQpT&#10;bTv+oMfJFyKMsEtRQel9k0rp8pIMuqltiIP3ZVuDPsi2kLrFLoybWs6jaCkNVhwIJTa0Kym/ne4m&#10;QH66TF7j42e2oGNWyfeDv+ZWqfGo376B8NT7Z/i/fdAKXpIkTuJokcDfpXAH5PoX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6M+dzyAAAAOIAAAAPAAAAAAAAAAAAAAAAAJgCAABk&#10;cnMvZG93bnJldi54bWxQSwUGAAAAAAQABAD1AAAAjQMAAAAA&#10;" path="m2168944,1l,,,27069r2168944,l2168944,1xe" fillcolor="#29abe1" stroked="f">
                  <v:path arrowok="t"/>
                </v:shape>
                <v:shape id="Graphic 7" o:spid="_x0000_s1028" style="position:absolute;left:21508;top:2;width:21692;height:273;visibility:visible;mso-wrap-style:square;v-text-anchor:top" coordsize="2169160,2730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iTMYA&#10;AADiAAAADwAAAGRycy9kb3ducmV2LnhtbESPzYrCMBSF9wO+Q7iCuzFV6YytRlFBcTsdFdxdmmtb&#10;bG5KE7W+vVkILg/nj2++7Ewt7tS6yrKC0TACQZxbXXGh4PC//Z6CcB5ZY22ZFDzJwXLR+5pjqu2D&#10;/+ie+UKEEXYpKii9b1IpXV6SQTe0DXHwLrY16INsC6lbfIRxU8txFP1IgxWHhxIb2pSUX7ObUbA7&#10;jzOuVzr5PW3X00l+GFU6Oyo16HerGQhPnf+E3+29VjBJkjiJozhABKSAA3Lx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Z//iTMYAAADiAAAADwAAAAAAAAAAAAAAAACYAgAAZHJz&#10;L2Rvd25yZXYueG1sUEsFBgAAAAAEAAQA9QAAAIsDAAAAAA==&#10;" path="m2169014,l,,,27069r2169014,l2169014,xe" fillcolor="yellow" stroked="f">
                  <v:path arrowok="t"/>
                </v:shape>
                <v:shape id="Graphic 8" o:spid="_x0000_s1029" style="position:absolute;left:43018;top:4;width:21031;height:267;visibility:visible;mso-wrap-style:square;v-text-anchor:top" coordsize="2103120,266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V7hWMsA&#10;AADiAAAADwAAAGRycy9kb3ducmV2LnhtbESPUU/CMBSF3034D8018U1akCGbFGJUEsKDkcEPuK7X&#10;dWG9XdYK899bExIfT84538lZrgfXijP1ofGsYTJWIIgrbxquNRwPm/sFiBCRDbaeScMPBVivRjdL&#10;LIy/8J7OZaxFgnAoUIONsSukDJUlh2HsO+LkffneYUyyr6Xp8ZLgrpVTpebSYcNpwWJHL5aqU/nt&#10;NMweZ9mrev9w1WlT2sVbM99/7lDru9vh+QlEpCH+h6/trdHwkOdZnqlsAn+X0h2Qq18A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DtXuFYywAAAOIAAAAPAAAAAAAAAAAAAAAAAJgC&#10;AABkcnMvZG93bnJldi54bWxQSwUGAAAAAAQABAD1AAAAkAMAAAAA&#10;" path="m2102993,r,26433l,26433,,,2102993,xe" fillcolor="#ec1c23" stroked="f">
                  <v:path arrowok="t"/>
                </v:shape>
                <w10:wrap anchorx="margin"/>
              </v:group>
            </w:pict>
          </mc:Fallback>
        </mc:AlternateContent>
      </w:r>
      <w:r w:rsidR="004B7A7A">
        <w:rPr>
          <w:rFonts w:ascii="Arial Narrow" w:hAnsi="Arial Narrow"/>
          <w:b/>
          <w:sz w:val="24"/>
        </w:rPr>
        <w:t xml:space="preserve">                           </w:t>
      </w:r>
      <w:r w:rsidRPr="00284711">
        <w:rPr>
          <w:rFonts w:ascii="Arial Narrow" w:hAnsi="Arial Narrow"/>
          <w:b/>
          <w:sz w:val="22"/>
          <w:szCs w:val="22"/>
        </w:rPr>
        <w:t xml:space="preserve">DE LA JEUNESSE, SPORTS ET LOISIRS, </w:t>
      </w:r>
    </w:p>
    <w:p w14:paraId="038D4D23" w14:textId="6531411C" w:rsidR="004D1620" w:rsidRPr="00284711" w:rsidRDefault="004D1620" w:rsidP="004D1620">
      <w:pPr>
        <w:pStyle w:val="Corpsdetexte"/>
        <w:rPr>
          <w:rFonts w:ascii="Arial Narrow" w:hAnsi="Arial Narrow"/>
          <w:b/>
          <w:sz w:val="22"/>
          <w:szCs w:val="22"/>
        </w:rPr>
      </w:pPr>
      <w:r w:rsidRPr="00284711">
        <w:rPr>
          <w:rFonts w:ascii="Arial Narrow" w:hAnsi="Arial Narrow"/>
          <w:b/>
          <w:sz w:val="22"/>
          <w:szCs w:val="22"/>
        </w:rPr>
        <w:t xml:space="preserve">                            </w:t>
      </w:r>
      <w:r>
        <w:rPr>
          <w:rFonts w:ascii="Arial Narrow" w:hAnsi="Arial Narrow"/>
          <w:b/>
          <w:sz w:val="22"/>
          <w:szCs w:val="22"/>
        </w:rPr>
        <w:t xml:space="preserve"> </w:t>
      </w:r>
      <w:r w:rsidR="004B7A7A">
        <w:rPr>
          <w:rFonts w:ascii="Arial Narrow" w:hAnsi="Arial Narrow"/>
          <w:b/>
          <w:sz w:val="22"/>
          <w:szCs w:val="22"/>
        </w:rPr>
        <w:t xml:space="preserve"> C</w:t>
      </w:r>
      <w:r w:rsidRPr="00284711">
        <w:rPr>
          <w:rFonts w:ascii="Arial Narrow" w:hAnsi="Arial Narrow"/>
          <w:b/>
          <w:sz w:val="22"/>
          <w:szCs w:val="22"/>
        </w:rPr>
        <w:t>ULTURE ET ARTS</w:t>
      </w:r>
    </w:p>
    <w:p w14:paraId="5ED4DBAE" w14:textId="77777777" w:rsidR="004D1620" w:rsidRDefault="004D1620" w:rsidP="004D1620">
      <w:pPr>
        <w:pStyle w:val="Corpsdetexte"/>
        <w:rPr>
          <w:rFonts w:ascii="Arial Narrow" w:hAnsi="Arial Narrow"/>
          <w:b/>
          <w:sz w:val="24"/>
        </w:rPr>
      </w:pPr>
    </w:p>
    <w:p w14:paraId="26FC833F" w14:textId="77777777" w:rsidR="004D1620" w:rsidRPr="00384B4B" w:rsidRDefault="004D1620" w:rsidP="004D1620">
      <w:pPr>
        <w:pStyle w:val="Textedebulles"/>
        <w:ind w:left="1418"/>
        <w:rPr>
          <w:rFonts w:ascii="Arial Black" w:hAnsi="Arial Black"/>
          <w:b/>
          <w:color w:val="000000" w:themeColor="text1"/>
          <w:sz w:val="3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AEAA528" w14:textId="77777777" w:rsidR="0045778C" w:rsidRDefault="0045778C" w:rsidP="00FD4596">
      <w:pPr>
        <w:pStyle w:val="Titre1"/>
        <w:rPr>
          <w:sz w:val="28"/>
        </w:rPr>
      </w:pPr>
    </w:p>
    <w:p w14:paraId="52B848E2" w14:textId="77777777" w:rsidR="00A202AD" w:rsidRDefault="00A202AD" w:rsidP="00A202AD"/>
    <w:p w14:paraId="02D0EACF" w14:textId="77777777" w:rsidR="00A202AD" w:rsidRDefault="00A202AD" w:rsidP="00A202AD"/>
    <w:p w14:paraId="23CCBF79" w14:textId="77777777" w:rsidR="00A202AD" w:rsidRPr="00A202AD" w:rsidRDefault="00A202AD" w:rsidP="00A202AD"/>
    <w:p w14:paraId="32164477" w14:textId="77777777" w:rsidR="00696124" w:rsidRDefault="0045778C" w:rsidP="00FD4596">
      <w:pPr>
        <w:pStyle w:val="Titre1"/>
        <w:spacing w:before="0" w:after="0"/>
        <w:jc w:val="center"/>
        <w:rPr>
          <w:rFonts w:ascii="Arial Black" w:hAnsi="Arial Black"/>
          <w:color w:val="auto"/>
          <w:sz w:val="32"/>
        </w:rPr>
      </w:pPr>
      <w:r w:rsidRPr="00696124">
        <w:rPr>
          <w:rFonts w:ascii="Arial Black" w:hAnsi="Arial Black"/>
          <w:color w:val="auto"/>
          <w:sz w:val="32"/>
        </w:rPr>
        <w:t xml:space="preserve">ARRETE INTERMINISTERIEL </w:t>
      </w:r>
      <w:r w:rsidR="00696124">
        <w:rPr>
          <w:rFonts w:ascii="Arial Black" w:hAnsi="Arial Black"/>
          <w:color w:val="auto"/>
          <w:sz w:val="32"/>
        </w:rPr>
        <w:t xml:space="preserve"> </w:t>
      </w:r>
    </w:p>
    <w:p w14:paraId="52D12884" w14:textId="77777777" w:rsidR="00696124" w:rsidRDefault="0045778C" w:rsidP="00FD4596">
      <w:pPr>
        <w:pStyle w:val="Titre1"/>
        <w:spacing w:before="0" w:after="0"/>
        <w:jc w:val="center"/>
        <w:rPr>
          <w:rFonts w:ascii="Arial Black" w:hAnsi="Arial Black"/>
          <w:color w:val="auto"/>
          <w:sz w:val="32"/>
        </w:rPr>
      </w:pPr>
      <w:r w:rsidRPr="00696124">
        <w:rPr>
          <w:rFonts w:ascii="Arial Black" w:hAnsi="Arial Black"/>
          <w:color w:val="auto"/>
          <w:sz w:val="32"/>
        </w:rPr>
        <w:t>N°</w:t>
      </w:r>
      <w:r w:rsidR="00A80692" w:rsidRPr="00696124">
        <w:rPr>
          <w:rFonts w:ascii="Arial Black" w:hAnsi="Arial Black"/>
          <w:color w:val="auto"/>
          <w:sz w:val="32"/>
        </w:rPr>
        <w:t>SC/           /</w:t>
      </w:r>
      <w:r w:rsidRPr="00696124">
        <w:rPr>
          <w:rFonts w:ascii="Arial Black" w:hAnsi="Arial Black"/>
          <w:color w:val="auto"/>
          <w:sz w:val="32"/>
        </w:rPr>
        <w:t>MIN</w:t>
      </w:r>
      <w:r w:rsidR="00A80692" w:rsidRPr="00696124">
        <w:rPr>
          <w:rFonts w:ascii="Arial Black" w:hAnsi="Arial Black"/>
          <w:color w:val="auto"/>
          <w:sz w:val="32"/>
        </w:rPr>
        <w:t>.JSLCA</w:t>
      </w:r>
      <w:r w:rsidRPr="00696124">
        <w:rPr>
          <w:rFonts w:ascii="Arial Black" w:hAnsi="Arial Black"/>
          <w:color w:val="auto"/>
          <w:sz w:val="32"/>
        </w:rPr>
        <w:t>/2026 ET </w:t>
      </w:r>
    </w:p>
    <w:p w14:paraId="4A03E664" w14:textId="77777777" w:rsidR="00696124" w:rsidRDefault="0045778C" w:rsidP="00FD4596">
      <w:pPr>
        <w:pStyle w:val="Titre1"/>
        <w:spacing w:before="0" w:after="0"/>
        <w:jc w:val="center"/>
        <w:rPr>
          <w:rFonts w:ascii="Arial Black" w:hAnsi="Arial Black"/>
          <w:color w:val="auto"/>
          <w:sz w:val="32"/>
        </w:rPr>
      </w:pPr>
      <w:r w:rsidRPr="00696124">
        <w:rPr>
          <w:rFonts w:ascii="Arial Black" w:hAnsi="Arial Black"/>
          <w:color w:val="auto"/>
          <w:sz w:val="32"/>
        </w:rPr>
        <w:t>N°</w:t>
      </w:r>
      <w:r w:rsidR="00696124">
        <w:rPr>
          <w:rFonts w:ascii="Arial Black" w:hAnsi="Arial Black"/>
          <w:color w:val="auto"/>
          <w:sz w:val="32"/>
        </w:rPr>
        <w:t xml:space="preserve">SC/          </w:t>
      </w:r>
      <w:r w:rsidRPr="00696124">
        <w:rPr>
          <w:rFonts w:ascii="Arial Black" w:hAnsi="Arial Black"/>
          <w:color w:val="auto"/>
          <w:sz w:val="32"/>
        </w:rPr>
        <w:t>/MIN</w:t>
      </w:r>
      <w:r w:rsidR="00A80692" w:rsidRPr="00696124">
        <w:rPr>
          <w:rFonts w:ascii="Arial Black" w:hAnsi="Arial Black"/>
          <w:color w:val="auto"/>
          <w:sz w:val="32"/>
        </w:rPr>
        <w:t xml:space="preserve">.FIN.ECO.NUM/KKS/2026 </w:t>
      </w:r>
    </w:p>
    <w:p w14:paraId="06CEB717" w14:textId="12AA6A77" w:rsidR="0045778C" w:rsidRPr="00696124" w:rsidRDefault="00A80692" w:rsidP="00FD4596">
      <w:pPr>
        <w:pStyle w:val="Titre1"/>
        <w:spacing w:before="0" w:after="0"/>
        <w:jc w:val="center"/>
        <w:rPr>
          <w:rFonts w:ascii="Arial Black" w:hAnsi="Arial Black"/>
          <w:color w:val="auto"/>
          <w:sz w:val="32"/>
        </w:rPr>
      </w:pPr>
      <w:r w:rsidRPr="00696124">
        <w:rPr>
          <w:rFonts w:ascii="Arial Black" w:hAnsi="Arial Black"/>
          <w:color w:val="auto"/>
          <w:sz w:val="32"/>
        </w:rPr>
        <w:t xml:space="preserve">DU                       </w:t>
      </w:r>
      <w:r w:rsidR="0045778C" w:rsidRPr="00696124">
        <w:rPr>
          <w:rFonts w:ascii="Arial Black" w:hAnsi="Arial Black"/>
          <w:color w:val="auto"/>
          <w:sz w:val="32"/>
        </w:rPr>
        <w:t xml:space="preserve"> FIXANT LES TAUX DES DROITS, TAXES ET REDEVANCES A PERCEVOIR A L’INITIATIVE DU MINISTERE PROVINCIAL DE LA JEUNESSE, SPORTS ET LOISIRS, CULTURE ET ARTS</w:t>
      </w:r>
    </w:p>
    <w:p w14:paraId="569FDE24" w14:textId="77777777" w:rsidR="0045778C" w:rsidRPr="00696124" w:rsidRDefault="0045778C" w:rsidP="00FD4596">
      <w:pPr>
        <w:tabs>
          <w:tab w:val="left" w:pos="2810"/>
        </w:tabs>
        <w:jc w:val="center"/>
        <w:rPr>
          <w:sz w:val="24"/>
        </w:rPr>
      </w:pPr>
    </w:p>
    <w:p w14:paraId="4E19F0FB" w14:textId="6B9C23A2" w:rsidR="0045778C" w:rsidRPr="00696124" w:rsidRDefault="00FD4596" w:rsidP="00FD4596">
      <w:pPr>
        <w:jc w:val="center"/>
        <w:rPr>
          <w:sz w:val="24"/>
        </w:rPr>
      </w:pPr>
      <w:r w:rsidRPr="00696124">
        <w:rPr>
          <w:sz w:val="24"/>
        </w:rPr>
        <w:t>« SECTEUR DE LA CULTURE »</w:t>
      </w:r>
    </w:p>
    <w:p w14:paraId="543EA838" w14:textId="77777777" w:rsidR="0045778C" w:rsidRDefault="0045778C" w:rsidP="00FD4596">
      <w:pPr>
        <w:jc w:val="center"/>
      </w:pPr>
    </w:p>
    <w:p w14:paraId="765709CE" w14:textId="77777777" w:rsidR="0045778C" w:rsidRDefault="0045778C" w:rsidP="00FD4596">
      <w:pPr>
        <w:tabs>
          <w:tab w:val="left" w:pos="4860"/>
        </w:tabs>
        <w:jc w:val="center"/>
      </w:pPr>
    </w:p>
    <w:p w14:paraId="4AC3C86C" w14:textId="77777777" w:rsidR="004D1620" w:rsidRDefault="004D1620" w:rsidP="00FD4596">
      <w:pPr>
        <w:tabs>
          <w:tab w:val="left" w:pos="4860"/>
        </w:tabs>
        <w:jc w:val="center"/>
      </w:pPr>
    </w:p>
    <w:p w14:paraId="53ECA515" w14:textId="77777777" w:rsidR="004D1620" w:rsidRDefault="004D1620" w:rsidP="00FD4596">
      <w:pPr>
        <w:tabs>
          <w:tab w:val="left" w:pos="4860"/>
        </w:tabs>
      </w:pPr>
    </w:p>
    <w:p w14:paraId="4A73BBE7" w14:textId="77777777" w:rsidR="005B3E68" w:rsidRDefault="005B3E68" w:rsidP="00FD4596">
      <w:pPr>
        <w:tabs>
          <w:tab w:val="left" w:pos="4860"/>
        </w:tabs>
      </w:pPr>
    </w:p>
    <w:p w14:paraId="54FC65C8" w14:textId="77777777" w:rsidR="005B3E68" w:rsidRDefault="005B3E68" w:rsidP="00FD4596">
      <w:pPr>
        <w:tabs>
          <w:tab w:val="left" w:pos="4860"/>
        </w:tabs>
      </w:pPr>
    </w:p>
    <w:p w14:paraId="2B1A6888" w14:textId="77777777" w:rsidR="004D1620" w:rsidRDefault="004D1620" w:rsidP="00FD4596">
      <w:pPr>
        <w:tabs>
          <w:tab w:val="left" w:pos="4860"/>
        </w:tabs>
      </w:pPr>
    </w:p>
    <w:p w14:paraId="2F28E92C" w14:textId="77777777" w:rsidR="004D1620" w:rsidRDefault="004D1620" w:rsidP="00FD4596">
      <w:pPr>
        <w:tabs>
          <w:tab w:val="left" w:pos="4860"/>
        </w:tabs>
      </w:pPr>
    </w:p>
    <w:p w14:paraId="4F860690" w14:textId="77777777" w:rsidR="004D1620" w:rsidRPr="00384B4B" w:rsidRDefault="004D1620" w:rsidP="00FD4596">
      <w:pPr>
        <w:tabs>
          <w:tab w:val="left" w:pos="4860"/>
        </w:tabs>
        <w:jc w:val="center"/>
        <w:rPr>
          <w:sz w:val="82"/>
        </w:rPr>
      </w:pPr>
    </w:p>
    <w:p w14:paraId="63B6AA63" w14:textId="77777777" w:rsidR="004D1620" w:rsidRDefault="004D1620" w:rsidP="00FD4596">
      <w:pPr>
        <w:tabs>
          <w:tab w:val="left" w:pos="4860"/>
        </w:tabs>
      </w:pPr>
    </w:p>
    <w:p w14:paraId="71B37D44" w14:textId="77777777" w:rsidR="004D1620" w:rsidRDefault="004D1620" w:rsidP="00FD4596">
      <w:pPr>
        <w:tabs>
          <w:tab w:val="left" w:pos="4860"/>
        </w:tabs>
      </w:pPr>
    </w:p>
    <w:p w14:paraId="215B4C2B" w14:textId="77777777" w:rsidR="004B7A7A" w:rsidRDefault="004B7A7A" w:rsidP="00FD4596">
      <w:pPr>
        <w:tabs>
          <w:tab w:val="left" w:pos="4860"/>
        </w:tabs>
      </w:pPr>
    </w:p>
    <w:p w14:paraId="0DD989B9" w14:textId="77777777" w:rsidR="004D1620" w:rsidRDefault="004D1620" w:rsidP="00FD4596">
      <w:pPr>
        <w:tabs>
          <w:tab w:val="left" w:pos="4860"/>
        </w:tabs>
      </w:pPr>
    </w:p>
    <w:p w14:paraId="04202577" w14:textId="77777777" w:rsidR="0045778C" w:rsidRDefault="0045778C" w:rsidP="00FD4596">
      <w:pPr>
        <w:tabs>
          <w:tab w:val="left" w:pos="4860"/>
        </w:tabs>
        <w:jc w:val="center"/>
        <w:rPr>
          <w:rFonts w:ascii="Arial Black" w:hAnsi="Arial Black"/>
          <w:b/>
          <w:sz w:val="32"/>
        </w:rPr>
      </w:pPr>
      <w:r>
        <w:rPr>
          <w:rFonts w:ascii="Arial Black" w:hAnsi="Arial Black"/>
          <w:b/>
          <w:sz w:val="32"/>
        </w:rPr>
        <w:t>FEVRIER</w:t>
      </w:r>
      <w:r w:rsidRPr="00D13F55">
        <w:rPr>
          <w:rFonts w:ascii="Arial Black" w:hAnsi="Arial Black"/>
          <w:b/>
          <w:sz w:val="32"/>
        </w:rPr>
        <w:t xml:space="preserve"> 202</w:t>
      </w:r>
      <w:r>
        <w:rPr>
          <w:rFonts w:ascii="Arial Black" w:hAnsi="Arial Black"/>
          <w:b/>
          <w:sz w:val="32"/>
        </w:rPr>
        <w:t>6</w:t>
      </w:r>
    </w:p>
    <w:p w14:paraId="236AC22A" w14:textId="77777777" w:rsidR="00696124" w:rsidRDefault="00696124" w:rsidP="00FD4596">
      <w:pPr>
        <w:tabs>
          <w:tab w:val="left" w:pos="4860"/>
        </w:tabs>
        <w:jc w:val="center"/>
        <w:rPr>
          <w:rFonts w:ascii="Arial Black" w:hAnsi="Arial Black"/>
          <w:b/>
          <w:sz w:val="32"/>
        </w:rPr>
      </w:pP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8"/>
        <w:gridCol w:w="4778"/>
        <w:gridCol w:w="42"/>
        <w:gridCol w:w="4819"/>
        <w:gridCol w:w="25"/>
      </w:tblGrid>
      <w:tr w:rsidR="00696124" w14:paraId="61D5839C" w14:textId="77777777" w:rsidTr="00696124">
        <w:tc>
          <w:tcPr>
            <w:tcW w:w="9772" w:type="dxa"/>
            <w:gridSpan w:val="5"/>
            <w:tcBorders>
              <w:bottom w:val="single" w:sz="4" w:space="0" w:color="auto"/>
            </w:tcBorders>
          </w:tcPr>
          <w:p w14:paraId="77E45A9C" w14:textId="77777777" w:rsidR="00614B35" w:rsidRDefault="00614B35" w:rsidP="00696124">
            <w:pPr>
              <w:pStyle w:val="Titre1"/>
              <w:spacing w:before="0" w:after="0"/>
              <w:jc w:val="center"/>
              <w:outlineLvl w:val="0"/>
              <w:rPr>
                <w:rFonts w:ascii="Arial Black" w:hAnsi="Arial Black"/>
                <w:color w:val="auto"/>
                <w:sz w:val="24"/>
                <w:szCs w:val="24"/>
              </w:rPr>
            </w:pPr>
          </w:p>
          <w:p w14:paraId="209546A9" w14:textId="77777777" w:rsidR="00696124" w:rsidRDefault="00696124" w:rsidP="00696124">
            <w:pPr>
              <w:pStyle w:val="Titre1"/>
              <w:spacing w:before="0" w:after="0"/>
              <w:jc w:val="center"/>
              <w:outlineLvl w:val="0"/>
              <w:rPr>
                <w:rFonts w:ascii="Arial Black" w:hAnsi="Arial Black"/>
                <w:color w:val="auto"/>
                <w:sz w:val="24"/>
                <w:szCs w:val="24"/>
              </w:rPr>
            </w:pPr>
            <w:r w:rsidRPr="00696124">
              <w:rPr>
                <w:rFonts w:ascii="Arial Black" w:hAnsi="Arial Black"/>
                <w:color w:val="auto"/>
                <w:sz w:val="24"/>
                <w:szCs w:val="24"/>
              </w:rPr>
              <w:t>ARRETE INTERMINISTERIEL N°SC/           /MIN.JSLCA/2026 ET </w:t>
            </w:r>
          </w:p>
          <w:p w14:paraId="3E222D86" w14:textId="19C4868E" w:rsidR="00696124" w:rsidRPr="00696124" w:rsidRDefault="00696124" w:rsidP="00696124">
            <w:pPr>
              <w:pStyle w:val="Titre1"/>
              <w:spacing w:before="0" w:after="0"/>
              <w:jc w:val="center"/>
              <w:outlineLvl w:val="0"/>
              <w:rPr>
                <w:rFonts w:ascii="Arial Black" w:hAnsi="Arial Black"/>
                <w:color w:val="auto"/>
                <w:sz w:val="24"/>
                <w:szCs w:val="24"/>
              </w:rPr>
            </w:pPr>
            <w:r w:rsidRPr="00696124">
              <w:rPr>
                <w:rFonts w:ascii="Arial Black" w:hAnsi="Arial Black"/>
                <w:color w:val="auto"/>
                <w:sz w:val="24"/>
                <w:szCs w:val="24"/>
              </w:rPr>
              <w:t>N°</w:t>
            </w:r>
            <w:r w:rsidRPr="00696124">
              <w:rPr>
                <w:rFonts w:ascii="Arial Black" w:hAnsi="Arial Black"/>
                <w:color w:val="auto"/>
                <w:sz w:val="24"/>
                <w:szCs w:val="24"/>
              </w:rPr>
              <w:t xml:space="preserve">SC          </w:t>
            </w:r>
            <w:r w:rsidRPr="00696124">
              <w:rPr>
                <w:rFonts w:ascii="Arial Black" w:hAnsi="Arial Black"/>
                <w:color w:val="auto"/>
                <w:sz w:val="24"/>
                <w:szCs w:val="24"/>
              </w:rPr>
              <w:t>/MIN.FIN.ECO.NUM/KKS/2026 DU                        FIXANT LES TAUX DES DROITS, TAXES ET REDEVANCES A PERCEVOIR A L’INITIATIVE DU MINISTERE PROVINCIAL DE LA JEUNESSE, SPORTS ET LOISIRS, CULTURE ET ARTS</w:t>
            </w:r>
          </w:p>
          <w:p w14:paraId="40393FCD" w14:textId="77777777" w:rsidR="00696124" w:rsidRPr="00614B35" w:rsidRDefault="00696124" w:rsidP="00696124">
            <w:pPr>
              <w:tabs>
                <w:tab w:val="left" w:pos="2810"/>
              </w:tabs>
              <w:jc w:val="center"/>
              <w:rPr>
                <w:sz w:val="8"/>
                <w:szCs w:val="24"/>
              </w:rPr>
            </w:pPr>
          </w:p>
          <w:p w14:paraId="675C9DA2" w14:textId="77777777" w:rsidR="00696124" w:rsidRPr="00696124" w:rsidRDefault="00696124" w:rsidP="00696124">
            <w:pPr>
              <w:jc w:val="center"/>
              <w:rPr>
                <w:sz w:val="24"/>
                <w:szCs w:val="24"/>
              </w:rPr>
            </w:pPr>
            <w:r w:rsidRPr="00696124">
              <w:rPr>
                <w:sz w:val="24"/>
                <w:szCs w:val="24"/>
              </w:rPr>
              <w:t>« SECTEUR DE LA CULTURE »</w:t>
            </w:r>
          </w:p>
          <w:p w14:paraId="52715BA4" w14:textId="47B434DB" w:rsidR="00696124" w:rsidRPr="00614B35" w:rsidRDefault="00696124" w:rsidP="00696124">
            <w:pPr>
              <w:jc w:val="center"/>
              <w:rPr>
                <w:rFonts w:ascii="Arial Narrow" w:hAnsi="Arial Narrow"/>
                <w:b/>
                <w:bCs/>
                <w:color w:val="000000" w:themeColor="text1"/>
                <w:sz w:val="8"/>
                <w:szCs w:val="24"/>
              </w:rPr>
            </w:pPr>
          </w:p>
        </w:tc>
      </w:tr>
      <w:bookmarkEnd w:id="0"/>
      <w:bookmarkEnd w:id="1"/>
      <w:bookmarkEnd w:id="2"/>
      <w:tr w:rsidR="00B575F1" w14:paraId="7BE2BEB1" w14:textId="77777777" w:rsidTr="00696124">
        <w:tc>
          <w:tcPr>
            <w:tcW w:w="9772" w:type="dxa"/>
            <w:gridSpan w:val="5"/>
            <w:tcBorders>
              <w:top w:val="single" w:sz="4" w:space="0" w:color="auto"/>
            </w:tcBorders>
          </w:tcPr>
          <w:p w14:paraId="2478ABCF" w14:textId="77777777" w:rsidR="00696124" w:rsidRPr="00696124" w:rsidRDefault="00696124" w:rsidP="00C76D47">
            <w:pPr>
              <w:spacing w:before="240" w:after="240" w:line="276" w:lineRule="auto"/>
              <w:jc w:val="center"/>
              <w:rPr>
                <w:rFonts w:ascii="Arial Narrow" w:hAnsi="Arial Narrow"/>
                <w:b/>
                <w:bCs/>
                <w:color w:val="000000" w:themeColor="text1"/>
                <w:sz w:val="2"/>
                <w:szCs w:val="24"/>
              </w:rPr>
            </w:pPr>
          </w:p>
          <w:p w14:paraId="60CB8CBB" w14:textId="263AAD56" w:rsidR="00B575F1" w:rsidRDefault="00B575F1" w:rsidP="00C76D47">
            <w:pPr>
              <w:spacing w:before="240" w:after="240" w:line="276" w:lineRule="auto"/>
              <w:jc w:val="center"/>
              <w:rPr>
                <w:rFonts w:ascii="Arial Narrow" w:hAnsi="Arial Narrow"/>
                <w:b/>
                <w:bCs/>
                <w:color w:val="000000" w:themeColor="text1"/>
                <w:sz w:val="24"/>
                <w:szCs w:val="24"/>
              </w:rPr>
            </w:pPr>
            <w:r w:rsidRPr="0045778C">
              <w:rPr>
                <w:rFonts w:ascii="Arial Narrow" w:hAnsi="Arial Narrow"/>
                <w:b/>
                <w:bCs/>
                <w:color w:val="000000" w:themeColor="text1"/>
                <w:sz w:val="24"/>
                <w:szCs w:val="24"/>
              </w:rPr>
              <w:t>Le</w:t>
            </w:r>
            <w:r>
              <w:rPr>
                <w:rFonts w:ascii="Arial Narrow" w:hAnsi="Arial Narrow"/>
                <w:b/>
                <w:bCs/>
                <w:color w:val="000000" w:themeColor="text1"/>
                <w:sz w:val="24"/>
                <w:szCs w:val="24"/>
              </w:rPr>
              <w:t>s</w:t>
            </w:r>
            <w:r w:rsidRPr="0045778C">
              <w:rPr>
                <w:rFonts w:ascii="Arial Narrow" w:hAnsi="Arial Narrow"/>
                <w:b/>
                <w:bCs/>
                <w:color w:val="000000" w:themeColor="text1"/>
                <w:sz w:val="24"/>
                <w:szCs w:val="24"/>
              </w:rPr>
              <w:t xml:space="preserve"> Ministre</w:t>
            </w:r>
            <w:r>
              <w:rPr>
                <w:rFonts w:ascii="Arial Narrow" w:hAnsi="Arial Narrow"/>
                <w:b/>
                <w:bCs/>
                <w:color w:val="000000" w:themeColor="text1"/>
                <w:sz w:val="24"/>
                <w:szCs w:val="24"/>
              </w:rPr>
              <w:t>s P</w:t>
            </w:r>
            <w:r w:rsidRPr="0045778C">
              <w:rPr>
                <w:rFonts w:ascii="Arial Narrow" w:hAnsi="Arial Narrow"/>
                <w:b/>
                <w:bCs/>
                <w:color w:val="000000" w:themeColor="text1"/>
                <w:sz w:val="24"/>
                <w:szCs w:val="24"/>
              </w:rPr>
              <w:t>rovincia</w:t>
            </w:r>
            <w:r>
              <w:rPr>
                <w:rFonts w:ascii="Arial Narrow" w:hAnsi="Arial Narrow"/>
                <w:b/>
                <w:bCs/>
                <w:color w:val="000000" w:themeColor="text1"/>
                <w:sz w:val="24"/>
                <w:szCs w:val="24"/>
              </w:rPr>
              <w:t>ux</w:t>
            </w:r>
            <w:r w:rsidRPr="0045778C">
              <w:rPr>
                <w:rFonts w:ascii="Arial Narrow" w:hAnsi="Arial Narrow"/>
                <w:b/>
                <w:bCs/>
                <w:color w:val="000000" w:themeColor="text1"/>
                <w:sz w:val="24"/>
                <w:szCs w:val="24"/>
              </w:rPr>
              <w:t xml:space="preserve"> </w:t>
            </w:r>
            <w:r w:rsidRPr="0045778C">
              <w:rPr>
                <w:rFonts w:ascii="Arial Narrow" w:eastAsia="Calibri" w:hAnsi="Arial Narrow"/>
                <w:b/>
                <w:bCs/>
                <w:color w:val="000000" w:themeColor="text1"/>
                <w:sz w:val="24"/>
                <w:szCs w:val="24"/>
              </w:rPr>
              <w:t>des Finances, Economie et Numérique</w:t>
            </w:r>
            <w:r>
              <w:rPr>
                <w:rFonts w:ascii="Arial Narrow" w:eastAsia="Calibri" w:hAnsi="Arial Narrow"/>
                <w:b/>
                <w:bCs/>
                <w:color w:val="000000" w:themeColor="text1"/>
                <w:sz w:val="24"/>
                <w:szCs w:val="24"/>
              </w:rPr>
              <w:t xml:space="preserve">, et </w:t>
            </w:r>
            <w:r w:rsidRPr="0045778C">
              <w:rPr>
                <w:rFonts w:ascii="Arial Narrow" w:hAnsi="Arial Narrow"/>
                <w:b/>
                <w:bCs/>
                <w:color w:val="000000" w:themeColor="text1"/>
                <w:sz w:val="24"/>
                <w:szCs w:val="24"/>
              </w:rPr>
              <w:t xml:space="preserve">de la </w:t>
            </w:r>
            <w:r w:rsidRPr="0045778C">
              <w:rPr>
                <w:rFonts w:ascii="Arial Narrow" w:eastAsia="Calibri" w:hAnsi="Arial Narrow"/>
                <w:b/>
                <w:bCs/>
                <w:color w:val="000000"/>
                <w:sz w:val="24"/>
                <w:szCs w:val="24"/>
              </w:rPr>
              <w:t>Jeunesse, Sports et loisirs, Culture</w:t>
            </w:r>
            <w:r w:rsidRPr="0045778C">
              <w:rPr>
                <w:rFonts w:ascii="Arial Narrow" w:eastAsia="Calibri" w:hAnsi="Arial Narrow"/>
                <w:b/>
                <w:bCs/>
                <w:color w:val="000000" w:themeColor="text1"/>
                <w:sz w:val="24"/>
                <w:szCs w:val="24"/>
              </w:rPr>
              <w:t xml:space="preserve"> et </w:t>
            </w:r>
            <w:r>
              <w:rPr>
                <w:rFonts w:ascii="Arial Narrow" w:eastAsia="Calibri" w:hAnsi="Arial Narrow"/>
                <w:b/>
                <w:bCs/>
                <w:color w:val="000000" w:themeColor="text1"/>
                <w:sz w:val="24"/>
                <w:szCs w:val="24"/>
              </w:rPr>
              <w:t>Arts ;</w:t>
            </w:r>
          </w:p>
        </w:tc>
      </w:tr>
      <w:tr w:rsidR="00B575F1" w14:paraId="7122AE3E" w14:textId="77777777" w:rsidTr="00696124">
        <w:tc>
          <w:tcPr>
            <w:tcW w:w="9772" w:type="dxa"/>
            <w:gridSpan w:val="5"/>
          </w:tcPr>
          <w:p w14:paraId="0CE772A2" w14:textId="160B3580" w:rsidR="00B575F1" w:rsidRDefault="00B575F1" w:rsidP="00B575F1">
            <w:pPr>
              <w:pStyle w:val="Sansinterligne"/>
              <w:rPr>
                <w:rFonts w:ascii="Arial Narrow" w:hAnsi="Arial Narrow"/>
                <w:sz w:val="24"/>
              </w:rPr>
            </w:pPr>
            <w:r w:rsidRPr="00B575F1">
              <w:rPr>
                <w:rFonts w:ascii="Arial Narrow" w:hAnsi="Arial Narrow"/>
                <w:sz w:val="24"/>
              </w:rPr>
              <w:t xml:space="preserve">Vu, la Constitution, telle que révisée à ce jour, par la Loi </w:t>
            </w:r>
            <w:r w:rsidRPr="00CB3C7F">
              <w:rPr>
                <w:rFonts w:ascii="Arial Narrow" w:hAnsi="Arial Narrow"/>
                <w:b/>
                <w:sz w:val="24"/>
              </w:rPr>
              <w:t>N°11/002 du 20 janvier 2011</w:t>
            </w:r>
            <w:r w:rsidRPr="00B575F1">
              <w:rPr>
                <w:rFonts w:ascii="Arial Narrow" w:hAnsi="Arial Narrow"/>
                <w:sz w:val="24"/>
              </w:rPr>
              <w:t xml:space="preserve"> portant révision de </w:t>
            </w:r>
            <w:r>
              <w:rPr>
                <w:rFonts w:ascii="Arial Narrow" w:hAnsi="Arial Narrow"/>
                <w:sz w:val="24"/>
              </w:rPr>
              <w:t xml:space="preserve">   </w:t>
            </w:r>
          </w:p>
          <w:p w14:paraId="106BA329" w14:textId="77777777" w:rsidR="00B575F1" w:rsidRDefault="00B575F1" w:rsidP="00B575F1">
            <w:pPr>
              <w:pStyle w:val="Sansinterligne"/>
              <w:rPr>
                <w:rFonts w:ascii="Arial Narrow" w:hAnsi="Arial Narrow"/>
                <w:sz w:val="24"/>
              </w:rPr>
            </w:pPr>
            <w:r>
              <w:rPr>
                <w:rFonts w:ascii="Arial Narrow" w:hAnsi="Arial Narrow"/>
                <w:sz w:val="24"/>
              </w:rPr>
              <w:t xml:space="preserve">      </w:t>
            </w:r>
            <w:r w:rsidRPr="00B575F1">
              <w:rPr>
                <w:rFonts w:ascii="Arial Narrow" w:hAnsi="Arial Narrow"/>
                <w:sz w:val="24"/>
              </w:rPr>
              <w:t xml:space="preserve">certains articles de la Constitution de la République Démocratique du Congo du 18 Février 2006, </w:t>
            </w:r>
          </w:p>
          <w:p w14:paraId="52E469ED" w14:textId="1DF1E63F" w:rsidR="00B575F1" w:rsidRPr="00B575F1" w:rsidRDefault="00B575F1" w:rsidP="00B575F1">
            <w:pPr>
              <w:pStyle w:val="Sansinterligne"/>
              <w:rPr>
                <w:rFonts w:ascii="Arial Narrow" w:hAnsi="Arial Narrow"/>
                <w:sz w:val="24"/>
              </w:rPr>
            </w:pPr>
            <w:r>
              <w:rPr>
                <w:rFonts w:ascii="Arial Narrow" w:hAnsi="Arial Narrow"/>
                <w:sz w:val="24"/>
              </w:rPr>
              <w:t xml:space="preserve">      </w:t>
            </w:r>
            <w:r w:rsidRPr="00B575F1">
              <w:rPr>
                <w:rFonts w:ascii="Arial Narrow" w:hAnsi="Arial Narrow"/>
                <w:sz w:val="24"/>
              </w:rPr>
              <w:t xml:space="preserve">spécialement en ses articles 198, et 204 point 23 et 25 ; </w:t>
            </w:r>
          </w:p>
          <w:p w14:paraId="2045B024" w14:textId="77777777" w:rsidR="00B575F1" w:rsidRDefault="00B575F1" w:rsidP="00B575F1">
            <w:pPr>
              <w:pStyle w:val="Sansinterligne"/>
              <w:rPr>
                <w:rFonts w:ascii="Arial Narrow" w:hAnsi="Arial Narrow"/>
                <w:sz w:val="24"/>
              </w:rPr>
            </w:pPr>
          </w:p>
          <w:p w14:paraId="641AB26F" w14:textId="09D037B2" w:rsidR="00B575F1" w:rsidRDefault="00FD05C4" w:rsidP="00B575F1">
            <w:pPr>
              <w:pStyle w:val="Sansinterligne"/>
              <w:rPr>
                <w:rFonts w:ascii="Arial Narrow" w:hAnsi="Arial Narrow"/>
                <w:sz w:val="24"/>
              </w:rPr>
            </w:pPr>
            <w:r>
              <w:rPr>
                <w:rFonts w:ascii="Arial Narrow" w:hAnsi="Arial Narrow"/>
                <w:sz w:val="24"/>
              </w:rPr>
              <w:t>Vu, l’Ordonnance-L</w:t>
            </w:r>
            <w:r w:rsidR="00B575F1" w:rsidRPr="00B575F1">
              <w:rPr>
                <w:rFonts w:ascii="Arial Narrow" w:hAnsi="Arial Narrow"/>
                <w:sz w:val="24"/>
              </w:rPr>
              <w:t xml:space="preserve">oi </w:t>
            </w:r>
            <w:r w:rsidR="00B575F1" w:rsidRPr="00CB3C7F">
              <w:rPr>
                <w:rFonts w:ascii="Arial Narrow" w:hAnsi="Arial Narrow"/>
                <w:b/>
                <w:sz w:val="24"/>
              </w:rPr>
              <w:t>N°18/004 du 13 mars 2018</w:t>
            </w:r>
            <w:r w:rsidR="00B575F1" w:rsidRPr="00B575F1">
              <w:rPr>
                <w:rFonts w:ascii="Arial Narrow" w:hAnsi="Arial Narrow"/>
                <w:sz w:val="24"/>
              </w:rPr>
              <w:t xml:space="preserve"> fixant la nomenclature des impôts, droits, taxes et </w:t>
            </w:r>
          </w:p>
          <w:p w14:paraId="5E72ABE4" w14:textId="77777777" w:rsidR="00B575F1" w:rsidRDefault="00B575F1" w:rsidP="00B575F1">
            <w:pPr>
              <w:pStyle w:val="Sansinterligne"/>
              <w:rPr>
                <w:rFonts w:ascii="Arial Narrow" w:hAnsi="Arial Narrow"/>
                <w:sz w:val="24"/>
              </w:rPr>
            </w:pPr>
            <w:r>
              <w:rPr>
                <w:rFonts w:ascii="Arial Narrow" w:hAnsi="Arial Narrow"/>
                <w:sz w:val="24"/>
              </w:rPr>
              <w:t xml:space="preserve">      </w:t>
            </w:r>
            <w:r w:rsidRPr="00B575F1">
              <w:rPr>
                <w:rFonts w:ascii="Arial Narrow" w:hAnsi="Arial Narrow"/>
                <w:sz w:val="24"/>
              </w:rPr>
              <w:t xml:space="preserve">redevances de la province et de l’entité territoriale décentralisée ainsi que les modalités de leur </w:t>
            </w:r>
          </w:p>
          <w:p w14:paraId="5889B11C" w14:textId="3F47AC86" w:rsidR="00B575F1" w:rsidRDefault="00B575F1" w:rsidP="00B575F1">
            <w:pPr>
              <w:pStyle w:val="Sansinterligne"/>
              <w:rPr>
                <w:rFonts w:ascii="Arial Narrow" w:hAnsi="Arial Narrow"/>
                <w:sz w:val="24"/>
              </w:rPr>
            </w:pPr>
            <w:r>
              <w:rPr>
                <w:rFonts w:ascii="Arial Narrow" w:hAnsi="Arial Narrow"/>
                <w:sz w:val="24"/>
              </w:rPr>
              <w:t xml:space="preserve">      </w:t>
            </w:r>
            <w:r w:rsidRPr="00B575F1">
              <w:rPr>
                <w:rFonts w:ascii="Arial Narrow" w:hAnsi="Arial Narrow"/>
                <w:sz w:val="24"/>
              </w:rPr>
              <w:t>répartition, spécialement en son article 2, alinéa 2 ;</w:t>
            </w:r>
          </w:p>
          <w:p w14:paraId="1F56B710" w14:textId="77777777" w:rsidR="00B575F1" w:rsidRDefault="00B575F1" w:rsidP="00B575F1">
            <w:pPr>
              <w:pStyle w:val="Sansinterligne"/>
              <w:rPr>
                <w:rFonts w:ascii="Arial Narrow" w:hAnsi="Arial Narrow"/>
                <w:sz w:val="24"/>
              </w:rPr>
            </w:pPr>
          </w:p>
          <w:p w14:paraId="066AA889" w14:textId="3FB8DFCB" w:rsidR="00B575F1" w:rsidRDefault="00B575F1" w:rsidP="00B575F1">
            <w:pPr>
              <w:pStyle w:val="Sansinterligne"/>
              <w:rPr>
                <w:rFonts w:ascii="Arial Narrow" w:hAnsi="Arial Narrow"/>
                <w:sz w:val="24"/>
              </w:rPr>
            </w:pPr>
            <w:r w:rsidRPr="00B575F1">
              <w:rPr>
                <w:rFonts w:ascii="Arial Narrow" w:hAnsi="Arial Narrow"/>
                <w:sz w:val="24"/>
              </w:rPr>
              <w:t xml:space="preserve">Vu, telle que modifiée et complétée à ce jour, la Loi </w:t>
            </w:r>
            <w:r w:rsidR="00C76D47" w:rsidRPr="00CB3C7F">
              <w:rPr>
                <w:rFonts w:ascii="Arial Narrow" w:hAnsi="Arial Narrow"/>
                <w:b/>
                <w:sz w:val="24"/>
              </w:rPr>
              <w:t>N°</w:t>
            </w:r>
            <w:r w:rsidRPr="00CB3C7F">
              <w:rPr>
                <w:rFonts w:ascii="Arial Narrow" w:hAnsi="Arial Narrow"/>
                <w:b/>
                <w:sz w:val="24"/>
              </w:rPr>
              <w:t>08/012 du 31 juillet 2008</w:t>
            </w:r>
            <w:r w:rsidRPr="00B575F1">
              <w:rPr>
                <w:rFonts w:ascii="Arial Narrow" w:hAnsi="Arial Narrow"/>
                <w:sz w:val="24"/>
              </w:rPr>
              <w:t xml:space="preserve"> portant principes </w:t>
            </w:r>
          </w:p>
          <w:p w14:paraId="5CB99EDA" w14:textId="7E98F568" w:rsidR="00B575F1" w:rsidRPr="00B575F1" w:rsidRDefault="00B575F1" w:rsidP="00B575F1">
            <w:pPr>
              <w:pStyle w:val="Sansinterligne"/>
              <w:rPr>
                <w:rFonts w:ascii="Arial Narrow" w:hAnsi="Arial Narrow"/>
                <w:sz w:val="24"/>
              </w:rPr>
            </w:pPr>
            <w:r>
              <w:rPr>
                <w:rFonts w:ascii="Arial Narrow" w:hAnsi="Arial Narrow"/>
                <w:sz w:val="24"/>
              </w:rPr>
              <w:t xml:space="preserve">       </w:t>
            </w:r>
            <w:r w:rsidRPr="00B575F1">
              <w:rPr>
                <w:rFonts w:ascii="Arial Narrow" w:hAnsi="Arial Narrow"/>
                <w:sz w:val="24"/>
              </w:rPr>
              <w:t>fondamentaux relatifs à la libre administration des provinces ;</w:t>
            </w:r>
          </w:p>
          <w:p w14:paraId="2C832208" w14:textId="77777777" w:rsidR="00B575F1" w:rsidRDefault="00B575F1" w:rsidP="00B575F1">
            <w:pPr>
              <w:pStyle w:val="Sansinterligne"/>
              <w:rPr>
                <w:rFonts w:ascii="Arial Narrow" w:hAnsi="Arial Narrow" w:cs="Times New Roman"/>
                <w:sz w:val="24"/>
              </w:rPr>
            </w:pPr>
          </w:p>
          <w:p w14:paraId="3BB25CCF" w14:textId="77777777" w:rsidR="00B575F1" w:rsidRDefault="00B575F1" w:rsidP="00B575F1">
            <w:pPr>
              <w:pStyle w:val="Sansinterligne"/>
              <w:rPr>
                <w:rFonts w:ascii="Arial Narrow" w:hAnsi="Arial Narrow" w:cs="Times New Roman"/>
                <w:sz w:val="24"/>
              </w:rPr>
            </w:pPr>
            <w:r w:rsidRPr="00B575F1">
              <w:rPr>
                <w:rFonts w:ascii="Arial Narrow" w:hAnsi="Arial Narrow" w:cs="Times New Roman"/>
                <w:sz w:val="24"/>
              </w:rPr>
              <w:t xml:space="preserve">Vu, l’Arrêté </w:t>
            </w:r>
            <w:r w:rsidRPr="00CB3C7F">
              <w:rPr>
                <w:rFonts w:ascii="Arial Narrow" w:hAnsi="Arial Narrow"/>
                <w:b/>
                <w:sz w:val="24"/>
              </w:rPr>
              <w:t>N°</w:t>
            </w:r>
            <w:r w:rsidRPr="00CB3C7F">
              <w:rPr>
                <w:rFonts w:ascii="Arial Narrow" w:hAnsi="Arial Narrow" w:cs="Times New Roman"/>
                <w:b/>
                <w:sz w:val="24"/>
              </w:rPr>
              <w:t>SC/141/CAB/GOUVILLE/VK/GNM/2019</w:t>
            </w:r>
            <w:r w:rsidRPr="00B575F1">
              <w:rPr>
                <w:rFonts w:ascii="Arial Narrow" w:hAnsi="Arial Narrow" w:cs="Times New Roman"/>
                <w:sz w:val="24"/>
              </w:rPr>
              <w:t xml:space="preserve"> </w:t>
            </w:r>
            <w:r w:rsidRPr="00CB3C7F">
              <w:rPr>
                <w:rFonts w:ascii="Arial Narrow" w:hAnsi="Arial Narrow" w:cs="Times New Roman"/>
                <w:b/>
                <w:sz w:val="24"/>
              </w:rPr>
              <w:t>du 29 mai 2019</w:t>
            </w:r>
            <w:r w:rsidRPr="00B575F1">
              <w:rPr>
                <w:rFonts w:ascii="Arial Narrow" w:hAnsi="Arial Narrow" w:cs="Times New Roman"/>
                <w:sz w:val="24"/>
              </w:rPr>
              <w:t xml:space="preserve"> portant organisation et </w:t>
            </w:r>
          </w:p>
          <w:p w14:paraId="355C5A10" w14:textId="35C03842" w:rsidR="00B575F1" w:rsidRPr="00B575F1" w:rsidRDefault="00B575F1" w:rsidP="00B575F1">
            <w:pPr>
              <w:pStyle w:val="Sansinterligne"/>
              <w:rPr>
                <w:rFonts w:ascii="Arial Narrow" w:hAnsi="Arial Narrow" w:cs="Times New Roman"/>
                <w:sz w:val="24"/>
              </w:rPr>
            </w:pPr>
            <w:r>
              <w:rPr>
                <w:rFonts w:ascii="Arial Narrow" w:hAnsi="Arial Narrow" w:cs="Times New Roman"/>
                <w:sz w:val="24"/>
              </w:rPr>
              <w:t xml:space="preserve">      </w:t>
            </w:r>
            <w:r w:rsidRPr="00B575F1">
              <w:rPr>
                <w:rFonts w:ascii="Arial Narrow" w:hAnsi="Arial Narrow" w:cs="Times New Roman"/>
                <w:sz w:val="24"/>
              </w:rPr>
              <w:t>fonctionnement du Gouvernement Provincial de Kinshasa ;</w:t>
            </w:r>
          </w:p>
          <w:p w14:paraId="3DBD554A" w14:textId="77777777" w:rsidR="00B575F1" w:rsidRDefault="00B575F1" w:rsidP="00B575F1">
            <w:pPr>
              <w:pStyle w:val="Sansinterligne"/>
              <w:rPr>
                <w:rFonts w:ascii="Arial Narrow" w:hAnsi="Arial Narrow" w:cs="Times New Roman"/>
                <w:sz w:val="24"/>
              </w:rPr>
            </w:pPr>
          </w:p>
          <w:p w14:paraId="66361BE7" w14:textId="77777777" w:rsidR="00C76D47" w:rsidRDefault="00B575F1" w:rsidP="00B575F1">
            <w:pPr>
              <w:pStyle w:val="Sansinterligne"/>
              <w:rPr>
                <w:rFonts w:ascii="Arial Narrow" w:hAnsi="Arial Narrow" w:cs="Times New Roman"/>
                <w:sz w:val="24"/>
              </w:rPr>
            </w:pPr>
            <w:r w:rsidRPr="00B575F1">
              <w:rPr>
                <w:rFonts w:ascii="Arial Narrow" w:hAnsi="Arial Narrow" w:cs="Times New Roman"/>
                <w:sz w:val="24"/>
              </w:rPr>
              <w:t xml:space="preserve">Vu, l’arrêté </w:t>
            </w:r>
            <w:r w:rsidRPr="00CB3C7F">
              <w:rPr>
                <w:rFonts w:ascii="Arial Narrow" w:hAnsi="Arial Narrow"/>
                <w:b/>
                <w:sz w:val="24"/>
              </w:rPr>
              <w:t>N°</w:t>
            </w:r>
            <w:r w:rsidRPr="00CB3C7F">
              <w:rPr>
                <w:rFonts w:ascii="Arial Narrow" w:hAnsi="Arial Narrow" w:cs="Times New Roman"/>
                <w:b/>
                <w:sz w:val="24"/>
              </w:rPr>
              <w:t>SC/142/</w:t>
            </w:r>
            <w:r w:rsidR="00C76D47" w:rsidRPr="00CB3C7F">
              <w:rPr>
                <w:rFonts w:ascii="Arial Narrow" w:hAnsi="Arial Narrow" w:cs="Times New Roman"/>
                <w:b/>
                <w:sz w:val="24"/>
              </w:rPr>
              <w:t xml:space="preserve"> CAB/GOUVILLE/VK/GNM/2019</w:t>
            </w:r>
            <w:r w:rsidR="00C76D47" w:rsidRPr="00B575F1">
              <w:rPr>
                <w:rFonts w:ascii="Arial Narrow" w:hAnsi="Arial Narrow" w:cs="Times New Roman"/>
                <w:sz w:val="24"/>
              </w:rPr>
              <w:t xml:space="preserve"> </w:t>
            </w:r>
            <w:r w:rsidR="00C76D47" w:rsidRPr="00CB3C7F">
              <w:rPr>
                <w:rFonts w:ascii="Arial Narrow" w:hAnsi="Arial Narrow" w:cs="Times New Roman"/>
                <w:b/>
                <w:sz w:val="24"/>
              </w:rPr>
              <w:t>du 29 mai 2019</w:t>
            </w:r>
            <w:r w:rsidR="00C76D47">
              <w:rPr>
                <w:rFonts w:ascii="Arial Narrow" w:hAnsi="Arial Narrow" w:cs="Times New Roman"/>
                <w:sz w:val="24"/>
              </w:rPr>
              <w:t xml:space="preserve"> fixant les </w:t>
            </w:r>
            <w:r w:rsidRPr="00B575F1">
              <w:rPr>
                <w:rFonts w:ascii="Arial Narrow" w:hAnsi="Arial Narrow" w:cs="Times New Roman"/>
                <w:sz w:val="24"/>
              </w:rPr>
              <w:t xml:space="preserve">attributions des Ministères </w:t>
            </w:r>
          </w:p>
          <w:p w14:paraId="32F7D7F4" w14:textId="103ADB55" w:rsidR="00B575F1" w:rsidRPr="00B575F1" w:rsidRDefault="00C76D47" w:rsidP="00B575F1">
            <w:pPr>
              <w:pStyle w:val="Sansinterligne"/>
              <w:rPr>
                <w:rFonts w:ascii="Arial Narrow" w:hAnsi="Arial Narrow" w:cs="Times New Roman"/>
                <w:sz w:val="24"/>
              </w:rPr>
            </w:pPr>
            <w:r>
              <w:rPr>
                <w:rFonts w:ascii="Arial Narrow" w:hAnsi="Arial Narrow" w:cs="Times New Roman"/>
                <w:sz w:val="24"/>
              </w:rPr>
              <w:t xml:space="preserve">      </w:t>
            </w:r>
            <w:r w:rsidR="00B575F1" w:rsidRPr="00B575F1">
              <w:rPr>
                <w:rFonts w:ascii="Arial Narrow" w:hAnsi="Arial Narrow" w:cs="Times New Roman"/>
                <w:sz w:val="24"/>
              </w:rPr>
              <w:t>Provinciaux et des Commissariats Généraux de la Ville de Kinshasa ;</w:t>
            </w:r>
          </w:p>
          <w:p w14:paraId="237DBD32" w14:textId="77777777" w:rsidR="00B575F1" w:rsidRDefault="00B575F1" w:rsidP="00B575F1">
            <w:pPr>
              <w:pStyle w:val="Sansinterligne"/>
              <w:rPr>
                <w:rFonts w:ascii="Arial Narrow" w:hAnsi="Arial Narrow" w:cs="Times New Roman"/>
                <w:sz w:val="24"/>
              </w:rPr>
            </w:pPr>
          </w:p>
          <w:p w14:paraId="09E2D031" w14:textId="68BFE4C7" w:rsidR="00C76D47" w:rsidRDefault="00B575F1" w:rsidP="00B575F1">
            <w:pPr>
              <w:pStyle w:val="Sansinterligne"/>
              <w:rPr>
                <w:rFonts w:ascii="Arial Narrow" w:hAnsi="Arial Narrow"/>
                <w:sz w:val="24"/>
              </w:rPr>
            </w:pPr>
            <w:r w:rsidRPr="00B575F1">
              <w:rPr>
                <w:rFonts w:ascii="Arial Narrow" w:hAnsi="Arial Narrow" w:cs="Times New Roman"/>
                <w:sz w:val="24"/>
              </w:rPr>
              <w:t>Vu,</w:t>
            </w:r>
            <w:r w:rsidRPr="00B575F1">
              <w:rPr>
                <w:rFonts w:ascii="Arial Narrow" w:hAnsi="Arial Narrow"/>
                <w:sz w:val="24"/>
              </w:rPr>
              <w:t xml:space="preserve"> l’Arrêté </w:t>
            </w:r>
            <w:r w:rsidRPr="00CB3C7F">
              <w:rPr>
                <w:rFonts w:ascii="Arial Narrow" w:hAnsi="Arial Narrow"/>
                <w:b/>
                <w:sz w:val="24"/>
              </w:rPr>
              <w:t xml:space="preserve">N°SC/0232/CAB/GVK/BLD/2025 </w:t>
            </w:r>
            <w:r w:rsidR="00C76D47" w:rsidRPr="00CB3C7F">
              <w:rPr>
                <w:rFonts w:ascii="Arial Narrow" w:hAnsi="Arial Narrow"/>
                <w:b/>
                <w:sz w:val="24"/>
              </w:rPr>
              <w:t>du</w:t>
            </w:r>
            <w:r w:rsidRPr="00CB3C7F">
              <w:rPr>
                <w:rFonts w:ascii="Arial Narrow" w:hAnsi="Arial Narrow"/>
                <w:b/>
                <w:sz w:val="24"/>
              </w:rPr>
              <w:t xml:space="preserve"> 15 </w:t>
            </w:r>
            <w:r w:rsidR="00CB3C7F">
              <w:rPr>
                <w:rFonts w:ascii="Arial Narrow" w:hAnsi="Arial Narrow"/>
                <w:b/>
                <w:sz w:val="24"/>
              </w:rPr>
              <w:t>o</w:t>
            </w:r>
            <w:r w:rsidR="004B7A7A">
              <w:rPr>
                <w:rFonts w:ascii="Arial Narrow" w:hAnsi="Arial Narrow"/>
                <w:b/>
                <w:sz w:val="24"/>
              </w:rPr>
              <w:t>ctobre</w:t>
            </w:r>
            <w:r w:rsidR="00C76D47" w:rsidRPr="00CB3C7F">
              <w:rPr>
                <w:rFonts w:ascii="Arial Narrow" w:hAnsi="Arial Narrow"/>
                <w:b/>
                <w:sz w:val="24"/>
              </w:rPr>
              <w:t xml:space="preserve"> 2025</w:t>
            </w:r>
            <w:r w:rsidR="00C76D47">
              <w:rPr>
                <w:rFonts w:ascii="Arial Narrow" w:hAnsi="Arial Narrow"/>
                <w:sz w:val="24"/>
              </w:rPr>
              <w:t xml:space="preserve"> modifiant et complétant </w:t>
            </w:r>
            <w:r w:rsidRPr="00B575F1">
              <w:rPr>
                <w:rFonts w:ascii="Arial Narrow" w:hAnsi="Arial Narrow"/>
                <w:sz w:val="24"/>
              </w:rPr>
              <w:t xml:space="preserve">l'Arrêté </w:t>
            </w:r>
          </w:p>
          <w:p w14:paraId="224D41DD" w14:textId="77777777" w:rsidR="00C76D47" w:rsidRDefault="00C76D47" w:rsidP="00C76D47">
            <w:pPr>
              <w:pStyle w:val="Sansinterligne"/>
              <w:rPr>
                <w:rFonts w:ascii="Arial Narrow" w:hAnsi="Arial Narrow"/>
                <w:sz w:val="24"/>
              </w:rPr>
            </w:pPr>
            <w:r>
              <w:rPr>
                <w:rFonts w:ascii="Arial Narrow" w:hAnsi="Arial Narrow"/>
                <w:sz w:val="24"/>
              </w:rPr>
              <w:t xml:space="preserve">      </w:t>
            </w:r>
            <w:r w:rsidR="00B575F1" w:rsidRPr="00CB3C7F">
              <w:rPr>
                <w:rFonts w:ascii="Arial Narrow" w:hAnsi="Arial Narrow"/>
                <w:b/>
                <w:sz w:val="24"/>
              </w:rPr>
              <w:t>N°SC/008/CAB/GVK/BLD/2024 du 31 juillet 2024</w:t>
            </w:r>
            <w:r w:rsidR="00B575F1" w:rsidRPr="00B575F1">
              <w:rPr>
                <w:rFonts w:ascii="Arial Narrow" w:hAnsi="Arial Narrow"/>
                <w:sz w:val="24"/>
              </w:rPr>
              <w:t xml:space="preserve"> portant désignation des Membres du Gouvernement </w:t>
            </w:r>
          </w:p>
          <w:p w14:paraId="42EF4B25" w14:textId="4F55476F" w:rsidR="00B575F1" w:rsidRDefault="00C76D47" w:rsidP="00C76D47">
            <w:pPr>
              <w:pStyle w:val="Sansinterligne"/>
              <w:rPr>
                <w:rFonts w:ascii="Arial Narrow" w:hAnsi="Arial Narrow"/>
                <w:b/>
                <w:bCs/>
                <w:color w:val="000000" w:themeColor="text1"/>
                <w:sz w:val="24"/>
                <w:szCs w:val="24"/>
              </w:rPr>
            </w:pPr>
            <w:r>
              <w:rPr>
                <w:rFonts w:ascii="Arial Narrow" w:hAnsi="Arial Narrow"/>
                <w:sz w:val="24"/>
              </w:rPr>
              <w:t xml:space="preserve">      </w:t>
            </w:r>
            <w:r w:rsidR="00B575F1" w:rsidRPr="00B575F1">
              <w:rPr>
                <w:rFonts w:ascii="Arial Narrow" w:hAnsi="Arial Narrow"/>
                <w:sz w:val="24"/>
              </w:rPr>
              <w:t xml:space="preserve">Provincial de Kinshasa ; </w:t>
            </w:r>
          </w:p>
        </w:tc>
      </w:tr>
      <w:tr w:rsidR="00C76D47" w14:paraId="4234A0F6" w14:textId="77777777" w:rsidTr="00696124">
        <w:tc>
          <w:tcPr>
            <w:tcW w:w="9772" w:type="dxa"/>
            <w:gridSpan w:val="5"/>
          </w:tcPr>
          <w:p w14:paraId="7A83AE7B" w14:textId="77777777" w:rsidR="00C76D47" w:rsidRPr="001E1603" w:rsidRDefault="00C76D47" w:rsidP="00C76D47">
            <w:pPr>
              <w:spacing w:before="77" w:after="240"/>
              <w:jc w:val="both"/>
              <w:rPr>
                <w:rFonts w:ascii="Arial Narrow" w:hAnsi="Arial Narrow"/>
                <w:color w:val="000000" w:themeColor="text1"/>
                <w:sz w:val="6"/>
                <w:szCs w:val="24"/>
              </w:rPr>
            </w:pPr>
          </w:p>
          <w:p w14:paraId="31472D2F" w14:textId="77777777" w:rsidR="00C76D47" w:rsidRPr="0045778C" w:rsidRDefault="00C76D47" w:rsidP="00C76D47">
            <w:pPr>
              <w:spacing w:before="77" w:after="240"/>
              <w:jc w:val="both"/>
              <w:rPr>
                <w:rFonts w:ascii="Arial Narrow" w:hAnsi="Arial Narrow"/>
                <w:color w:val="000000" w:themeColor="text1"/>
                <w:sz w:val="24"/>
                <w:szCs w:val="24"/>
              </w:rPr>
            </w:pPr>
            <w:r w:rsidRPr="0045778C">
              <w:rPr>
                <w:rFonts w:ascii="Arial Narrow" w:hAnsi="Arial Narrow"/>
                <w:color w:val="000000" w:themeColor="text1"/>
                <w:sz w:val="24"/>
                <w:szCs w:val="24"/>
              </w:rPr>
              <w:t>Le Conseil des Ministres entendu ;</w:t>
            </w:r>
          </w:p>
          <w:p w14:paraId="1D0ACBAE" w14:textId="77777777" w:rsidR="00C76D47" w:rsidRPr="00696124" w:rsidRDefault="00C76D47" w:rsidP="00B575F1">
            <w:pPr>
              <w:pStyle w:val="Sansinterligne"/>
              <w:rPr>
                <w:rFonts w:ascii="Arial Narrow" w:hAnsi="Arial Narrow"/>
                <w:sz w:val="2"/>
              </w:rPr>
            </w:pPr>
          </w:p>
        </w:tc>
      </w:tr>
      <w:tr w:rsidR="00C76D47" w14:paraId="4A3761EB" w14:textId="77777777" w:rsidTr="00696124">
        <w:tc>
          <w:tcPr>
            <w:tcW w:w="9772" w:type="dxa"/>
            <w:gridSpan w:val="5"/>
          </w:tcPr>
          <w:p w14:paraId="12330444" w14:textId="28C9971A" w:rsidR="00C76D47" w:rsidRPr="00B575F1" w:rsidRDefault="00C76D47" w:rsidP="00C76D47">
            <w:pPr>
              <w:spacing w:after="240" w:line="276" w:lineRule="auto"/>
              <w:jc w:val="center"/>
              <w:rPr>
                <w:rFonts w:ascii="Arial Narrow" w:hAnsi="Arial Narrow"/>
                <w:sz w:val="24"/>
              </w:rPr>
            </w:pPr>
            <w:r w:rsidRPr="0045778C">
              <w:rPr>
                <w:rFonts w:ascii="Arial Narrow" w:hAnsi="Arial Narrow"/>
                <w:b/>
                <w:bCs/>
                <w:color w:val="000000" w:themeColor="text1"/>
                <w:sz w:val="24"/>
                <w:szCs w:val="24"/>
              </w:rPr>
              <w:t>ARRÊTENT :</w:t>
            </w:r>
          </w:p>
        </w:tc>
      </w:tr>
      <w:tr w:rsidR="00C76D47" w:rsidRPr="00AB2515" w14:paraId="7B630097" w14:textId="77777777" w:rsidTr="00696124">
        <w:tc>
          <w:tcPr>
            <w:tcW w:w="4886" w:type="dxa"/>
            <w:gridSpan w:val="2"/>
          </w:tcPr>
          <w:p w14:paraId="4A5CA164" w14:textId="4E729A7E" w:rsidR="00C76D47" w:rsidRPr="00AB2515" w:rsidRDefault="00C51152" w:rsidP="00AB2515">
            <w:pPr>
              <w:pStyle w:val="Sansinterligne"/>
              <w:rPr>
                <w:rFonts w:ascii="Arial Narrow" w:hAnsi="Arial Narrow"/>
                <w:b/>
                <w:sz w:val="24"/>
                <w:szCs w:val="24"/>
              </w:rPr>
            </w:pPr>
            <w:r w:rsidRPr="00AB2515">
              <w:rPr>
                <w:rFonts w:ascii="Arial Narrow" w:hAnsi="Arial Narrow"/>
                <w:b/>
                <w:sz w:val="24"/>
                <w:szCs w:val="24"/>
              </w:rPr>
              <w:t>Article 1</w:t>
            </w:r>
            <w:r w:rsidRPr="00AB2515">
              <w:rPr>
                <w:rFonts w:ascii="Arial Narrow" w:hAnsi="Arial Narrow"/>
                <w:b/>
                <w:sz w:val="24"/>
                <w:szCs w:val="24"/>
                <w:vertAlign w:val="superscript"/>
              </w:rPr>
              <w:t>er</w:t>
            </w:r>
            <w:r w:rsidRPr="00AB2515">
              <w:rPr>
                <w:rFonts w:ascii="Arial Narrow" w:hAnsi="Arial Narrow"/>
                <w:b/>
                <w:sz w:val="24"/>
                <w:szCs w:val="24"/>
              </w:rPr>
              <w:t xml:space="preserve"> :  </w:t>
            </w:r>
          </w:p>
        </w:tc>
        <w:tc>
          <w:tcPr>
            <w:tcW w:w="4886" w:type="dxa"/>
            <w:gridSpan w:val="3"/>
          </w:tcPr>
          <w:p w14:paraId="5EA858C9" w14:textId="77777777" w:rsidR="00C76D47" w:rsidRPr="00AB2515" w:rsidRDefault="00C76D47" w:rsidP="00AB2515">
            <w:pPr>
              <w:pStyle w:val="Sansinterligne"/>
              <w:rPr>
                <w:rFonts w:ascii="Arial Narrow" w:hAnsi="Arial Narrow"/>
                <w:b/>
                <w:bCs/>
                <w:color w:val="000000" w:themeColor="text1"/>
                <w:sz w:val="24"/>
                <w:szCs w:val="24"/>
              </w:rPr>
            </w:pPr>
          </w:p>
        </w:tc>
      </w:tr>
      <w:tr w:rsidR="00C76D47" w:rsidRPr="00AB2515" w14:paraId="15359A7B" w14:textId="77777777" w:rsidTr="00696124">
        <w:tc>
          <w:tcPr>
            <w:tcW w:w="9772" w:type="dxa"/>
            <w:gridSpan w:val="5"/>
          </w:tcPr>
          <w:p w14:paraId="75183D87" w14:textId="77777777" w:rsidR="00C76D47" w:rsidRDefault="00C76D47" w:rsidP="00AB2515">
            <w:pPr>
              <w:pStyle w:val="Sansinterligne"/>
              <w:ind w:left="993"/>
              <w:rPr>
                <w:rFonts w:ascii="Arial Narrow" w:hAnsi="Arial Narrow"/>
                <w:sz w:val="24"/>
                <w:szCs w:val="24"/>
              </w:rPr>
            </w:pPr>
            <w:r w:rsidRPr="00AB2515">
              <w:rPr>
                <w:rFonts w:ascii="Arial Narrow" w:hAnsi="Arial Narrow"/>
                <w:sz w:val="24"/>
                <w:szCs w:val="24"/>
              </w:rPr>
              <w:t xml:space="preserve">Les Taux des droits et taxes à percevoir à l'initiative du Ministère Provincial ayant la culture dans ses attributions, sont fixés en pourcentage et en Dollar Américain conformément au tableau annexé au présent arrêté. Ils sont acquittés en Francs congolais au taux officiel en vigueur à la date du paiement.  </w:t>
            </w:r>
          </w:p>
          <w:p w14:paraId="383CF2A6" w14:textId="47AAB40A" w:rsidR="001E1603" w:rsidRPr="00696124" w:rsidRDefault="001E1603" w:rsidP="00AB2515">
            <w:pPr>
              <w:pStyle w:val="Sansinterligne"/>
              <w:ind w:left="993"/>
              <w:rPr>
                <w:rFonts w:ascii="Arial Narrow" w:hAnsi="Arial Narrow"/>
                <w:b/>
                <w:bCs/>
                <w:sz w:val="20"/>
                <w:szCs w:val="24"/>
              </w:rPr>
            </w:pPr>
          </w:p>
        </w:tc>
      </w:tr>
      <w:tr w:rsidR="00C76D47" w:rsidRPr="00AB2515" w14:paraId="0580EE2B" w14:textId="77777777" w:rsidTr="00696124">
        <w:tc>
          <w:tcPr>
            <w:tcW w:w="4886" w:type="dxa"/>
            <w:gridSpan w:val="2"/>
          </w:tcPr>
          <w:p w14:paraId="447421CC" w14:textId="1D9DA7FF" w:rsidR="00C76D47" w:rsidRPr="00AB2515" w:rsidRDefault="00C51152" w:rsidP="00AB2515">
            <w:pPr>
              <w:pStyle w:val="Sansinterligne"/>
              <w:rPr>
                <w:rFonts w:ascii="Arial Narrow" w:hAnsi="Arial Narrow"/>
                <w:b/>
                <w:sz w:val="24"/>
                <w:szCs w:val="24"/>
              </w:rPr>
            </w:pPr>
            <w:r w:rsidRPr="00AB2515">
              <w:rPr>
                <w:rFonts w:ascii="Arial Narrow" w:hAnsi="Arial Narrow"/>
                <w:b/>
                <w:sz w:val="24"/>
                <w:szCs w:val="24"/>
              </w:rPr>
              <w:t xml:space="preserve">Article 2 : </w:t>
            </w:r>
          </w:p>
        </w:tc>
        <w:tc>
          <w:tcPr>
            <w:tcW w:w="4886" w:type="dxa"/>
            <w:gridSpan w:val="3"/>
          </w:tcPr>
          <w:p w14:paraId="36416308" w14:textId="77777777" w:rsidR="00C76D47" w:rsidRPr="00AB2515" w:rsidRDefault="00C76D47" w:rsidP="00AB2515">
            <w:pPr>
              <w:pStyle w:val="Sansinterligne"/>
              <w:rPr>
                <w:rFonts w:ascii="Arial Narrow" w:hAnsi="Arial Narrow"/>
                <w:b/>
                <w:bCs/>
                <w:color w:val="000000" w:themeColor="text1"/>
                <w:sz w:val="24"/>
                <w:szCs w:val="24"/>
              </w:rPr>
            </w:pPr>
          </w:p>
        </w:tc>
      </w:tr>
      <w:tr w:rsidR="00C76D47" w:rsidRPr="00AB2515" w14:paraId="11324BF0" w14:textId="77777777" w:rsidTr="00696124">
        <w:tc>
          <w:tcPr>
            <w:tcW w:w="9772" w:type="dxa"/>
            <w:gridSpan w:val="5"/>
          </w:tcPr>
          <w:p w14:paraId="5468B373" w14:textId="005CE152" w:rsidR="00AB2515" w:rsidRPr="00AB2515" w:rsidRDefault="00C51152" w:rsidP="00AB2515">
            <w:pPr>
              <w:pStyle w:val="Sansinterligne"/>
              <w:ind w:left="993"/>
              <w:rPr>
                <w:rFonts w:ascii="Arial Narrow" w:hAnsi="Arial Narrow"/>
                <w:sz w:val="24"/>
                <w:szCs w:val="24"/>
              </w:rPr>
            </w:pPr>
            <w:r w:rsidRPr="00AB2515">
              <w:rPr>
                <w:rFonts w:ascii="Arial Narrow" w:hAnsi="Arial Narrow"/>
                <w:sz w:val="24"/>
                <w:szCs w:val="24"/>
              </w:rPr>
              <w:t>L’organisation d</w:t>
            </w:r>
            <w:r w:rsidR="00CB3C7F">
              <w:rPr>
                <w:rFonts w:ascii="Arial Narrow" w:hAnsi="Arial Narrow"/>
                <w:sz w:val="24"/>
                <w:szCs w:val="24"/>
              </w:rPr>
              <w:t xml:space="preserve">es </w:t>
            </w:r>
            <w:r w:rsidR="00CB3C7F" w:rsidRPr="00CB3C7F">
              <w:rPr>
                <w:rFonts w:ascii="Arial Narrow" w:hAnsi="Arial Narrow"/>
                <w:b/>
                <w:sz w:val="24"/>
                <w:szCs w:val="24"/>
              </w:rPr>
              <w:t>expositions des œuvres d’art</w:t>
            </w:r>
            <w:r w:rsidR="00CB3C7F">
              <w:rPr>
                <w:rFonts w:ascii="Arial Narrow" w:hAnsi="Arial Narrow"/>
                <w:sz w:val="24"/>
                <w:szCs w:val="24"/>
              </w:rPr>
              <w:t xml:space="preserve">, </w:t>
            </w:r>
            <w:r w:rsidR="00CB3C7F" w:rsidRPr="00CB3C7F">
              <w:rPr>
                <w:rFonts w:ascii="Arial Narrow" w:hAnsi="Arial Narrow"/>
                <w:b/>
                <w:sz w:val="24"/>
                <w:szCs w:val="24"/>
              </w:rPr>
              <w:t xml:space="preserve">des spectacles, des manifestations culturelles et </w:t>
            </w:r>
            <w:r w:rsidRPr="00CB3C7F">
              <w:rPr>
                <w:rFonts w:ascii="Arial Narrow" w:hAnsi="Arial Narrow"/>
                <w:b/>
                <w:sz w:val="24"/>
                <w:szCs w:val="24"/>
              </w:rPr>
              <w:t>manifestations autres que sportives ou de loisirs</w:t>
            </w:r>
            <w:r w:rsidRPr="00AB2515">
              <w:rPr>
                <w:rFonts w:ascii="Arial Narrow" w:hAnsi="Arial Narrow"/>
                <w:sz w:val="24"/>
                <w:szCs w:val="24"/>
              </w:rPr>
              <w:t xml:space="preserve"> est soumise à une demande au préalable auprès du Ministre ayant la Culture et les Arts dans ses attributions.</w:t>
            </w:r>
            <w:r w:rsidR="00AB2515" w:rsidRPr="00AB2515">
              <w:rPr>
                <w:rFonts w:ascii="Arial Narrow" w:hAnsi="Arial Narrow"/>
                <w:sz w:val="24"/>
                <w:szCs w:val="24"/>
              </w:rPr>
              <w:t xml:space="preserve"> </w:t>
            </w:r>
          </w:p>
          <w:p w14:paraId="0C6EC0DB" w14:textId="77777777" w:rsidR="00AB2515" w:rsidRPr="00614B35" w:rsidRDefault="00AB2515" w:rsidP="00AB2515">
            <w:pPr>
              <w:pStyle w:val="Sansinterligne"/>
              <w:ind w:left="993"/>
              <w:rPr>
                <w:rFonts w:ascii="Arial Narrow" w:hAnsi="Arial Narrow"/>
                <w:sz w:val="14"/>
                <w:szCs w:val="24"/>
              </w:rPr>
            </w:pPr>
          </w:p>
          <w:p w14:paraId="5ED668E5" w14:textId="131A44E7" w:rsidR="00AB2515" w:rsidRPr="00AB2515" w:rsidRDefault="00AB2515" w:rsidP="00AB2515">
            <w:pPr>
              <w:pStyle w:val="Sansinterligne"/>
              <w:ind w:left="993"/>
              <w:rPr>
                <w:rFonts w:ascii="Arial Narrow" w:hAnsi="Arial Narrow"/>
                <w:sz w:val="24"/>
                <w:szCs w:val="24"/>
              </w:rPr>
            </w:pPr>
            <w:r w:rsidRPr="00AB2515">
              <w:rPr>
                <w:rFonts w:ascii="Arial Narrow" w:hAnsi="Arial Narrow"/>
                <w:sz w:val="24"/>
                <w:szCs w:val="24"/>
              </w:rPr>
              <w:t>La Division Urbaine de la Culture, Arts et Patrimoine est tenue après approbation du Ministre de tutelle, de délivrer une autorisation, après renseignement sur la disponibilité du site, et conformément aux obligations</w:t>
            </w:r>
            <w:r w:rsidR="0011601E">
              <w:rPr>
                <w:rFonts w:ascii="Arial Narrow" w:hAnsi="Arial Narrow"/>
                <w:sz w:val="24"/>
                <w:szCs w:val="24"/>
              </w:rPr>
              <w:t xml:space="preserve"> </w:t>
            </w:r>
            <w:r w:rsidR="00CB3C7F">
              <w:rPr>
                <w:rFonts w:ascii="Arial Narrow" w:hAnsi="Arial Narrow"/>
                <w:sz w:val="24"/>
                <w:szCs w:val="24"/>
              </w:rPr>
              <w:t>réglementaires</w:t>
            </w:r>
            <w:r w:rsidR="0011601E">
              <w:rPr>
                <w:rFonts w:ascii="Arial Narrow" w:hAnsi="Arial Narrow"/>
                <w:sz w:val="24"/>
                <w:szCs w:val="24"/>
              </w:rPr>
              <w:t xml:space="preserve"> en matière de </w:t>
            </w:r>
            <w:r w:rsidRPr="00AB2515">
              <w:rPr>
                <w:rFonts w:ascii="Arial Narrow" w:hAnsi="Arial Narrow"/>
                <w:sz w:val="24"/>
                <w:szCs w:val="24"/>
              </w:rPr>
              <w:t xml:space="preserve">salubrité des sites accueillants les Kermesses, fan zones et autres manifestations publiques, et ce sur base d’une fiche technique.   </w:t>
            </w:r>
          </w:p>
          <w:p w14:paraId="0FE9584B" w14:textId="77777777" w:rsidR="00AB2515" w:rsidRPr="00614B35" w:rsidRDefault="00AB2515" w:rsidP="00AB2515">
            <w:pPr>
              <w:pStyle w:val="Sansinterligne"/>
              <w:ind w:left="993"/>
              <w:rPr>
                <w:rFonts w:ascii="Arial Narrow" w:hAnsi="Arial Narrow"/>
                <w:sz w:val="14"/>
                <w:szCs w:val="24"/>
              </w:rPr>
            </w:pPr>
          </w:p>
          <w:p w14:paraId="62830D8E" w14:textId="77777777" w:rsidR="00AB2515" w:rsidRPr="00AB2515" w:rsidRDefault="00AB2515" w:rsidP="00AB2515">
            <w:pPr>
              <w:pStyle w:val="Sansinterligne"/>
              <w:ind w:left="993"/>
              <w:rPr>
                <w:rFonts w:ascii="Arial Narrow" w:hAnsi="Arial Narrow"/>
                <w:sz w:val="24"/>
                <w:szCs w:val="24"/>
              </w:rPr>
            </w:pPr>
            <w:r w:rsidRPr="00AB2515">
              <w:rPr>
                <w:rFonts w:ascii="Arial Narrow" w:hAnsi="Arial Narrow"/>
                <w:sz w:val="24"/>
                <w:szCs w:val="24"/>
              </w:rPr>
              <w:t xml:space="preserve">L’autorisation visée à l’alinéa précédent est octroyée moyennant paiement d’une taxe exigible avant l’organisation de la manifestation. </w:t>
            </w:r>
          </w:p>
          <w:p w14:paraId="4463FCD7" w14:textId="77777777" w:rsidR="00C76D47" w:rsidRDefault="00C76D47" w:rsidP="00AB2515">
            <w:pPr>
              <w:pStyle w:val="Sansinterligne"/>
              <w:rPr>
                <w:rFonts w:ascii="Arial Narrow" w:hAnsi="Arial Narrow"/>
                <w:b/>
                <w:bCs/>
                <w:color w:val="000000" w:themeColor="text1"/>
                <w:sz w:val="24"/>
                <w:szCs w:val="24"/>
              </w:rPr>
            </w:pPr>
          </w:p>
          <w:p w14:paraId="0E751DD1" w14:textId="77777777" w:rsidR="00614B35" w:rsidRDefault="00614B35" w:rsidP="00AB2515">
            <w:pPr>
              <w:pStyle w:val="Sansinterligne"/>
              <w:rPr>
                <w:rFonts w:ascii="Arial Narrow" w:hAnsi="Arial Narrow"/>
                <w:b/>
                <w:bCs/>
                <w:color w:val="000000" w:themeColor="text1"/>
                <w:sz w:val="24"/>
                <w:szCs w:val="24"/>
              </w:rPr>
            </w:pPr>
          </w:p>
          <w:p w14:paraId="3E059A3E" w14:textId="77777777" w:rsidR="00614B35" w:rsidRDefault="00614B35" w:rsidP="00AB2515">
            <w:pPr>
              <w:pStyle w:val="Sansinterligne"/>
              <w:rPr>
                <w:rFonts w:ascii="Arial Narrow" w:hAnsi="Arial Narrow"/>
                <w:b/>
                <w:bCs/>
                <w:color w:val="000000" w:themeColor="text1"/>
                <w:sz w:val="24"/>
                <w:szCs w:val="24"/>
              </w:rPr>
            </w:pPr>
          </w:p>
          <w:p w14:paraId="4AE79960" w14:textId="77777777" w:rsidR="00696124" w:rsidRDefault="00696124" w:rsidP="00AB2515">
            <w:pPr>
              <w:pStyle w:val="Sansinterligne"/>
              <w:rPr>
                <w:rFonts w:ascii="Arial Narrow" w:hAnsi="Arial Narrow"/>
                <w:b/>
                <w:bCs/>
                <w:color w:val="000000" w:themeColor="text1"/>
                <w:sz w:val="24"/>
                <w:szCs w:val="24"/>
              </w:rPr>
            </w:pPr>
          </w:p>
          <w:p w14:paraId="5F2E6053" w14:textId="1101F19F" w:rsidR="00696124" w:rsidRPr="00AB2515" w:rsidRDefault="00696124" w:rsidP="00AB2515">
            <w:pPr>
              <w:pStyle w:val="Sansinterligne"/>
              <w:rPr>
                <w:rFonts w:ascii="Arial Narrow" w:hAnsi="Arial Narrow"/>
                <w:b/>
                <w:bCs/>
                <w:color w:val="000000" w:themeColor="text1"/>
                <w:sz w:val="24"/>
                <w:szCs w:val="24"/>
              </w:rPr>
            </w:pPr>
          </w:p>
        </w:tc>
      </w:tr>
      <w:tr w:rsidR="00C76D47" w:rsidRPr="00AB2515" w14:paraId="756C1680" w14:textId="77777777" w:rsidTr="00696124">
        <w:tc>
          <w:tcPr>
            <w:tcW w:w="4886" w:type="dxa"/>
            <w:gridSpan w:val="2"/>
          </w:tcPr>
          <w:p w14:paraId="174C955F" w14:textId="3177FEFC" w:rsidR="00C76D47" w:rsidRPr="001E1603" w:rsidRDefault="001E1603" w:rsidP="00AB2515">
            <w:pPr>
              <w:pStyle w:val="Sansinterligne"/>
              <w:rPr>
                <w:rFonts w:ascii="Arial Narrow" w:hAnsi="Arial Narrow"/>
                <w:b/>
                <w:sz w:val="24"/>
                <w:szCs w:val="24"/>
              </w:rPr>
            </w:pPr>
            <w:r w:rsidRPr="001E1603">
              <w:rPr>
                <w:rFonts w:ascii="Arial Narrow" w:hAnsi="Arial Narrow"/>
                <w:b/>
                <w:sz w:val="24"/>
                <w:szCs w:val="24"/>
              </w:rPr>
              <w:lastRenderedPageBreak/>
              <w:t>Article 3</w:t>
            </w:r>
            <w:r w:rsidR="00E76BE8">
              <w:rPr>
                <w:rFonts w:ascii="Arial Narrow" w:hAnsi="Arial Narrow"/>
                <w:b/>
                <w:sz w:val="24"/>
                <w:szCs w:val="24"/>
              </w:rPr>
              <w:t> :</w:t>
            </w:r>
            <w:r w:rsidRPr="001E1603">
              <w:rPr>
                <w:rFonts w:ascii="Arial Narrow" w:hAnsi="Arial Narrow"/>
                <w:b/>
                <w:sz w:val="24"/>
                <w:szCs w:val="24"/>
              </w:rPr>
              <w:t xml:space="preserve"> </w:t>
            </w:r>
          </w:p>
        </w:tc>
        <w:tc>
          <w:tcPr>
            <w:tcW w:w="4886" w:type="dxa"/>
            <w:gridSpan w:val="3"/>
          </w:tcPr>
          <w:p w14:paraId="700B1D33" w14:textId="77777777" w:rsidR="00C76D47" w:rsidRPr="00AB2515" w:rsidRDefault="00C76D47" w:rsidP="00AB2515">
            <w:pPr>
              <w:pStyle w:val="Sansinterligne"/>
              <w:rPr>
                <w:rFonts w:ascii="Arial Narrow" w:hAnsi="Arial Narrow"/>
                <w:color w:val="000000" w:themeColor="text1"/>
                <w:sz w:val="24"/>
                <w:szCs w:val="24"/>
              </w:rPr>
            </w:pPr>
          </w:p>
        </w:tc>
      </w:tr>
      <w:tr w:rsidR="00C76D47" w:rsidRPr="00AB2515" w14:paraId="7249C1B3" w14:textId="77777777" w:rsidTr="00696124">
        <w:tc>
          <w:tcPr>
            <w:tcW w:w="9772" w:type="dxa"/>
            <w:gridSpan w:val="5"/>
          </w:tcPr>
          <w:p w14:paraId="125E8A66" w14:textId="6AD01C88" w:rsidR="002A1D46" w:rsidRDefault="00C51152" w:rsidP="002A1D46">
            <w:pPr>
              <w:pStyle w:val="Sansinterligne"/>
              <w:ind w:left="993"/>
              <w:rPr>
                <w:rFonts w:ascii="Arial Narrow" w:eastAsia="Calibri" w:hAnsi="Arial Narrow"/>
                <w:color w:val="000000" w:themeColor="text1"/>
                <w:sz w:val="24"/>
                <w:szCs w:val="24"/>
              </w:rPr>
            </w:pPr>
            <w:r w:rsidRPr="00AB2515">
              <w:rPr>
                <w:rFonts w:ascii="Arial Narrow" w:eastAsia="Calibri" w:hAnsi="Arial Narrow"/>
                <w:color w:val="000000" w:themeColor="text1"/>
                <w:sz w:val="24"/>
                <w:szCs w:val="24"/>
              </w:rPr>
              <w:t>Est assujetti</w:t>
            </w:r>
            <w:r w:rsidR="00AB2515" w:rsidRPr="00AB2515">
              <w:rPr>
                <w:rFonts w:ascii="Arial Narrow" w:eastAsia="Calibri" w:hAnsi="Arial Narrow"/>
                <w:color w:val="000000" w:themeColor="text1"/>
                <w:sz w:val="24"/>
                <w:szCs w:val="24"/>
              </w:rPr>
              <w:t>e</w:t>
            </w:r>
            <w:r w:rsidRPr="00AB2515">
              <w:rPr>
                <w:rFonts w:ascii="Arial Narrow" w:eastAsia="Calibri" w:hAnsi="Arial Narrow"/>
                <w:color w:val="000000" w:themeColor="text1"/>
                <w:sz w:val="24"/>
                <w:szCs w:val="24"/>
              </w:rPr>
              <w:t xml:space="preserve"> aux différentes taxes </w:t>
            </w:r>
            <w:r w:rsidR="0011601E">
              <w:rPr>
                <w:rFonts w:ascii="Arial Narrow" w:eastAsia="Calibri" w:hAnsi="Arial Narrow"/>
                <w:color w:val="000000" w:themeColor="text1"/>
                <w:sz w:val="24"/>
                <w:szCs w:val="24"/>
              </w:rPr>
              <w:t>sur l’</w:t>
            </w:r>
            <w:r w:rsidR="00CB3C7F">
              <w:rPr>
                <w:rFonts w:ascii="Arial Narrow" w:eastAsia="Calibri" w:hAnsi="Arial Narrow"/>
                <w:color w:val="000000" w:themeColor="text1"/>
                <w:sz w:val="24"/>
                <w:szCs w:val="24"/>
              </w:rPr>
              <w:t>autorisation</w:t>
            </w:r>
            <w:r w:rsidR="0011601E">
              <w:rPr>
                <w:rFonts w:ascii="Arial Narrow" w:eastAsia="Calibri" w:hAnsi="Arial Narrow"/>
                <w:color w:val="000000" w:themeColor="text1"/>
                <w:sz w:val="24"/>
                <w:szCs w:val="24"/>
              </w:rPr>
              <w:t xml:space="preserve"> d’organiser une exposition des œuvres d’art ou une manifestation culturelle ou à la taxe sur l’autorisation pour organisation des spectacles et manifestations autres que sportives et de loisirs, dans les salles de </w:t>
            </w:r>
            <w:r w:rsidR="00CB3C7F">
              <w:rPr>
                <w:rFonts w:ascii="Arial Narrow" w:eastAsia="Calibri" w:hAnsi="Arial Narrow"/>
                <w:color w:val="000000" w:themeColor="text1"/>
                <w:sz w:val="24"/>
                <w:szCs w:val="24"/>
              </w:rPr>
              <w:t>fêtes</w:t>
            </w:r>
            <w:r w:rsidR="0011601E">
              <w:rPr>
                <w:rFonts w:ascii="Arial Narrow" w:eastAsia="Calibri" w:hAnsi="Arial Narrow"/>
                <w:color w:val="000000" w:themeColor="text1"/>
                <w:sz w:val="24"/>
                <w:szCs w:val="24"/>
              </w:rPr>
              <w:t xml:space="preserve">, salles polyvalentes ou dans les funérariums, </w:t>
            </w:r>
            <w:r w:rsidR="002A1D46" w:rsidRPr="00AB2515">
              <w:rPr>
                <w:rFonts w:ascii="Arial Narrow" w:eastAsia="Calibri" w:hAnsi="Arial Narrow"/>
                <w:color w:val="000000" w:themeColor="text1"/>
                <w:sz w:val="24"/>
                <w:szCs w:val="24"/>
              </w:rPr>
              <w:t>toute personne physique ou morale qui organise une manifestation, autre que sportive ou de loisirs, dans un lieu public ou privé, couvert ou non, ou dans une salle couverte ou non couverte.</w:t>
            </w:r>
          </w:p>
          <w:p w14:paraId="0BB9CF13" w14:textId="09836FA4" w:rsidR="00C76D47" w:rsidRPr="001E1603" w:rsidRDefault="00C76D47" w:rsidP="002A1D46">
            <w:pPr>
              <w:pStyle w:val="Sansinterligne"/>
              <w:ind w:left="993"/>
              <w:rPr>
                <w:rFonts w:ascii="Arial Narrow" w:hAnsi="Arial Narrow"/>
                <w:color w:val="000000" w:themeColor="text1"/>
                <w:sz w:val="18"/>
                <w:szCs w:val="24"/>
              </w:rPr>
            </w:pPr>
          </w:p>
        </w:tc>
      </w:tr>
      <w:tr w:rsidR="00AB2515" w:rsidRPr="00AB2515" w14:paraId="7B33EB3B" w14:textId="77777777" w:rsidTr="00696124">
        <w:tc>
          <w:tcPr>
            <w:tcW w:w="4886" w:type="dxa"/>
            <w:gridSpan w:val="2"/>
          </w:tcPr>
          <w:p w14:paraId="11BD3B43" w14:textId="774E6EF1" w:rsidR="00AB2515" w:rsidRPr="00AB2515" w:rsidRDefault="00AB2515" w:rsidP="00E76BE8">
            <w:pPr>
              <w:pStyle w:val="Sansinterligne"/>
              <w:rPr>
                <w:rFonts w:ascii="Arial Narrow" w:eastAsia="Calibri" w:hAnsi="Arial Narrow"/>
                <w:color w:val="000000" w:themeColor="text1"/>
                <w:sz w:val="24"/>
                <w:szCs w:val="24"/>
              </w:rPr>
            </w:pPr>
            <w:r w:rsidRPr="001E1603">
              <w:rPr>
                <w:rFonts w:ascii="Arial Narrow" w:hAnsi="Arial Narrow"/>
                <w:b/>
                <w:sz w:val="24"/>
                <w:szCs w:val="24"/>
              </w:rPr>
              <w:t>Article 4 :</w:t>
            </w:r>
          </w:p>
        </w:tc>
        <w:tc>
          <w:tcPr>
            <w:tcW w:w="4886" w:type="dxa"/>
            <w:gridSpan w:val="3"/>
          </w:tcPr>
          <w:p w14:paraId="5503507F" w14:textId="15845BAA" w:rsidR="00AB2515" w:rsidRPr="00AB2515" w:rsidRDefault="00AB2515" w:rsidP="00AB2515">
            <w:pPr>
              <w:pStyle w:val="Sansinterligne"/>
              <w:rPr>
                <w:rFonts w:ascii="Arial Narrow" w:eastAsia="Calibri" w:hAnsi="Arial Narrow"/>
                <w:color w:val="000000" w:themeColor="text1"/>
                <w:sz w:val="24"/>
                <w:szCs w:val="24"/>
              </w:rPr>
            </w:pPr>
          </w:p>
        </w:tc>
      </w:tr>
      <w:tr w:rsidR="00AB2515" w:rsidRPr="00AB2515" w14:paraId="5376133C" w14:textId="77777777" w:rsidTr="00696124">
        <w:tc>
          <w:tcPr>
            <w:tcW w:w="9772" w:type="dxa"/>
            <w:gridSpan w:val="5"/>
          </w:tcPr>
          <w:p w14:paraId="7F91B145" w14:textId="4B414282" w:rsidR="00AB2515" w:rsidRPr="001E1603" w:rsidRDefault="00AB2515" w:rsidP="001E1603">
            <w:pPr>
              <w:ind w:left="993"/>
              <w:rPr>
                <w:rFonts w:ascii="Arial Narrow" w:hAnsi="Arial Narrow"/>
                <w:sz w:val="24"/>
                <w:szCs w:val="24"/>
              </w:rPr>
            </w:pPr>
            <w:r w:rsidRPr="001E1603">
              <w:rPr>
                <w:rFonts w:ascii="Arial Narrow" w:hAnsi="Arial Narrow"/>
                <w:sz w:val="24"/>
                <w:szCs w:val="24"/>
              </w:rPr>
              <w:t>Est redevable légal, chargé de prélever et de reverser la taxe sur l’autorisatio</w:t>
            </w:r>
            <w:r w:rsidR="001E1603">
              <w:rPr>
                <w:rFonts w:ascii="Arial Narrow" w:hAnsi="Arial Narrow"/>
                <w:sz w:val="24"/>
                <w:szCs w:val="24"/>
              </w:rPr>
              <w:t xml:space="preserve">n d’organiser une exposition des œuvres d’art ou une manifestation culturelle, </w:t>
            </w:r>
            <w:r w:rsidRPr="001E1603">
              <w:rPr>
                <w:rFonts w:ascii="Arial Narrow" w:hAnsi="Arial Narrow"/>
                <w:sz w:val="24"/>
                <w:szCs w:val="24"/>
              </w:rPr>
              <w:t>ou la taxe sur l’autorisation pour organisation des spectacles et autres manifestations, selon le cas :</w:t>
            </w:r>
          </w:p>
          <w:p w14:paraId="134A97FC" w14:textId="77777777" w:rsidR="00AB2515" w:rsidRPr="001E1603" w:rsidRDefault="00AB2515" w:rsidP="001E1603">
            <w:pPr>
              <w:pStyle w:val="Paragraphedeliste"/>
              <w:numPr>
                <w:ilvl w:val="0"/>
                <w:numId w:val="5"/>
              </w:numPr>
              <w:rPr>
                <w:rFonts w:ascii="Arial Narrow" w:eastAsia="Calibri" w:hAnsi="Arial Narrow"/>
                <w:color w:val="000000"/>
                <w:sz w:val="24"/>
                <w:szCs w:val="24"/>
              </w:rPr>
            </w:pPr>
            <w:r w:rsidRPr="001E1603">
              <w:rPr>
                <w:rFonts w:ascii="Arial Narrow" w:eastAsia="Calibri" w:hAnsi="Arial Narrow"/>
                <w:color w:val="000000"/>
                <w:sz w:val="24"/>
                <w:szCs w:val="24"/>
              </w:rPr>
              <w:t>Le tenancier ou le propriétaire de la salle ou du lieu, pour les manifestations qui se déroulent dans une salle ou un lieu couvert ou non appartenant à un privé ;</w:t>
            </w:r>
          </w:p>
          <w:p w14:paraId="2FB55206" w14:textId="77777777" w:rsidR="00AB2515" w:rsidRPr="001E1603" w:rsidRDefault="00AB2515" w:rsidP="001E1603">
            <w:pPr>
              <w:pStyle w:val="Paragraphedeliste"/>
              <w:numPr>
                <w:ilvl w:val="0"/>
                <w:numId w:val="5"/>
              </w:numPr>
              <w:rPr>
                <w:rFonts w:ascii="Arial Narrow" w:eastAsia="Calibri" w:hAnsi="Arial Narrow"/>
                <w:color w:val="000000"/>
                <w:sz w:val="24"/>
                <w:szCs w:val="24"/>
              </w:rPr>
            </w:pPr>
            <w:r w:rsidRPr="001E1603">
              <w:rPr>
                <w:rFonts w:ascii="Arial Narrow" w:eastAsia="Calibri" w:hAnsi="Arial Narrow"/>
                <w:color w:val="000000"/>
                <w:sz w:val="24"/>
                <w:szCs w:val="24"/>
              </w:rPr>
              <w:t>La personne physique ou morale, ou tout prestataire ainsi désigné, pour les manifestations qui se déroulent dans un lieu public.</w:t>
            </w:r>
          </w:p>
          <w:p w14:paraId="1207E202" w14:textId="77777777" w:rsidR="00AB2515" w:rsidRPr="00AB2515" w:rsidRDefault="00AB2515" w:rsidP="00AB2515">
            <w:pPr>
              <w:pStyle w:val="Sansinterligne"/>
              <w:rPr>
                <w:rFonts w:ascii="Arial Narrow" w:eastAsia="Calibri" w:hAnsi="Arial Narrow"/>
                <w:color w:val="000000" w:themeColor="text1"/>
                <w:sz w:val="24"/>
                <w:szCs w:val="24"/>
              </w:rPr>
            </w:pPr>
          </w:p>
        </w:tc>
      </w:tr>
      <w:tr w:rsidR="00AB2515" w:rsidRPr="00AB2515" w14:paraId="4FBE85B7" w14:textId="77777777" w:rsidTr="00696124">
        <w:tc>
          <w:tcPr>
            <w:tcW w:w="4886" w:type="dxa"/>
            <w:gridSpan w:val="2"/>
          </w:tcPr>
          <w:p w14:paraId="0233F825" w14:textId="1702F93B" w:rsidR="00AB2515" w:rsidRPr="00AB2515" w:rsidRDefault="00AB2515" w:rsidP="00E76BE8">
            <w:pPr>
              <w:pStyle w:val="Sansinterligne"/>
              <w:rPr>
                <w:rFonts w:ascii="Arial Narrow" w:hAnsi="Arial Narrow"/>
                <w:sz w:val="24"/>
                <w:szCs w:val="24"/>
              </w:rPr>
            </w:pPr>
            <w:r w:rsidRPr="002A1D46">
              <w:rPr>
                <w:rFonts w:ascii="Arial Narrow" w:hAnsi="Arial Narrow"/>
                <w:b/>
                <w:sz w:val="24"/>
                <w:szCs w:val="24"/>
              </w:rPr>
              <w:t>Article 5 :</w:t>
            </w:r>
          </w:p>
        </w:tc>
        <w:tc>
          <w:tcPr>
            <w:tcW w:w="4886" w:type="dxa"/>
            <w:gridSpan w:val="3"/>
          </w:tcPr>
          <w:p w14:paraId="793A6195" w14:textId="777297BC" w:rsidR="00AB2515" w:rsidRPr="00AB2515" w:rsidRDefault="00AB2515" w:rsidP="00AB2515">
            <w:pPr>
              <w:pStyle w:val="Sansinterligne"/>
              <w:rPr>
                <w:rFonts w:ascii="Arial Narrow" w:hAnsi="Arial Narrow"/>
                <w:sz w:val="24"/>
                <w:szCs w:val="24"/>
              </w:rPr>
            </w:pPr>
          </w:p>
        </w:tc>
      </w:tr>
      <w:tr w:rsidR="00AB2515" w:rsidRPr="00AB2515" w14:paraId="0C4AEAD6" w14:textId="77777777" w:rsidTr="00696124">
        <w:tc>
          <w:tcPr>
            <w:tcW w:w="9772" w:type="dxa"/>
            <w:gridSpan w:val="5"/>
          </w:tcPr>
          <w:p w14:paraId="7388BA23" w14:textId="77777777" w:rsidR="00AB2515" w:rsidRPr="00AB2515" w:rsidRDefault="00AB2515" w:rsidP="002A1D46">
            <w:pPr>
              <w:pStyle w:val="Sansinterligne"/>
              <w:ind w:left="993"/>
              <w:rPr>
                <w:rFonts w:ascii="Arial Narrow" w:eastAsia="Calibri" w:hAnsi="Arial Narrow"/>
                <w:color w:val="000000"/>
                <w:sz w:val="24"/>
                <w:szCs w:val="24"/>
              </w:rPr>
            </w:pPr>
            <w:r w:rsidRPr="00AB2515">
              <w:rPr>
                <w:rFonts w:ascii="Arial Narrow" w:eastAsia="Calibri" w:hAnsi="Arial Narrow"/>
                <w:color w:val="000000"/>
                <w:sz w:val="24"/>
                <w:szCs w:val="24"/>
              </w:rPr>
              <w:t>Le redevable légal établit une facture comprenant notamment les mentions ci-après :</w:t>
            </w:r>
          </w:p>
          <w:p w14:paraId="5F59B617" w14:textId="77777777" w:rsidR="00AB2515" w:rsidRPr="00AB2515" w:rsidRDefault="00AB2515" w:rsidP="002A1D46">
            <w:pPr>
              <w:pStyle w:val="Sansinterligne"/>
              <w:numPr>
                <w:ilvl w:val="0"/>
                <w:numId w:val="6"/>
              </w:numPr>
              <w:rPr>
                <w:rFonts w:ascii="Arial Narrow" w:eastAsia="Calibri" w:hAnsi="Arial Narrow"/>
                <w:color w:val="000000"/>
                <w:sz w:val="24"/>
                <w:szCs w:val="24"/>
              </w:rPr>
            </w:pPr>
            <w:r w:rsidRPr="00AB2515">
              <w:rPr>
                <w:rFonts w:ascii="Arial Narrow" w:eastAsia="Calibri" w:hAnsi="Arial Narrow"/>
                <w:color w:val="000000"/>
                <w:sz w:val="24"/>
                <w:szCs w:val="24"/>
              </w:rPr>
              <w:t>Le prix de location ;</w:t>
            </w:r>
          </w:p>
          <w:p w14:paraId="0FAB876B" w14:textId="77777777" w:rsidR="00AB2515" w:rsidRPr="00AB2515" w:rsidRDefault="00AB2515" w:rsidP="002A1D46">
            <w:pPr>
              <w:pStyle w:val="Sansinterligne"/>
              <w:numPr>
                <w:ilvl w:val="0"/>
                <w:numId w:val="6"/>
              </w:numPr>
              <w:rPr>
                <w:rFonts w:ascii="Arial Narrow" w:eastAsia="Calibri" w:hAnsi="Arial Narrow"/>
                <w:color w:val="000000"/>
                <w:sz w:val="24"/>
                <w:szCs w:val="24"/>
              </w:rPr>
            </w:pPr>
            <w:r w:rsidRPr="00AB2515">
              <w:rPr>
                <w:rFonts w:ascii="Arial Narrow" w:eastAsia="Calibri" w:hAnsi="Arial Narrow"/>
                <w:color w:val="000000"/>
                <w:sz w:val="24"/>
                <w:szCs w:val="24"/>
              </w:rPr>
              <w:t>Le taux et le montant de la taxe sur l’autorisation pour organisation des spectacles et autres manifestations ;</w:t>
            </w:r>
          </w:p>
          <w:p w14:paraId="4276DF66" w14:textId="77777777" w:rsidR="00AB2515" w:rsidRPr="00AB2515" w:rsidRDefault="00AB2515" w:rsidP="002A1D46">
            <w:pPr>
              <w:pStyle w:val="Sansinterligne"/>
              <w:numPr>
                <w:ilvl w:val="0"/>
                <w:numId w:val="6"/>
              </w:numPr>
              <w:rPr>
                <w:rFonts w:ascii="Arial Narrow" w:eastAsia="Calibri" w:hAnsi="Arial Narrow"/>
                <w:color w:val="000000"/>
                <w:sz w:val="24"/>
                <w:szCs w:val="24"/>
              </w:rPr>
            </w:pPr>
            <w:r w:rsidRPr="00AB2515">
              <w:rPr>
                <w:rFonts w:ascii="Arial Narrow" w:eastAsia="Calibri" w:hAnsi="Arial Narrow"/>
                <w:color w:val="000000"/>
                <w:sz w:val="24"/>
                <w:szCs w:val="24"/>
              </w:rPr>
              <w:t xml:space="preserve">Le montant total facturé. </w:t>
            </w:r>
          </w:p>
          <w:p w14:paraId="76894C8E" w14:textId="77777777" w:rsidR="00AB2515" w:rsidRPr="00614B35" w:rsidRDefault="00AB2515" w:rsidP="00AB2515">
            <w:pPr>
              <w:pStyle w:val="Sansinterligne"/>
              <w:rPr>
                <w:rFonts w:ascii="Arial Narrow" w:hAnsi="Arial Narrow"/>
                <w:sz w:val="10"/>
                <w:szCs w:val="24"/>
              </w:rPr>
            </w:pPr>
          </w:p>
        </w:tc>
      </w:tr>
      <w:tr w:rsidR="00AB2515" w:rsidRPr="00AB2515" w14:paraId="0B48396E" w14:textId="77777777" w:rsidTr="00696124">
        <w:tc>
          <w:tcPr>
            <w:tcW w:w="4886" w:type="dxa"/>
            <w:gridSpan w:val="2"/>
          </w:tcPr>
          <w:p w14:paraId="7AF74E39" w14:textId="637DE87B" w:rsidR="00AB2515" w:rsidRPr="00AB2515" w:rsidRDefault="00AB2515" w:rsidP="00E76BE8">
            <w:pPr>
              <w:pStyle w:val="Sansinterligne"/>
              <w:rPr>
                <w:rFonts w:ascii="Arial Narrow" w:eastAsia="Calibri" w:hAnsi="Arial Narrow"/>
                <w:color w:val="000000"/>
                <w:sz w:val="24"/>
                <w:szCs w:val="24"/>
              </w:rPr>
            </w:pPr>
            <w:r w:rsidRPr="002A1D46">
              <w:rPr>
                <w:rFonts w:ascii="Arial Narrow" w:hAnsi="Arial Narrow"/>
                <w:b/>
                <w:sz w:val="24"/>
                <w:szCs w:val="24"/>
              </w:rPr>
              <w:t>Article 6 :</w:t>
            </w:r>
          </w:p>
        </w:tc>
        <w:tc>
          <w:tcPr>
            <w:tcW w:w="4886" w:type="dxa"/>
            <w:gridSpan w:val="3"/>
          </w:tcPr>
          <w:p w14:paraId="74F58DA7" w14:textId="4F43E6BA" w:rsidR="00AB2515" w:rsidRPr="00AB2515" w:rsidRDefault="00AB2515" w:rsidP="00AB2515">
            <w:pPr>
              <w:pStyle w:val="Sansinterligne"/>
              <w:rPr>
                <w:rFonts w:ascii="Arial Narrow" w:eastAsia="Calibri" w:hAnsi="Arial Narrow"/>
                <w:color w:val="000000"/>
                <w:sz w:val="24"/>
                <w:szCs w:val="24"/>
              </w:rPr>
            </w:pPr>
          </w:p>
        </w:tc>
      </w:tr>
      <w:tr w:rsidR="00AB2515" w:rsidRPr="00AB2515" w14:paraId="6BED2B68" w14:textId="77777777" w:rsidTr="00696124">
        <w:tc>
          <w:tcPr>
            <w:tcW w:w="9772" w:type="dxa"/>
            <w:gridSpan w:val="5"/>
          </w:tcPr>
          <w:p w14:paraId="0FC84CD0" w14:textId="77777777" w:rsidR="00AB2515" w:rsidRDefault="00AB2515" w:rsidP="002A1D46">
            <w:pPr>
              <w:pStyle w:val="Sansinterligne"/>
              <w:ind w:left="993"/>
              <w:rPr>
                <w:rFonts w:ascii="Arial Narrow" w:eastAsia="Calibri" w:hAnsi="Arial Narrow"/>
                <w:color w:val="000000"/>
                <w:sz w:val="24"/>
                <w:szCs w:val="24"/>
              </w:rPr>
            </w:pPr>
            <w:r w:rsidRPr="00AB2515">
              <w:rPr>
                <w:rFonts w:ascii="Arial Narrow" w:eastAsia="Calibri" w:hAnsi="Arial Narrow"/>
                <w:color w:val="000000"/>
                <w:sz w:val="24"/>
                <w:szCs w:val="24"/>
              </w:rPr>
              <w:t>Le redevable légal est chargé de prélever et de reverser directement le montant de la taxe au compte du Receveur des recettes non fiscales de la Direction Générale de Kinshasa, soit au guichet de la banque la plus proche, soit auprès de l’agent bancaire affecté dans la circonscription.</w:t>
            </w:r>
          </w:p>
          <w:p w14:paraId="58236886" w14:textId="77777777" w:rsidR="002A1D46" w:rsidRPr="00AB2515" w:rsidRDefault="002A1D46" w:rsidP="002A1D46">
            <w:pPr>
              <w:pStyle w:val="Sansinterligne"/>
              <w:ind w:left="993"/>
              <w:rPr>
                <w:rFonts w:ascii="Arial Narrow" w:eastAsia="Calibri" w:hAnsi="Arial Narrow"/>
                <w:color w:val="000000"/>
                <w:sz w:val="24"/>
                <w:szCs w:val="24"/>
              </w:rPr>
            </w:pPr>
          </w:p>
          <w:p w14:paraId="12378648" w14:textId="77777777" w:rsidR="00AB2515" w:rsidRPr="00AB2515" w:rsidRDefault="00AB2515" w:rsidP="002A1D46">
            <w:pPr>
              <w:pStyle w:val="Sansinterligne"/>
              <w:ind w:left="993"/>
              <w:rPr>
                <w:rFonts w:ascii="Arial Narrow" w:eastAsia="Calibri" w:hAnsi="Arial Narrow"/>
                <w:color w:val="000000"/>
                <w:sz w:val="24"/>
                <w:szCs w:val="24"/>
              </w:rPr>
            </w:pPr>
            <w:r w:rsidRPr="00AB2515">
              <w:rPr>
                <w:rFonts w:ascii="Arial Narrow" w:eastAsia="Calibri" w:hAnsi="Arial Narrow"/>
                <w:color w:val="000000"/>
                <w:sz w:val="24"/>
                <w:szCs w:val="24"/>
              </w:rPr>
              <w:t>Le redevable légal transmet journellement à l’ordonnateur de la Direction Générale des Recettes de Kinshasa, les copies du bordereau de versement et de la facture concernée en vue de l’émission d’une Note de Perception de régularisation.</w:t>
            </w:r>
          </w:p>
          <w:p w14:paraId="7F72A33C" w14:textId="77777777" w:rsidR="00AB2515" w:rsidRPr="00614B35" w:rsidRDefault="00AB2515" w:rsidP="00AB2515">
            <w:pPr>
              <w:pStyle w:val="Sansinterligne"/>
              <w:rPr>
                <w:rFonts w:ascii="Arial Narrow" w:eastAsia="Calibri" w:hAnsi="Arial Narrow"/>
                <w:color w:val="000000"/>
                <w:sz w:val="16"/>
                <w:szCs w:val="24"/>
              </w:rPr>
            </w:pPr>
          </w:p>
        </w:tc>
      </w:tr>
      <w:tr w:rsidR="00AB2515" w:rsidRPr="00AB2515" w14:paraId="59577149" w14:textId="77777777" w:rsidTr="00696124">
        <w:tc>
          <w:tcPr>
            <w:tcW w:w="4886" w:type="dxa"/>
            <w:gridSpan w:val="2"/>
          </w:tcPr>
          <w:p w14:paraId="58507348" w14:textId="704C95D7" w:rsidR="00AB2515" w:rsidRPr="00AB2515" w:rsidRDefault="00AB2515" w:rsidP="00E76BE8">
            <w:pPr>
              <w:pStyle w:val="Sansinterligne"/>
              <w:rPr>
                <w:rFonts w:ascii="Arial Narrow" w:eastAsia="Calibri" w:hAnsi="Arial Narrow"/>
                <w:color w:val="000000"/>
                <w:sz w:val="24"/>
                <w:szCs w:val="24"/>
              </w:rPr>
            </w:pPr>
            <w:r w:rsidRPr="002A1D46">
              <w:rPr>
                <w:rFonts w:ascii="Arial Narrow" w:hAnsi="Arial Narrow"/>
                <w:b/>
                <w:color w:val="000000" w:themeColor="text1"/>
                <w:sz w:val="24"/>
                <w:szCs w:val="24"/>
              </w:rPr>
              <w:t xml:space="preserve">Article 7 : </w:t>
            </w:r>
          </w:p>
        </w:tc>
        <w:tc>
          <w:tcPr>
            <w:tcW w:w="4886" w:type="dxa"/>
            <w:gridSpan w:val="3"/>
          </w:tcPr>
          <w:p w14:paraId="34F29553" w14:textId="533FF96C" w:rsidR="00AB2515" w:rsidRPr="00AB2515" w:rsidRDefault="00AB2515" w:rsidP="00AB2515">
            <w:pPr>
              <w:pStyle w:val="Sansinterligne"/>
              <w:rPr>
                <w:rFonts w:ascii="Arial Narrow" w:eastAsia="Calibri" w:hAnsi="Arial Narrow"/>
                <w:color w:val="000000"/>
                <w:sz w:val="24"/>
                <w:szCs w:val="24"/>
              </w:rPr>
            </w:pPr>
          </w:p>
        </w:tc>
      </w:tr>
      <w:tr w:rsidR="00AB2515" w:rsidRPr="00AB2515" w14:paraId="0CDD1399" w14:textId="77777777" w:rsidTr="00696124">
        <w:tc>
          <w:tcPr>
            <w:tcW w:w="9772" w:type="dxa"/>
            <w:gridSpan w:val="5"/>
          </w:tcPr>
          <w:p w14:paraId="653A5069" w14:textId="77777777" w:rsidR="00AB2515" w:rsidRPr="00AB2515" w:rsidRDefault="00AB2515" w:rsidP="002A1D46">
            <w:pPr>
              <w:pStyle w:val="Sansinterligne"/>
              <w:ind w:left="993"/>
              <w:rPr>
                <w:rFonts w:ascii="Arial Narrow" w:eastAsia="Calibri" w:hAnsi="Arial Narrow"/>
                <w:color w:val="000000" w:themeColor="text1"/>
                <w:sz w:val="24"/>
                <w:szCs w:val="24"/>
              </w:rPr>
            </w:pPr>
            <w:r w:rsidRPr="00AB2515">
              <w:rPr>
                <w:rFonts w:ascii="Arial Narrow" w:eastAsia="Calibri" w:hAnsi="Arial Narrow"/>
                <w:color w:val="000000" w:themeColor="text1"/>
                <w:sz w:val="24"/>
                <w:szCs w:val="24"/>
              </w:rPr>
              <w:t>Sont abrogées, toutes les dispositions antérieures contraires au présent arrêté.</w:t>
            </w:r>
          </w:p>
          <w:p w14:paraId="7E11D31E" w14:textId="77777777" w:rsidR="00AB2515" w:rsidRPr="00614B35" w:rsidRDefault="00AB2515" w:rsidP="00AB2515">
            <w:pPr>
              <w:pStyle w:val="Sansinterligne"/>
              <w:rPr>
                <w:rFonts w:ascii="Arial Narrow" w:eastAsia="Calibri" w:hAnsi="Arial Narrow"/>
                <w:color w:val="000000"/>
                <w:sz w:val="16"/>
                <w:szCs w:val="24"/>
              </w:rPr>
            </w:pPr>
          </w:p>
        </w:tc>
      </w:tr>
      <w:tr w:rsidR="00AB2515" w:rsidRPr="00AB2515" w14:paraId="4D0FE806" w14:textId="77777777" w:rsidTr="00696124">
        <w:tc>
          <w:tcPr>
            <w:tcW w:w="4886" w:type="dxa"/>
            <w:gridSpan w:val="2"/>
          </w:tcPr>
          <w:p w14:paraId="1DC42A3C" w14:textId="451D4D2B" w:rsidR="00AB2515" w:rsidRPr="00AB2515" w:rsidRDefault="00AB2515" w:rsidP="00E76BE8">
            <w:pPr>
              <w:pStyle w:val="Sansinterligne"/>
              <w:rPr>
                <w:rFonts w:ascii="Arial Narrow" w:eastAsia="Calibri" w:hAnsi="Arial Narrow"/>
                <w:color w:val="000000"/>
                <w:sz w:val="24"/>
                <w:szCs w:val="24"/>
              </w:rPr>
            </w:pPr>
            <w:r w:rsidRPr="002A1D46">
              <w:rPr>
                <w:rFonts w:ascii="Arial Narrow" w:hAnsi="Arial Narrow"/>
                <w:b/>
                <w:color w:val="000000" w:themeColor="text1"/>
                <w:sz w:val="24"/>
                <w:szCs w:val="24"/>
              </w:rPr>
              <w:t xml:space="preserve">Article 8 : </w:t>
            </w:r>
          </w:p>
        </w:tc>
        <w:tc>
          <w:tcPr>
            <w:tcW w:w="4886" w:type="dxa"/>
            <w:gridSpan w:val="3"/>
          </w:tcPr>
          <w:p w14:paraId="3E0E7E4B" w14:textId="06DB1513" w:rsidR="00AB2515" w:rsidRPr="00AB2515" w:rsidRDefault="00AB2515" w:rsidP="00AB2515">
            <w:pPr>
              <w:pStyle w:val="Sansinterligne"/>
              <w:rPr>
                <w:rFonts w:ascii="Arial Narrow" w:eastAsia="Calibri" w:hAnsi="Arial Narrow"/>
                <w:color w:val="000000"/>
                <w:sz w:val="24"/>
                <w:szCs w:val="24"/>
              </w:rPr>
            </w:pPr>
          </w:p>
        </w:tc>
      </w:tr>
      <w:tr w:rsidR="00AB2515" w:rsidRPr="00AB2515" w14:paraId="5314C52F" w14:textId="77777777" w:rsidTr="00696124">
        <w:tc>
          <w:tcPr>
            <w:tcW w:w="9772" w:type="dxa"/>
            <w:gridSpan w:val="5"/>
          </w:tcPr>
          <w:p w14:paraId="3771B71C" w14:textId="77777777" w:rsidR="00AB2515" w:rsidRPr="00AB2515" w:rsidRDefault="00AB2515" w:rsidP="002A1D46">
            <w:pPr>
              <w:pStyle w:val="Sansinterligne"/>
              <w:ind w:left="993"/>
              <w:rPr>
                <w:rFonts w:ascii="Arial Narrow" w:eastAsia="Calibri" w:hAnsi="Arial Narrow"/>
                <w:color w:val="000000"/>
                <w:sz w:val="24"/>
                <w:szCs w:val="24"/>
              </w:rPr>
            </w:pPr>
            <w:r w:rsidRPr="00AB2515">
              <w:rPr>
                <w:rFonts w:ascii="Arial Narrow" w:eastAsia="Calibri" w:hAnsi="Arial Narrow"/>
                <w:color w:val="000000"/>
                <w:sz w:val="24"/>
                <w:szCs w:val="24"/>
              </w:rPr>
              <w:t>Le Directeur Général de la Direction Générale des Recettes de Kinshasa et le Chef de Division Urbain de la Culture et Arts sont chargés, chacun en ce qui le concerne, de l’exécution du présent arrêté.</w:t>
            </w:r>
          </w:p>
          <w:p w14:paraId="764513C8" w14:textId="77777777" w:rsidR="00AB2515" w:rsidRPr="00614B35" w:rsidRDefault="00AB2515" w:rsidP="00AB2515">
            <w:pPr>
              <w:pStyle w:val="Sansinterligne"/>
              <w:rPr>
                <w:rFonts w:ascii="Arial Narrow" w:eastAsia="Calibri" w:hAnsi="Arial Narrow"/>
                <w:color w:val="000000"/>
                <w:sz w:val="18"/>
                <w:szCs w:val="24"/>
              </w:rPr>
            </w:pPr>
            <w:bookmarkStart w:id="3" w:name="_GoBack"/>
            <w:bookmarkEnd w:id="3"/>
          </w:p>
        </w:tc>
      </w:tr>
      <w:tr w:rsidR="00AB2515" w:rsidRPr="00AB2515" w14:paraId="6EF45C9A" w14:textId="77777777" w:rsidTr="00696124">
        <w:tc>
          <w:tcPr>
            <w:tcW w:w="4886" w:type="dxa"/>
            <w:gridSpan w:val="2"/>
          </w:tcPr>
          <w:p w14:paraId="26D7C03C" w14:textId="10265266" w:rsidR="00AB2515" w:rsidRPr="00AB2515" w:rsidRDefault="00AB2515" w:rsidP="00E76BE8">
            <w:pPr>
              <w:pStyle w:val="Sansinterligne"/>
              <w:rPr>
                <w:rFonts w:ascii="Arial Narrow" w:eastAsia="Calibri" w:hAnsi="Arial Narrow"/>
                <w:color w:val="000000"/>
                <w:sz w:val="24"/>
                <w:szCs w:val="24"/>
              </w:rPr>
            </w:pPr>
            <w:r w:rsidRPr="002A1D46">
              <w:rPr>
                <w:rFonts w:ascii="Arial Narrow" w:hAnsi="Arial Narrow"/>
                <w:b/>
                <w:color w:val="000000" w:themeColor="text1"/>
                <w:sz w:val="24"/>
                <w:szCs w:val="24"/>
              </w:rPr>
              <w:t>Article 9 :</w:t>
            </w:r>
          </w:p>
        </w:tc>
        <w:tc>
          <w:tcPr>
            <w:tcW w:w="4886" w:type="dxa"/>
            <w:gridSpan w:val="3"/>
          </w:tcPr>
          <w:p w14:paraId="71B95B66" w14:textId="157439BD" w:rsidR="00AB2515" w:rsidRPr="00AB2515" w:rsidRDefault="00AB2515" w:rsidP="00AB2515">
            <w:pPr>
              <w:pStyle w:val="Sansinterligne"/>
              <w:rPr>
                <w:rFonts w:ascii="Arial Narrow" w:eastAsia="Calibri" w:hAnsi="Arial Narrow"/>
                <w:color w:val="000000"/>
                <w:sz w:val="24"/>
                <w:szCs w:val="24"/>
              </w:rPr>
            </w:pPr>
          </w:p>
        </w:tc>
      </w:tr>
      <w:tr w:rsidR="00AB2515" w:rsidRPr="00AB2515" w14:paraId="780B704C" w14:textId="77777777" w:rsidTr="00696124">
        <w:tc>
          <w:tcPr>
            <w:tcW w:w="9772" w:type="dxa"/>
            <w:gridSpan w:val="5"/>
          </w:tcPr>
          <w:p w14:paraId="2F916639" w14:textId="37CE79E4" w:rsidR="00AB2515" w:rsidRPr="00AB2515" w:rsidRDefault="00AB2515" w:rsidP="002A1D46">
            <w:pPr>
              <w:pStyle w:val="Sansinterligne"/>
              <w:ind w:left="993"/>
              <w:rPr>
                <w:rFonts w:ascii="Arial Narrow" w:eastAsia="Calibri" w:hAnsi="Arial Narrow"/>
                <w:color w:val="000000"/>
                <w:sz w:val="24"/>
                <w:szCs w:val="24"/>
              </w:rPr>
            </w:pPr>
            <w:r w:rsidRPr="00AB2515">
              <w:rPr>
                <w:rFonts w:ascii="Arial Narrow" w:eastAsia="Calibri" w:hAnsi="Arial Narrow"/>
                <w:color w:val="000000" w:themeColor="text1"/>
                <w:sz w:val="24"/>
                <w:szCs w:val="24"/>
              </w:rPr>
              <w:t>Le présent arrêté entre en vigueur à la date de sa signature</w:t>
            </w:r>
          </w:p>
        </w:tc>
      </w:tr>
      <w:tr w:rsidR="00AB2515" w:rsidRPr="00AB2515" w14:paraId="75A318CB" w14:textId="77777777" w:rsidTr="00696124">
        <w:trPr>
          <w:gridBefore w:val="1"/>
          <w:gridAfter w:val="1"/>
          <w:wBefore w:w="108" w:type="dxa"/>
          <w:wAfter w:w="25" w:type="dxa"/>
        </w:trPr>
        <w:tc>
          <w:tcPr>
            <w:tcW w:w="4820" w:type="dxa"/>
            <w:gridSpan w:val="2"/>
          </w:tcPr>
          <w:p w14:paraId="2DC0689F" w14:textId="31F3C67A" w:rsidR="00AB2515" w:rsidRPr="00AB2515" w:rsidRDefault="00487270" w:rsidP="00AB2515">
            <w:pPr>
              <w:pStyle w:val="Sansinterligne"/>
              <w:rPr>
                <w:rFonts w:ascii="Arial Narrow" w:eastAsia="Arial MT" w:hAnsi="Arial Narrow" w:cs="Arial MT"/>
                <w:b/>
                <w:bCs/>
                <w:color w:val="000000" w:themeColor="text1"/>
                <w:sz w:val="24"/>
                <w:szCs w:val="24"/>
              </w:rPr>
            </w:pPr>
            <w:r>
              <w:rPr>
                <w:rFonts w:ascii="Arial Narrow" w:eastAsia="Arial MT" w:hAnsi="Arial Narrow" w:cs="Arial MT"/>
                <w:b/>
                <w:bCs/>
                <w:color w:val="000000" w:themeColor="text1"/>
                <w:sz w:val="24"/>
                <w:szCs w:val="24"/>
              </w:rPr>
              <w:t xml:space="preserve">  </w:t>
            </w:r>
          </w:p>
        </w:tc>
        <w:tc>
          <w:tcPr>
            <w:tcW w:w="4819" w:type="dxa"/>
          </w:tcPr>
          <w:p w14:paraId="2933DC7C" w14:textId="77777777" w:rsidR="00E76BE8" w:rsidRDefault="00487270" w:rsidP="00AB2515">
            <w:pPr>
              <w:pStyle w:val="Sansinterligne"/>
              <w:rPr>
                <w:rFonts w:ascii="Arial Narrow" w:eastAsia="Calibri" w:hAnsi="Arial Narrow"/>
                <w:bCs/>
                <w:color w:val="000000" w:themeColor="text1"/>
                <w:sz w:val="24"/>
                <w:szCs w:val="24"/>
              </w:rPr>
            </w:pPr>
            <w:r>
              <w:rPr>
                <w:rFonts w:ascii="Arial Narrow" w:eastAsia="Calibri" w:hAnsi="Arial Narrow"/>
                <w:bCs/>
                <w:color w:val="000000" w:themeColor="text1"/>
                <w:sz w:val="24"/>
                <w:szCs w:val="24"/>
              </w:rPr>
              <w:t xml:space="preserve">  </w:t>
            </w:r>
          </w:p>
          <w:p w14:paraId="0A264387" w14:textId="42DA8F9A" w:rsidR="00AB2515" w:rsidRDefault="00E76BE8" w:rsidP="00AB2515">
            <w:pPr>
              <w:pStyle w:val="Sansinterligne"/>
              <w:rPr>
                <w:rFonts w:ascii="Arial Narrow" w:eastAsia="Calibri" w:hAnsi="Arial Narrow"/>
                <w:bCs/>
                <w:color w:val="000000" w:themeColor="text1"/>
                <w:sz w:val="24"/>
                <w:szCs w:val="24"/>
              </w:rPr>
            </w:pPr>
            <w:r>
              <w:rPr>
                <w:rFonts w:ascii="Arial Narrow" w:eastAsia="Calibri" w:hAnsi="Arial Narrow"/>
                <w:bCs/>
                <w:color w:val="000000" w:themeColor="text1"/>
                <w:sz w:val="24"/>
                <w:szCs w:val="24"/>
              </w:rPr>
              <w:t xml:space="preserve">   </w:t>
            </w:r>
            <w:r w:rsidR="00AB2515" w:rsidRPr="00AB2515">
              <w:rPr>
                <w:rFonts w:ascii="Arial Narrow" w:eastAsia="Calibri" w:hAnsi="Arial Narrow"/>
                <w:bCs/>
                <w:color w:val="000000" w:themeColor="text1"/>
                <w:sz w:val="24"/>
                <w:szCs w:val="24"/>
              </w:rPr>
              <w:t>Fait à Kinshasa, le</w:t>
            </w:r>
          </w:p>
          <w:p w14:paraId="78F94537" w14:textId="77777777" w:rsidR="00487270" w:rsidRDefault="00487270" w:rsidP="00AB2515">
            <w:pPr>
              <w:pStyle w:val="Sansinterligne"/>
              <w:rPr>
                <w:rFonts w:ascii="Arial Narrow" w:eastAsia="Calibri" w:hAnsi="Arial Narrow"/>
                <w:bCs/>
                <w:color w:val="000000" w:themeColor="text1"/>
                <w:sz w:val="24"/>
                <w:szCs w:val="24"/>
              </w:rPr>
            </w:pPr>
          </w:p>
          <w:p w14:paraId="497A5887" w14:textId="33B6EE64" w:rsidR="00487270" w:rsidRPr="00614B35" w:rsidRDefault="00487270" w:rsidP="00AB2515">
            <w:pPr>
              <w:pStyle w:val="Sansinterligne"/>
              <w:rPr>
                <w:rFonts w:ascii="Arial Narrow" w:eastAsia="Arial MT" w:hAnsi="Arial Narrow" w:cs="Arial MT"/>
                <w:b/>
                <w:bCs/>
                <w:color w:val="000000" w:themeColor="text1"/>
                <w:sz w:val="2"/>
                <w:szCs w:val="24"/>
              </w:rPr>
            </w:pPr>
            <w:r>
              <w:rPr>
                <w:rFonts w:ascii="Arial Narrow" w:eastAsia="Arial MT" w:hAnsi="Arial Narrow" w:cs="Arial MT"/>
                <w:b/>
                <w:bCs/>
                <w:color w:val="000000" w:themeColor="text1"/>
                <w:sz w:val="24"/>
                <w:szCs w:val="24"/>
              </w:rPr>
              <w:t xml:space="preserve">   </w:t>
            </w:r>
          </w:p>
        </w:tc>
      </w:tr>
      <w:tr w:rsidR="00AB2515" w:rsidRPr="00AB2515" w14:paraId="471BBC20" w14:textId="77777777" w:rsidTr="00696124">
        <w:trPr>
          <w:gridBefore w:val="1"/>
          <w:gridAfter w:val="1"/>
          <w:wBefore w:w="108" w:type="dxa"/>
          <w:wAfter w:w="25" w:type="dxa"/>
        </w:trPr>
        <w:tc>
          <w:tcPr>
            <w:tcW w:w="4820" w:type="dxa"/>
            <w:gridSpan w:val="2"/>
          </w:tcPr>
          <w:p w14:paraId="73F7164E" w14:textId="67DBF2B1" w:rsidR="00AB2515" w:rsidRPr="00AB2515" w:rsidRDefault="00AB2515" w:rsidP="002A1D46">
            <w:pPr>
              <w:pStyle w:val="Sansinterligne"/>
              <w:jc w:val="center"/>
              <w:rPr>
                <w:rFonts w:ascii="Arial Narrow" w:hAnsi="Arial Narrow"/>
                <w:bCs/>
                <w:color w:val="000000" w:themeColor="text1"/>
                <w:sz w:val="24"/>
                <w:szCs w:val="24"/>
              </w:rPr>
            </w:pPr>
            <w:r w:rsidRPr="00AB2515">
              <w:rPr>
                <w:rFonts w:ascii="Arial Narrow" w:hAnsi="Arial Narrow"/>
                <w:bCs/>
                <w:color w:val="000000" w:themeColor="text1"/>
                <w:sz w:val="24"/>
                <w:szCs w:val="24"/>
              </w:rPr>
              <w:t xml:space="preserve">Le Ministre Provincial de la </w:t>
            </w:r>
            <w:r w:rsidRPr="00AB2515">
              <w:rPr>
                <w:rFonts w:ascii="Arial Narrow" w:eastAsia="Calibri" w:hAnsi="Arial Narrow"/>
                <w:bCs/>
                <w:color w:val="000000"/>
                <w:sz w:val="24"/>
                <w:szCs w:val="24"/>
              </w:rPr>
              <w:t>Jeunesse, Sports et Loisirs, Culture</w:t>
            </w:r>
            <w:r w:rsidRPr="00AB2515">
              <w:rPr>
                <w:rFonts w:ascii="Arial Narrow" w:hAnsi="Arial Narrow"/>
                <w:bCs/>
                <w:color w:val="000000" w:themeColor="text1"/>
                <w:sz w:val="24"/>
                <w:szCs w:val="24"/>
              </w:rPr>
              <w:t xml:space="preserve"> et Arts</w:t>
            </w:r>
          </w:p>
          <w:p w14:paraId="0CFB1737" w14:textId="77777777" w:rsidR="00AB2515" w:rsidRPr="00AB2515" w:rsidRDefault="00AB2515" w:rsidP="002A1D46">
            <w:pPr>
              <w:pStyle w:val="Sansinterligne"/>
              <w:jc w:val="center"/>
              <w:rPr>
                <w:rFonts w:ascii="Arial Narrow" w:eastAsia="Arial MT" w:hAnsi="Arial Narrow" w:cs="Arial MT"/>
                <w:b/>
                <w:bCs/>
                <w:color w:val="000000" w:themeColor="text1"/>
                <w:sz w:val="24"/>
                <w:szCs w:val="24"/>
              </w:rPr>
            </w:pPr>
          </w:p>
        </w:tc>
        <w:tc>
          <w:tcPr>
            <w:tcW w:w="4819" w:type="dxa"/>
          </w:tcPr>
          <w:p w14:paraId="20BE1395" w14:textId="616DB7DE" w:rsidR="00AB2515" w:rsidRPr="00AB2515" w:rsidRDefault="00AB2515" w:rsidP="002A1D46">
            <w:pPr>
              <w:pStyle w:val="Sansinterligne"/>
              <w:jc w:val="center"/>
              <w:rPr>
                <w:rFonts w:ascii="Arial Narrow" w:eastAsia="Calibri" w:hAnsi="Arial Narrow"/>
                <w:bCs/>
                <w:color w:val="000000" w:themeColor="text1"/>
                <w:sz w:val="24"/>
                <w:szCs w:val="24"/>
              </w:rPr>
            </w:pPr>
            <w:r w:rsidRPr="00AB2515">
              <w:rPr>
                <w:rFonts w:ascii="Arial Narrow" w:eastAsia="Calibri" w:hAnsi="Arial Narrow"/>
                <w:bCs/>
                <w:color w:val="000000" w:themeColor="text1"/>
                <w:sz w:val="24"/>
                <w:szCs w:val="24"/>
              </w:rPr>
              <w:t>Le Ministre Provincial des Finances, Economie et Numérique</w:t>
            </w:r>
          </w:p>
          <w:p w14:paraId="17B64903" w14:textId="77777777" w:rsidR="00AB2515" w:rsidRPr="00AB2515" w:rsidRDefault="00AB2515" w:rsidP="002A1D46">
            <w:pPr>
              <w:pStyle w:val="Sansinterligne"/>
              <w:jc w:val="center"/>
              <w:rPr>
                <w:rFonts w:ascii="Arial Narrow" w:eastAsia="Arial MT" w:hAnsi="Arial Narrow" w:cs="Arial MT"/>
                <w:b/>
                <w:bCs/>
                <w:color w:val="000000" w:themeColor="text1"/>
                <w:sz w:val="24"/>
                <w:szCs w:val="24"/>
              </w:rPr>
            </w:pPr>
          </w:p>
        </w:tc>
      </w:tr>
      <w:tr w:rsidR="00AB2515" w:rsidRPr="00AB2515" w14:paraId="65251A3E" w14:textId="77777777" w:rsidTr="00696124">
        <w:trPr>
          <w:gridBefore w:val="1"/>
          <w:gridAfter w:val="1"/>
          <w:wBefore w:w="108" w:type="dxa"/>
          <w:wAfter w:w="25" w:type="dxa"/>
        </w:trPr>
        <w:tc>
          <w:tcPr>
            <w:tcW w:w="4820" w:type="dxa"/>
            <w:gridSpan w:val="2"/>
          </w:tcPr>
          <w:p w14:paraId="7F9304AF" w14:textId="770D6915" w:rsidR="00AB2515" w:rsidRPr="00AB2515" w:rsidRDefault="00AB2515" w:rsidP="00E76BE8">
            <w:pPr>
              <w:pStyle w:val="Sansinterligne"/>
              <w:jc w:val="center"/>
              <w:rPr>
                <w:rFonts w:ascii="Arial Narrow" w:hAnsi="Arial Narrow"/>
                <w:sz w:val="24"/>
                <w:szCs w:val="24"/>
              </w:rPr>
            </w:pPr>
            <w:r w:rsidRPr="00AB2515">
              <w:rPr>
                <w:rFonts w:ascii="Arial Narrow" w:eastAsia="Calibri" w:hAnsi="Arial Narrow"/>
                <w:b/>
                <w:bCs/>
                <w:color w:val="000000"/>
                <w:sz w:val="24"/>
                <w:szCs w:val="24"/>
              </w:rPr>
              <w:t>AMISSO YOKA LUMBILA Bob</w:t>
            </w:r>
          </w:p>
          <w:p w14:paraId="0E0CEEC5" w14:textId="77777777" w:rsidR="00AB2515" w:rsidRPr="00AB2515" w:rsidRDefault="00AB2515" w:rsidP="002A1D46">
            <w:pPr>
              <w:pStyle w:val="Sansinterligne"/>
              <w:jc w:val="center"/>
              <w:rPr>
                <w:rFonts w:ascii="Arial Narrow" w:eastAsia="Arial MT" w:hAnsi="Arial Narrow" w:cs="Arial MT"/>
                <w:b/>
                <w:bCs/>
                <w:color w:val="000000" w:themeColor="text1"/>
                <w:sz w:val="24"/>
                <w:szCs w:val="24"/>
              </w:rPr>
            </w:pPr>
          </w:p>
        </w:tc>
        <w:tc>
          <w:tcPr>
            <w:tcW w:w="4819" w:type="dxa"/>
          </w:tcPr>
          <w:p w14:paraId="299DB8A6" w14:textId="5BE77E55" w:rsidR="00AB2515" w:rsidRPr="00AB2515" w:rsidRDefault="00AB2515" w:rsidP="002A1D46">
            <w:pPr>
              <w:pStyle w:val="Sansinterligne"/>
              <w:jc w:val="center"/>
              <w:rPr>
                <w:rFonts w:ascii="Arial Narrow" w:hAnsi="Arial Narrow"/>
                <w:sz w:val="24"/>
                <w:szCs w:val="24"/>
              </w:rPr>
            </w:pPr>
            <w:r w:rsidRPr="00AB2515">
              <w:rPr>
                <w:rFonts w:ascii="Arial Narrow" w:eastAsia="Calibri" w:hAnsi="Arial Narrow"/>
                <w:b/>
                <w:bCs/>
                <w:color w:val="000000" w:themeColor="text1"/>
                <w:sz w:val="24"/>
                <w:szCs w:val="24"/>
              </w:rPr>
              <w:t>KABEMBA OKANDJA Magloire</w:t>
            </w:r>
          </w:p>
          <w:p w14:paraId="2130B88F" w14:textId="77777777" w:rsidR="00AB2515" w:rsidRPr="00AB2515" w:rsidRDefault="00AB2515" w:rsidP="002A1D46">
            <w:pPr>
              <w:pStyle w:val="Sansinterligne"/>
              <w:jc w:val="center"/>
              <w:rPr>
                <w:rFonts w:ascii="Arial Narrow" w:eastAsia="Arial MT" w:hAnsi="Arial Narrow" w:cs="Arial MT"/>
                <w:b/>
                <w:bCs/>
                <w:color w:val="000000" w:themeColor="text1"/>
                <w:sz w:val="24"/>
                <w:szCs w:val="24"/>
              </w:rPr>
            </w:pPr>
          </w:p>
        </w:tc>
      </w:tr>
    </w:tbl>
    <w:p w14:paraId="43E63A6B" w14:textId="4F8837B8" w:rsidR="00AF7012" w:rsidRDefault="00AF7012" w:rsidP="00AF7012">
      <w:pPr>
        <w:pStyle w:val="Titre2"/>
        <w:spacing w:before="86" w:after="0" w:line="298" w:lineRule="exact"/>
        <w:ind w:left="993"/>
        <w:rPr>
          <w:rFonts w:ascii="Arial Narrow" w:eastAsia="Arial MT" w:hAnsi="Arial Narrow" w:cs="Arial MT"/>
          <w:b/>
          <w:bCs/>
          <w:color w:val="000000" w:themeColor="text1"/>
          <w:sz w:val="24"/>
          <w:szCs w:val="24"/>
        </w:rPr>
      </w:pPr>
    </w:p>
    <w:p w14:paraId="6159262B" w14:textId="77777777" w:rsidR="00487270" w:rsidRDefault="00487270" w:rsidP="00AF7012">
      <w:pPr>
        <w:wordWrap w:val="0"/>
        <w:spacing w:after="240" w:line="420" w:lineRule="exact"/>
        <w:ind w:right="40"/>
        <w:jc w:val="both"/>
        <w:rPr>
          <w:rFonts w:ascii="Arial Narrow" w:hAnsi="Arial Narrow"/>
          <w:sz w:val="24"/>
          <w:szCs w:val="24"/>
        </w:rPr>
      </w:pPr>
    </w:p>
    <w:sectPr w:rsidR="00487270" w:rsidSect="00553C06">
      <w:pgSz w:w="11900" w:h="18000"/>
      <w:pgMar w:top="567" w:right="1134" w:bottom="1134" w:left="1134" w:header="480" w:footer="720" w:gutter="0"/>
      <w:cols w:space="720"/>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F619767" w14:textId="77777777" w:rsidR="007C35F5" w:rsidRDefault="007C35F5" w:rsidP="0045778C">
      <w:r>
        <w:separator/>
      </w:r>
    </w:p>
  </w:endnote>
  <w:endnote w:type="continuationSeparator" w:id="0">
    <w:p w14:paraId="2ECF7ADA" w14:textId="77777777" w:rsidR="007C35F5" w:rsidRDefault="007C35F5" w:rsidP="004577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MT">
    <w:altName w:val="Arial"/>
    <w:charset w:val="01"/>
    <w:family w:val="swiss"/>
    <w:pitch w:val="variable"/>
  </w:font>
  <w:font w:name="Lucida Sans">
    <w:panose1 w:val="020B0602030504020204"/>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等线">
    <w:panose1 w:val="00000000000000000000"/>
    <w:charset w:val="80"/>
    <w:family w:val="roman"/>
    <w:notTrueType/>
    <w:pitch w:val="default"/>
  </w:font>
  <w:font w:name="Calibri Light">
    <w:panose1 w:val="020F0302020204030204"/>
    <w:charset w:val="00"/>
    <w:family w:val="swiss"/>
    <w:pitch w:val="variable"/>
    <w:sig w:usb0="E4002EFF" w:usb1="C200247B" w:usb2="00000009" w:usb3="00000000" w:csb0="000001FF" w:csb1="00000000"/>
  </w:font>
  <w:font w:name="等线 Light">
    <w:panose1 w:val="00000000000000000000"/>
    <w:charset w:val="80"/>
    <w:family w:val="roman"/>
    <w:notTrueType/>
    <w:pitch w:val="default"/>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Edwardian Script ITC">
    <w:panose1 w:val="030303020407070D0804"/>
    <w:charset w:val="00"/>
    <w:family w:val="script"/>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770865A" w14:textId="77777777" w:rsidR="007C35F5" w:rsidRDefault="007C35F5" w:rsidP="0045778C">
      <w:r>
        <w:separator/>
      </w:r>
    </w:p>
  </w:footnote>
  <w:footnote w:type="continuationSeparator" w:id="0">
    <w:p w14:paraId="7178A508" w14:textId="77777777" w:rsidR="007C35F5" w:rsidRDefault="007C35F5" w:rsidP="0045778C">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CF9144C"/>
    <w:multiLevelType w:val="hybridMultilevel"/>
    <w:tmpl w:val="DD12B800"/>
    <w:lvl w:ilvl="0" w:tplc="5F501D26">
      <w:start w:val="1"/>
      <w:numFmt w:val="bullet"/>
      <w:lvlText w:val="-"/>
      <w:lvlJc w:val="left"/>
      <w:pPr>
        <w:ind w:left="1713" w:hanging="360"/>
      </w:pPr>
    </w:lvl>
    <w:lvl w:ilvl="1" w:tplc="040C0003" w:tentative="1">
      <w:start w:val="1"/>
      <w:numFmt w:val="bullet"/>
      <w:lvlText w:val="o"/>
      <w:lvlJc w:val="left"/>
      <w:pPr>
        <w:ind w:left="2433" w:hanging="360"/>
      </w:pPr>
      <w:rPr>
        <w:rFonts w:ascii="Courier New" w:hAnsi="Courier New" w:cs="Courier New" w:hint="default"/>
      </w:rPr>
    </w:lvl>
    <w:lvl w:ilvl="2" w:tplc="040C0005" w:tentative="1">
      <w:start w:val="1"/>
      <w:numFmt w:val="bullet"/>
      <w:lvlText w:val=""/>
      <w:lvlJc w:val="left"/>
      <w:pPr>
        <w:ind w:left="3153" w:hanging="360"/>
      </w:pPr>
      <w:rPr>
        <w:rFonts w:ascii="Wingdings" w:hAnsi="Wingdings" w:hint="default"/>
      </w:rPr>
    </w:lvl>
    <w:lvl w:ilvl="3" w:tplc="040C0001" w:tentative="1">
      <w:start w:val="1"/>
      <w:numFmt w:val="bullet"/>
      <w:lvlText w:val=""/>
      <w:lvlJc w:val="left"/>
      <w:pPr>
        <w:ind w:left="3873" w:hanging="360"/>
      </w:pPr>
      <w:rPr>
        <w:rFonts w:ascii="Symbol" w:hAnsi="Symbol" w:hint="default"/>
      </w:rPr>
    </w:lvl>
    <w:lvl w:ilvl="4" w:tplc="040C0003" w:tentative="1">
      <w:start w:val="1"/>
      <w:numFmt w:val="bullet"/>
      <w:lvlText w:val="o"/>
      <w:lvlJc w:val="left"/>
      <w:pPr>
        <w:ind w:left="4593" w:hanging="360"/>
      </w:pPr>
      <w:rPr>
        <w:rFonts w:ascii="Courier New" w:hAnsi="Courier New" w:cs="Courier New" w:hint="default"/>
      </w:rPr>
    </w:lvl>
    <w:lvl w:ilvl="5" w:tplc="040C0005" w:tentative="1">
      <w:start w:val="1"/>
      <w:numFmt w:val="bullet"/>
      <w:lvlText w:val=""/>
      <w:lvlJc w:val="left"/>
      <w:pPr>
        <w:ind w:left="5313" w:hanging="360"/>
      </w:pPr>
      <w:rPr>
        <w:rFonts w:ascii="Wingdings" w:hAnsi="Wingdings" w:hint="default"/>
      </w:rPr>
    </w:lvl>
    <w:lvl w:ilvl="6" w:tplc="040C0001" w:tentative="1">
      <w:start w:val="1"/>
      <w:numFmt w:val="bullet"/>
      <w:lvlText w:val=""/>
      <w:lvlJc w:val="left"/>
      <w:pPr>
        <w:ind w:left="6033" w:hanging="360"/>
      </w:pPr>
      <w:rPr>
        <w:rFonts w:ascii="Symbol" w:hAnsi="Symbol" w:hint="default"/>
      </w:rPr>
    </w:lvl>
    <w:lvl w:ilvl="7" w:tplc="040C0003" w:tentative="1">
      <w:start w:val="1"/>
      <w:numFmt w:val="bullet"/>
      <w:lvlText w:val="o"/>
      <w:lvlJc w:val="left"/>
      <w:pPr>
        <w:ind w:left="6753" w:hanging="360"/>
      </w:pPr>
      <w:rPr>
        <w:rFonts w:ascii="Courier New" w:hAnsi="Courier New" w:cs="Courier New" w:hint="default"/>
      </w:rPr>
    </w:lvl>
    <w:lvl w:ilvl="8" w:tplc="040C0005" w:tentative="1">
      <w:start w:val="1"/>
      <w:numFmt w:val="bullet"/>
      <w:lvlText w:val=""/>
      <w:lvlJc w:val="left"/>
      <w:pPr>
        <w:ind w:left="7473" w:hanging="360"/>
      </w:pPr>
      <w:rPr>
        <w:rFonts w:ascii="Wingdings" w:hAnsi="Wingdings" w:hint="default"/>
      </w:rPr>
    </w:lvl>
  </w:abstractNum>
  <w:abstractNum w:abstractNumId="1">
    <w:nsid w:val="3A772ACE"/>
    <w:multiLevelType w:val="hybridMultilevel"/>
    <w:tmpl w:val="D16A8FD4"/>
    <w:lvl w:ilvl="0" w:tplc="4772641A">
      <w:start w:val="4"/>
      <w:numFmt w:val="bullet"/>
      <w:lvlText w:val="-"/>
      <w:lvlJc w:val="left"/>
      <w:pPr>
        <w:ind w:left="720" w:hanging="360"/>
      </w:pPr>
      <w:rPr>
        <w:rFonts w:ascii="Arial MT" w:eastAsia="Arial MT" w:hAnsi="Arial MT" w:cs="Arial MT" w:hint="default"/>
      </w:rPr>
    </w:lvl>
    <w:lvl w:ilvl="1" w:tplc="240C0003" w:tentative="1">
      <w:start w:val="1"/>
      <w:numFmt w:val="bullet"/>
      <w:lvlText w:val="o"/>
      <w:lvlJc w:val="left"/>
      <w:pPr>
        <w:ind w:left="1440" w:hanging="360"/>
      </w:pPr>
      <w:rPr>
        <w:rFonts w:ascii="Courier New" w:hAnsi="Courier New" w:cs="Courier New" w:hint="default"/>
      </w:rPr>
    </w:lvl>
    <w:lvl w:ilvl="2" w:tplc="240C0005" w:tentative="1">
      <w:start w:val="1"/>
      <w:numFmt w:val="bullet"/>
      <w:lvlText w:val=""/>
      <w:lvlJc w:val="left"/>
      <w:pPr>
        <w:ind w:left="2160" w:hanging="360"/>
      </w:pPr>
      <w:rPr>
        <w:rFonts w:ascii="Wingdings" w:hAnsi="Wingdings" w:hint="default"/>
      </w:rPr>
    </w:lvl>
    <w:lvl w:ilvl="3" w:tplc="240C0001" w:tentative="1">
      <w:start w:val="1"/>
      <w:numFmt w:val="bullet"/>
      <w:lvlText w:val=""/>
      <w:lvlJc w:val="left"/>
      <w:pPr>
        <w:ind w:left="2880" w:hanging="360"/>
      </w:pPr>
      <w:rPr>
        <w:rFonts w:ascii="Symbol" w:hAnsi="Symbol" w:hint="default"/>
      </w:rPr>
    </w:lvl>
    <w:lvl w:ilvl="4" w:tplc="240C0003" w:tentative="1">
      <w:start w:val="1"/>
      <w:numFmt w:val="bullet"/>
      <w:lvlText w:val="o"/>
      <w:lvlJc w:val="left"/>
      <w:pPr>
        <w:ind w:left="3600" w:hanging="360"/>
      </w:pPr>
      <w:rPr>
        <w:rFonts w:ascii="Courier New" w:hAnsi="Courier New" w:cs="Courier New" w:hint="default"/>
      </w:rPr>
    </w:lvl>
    <w:lvl w:ilvl="5" w:tplc="240C0005" w:tentative="1">
      <w:start w:val="1"/>
      <w:numFmt w:val="bullet"/>
      <w:lvlText w:val=""/>
      <w:lvlJc w:val="left"/>
      <w:pPr>
        <w:ind w:left="4320" w:hanging="360"/>
      </w:pPr>
      <w:rPr>
        <w:rFonts w:ascii="Wingdings" w:hAnsi="Wingdings" w:hint="default"/>
      </w:rPr>
    </w:lvl>
    <w:lvl w:ilvl="6" w:tplc="240C0001" w:tentative="1">
      <w:start w:val="1"/>
      <w:numFmt w:val="bullet"/>
      <w:lvlText w:val=""/>
      <w:lvlJc w:val="left"/>
      <w:pPr>
        <w:ind w:left="5040" w:hanging="360"/>
      </w:pPr>
      <w:rPr>
        <w:rFonts w:ascii="Symbol" w:hAnsi="Symbol" w:hint="default"/>
      </w:rPr>
    </w:lvl>
    <w:lvl w:ilvl="7" w:tplc="240C0003" w:tentative="1">
      <w:start w:val="1"/>
      <w:numFmt w:val="bullet"/>
      <w:lvlText w:val="o"/>
      <w:lvlJc w:val="left"/>
      <w:pPr>
        <w:ind w:left="5760" w:hanging="360"/>
      </w:pPr>
      <w:rPr>
        <w:rFonts w:ascii="Courier New" w:hAnsi="Courier New" w:cs="Courier New" w:hint="default"/>
      </w:rPr>
    </w:lvl>
    <w:lvl w:ilvl="8" w:tplc="240C0005" w:tentative="1">
      <w:start w:val="1"/>
      <w:numFmt w:val="bullet"/>
      <w:lvlText w:val=""/>
      <w:lvlJc w:val="left"/>
      <w:pPr>
        <w:ind w:left="6480" w:hanging="360"/>
      </w:pPr>
      <w:rPr>
        <w:rFonts w:ascii="Wingdings" w:hAnsi="Wingdings" w:hint="default"/>
      </w:rPr>
    </w:lvl>
  </w:abstractNum>
  <w:abstractNum w:abstractNumId="2">
    <w:nsid w:val="47CB76E6"/>
    <w:multiLevelType w:val="hybridMultilevel"/>
    <w:tmpl w:val="3BCA0CC2"/>
    <w:lvl w:ilvl="0" w:tplc="5F501D26">
      <w:start w:val="1"/>
      <w:numFmt w:val="bullet"/>
      <w:lvlText w:val="-"/>
      <w:lvlJc w:val="left"/>
      <w:pPr>
        <w:ind w:left="1713" w:hanging="360"/>
      </w:pPr>
    </w:lvl>
    <w:lvl w:ilvl="1" w:tplc="040C0003" w:tentative="1">
      <w:start w:val="1"/>
      <w:numFmt w:val="bullet"/>
      <w:lvlText w:val="o"/>
      <w:lvlJc w:val="left"/>
      <w:pPr>
        <w:ind w:left="2433" w:hanging="360"/>
      </w:pPr>
      <w:rPr>
        <w:rFonts w:ascii="Courier New" w:hAnsi="Courier New" w:cs="Courier New" w:hint="default"/>
      </w:rPr>
    </w:lvl>
    <w:lvl w:ilvl="2" w:tplc="040C0005" w:tentative="1">
      <w:start w:val="1"/>
      <w:numFmt w:val="bullet"/>
      <w:lvlText w:val=""/>
      <w:lvlJc w:val="left"/>
      <w:pPr>
        <w:ind w:left="3153" w:hanging="360"/>
      </w:pPr>
      <w:rPr>
        <w:rFonts w:ascii="Wingdings" w:hAnsi="Wingdings" w:hint="default"/>
      </w:rPr>
    </w:lvl>
    <w:lvl w:ilvl="3" w:tplc="040C0001" w:tentative="1">
      <w:start w:val="1"/>
      <w:numFmt w:val="bullet"/>
      <w:lvlText w:val=""/>
      <w:lvlJc w:val="left"/>
      <w:pPr>
        <w:ind w:left="3873" w:hanging="360"/>
      </w:pPr>
      <w:rPr>
        <w:rFonts w:ascii="Symbol" w:hAnsi="Symbol" w:hint="default"/>
      </w:rPr>
    </w:lvl>
    <w:lvl w:ilvl="4" w:tplc="040C0003" w:tentative="1">
      <w:start w:val="1"/>
      <w:numFmt w:val="bullet"/>
      <w:lvlText w:val="o"/>
      <w:lvlJc w:val="left"/>
      <w:pPr>
        <w:ind w:left="4593" w:hanging="360"/>
      </w:pPr>
      <w:rPr>
        <w:rFonts w:ascii="Courier New" w:hAnsi="Courier New" w:cs="Courier New" w:hint="default"/>
      </w:rPr>
    </w:lvl>
    <w:lvl w:ilvl="5" w:tplc="040C0005" w:tentative="1">
      <w:start w:val="1"/>
      <w:numFmt w:val="bullet"/>
      <w:lvlText w:val=""/>
      <w:lvlJc w:val="left"/>
      <w:pPr>
        <w:ind w:left="5313" w:hanging="360"/>
      </w:pPr>
      <w:rPr>
        <w:rFonts w:ascii="Wingdings" w:hAnsi="Wingdings" w:hint="default"/>
      </w:rPr>
    </w:lvl>
    <w:lvl w:ilvl="6" w:tplc="040C0001" w:tentative="1">
      <w:start w:val="1"/>
      <w:numFmt w:val="bullet"/>
      <w:lvlText w:val=""/>
      <w:lvlJc w:val="left"/>
      <w:pPr>
        <w:ind w:left="6033" w:hanging="360"/>
      </w:pPr>
      <w:rPr>
        <w:rFonts w:ascii="Symbol" w:hAnsi="Symbol" w:hint="default"/>
      </w:rPr>
    </w:lvl>
    <w:lvl w:ilvl="7" w:tplc="040C0003" w:tentative="1">
      <w:start w:val="1"/>
      <w:numFmt w:val="bullet"/>
      <w:lvlText w:val="o"/>
      <w:lvlJc w:val="left"/>
      <w:pPr>
        <w:ind w:left="6753" w:hanging="360"/>
      </w:pPr>
      <w:rPr>
        <w:rFonts w:ascii="Courier New" w:hAnsi="Courier New" w:cs="Courier New" w:hint="default"/>
      </w:rPr>
    </w:lvl>
    <w:lvl w:ilvl="8" w:tplc="040C0005" w:tentative="1">
      <w:start w:val="1"/>
      <w:numFmt w:val="bullet"/>
      <w:lvlText w:val=""/>
      <w:lvlJc w:val="left"/>
      <w:pPr>
        <w:ind w:left="7473" w:hanging="360"/>
      </w:pPr>
      <w:rPr>
        <w:rFonts w:ascii="Wingdings" w:hAnsi="Wingdings" w:hint="default"/>
      </w:rPr>
    </w:lvl>
  </w:abstractNum>
  <w:abstractNum w:abstractNumId="3">
    <w:nsid w:val="52DE50F7"/>
    <w:multiLevelType w:val="hybridMultilevel"/>
    <w:tmpl w:val="D568ABF8"/>
    <w:lvl w:ilvl="0" w:tplc="4D3AFE48">
      <w:start w:val="4"/>
      <w:numFmt w:val="bullet"/>
      <w:lvlText w:val="-"/>
      <w:lvlJc w:val="left"/>
      <w:pPr>
        <w:ind w:left="720" w:hanging="360"/>
      </w:pPr>
      <w:rPr>
        <w:rFonts w:ascii="Lucida Sans" w:eastAsia="Arial MT" w:hAnsi="Lucida Sans" w:cs="Arial MT" w:hint="default"/>
      </w:rPr>
    </w:lvl>
    <w:lvl w:ilvl="1" w:tplc="240C0003" w:tentative="1">
      <w:start w:val="1"/>
      <w:numFmt w:val="bullet"/>
      <w:lvlText w:val="o"/>
      <w:lvlJc w:val="left"/>
      <w:pPr>
        <w:ind w:left="1440" w:hanging="360"/>
      </w:pPr>
      <w:rPr>
        <w:rFonts w:ascii="Courier New" w:hAnsi="Courier New" w:cs="Courier New" w:hint="default"/>
      </w:rPr>
    </w:lvl>
    <w:lvl w:ilvl="2" w:tplc="240C0005" w:tentative="1">
      <w:start w:val="1"/>
      <w:numFmt w:val="bullet"/>
      <w:lvlText w:val=""/>
      <w:lvlJc w:val="left"/>
      <w:pPr>
        <w:ind w:left="2160" w:hanging="360"/>
      </w:pPr>
      <w:rPr>
        <w:rFonts w:ascii="Wingdings" w:hAnsi="Wingdings" w:hint="default"/>
      </w:rPr>
    </w:lvl>
    <w:lvl w:ilvl="3" w:tplc="240C0001" w:tentative="1">
      <w:start w:val="1"/>
      <w:numFmt w:val="bullet"/>
      <w:lvlText w:val=""/>
      <w:lvlJc w:val="left"/>
      <w:pPr>
        <w:ind w:left="2880" w:hanging="360"/>
      </w:pPr>
      <w:rPr>
        <w:rFonts w:ascii="Symbol" w:hAnsi="Symbol" w:hint="default"/>
      </w:rPr>
    </w:lvl>
    <w:lvl w:ilvl="4" w:tplc="240C0003" w:tentative="1">
      <w:start w:val="1"/>
      <w:numFmt w:val="bullet"/>
      <w:lvlText w:val="o"/>
      <w:lvlJc w:val="left"/>
      <w:pPr>
        <w:ind w:left="3600" w:hanging="360"/>
      </w:pPr>
      <w:rPr>
        <w:rFonts w:ascii="Courier New" w:hAnsi="Courier New" w:cs="Courier New" w:hint="default"/>
      </w:rPr>
    </w:lvl>
    <w:lvl w:ilvl="5" w:tplc="240C0005" w:tentative="1">
      <w:start w:val="1"/>
      <w:numFmt w:val="bullet"/>
      <w:lvlText w:val=""/>
      <w:lvlJc w:val="left"/>
      <w:pPr>
        <w:ind w:left="4320" w:hanging="360"/>
      </w:pPr>
      <w:rPr>
        <w:rFonts w:ascii="Wingdings" w:hAnsi="Wingdings" w:hint="default"/>
      </w:rPr>
    </w:lvl>
    <w:lvl w:ilvl="6" w:tplc="240C0001" w:tentative="1">
      <w:start w:val="1"/>
      <w:numFmt w:val="bullet"/>
      <w:lvlText w:val=""/>
      <w:lvlJc w:val="left"/>
      <w:pPr>
        <w:ind w:left="5040" w:hanging="360"/>
      </w:pPr>
      <w:rPr>
        <w:rFonts w:ascii="Symbol" w:hAnsi="Symbol" w:hint="default"/>
      </w:rPr>
    </w:lvl>
    <w:lvl w:ilvl="7" w:tplc="240C0003" w:tentative="1">
      <w:start w:val="1"/>
      <w:numFmt w:val="bullet"/>
      <w:lvlText w:val="o"/>
      <w:lvlJc w:val="left"/>
      <w:pPr>
        <w:ind w:left="5760" w:hanging="360"/>
      </w:pPr>
      <w:rPr>
        <w:rFonts w:ascii="Courier New" w:hAnsi="Courier New" w:cs="Courier New" w:hint="default"/>
      </w:rPr>
    </w:lvl>
    <w:lvl w:ilvl="8" w:tplc="240C0005" w:tentative="1">
      <w:start w:val="1"/>
      <w:numFmt w:val="bullet"/>
      <w:lvlText w:val=""/>
      <w:lvlJc w:val="left"/>
      <w:pPr>
        <w:ind w:left="6480" w:hanging="360"/>
      </w:pPr>
      <w:rPr>
        <w:rFonts w:ascii="Wingdings" w:hAnsi="Wingdings" w:hint="default"/>
      </w:rPr>
    </w:lvl>
  </w:abstractNum>
  <w:abstractNum w:abstractNumId="4">
    <w:nsid w:val="64C65B01"/>
    <w:multiLevelType w:val="hybridMultilevel"/>
    <w:tmpl w:val="15B650A2"/>
    <w:lvl w:ilvl="0" w:tplc="5F501D26">
      <w:start w:val="1"/>
      <w:numFmt w:val="bullet"/>
      <w:lvlText w:val="-"/>
      <w:lvlJc w:val="left"/>
      <w:pPr>
        <w:ind w:left="720" w:hanging="360"/>
      </w:p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nsid w:val="722826D1"/>
    <w:multiLevelType w:val="hybridMultilevel"/>
    <w:tmpl w:val="9F365A26"/>
    <w:lvl w:ilvl="0" w:tplc="5F501D26">
      <w:start w:val="1"/>
      <w:numFmt w:val="bullet"/>
      <w:lvlText w:val="-"/>
      <w:lvlJc w:val="left"/>
      <w:pPr>
        <w:ind w:left="1713" w:hanging="360"/>
      </w:pPr>
    </w:lvl>
    <w:lvl w:ilvl="1" w:tplc="040C0003" w:tentative="1">
      <w:start w:val="1"/>
      <w:numFmt w:val="bullet"/>
      <w:lvlText w:val="o"/>
      <w:lvlJc w:val="left"/>
      <w:pPr>
        <w:ind w:left="2433" w:hanging="360"/>
      </w:pPr>
      <w:rPr>
        <w:rFonts w:ascii="Courier New" w:hAnsi="Courier New" w:cs="Courier New" w:hint="default"/>
      </w:rPr>
    </w:lvl>
    <w:lvl w:ilvl="2" w:tplc="040C0005" w:tentative="1">
      <w:start w:val="1"/>
      <w:numFmt w:val="bullet"/>
      <w:lvlText w:val=""/>
      <w:lvlJc w:val="left"/>
      <w:pPr>
        <w:ind w:left="3153" w:hanging="360"/>
      </w:pPr>
      <w:rPr>
        <w:rFonts w:ascii="Wingdings" w:hAnsi="Wingdings" w:hint="default"/>
      </w:rPr>
    </w:lvl>
    <w:lvl w:ilvl="3" w:tplc="040C0001" w:tentative="1">
      <w:start w:val="1"/>
      <w:numFmt w:val="bullet"/>
      <w:lvlText w:val=""/>
      <w:lvlJc w:val="left"/>
      <w:pPr>
        <w:ind w:left="3873" w:hanging="360"/>
      </w:pPr>
      <w:rPr>
        <w:rFonts w:ascii="Symbol" w:hAnsi="Symbol" w:hint="default"/>
      </w:rPr>
    </w:lvl>
    <w:lvl w:ilvl="4" w:tplc="040C0003" w:tentative="1">
      <w:start w:val="1"/>
      <w:numFmt w:val="bullet"/>
      <w:lvlText w:val="o"/>
      <w:lvlJc w:val="left"/>
      <w:pPr>
        <w:ind w:left="4593" w:hanging="360"/>
      </w:pPr>
      <w:rPr>
        <w:rFonts w:ascii="Courier New" w:hAnsi="Courier New" w:cs="Courier New" w:hint="default"/>
      </w:rPr>
    </w:lvl>
    <w:lvl w:ilvl="5" w:tplc="040C0005" w:tentative="1">
      <w:start w:val="1"/>
      <w:numFmt w:val="bullet"/>
      <w:lvlText w:val=""/>
      <w:lvlJc w:val="left"/>
      <w:pPr>
        <w:ind w:left="5313" w:hanging="360"/>
      </w:pPr>
      <w:rPr>
        <w:rFonts w:ascii="Wingdings" w:hAnsi="Wingdings" w:hint="default"/>
      </w:rPr>
    </w:lvl>
    <w:lvl w:ilvl="6" w:tplc="040C0001" w:tentative="1">
      <w:start w:val="1"/>
      <w:numFmt w:val="bullet"/>
      <w:lvlText w:val=""/>
      <w:lvlJc w:val="left"/>
      <w:pPr>
        <w:ind w:left="6033" w:hanging="360"/>
      </w:pPr>
      <w:rPr>
        <w:rFonts w:ascii="Symbol" w:hAnsi="Symbol" w:hint="default"/>
      </w:rPr>
    </w:lvl>
    <w:lvl w:ilvl="7" w:tplc="040C0003" w:tentative="1">
      <w:start w:val="1"/>
      <w:numFmt w:val="bullet"/>
      <w:lvlText w:val="o"/>
      <w:lvlJc w:val="left"/>
      <w:pPr>
        <w:ind w:left="6753" w:hanging="360"/>
      </w:pPr>
      <w:rPr>
        <w:rFonts w:ascii="Courier New" w:hAnsi="Courier New" w:cs="Courier New" w:hint="default"/>
      </w:rPr>
    </w:lvl>
    <w:lvl w:ilvl="8" w:tplc="040C0005" w:tentative="1">
      <w:start w:val="1"/>
      <w:numFmt w:val="bullet"/>
      <w:lvlText w:val=""/>
      <w:lvlJc w:val="left"/>
      <w:pPr>
        <w:ind w:left="7473" w:hanging="360"/>
      </w:pPr>
      <w:rPr>
        <w:rFonts w:ascii="Wingdings" w:hAnsi="Wingdings" w:hint="default"/>
      </w:rPr>
    </w:lvl>
  </w:abstractNum>
  <w:num w:numId="1">
    <w:abstractNumId w:val="3"/>
  </w:num>
  <w:num w:numId="2">
    <w:abstractNumId w:val="1"/>
  </w:num>
  <w:num w:numId="3">
    <w:abstractNumId w:val="5"/>
  </w:num>
  <w:num w:numId="4">
    <w:abstractNumId w:val="4"/>
  </w:num>
  <w:num w:numId="5">
    <w:abstractNumId w:val="0"/>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81907"/>
    <w:rsid w:val="000C3765"/>
    <w:rsid w:val="000C4CA2"/>
    <w:rsid w:val="00100CCC"/>
    <w:rsid w:val="0011601E"/>
    <w:rsid w:val="00135D2F"/>
    <w:rsid w:val="00137B08"/>
    <w:rsid w:val="00161972"/>
    <w:rsid w:val="001E1603"/>
    <w:rsid w:val="002A1D46"/>
    <w:rsid w:val="0037657F"/>
    <w:rsid w:val="00384B4B"/>
    <w:rsid w:val="004537F8"/>
    <w:rsid w:val="0045778C"/>
    <w:rsid w:val="00487270"/>
    <w:rsid w:val="004B7A7A"/>
    <w:rsid w:val="004D1620"/>
    <w:rsid w:val="004F20C1"/>
    <w:rsid w:val="005007A8"/>
    <w:rsid w:val="00553C06"/>
    <w:rsid w:val="0056340A"/>
    <w:rsid w:val="005923DB"/>
    <w:rsid w:val="005B3E68"/>
    <w:rsid w:val="005F7A27"/>
    <w:rsid w:val="00614B35"/>
    <w:rsid w:val="00696124"/>
    <w:rsid w:val="007B56BD"/>
    <w:rsid w:val="007C35F5"/>
    <w:rsid w:val="007E32F6"/>
    <w:rsid w:val="007F46E2"/>
    <w:rsid w:val="00834EA6"/>
    <w:rsid w:val="0089757D"/>
    <w:rsid w:val="008A533F"/>
    <w:rsid w:val="008C29DF"/>
    <w:rsid w:val="008D5234"/>
    <w:rsid w:val="008E7948"/>
    <w:rsid w:val="00A202AD"/>
    <w:rsid w:val="00A371DE"/>
    <w:rsid w:val="00A80692"/>
    <w:rsid w:val="00A9280B"/>
    <w:rsid w:val="00AB2515"/>
    <w:rsid w:val="00AF7012"/>
    <w:rsid w:val="00B00BF4"/>
    <w:rsid w:val="00B13732"/>
    <w:rsid w:val="00B43864"/>
    <w:rsid w:val="00B46B32"/>
    <w:rsid w:val="00B575F1"/>
    <w:rsid w:val="00B60CB1"/>
    <w:rsid w:val="00C51152"/>
    <w:rsid w:val="00C76D47"/>
    <w:rsid w:val="00C81907"/>
    <w:rsid w:val="00CB3C7F"/>
    <w:rsid w:val="00CD7D2A"/>
    <w:rsid w:val="00D72A18"/>
    <w:rsid w:val="00D80634"/>
    <w:rsid w:val="00D90D5C"/>
    <w:rsid w:val="00D954B0"/>
    <w:rsid w:val="00E16783"/>
    <w:rsid w:val="00E76BE8"/>
    <w:rsid w:val="00EB70C2"/>
    <w:rsid w:val="00F14474"/>
    <w:rsid w:val="00F33EED"/>
    <w:rsid w:val="00F73C3F"/>
    <w:rsid w:val="00FD05C4"/>
    <w:rsid w:val="00FD4596"/>
  </w:rsids>
  <m:mathPr>
    <m:mathFont m:val="Cambria Math"/>
    <m:brkBin m:val="before"/>
    <m:brkBinSub m:val="--"/>
    <m:smallFrac m:val="0"/>
    <m:dispDef/>
    <m:lMargin m:val="0"/>
    <m:rMargin m:val="0"/>
    <m:defJc m:val="centerGroup"/>
    <m:wrapIndent m:val="1440"/>
    <m:intLim m:val="subSup"/>
    <m:naryLim m:val="undOvr"/>
  </m:mathPr>
  <w:themeFontLang w:val="fr-CD"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3EB5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4"/>
        <w:szCs w:val="24"/>
        <w:lang w:val="fr-CD" w:eastAsia="zh-CN"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81907"/>
    <w:pPr>
      <w:widowControl w:val="0"/>
      <w:autoSpaceDE w:val="0"/>
      <w:autoSpaceDN w:val="0"/>
      <w:spacing w:after="0" w:line="240" w:lineRule="auto"/>
    </w:pPr>
    <w:rPr>
      <w:rFonts w:ascii="Arial MT" w:eastAsia="Arial MT" w:hAnsi="Arial MT" w:cs="Arial MT"/>
      <w:kern w:val="0"/>
      <w:sz w:val="22"/>
      <w:szCs w:val="22"/>
      <w:lang w:val="fr-FR" w:eastAsia="en-US"/>
      <w14:ligatures w14:val="none"/>
    </w:rPr>
  </w:style>
  <w:style w:type="paragraph" w:styleId="Titre1">
    <w:name w:val="heading 1"/>
    <w:basedOn w:val="Normal"/>
    <w:next w:val="Normal"/>
    <w:link w:val="Titre1Car"/>
    <w:uiPriority w:val="9"/>
    <w:qFormat/>
    <w:rsid w:val="00C8190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unhideWhenUsed/>
    <w:qFormat/>
    <w:rsid w:val="00C8190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C81907"/>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C81907"/>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C81907"/>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C81907"/>
    <w:pPr>
      <w:keepNext/>
      <w:keepLines/>
      <w:spacing w:before="4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C81907"/>
    <w:pPr>
      <w:keepNext/>
      <w:keepLines/>
      <w:spacing w:before="4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C81907"/>
    <w:pPr>
      <w:keepNext/>
      <w:keepLines/>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C81907"/>
    <w:pPr>
      <w:keepNext/>
      <w:keepLines/>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C81907"/>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rsid w:val="00C81907"/>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C81907"/>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C81907"/>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C81907"/>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C81907"/>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C81907"/>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C81907"/>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C81907"/>
    <w:rPr>
      <w:rFonts w:eastAsiaTheme="majorEastAsia" w:cstheme="majorBidi"/>
      <w:color w:val="272727" w:themeColor="text1" w:themeTint="D8"/>
    </w:rPr>
  </w:style>
  <w:style w:type="paragraph" w:styleId="Titre">
    <w:name w:val="Title"/>
    <w:basedOn w:val="Normal"/>
    <w:next w:val="Normal"/>
    <w:link w:val="TitreCar"/>
    <w:uiPriority w:val="10"/>
    <w:qFormat/>
    <w:rsid w:val="00C81907"/>
    <w:pPr>
      <w:spacing w:after="80"/>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C81907"/>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C81907"/>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C81907"/>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C81907"/>
    <w:pPr>
      <w:spacing w:before="160"/>
      <w:jc w:val="center"/>
    </w:pPr>
    <w:rPr>
      <w:i/>
      <w:iCs/>
      <w:color w:val="404040" w:themeColor="text1" w:themeTint="BF"/>
    </w:rPr>
  </w:style>
  <w:style w:type="character" w:customStyle="1" w:styleId="CitationCar">
    <w:name w:val="Citation Car"/>
    <w:basedOn w:val="Policepardfaut"/>
    <w:link w:val="Citation"/>
    <w:uiPriority w:val="29"/>
    <w:rsid w:val="00C81907"/>
    <w:rPr>
      <w:i/>
      <w:iCs/>
      <w:color w:val="404040" w:themeColor="text1" w:themeTint="BF"/>
    </w:rPr>
  </w:style>
  <w:style w:type="paragraph" w:styleId="Paragraphedeliste">
    <w:name w:val="List Paragraph"/>
    <w:basedOn w:val="Normal"/>
    <w:uiPriority w:val="34"/>
    <w:qFormat/>
    <w:rsid w:val="00C81907"/>
    <w:pPr>
      <w:ind w:left="720"/>
      <w:contextualSpacing/>
    </w:pPr>
  </w:style>
  <w:style w:type="character" w:styleId="Emphaseintense">
    <w:name w:val="Intense Emphasis"/>
    <w:basedOn w:val="Policepardfaut"/>
    <w:uiPriority w:val="21"/>
    <w:qFormat/>
    <w:rsid w:val="00C81907"/>
    <w:rPr>
      <w:i/>
      <w:iCs/>
      <w:color w:val="2F5496" w:themeColor="accent1" w:themeShade="BF"/>
    </w:rPr>
  </w:style>
  <w:style w:type="paragraph" w:styleId="Citationintense">
    <w:name w:val="Intense Quote"/>
    <w:basedOn w:val="Normal"/>
    <w:next w:val="Normal"/>
    <w:link w:val="CitationintenseCar"/>
    <w:uiPriority w:val="30"/>
    <w:qFormat/>
    <w:rsid w:val="00C8190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C81907"/>
    <w:rPr>
      <w:i/>
      <w:iCs/>
      <w:color w:val="2F5496" w:themeColor="accent1" w:themeShade="BF"/>
    </w:rPr>
  </w:style>
  <w:style w:type="character" w:styleId="Rfrenceintense">
    <w:name w:val="Intense Reference"/>
    <w:basedOn w:val="Policepardfaut"/>
    <w:uiPriority w:val="32"/>
    <w:qFormat/>
    <w:rsid w:val="00C81907"/>
    <w:rPr>
      <w:b/>
      <w:bCs/>
      <w:smallCaps/>
      <w:color w:val="2F5496" w:themeColor="accent1" w:themeShade="BF"/>
      <w:spacing w:val="5"/>
    </w:rPr>
  </w:style>
  <w:style w:type="table" w:styleId="Grilledutableau">
    <w:name w:val="Table Grid"/>
    <w:basedOn w:val="TableauNormal"/>
    <w:uiPriority w:val="39"/>
    <w:rsid w:val="00C81907"/>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Corpsdetexte">
    <w:name w:val="Body Text"/>
    <w:basedOn w:val="Normal"/>
    <w:link w:val="CorpsdetexteCar"/>
    <w:uiPriority w:val="1"/>
    <w:qFormat/>
    <w:rsid w:val="00C81907"/>
    <w:rPr>
      <w:sz w:val="26"/>
      <w:szCs w:val="26"/>
    </w:rPr>
  </w:style>
  <w:style w:type="character" w:customStyle="1" w:styleId="CorpsdetexteCar">
    <w:name w:val="Corps de texte Car"/>
    <w:basedOn w:val="Policepardfaut"/>
    <w:link w:val="Corpsdetexte"/>
    <w:uiPriority w:val="1"/>
    <w:rsid w:val="00C81907"/>
    <w:rPr>
      <w:rFonts w:ascii="Arial MT" w:eastAsia="Arial MT" w:hAnsi="Arial MT" w:cs="Arial MT"/>
      <w:kern w:val="0"/>
      <w:sz w:val="26"/>
      <w:szCs w:val="26"/>
      <w:lang w:val="fr-FR" w:eastAsia="en-US"/>
      <w14:ligatures w14:val="none"/>
    </w:rPr>
  </w:style>
  <w:style w:type="paragraph" w:customStyle="1" w:styleId="TableParagraph">
    <w:name w:val="Table Paragraph"/>
    <w:basedOn w:val="Normal"/>
    <w:uiPriority w:val="1"/>
    <w:qFormat/>
    <w:rsid w:val="007B56BD"/>
  </w:style>
  <w:style w:type="paragraph" w:styleId="Sansinterligne">
    <w:name w:val="No Spacing"/>
    <w:uiPriority w:val="1"/>
    <w:qFormat/>
    <w:rsid w:val="0045778C"/>
    <w:pPr>
      <w:spacing w:after="0" w:line="240" w:lineRule="auto"/>
    </w:pPr>
    <w:rPr>
      <w:rFonts w:ascii="Arial" w:eastAsia="Arial" w:hAnsi="Arial" w:cs="Arial"/>
      <w:kern w:val="0"/>
      <w:sz w:val="22"/>
      <w:szCs w:val="22"/>
      <w:lang w:val="fr" w:eastAsia="fr-FR"/>
      <w14:ligatures w14:val="none"/>
    </w:rPr>
  </w:style>
  <w:style w:type="paragraph" w:styleId="Pieddepage">
    <w:name w:val="footer"/>
    <w:basedOn w:val="Normal"/>
    <w:link w:val="PieddepageCar"/>
    <w:uiPriority w:val="99"/>
    <w:unhideWhenUsed/>
    <w:rsid w:val="0045778C"/>
    <w:pPr>
      <w:widowControl/>
      <w:tabs>
        <w:tab w:val="center" w:pos="4680"/>
        <w:tab w:val="right" w:pos="9360"/>
      </w:tabs>
      <w:autoSpaceDE/>
      <w:autoSpaceDN/>
    </w:pPr>
    <w:rPr>
      <w:rFonts w:asciiTheme="minorHAnsi" w:eastAsiaTheme="minorEastAsia" w:hAnsiTheme="minorHAnsi" w:cstheme="minorBidi"/>
      <w:lang w:val="en-US"/>
    </w:rPr>
  </w:style>
  <w:style w:type="character" w:customStyle="1" w:styleId="PieddepageCar">
    <w:name w:val="Pied de page Car"/>
    <w:basedOn w:val="Policepardfaut"/>
    <w:link w:val="Pieddepage"/>
    <w:uiPriority w:val="99"/>
    <w:rsid w:val="0045778C"/>
    <w:rPr>
      <w:kern w:val="0"/>
      <w:sz w:val="22"/>
      <w:szCs w:val="22"/>
      <w:lang w:val="en-US" w:eastAsia="en-US"/>
      <w14:ligatures w14:val="none"/>
    </w:rPr>
  </w:style>
  <w:style w:type="paragraph" w:styleId="Textedebulles">
    <w:name w:val="Balloon Text"/>
    <w:basedOn w:val="Normal"/>
    <w:link w:val="TextedebullesCar"/>
    <w:uiPriority w:val="99"/>
    <w:unhideWhenUsed/>
    <w:rsid w:val="0045778C"/>
    <w:pPr>
      <w:widowControl/>
      <w:autoSpaceDE/>
      <w:autoSpaceDN/>
    </w:pPr>
    <w:rPr>
      <w:rFonts w:ascii="Segoe UI" w:eastAsiaTheme="minorHAnsi" w:hAnsi="Segoe UI" w:cs="Segoe UI"/>
      <w:sz w:val="18"/>
      <w:szCs w:val="18"/>
    </w:rPr>
  </w:style>
  <w:style w:type="character" w:customStyle="1" w:styleId="TextedebullesCar">
    <w:name w:val="Texte de bulles Car"/>
    <w:basedOn w:val="Policepardfaut"/>
    <w:link w:val="Textedebulles"/>
    <w:uiPriority w:val="99"/>
    <w:rsid w:val="0045778C"/>
    <w:rPr>
      <w:rFonts w:ascii="Segoe UI" w:eastAsiaTheme="minorHAnsi" w:hAnsi="Segoe UI" w:cs="Segoe UI"/>
      <w:kern w:val="0"/>
      <w:sz w:val="18"/>
      <w:szCs w:val="18"/>
      <w:lang w:val="fr-FR" w:eastAsia="en-US"/>
      <w14:ligatures w14:val="none"/>
    </w:rPr>
  </w:style>
  <w:style w:type="paragraph" w:styleId="En-tte">
    <w:name w:val="header"/>
    <w:basedOn w:val="Normal"/>
    <w:link w:val="En-tteCar"/>
    <w:uiPriority w:val="99"/>
    <w:unhideWhenUsed/>
    <w:rsid w:val="0045778C"/>
    <w:pPr>
      <w:tabs>
        <w:tab w:val="center" w:pos="4536"/>
        <w:tab w:val="right" w:pos="9072"/>
      </w:tabs>
    </w:pPr>
  </w:style>
  <w:style w:type="character" w:customStyle="1" w:styleId="En-tteCar">
    <w:name w:val="En-tête Car"/>
    <w:basedOn w:val="Policepardfaut"/>
    <w:link w:val="En-tte"/>
    <w:uiPriority w:val="99"/>
    <w:rsid w:val="0045778C"/>
    <w:rPr>
      <w:rFonts w:ascii="Arial MT" w:eastAsia="Arial MT" w:hAnsi="Arial MT" w:cs="Arial MT"/>
      <w:kern w:val="0"/>
      <w:sz w:val="22"/>
      <w:szCs w:val="22"/>
      <w:lang w:val="fr-FR" w:eastAsia="en-US"/>
      <w14:ligatures w14:val="non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4"/>
        <w:szCs w:val="24"/>
        <w:lang w:val="fr-CD" w:eastAsia="zh-CN"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81907"/>
    <w:pPr>
      <w:widowControl w:val="0"/>
      <w:autoSpaceDE w:val="0"/>
      <w:autoSpaceDN w:val="0"/>
      <w:spacing w:after="0" w:line="240" w:lineRule="auto"/>
    </w:pPr>
    <w:rPr>
      <w:rFonts w:ascii="Arial MT" w:eastAsia="Arial MT" w:hAnsi="Arial MT" w:cs="Arial MT"/>
      <w:kern w:val="0"/>
      <w:sz w:val="22"/>
      <w:szCs w:val="22"/>
      <w:lang w:val="fr-FR" w:eastAsia="en-US"/>
      <w14:ligatures w14:val="none"/>
    </w:rPr>
  </w:style>
  <w:style w:type="paragraph" w:styleId="Titre1">
    <w:name w:val="heading 1"/>
    <w:basedOn w:val="Normal"/>
    <w:next w:val="Normal"/>
    <w:link w:val="Titre1Car"/>
    <w:uiPriority w:val="9"/>
    <w:qFormat/>
    <w:rsid w:val="00C8190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unhideWhenUsed/>
    <w:qFormat/>
    <w:rsid w:val="00C8190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C81907"/>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C81907"/>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C81907"/>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C81907"/>
    <w:pPr>
      <w:keepNext/>
      <w:keepLines/>
      <w:spacing w:before="4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C81907"/>
    <w:pPr>
      <w:keepNext/>
      <w:keepLines/>
      <w:spacing w:before="4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C81907"/>
    <w:pPr>
      <w:keepNext/>
      <w:keepLines/>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C81907"/>
    <w:pPr>
      <w:keepNext/>
      <w:keepLines/>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C81907"/>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rsid w:val="00C81907"/>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C81907"/>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C81907"/>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C81907"/>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C81907"/>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C81907"/>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C81907"/>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C81907"/>
    <w:rPr>
      <w:rFonts w:eastAsiaTheme="majorEastAsia" w:cstheme="majorBidi"/>
      <w:color w:val="272727" w:themeColor="text1" w:themeTint="D8"/>
    </w:rPr>
  </w:style>
  <w:style w:type="paragraph" w:styleId="Titre">
    <w:name w:val="Title"/>
    <w:basedOn w:val="Normal"/>
    <w:next w:val="Normal"/>
    <w:link w:val="TitreCar"/>
    <w:uiPriority w:val="10"/>
    <w:qFormat/>
    <w:rsid w:val="00C81907"/>
    <w:pPr>
      <w:spacing w:after="80"/>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C81907"/>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C81907"/>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C81907"/>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C81907"/>
    <w:pPr>
      <w:spacing w:before="160"/>
      <w:jc w:val="center"/>
    </w:pPr>
    <w:rPr>
      <w:i/>
      <w:iCs/>
      <w:color w:val="404040" w:themeColor="text1" w:themeTint="BF"/>
    </w:rPr>
  </w:style>
  <w:style w:type="character" w:customStyle="1" w:styleId="CitationCar">
    <w:name w:val="Citation Car"/>
    <w:basedOn w:val="Policepardfaut"/>
    <w:link w:val="Citation"/>
    <w:uiPriority w:val="29"/>
    <w:rsid w:val="00C81907"/>
    <w:rPr>
      <w:i/>
      <w:iCs/>
      <w:color w:val="404040" w:themeColor="text1" w:themeTint="BF"/>
    </w:rPr>
  </w:style>
  <w:style w:type="paragraph" w:styleId="Paragraphedeliste">
    <w:name w:val="List Paragraph"/>
    <w:basedOn w:val="Normal"/>
    <w:uiPriority w:val="34"/>
    <w:qFormat/>
    <w:rsid w:val="00C81907"/>
    <w:pPr>
      <w:ind w:left="720"/>
      <w:contextualSpacing/>
    </w:pPr>
  </w:style>
  <w:style w:type="character" w:styleId="Emphaseintense">
    <w:name w:val="Intense Emphasis"/>
    <w:basedOn w:val="Policepardfaut"/>
    <w:uiPriority w:val="21"/>
    <w:qFormat/>
    <w:rsid w:val="00C81907"/>
    <w:rPr>
      <w:i/>
      <w:iCs/>
      <w:color w:val="2F5496" w:themeColor="accent1" w:themeShade="BF"/>
    </w:rPr>
  </w:style>
  <w:style w:type="paragraph" w:styleId="Citationintense">
    <w:name w:val="Intense Quote"/>
    <w:basedOn w:val="Normal"/>
    <w:next w:val="Normal"/>
    <w:link w:val="CitationintenseCar"/>
    <w:uiPriority w:val="30"/>
    <w:qFormat/>
    <w:rsid w:val="00C8190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C81907"/>
    <w:rPr>
      <w:i/>
      <w:iCs/>
      <w:color w:val="2F5496" w:themeColor="accent1" w:themeShade="BF"/>
    </w:rPr>
  </w:style>
  <w:style w:type="character" w:styleId="Rfrenceintense">
    <w:name w:val="Intense Reference"/>
    <w:basedOn w:val="Policepardfaut"/>
    <w:uiPriority w:val="32"/>
    <w:qFormat/>
    <w:rsid w:val="00C81907"/>
    <w:rPr>
      <w:b/>
      <w:bCs/>
      <w:smallCaps/>
      <w:color w:val="2F5496" w:themeColor="accent1" w:themeShade="BF"/>
      <w:spacing w:val="5"/>
    </w:rPr>
  </w:style>
  <w:style w:type="table" w:styleId="Grilledutableau">
    <w:name w:val="Table Grid"/>
    <w:basedOn w:val="TableauNormal"/>
    <w:uiPriority w:val="39"/>
    <w:rsid w:val="00C81907"/>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Corpsdetexte">
    <w:name w:val="Body Text"/>
    <w:basedOn w:val="Normal"/>
    <w:link w:val="CorpsdetexteCar"/>
    <w:uiPriority w:val="1"/>
    <w:qFormat/>
    <w:rsid w:val="00C81907"/>
    <w:rPr>
      <w:sz w:val="26"/>
      <w:szCs w:val="26"/>
    </w:rPr>
  </w:style>
  <w:style w:type="character" w:customStyle="1" w:styleId="CorpsdetexteCar">
    <w:name w:val="Corps de texte Car"/>
    <w:basedOn w:val="Policepardfaut"/>
    <w:link w:val="Corpsdetexte"/>
    <w:uiPriority w:val="1"/>
    <w:rsid w:val="00C81907"/>
    <w:rPr>
      <w:rFonts w:ascii="Arial MT" w:eastAsia="Arial MT" w:hAnsi="Arial MT" w:cs="Arial MT"/>
      <w:kern w:val="0"/>
      <w:sz w:val="26"/>
      <w:szCs w:val="26"/>
      <w:lang w:val="fr-FR" w:eastAsia="en-US"/>
      <w14:ligatures w14:val="none"/>
    </w:rPr>
  </w:style>
  <w:style w:type="paragraph" w:customStyle="1" w:styleId="TableParagraph">
    <w:name w:val="Table Paragraph"/>
    <w:basedOn w:val="Normal"/>
    <w:uiPriority w:val="1"/>
    <w:qFormat/>
    <w:rsid w:val="007B56BD"/>
  </w:style>
  <w:style w:type="paragraph" w:styleId="Sansinterligne">
    <w:name w:val="No Spacing"/>
    <w:uiPriority w:val="1"/>
    <w:qFormat/>
    <w:rsid w:val="0045778C"/>
    <w:pPr>
      <w:spacing w:after="0" w:line="240" w:lineRule="auto"/>
    </w:pPr>
    <w:rPr>
      <w:rFonts w:ascii="Arial" w:eastAsia="Arial" w:hAnsi="Arial" w:cs="Arial"/>
      <w:kern w:val="0"/>
      <w:sz w:val="22"/>
      <w:szCs w:val="22"/>
      <w:lang w:val="fr" w:eastAsia="fr-FR"/>
      <w14:ligatures w14:val="none"/>
    </w:rPr>
  </w:style>
  <w:style w:type="paragraph" w:styleId="Pieddepage">
    <w:name w:val="footer"/>
    <w:basedOn w:val="Normal"/>
    <w:link w:val="PieddepageCar"/>
    <w:uiPriority w:val="99"/>
    <w:unhideWhenUsed/>
    <w:rsid w:val="0045778C"/>
    <w:pPr>
      <w:widowControl/>
      <w:tabs>
        <w:tab w:val="center" w:pos="4680"/>
        <w:tab w:val="right" w:pos="9360"/>
      </w:tabs>
      <w:autoSpaceDE/>
      <w:autoSpaceDN/>
    </w:pPr>
    <w:rPr>
      <w:rFonts w:asciiTheme="minorHAnsi" w:eastAsiaTheme="minorEastAsia" w:hAnsiTheme="minorHAnsi" w:cstheme="minorBidi"/>
      <w:lang w:val="en-US"/>
    </w:rPr>
  </w:style>
  <w:style w:type="character" w:customStyle="1" w:styleId="PieddepageCar">
    <w:name w:val="Pied de page Car"/>
    <w:basedOn w:val="Policepardfaut"/>
    <w:link w:val="Pieddepage"/>
    <w:uiPriority w:val="99"/>
    <w:rsid w:val="0045778C"/>
    <w:rPr>
      <w:kern w:val="0"/>
      <w:sz w:val="22"/>
      <w:szCs w:val="22"/>
      <w:lang w:val="en-US" w:eastAsia="en-US"/>
      <w14:ligatures w14:val="none"/>
    </w:rPr>
  </w:style>
  <w:style w:type="paragraph" w:styleId="Textedebulles">
    <w:name w:val="Balloon Text"/>
    <w:basedOn w:val="Normal"/>
    <w:link w:val="TextedebullesCar"/>
    <w:uiPriority w:val="99"/>
    <w:unhideWhenUsed/>
    <w:rsid w:val="0045778C"/>
    <w:pPr>
      <w:widowControl/>
      <w:autoSpaceDE/>
      <w:autoSpaceDN/>
    </w:pPr>
    <w:rPr>
      <w:rFonts w:ascii="Segoe UI" w:eastAsiaTheme="minorHAnsi" w:hAnsi="Segoe UI" w:cs="Segoe UI"/>
      <w:sz w:val="18"/>
      <w:szCs w:val="18"/>
    </w:rPr>
  </w:style>
  <w:style w:type="character" w:customStyle="1" w:styleId="TextedebullesCar">
    <w:name w:val="Texte de bulles Car"/>
    <w:basedOn w:val="Policepardfaut"/>
    <w:link w:val="Textedebulles"/>
    <w:uiPriority w:val="99"/>
    <w:rsid w:val="0045778C"/>
    <w:rPr>
      <w:rFonts w:ascii="Segoe UI" w:eastAsiaTheme="minorHAnsi" w:hAnsi="Segoe UI" w:cs="Segoe UI"/>
      <w:kern w:val="0"/>
      <w:sz w:val="18"/>
      <w:szCs w:val="18"/>
      <w:lang w:val="fr-FR" w:eastAsia="en-US"/>
      <w14:ligatures w14:val="none"/>
    </w:rPr>
  </w:style>
  <w:style w:type="paragraph" w:styleId="En-tte">
    <w:name w:val="header"/>
    <w:basedOn w:val="Normal"/>
    <w:link w:val="En-tteCar"/>
    <w:uiPriority w:val="99"/>
    <w:unhideWhenUsed/>
    <w:rsid w:val="0045778C"/>
    <w:pPr>
      <w:tabs>
        <w:tab w:val="center" w:pos="4536"/>
        <w:tab w:val="right" w:pos="9072"/>
      </w:tabs>
    </w:pPr>
  </w:style>
  <w:style w:type="character" w:customStyle="1" w:styleId="En-tteCar">
    <w:name w:val="En-tête Car"/>
    <w:basedOn w:val="Policepardfaut"/>
    <w:link w:val="En-tte"/>
    <w:uiPriority w:val="99"/>
    <w:rsid w:val="0045778C"/>
    <w:rPr>
      <w:rFonts w:ascii="Arial MT" w:eastAsia="Arial MT" w:hAnsi="Arial MT" w:cs="Arial MT"/>
      <w:kern w:val="0"/>
      <w:sz w:val="22"/>
      <w:szCs w:val="22"/>
      <w:lang w:val="fr-FR" w:eastAsia="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714B651-2F13-4DFC-A683-D47C541499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253</TotalTime>
  <Pages>3</Pages>
  <Words>974</Words>
  <Characters>5357</Characters>
  <Application>Microsoft Office Word</Application>
  <DocSecurity>0</DocSecurity>
  <Lines>44</Lines>
  <Paragraphs>12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6319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MATADI</dc:creator>
  <cp:lastModifiedBy>USER</cp:lastModifiedBy>
  <cp:revision>13</cp:revision>
  <cp:lastPrinted>2026-02-11T12:38:00Z</cp:lastPrinted>
  <dcterms:created xsi:type="dcterms:W3CDTF">2026-03-11T11:39:00Z</dcterms:created>
  <dcterms:modified xsi:type="dcterms:W3CDTF">2026-03-13T14:42:00Z</dcterms:modified>
</cp:coreProperties>
</file>