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E1B4B"/>
          <w:sz w:val="52"/>
        </w:rPr>
        <w:t>AI INTERVIEW PREP CHATBOT</w:t>
      </w:r>
    </w:p>
    <w:p>
      <w:pPr>
        <w:spacing w:before="0" w:after="480"/>
        <w:jc w:val="center"/>
      </w:pPr>
      <w:r>
        <w:rPr>
          <w:rFonts w:ascii="Calibri" w:hAnsi="Calibri"/>
          <w:b w:val="0"/>
          <w:color w:val="059669"/>
          <w:sz w:val="26"/>
        </w:rPr>
        <w:t>Comprehensive Technical Documentation (A-to-Z Architecture, Dual AI Layer, API Specs, Database Schema &amp; Build Guide)</w:t>
      </w:r>
    </w:p>
    <w:p>
      <w:pPr>
        <w:keepNext/>
        <w:spacing w:before="360" w:after="160"/>
      </w:pPr>
      <w:r>
        <w:rPr>
          <w:rFonts w:ascii="Calibri" w:hAnsi="Calibri"/>
          <w:b/>
          <w:color w:val="1E1B4B"/>
          <w:sz w:val="36"/>
        </w:rPr>
        <w:t>Table of Contents</w:t>
      </w:r>
    </w:p>
    <w:p>
      <w:pPr>
        <w:spacing w:before="0" w:after="120" w:line="276" w:lineRule="auto"/>
      </w:pPr>
      <w:r>
        <w:rPr>
          <w:rFonts w:ascii="Calibri" w:hAnsi="Calibri"/>
          <w:b w:val="0"/>
          <w:color w:val="1E293B"/>
          <w:sz w:val="22"/>
        </w:rPr>
        <w:t>1. Executive Summary &amp; Core Objectives</w:t>
      </w:r>
    </w:p>
    <w:p>
      <w:pPr>
        <w:spacing w:before="0" w:after="120" w:line="276" w:lineRule="auto"/>
      </w:pPr>
      <w:r>
        <w:rPr>
          <w:rFonts w:ascii="Calibri" w:hAnsi="Calibri"/>
          <w:b w:val="0"/>
          <w:color w:val="1E293B"/>
          <w:sz w:val="22"/>
        </w:rPr>
        <w:t>2. Overall System Architecture &amp; Data Flow Workflows</w:t>
      </w:r>
    </w:p>
    <w:p>
      <w:pPr>
        <w:spacing w:before="0" w:after="120" w:line="276" w:lineRule="auto"/>
      </w:pPr>
      <w:r>
        <w:rPr>
          <w:rFonts w:ascii="Calibri" w:hAnsi="Calibri"/>
          <w:b w:val="0"/>
          <w:color w:val="1E293B"/>
          <w:sz w:val="22"/>
        </w:rPr>
        <w:t>3. Frontend Technology &amp; Implementation Details (React Native Expo)</w:t>
      </w:r>
    </w:p>
    <w:p>
      <w:pPr>
        <w:spacing w:before="0" w:after="120" w:line="276" w:lineRule="auto"/>
      </w:pPr>
      <w:r>
        <w:rPr>
          <w:rFonts w:ascii="Calibri" w:hAnsi="Calibri"/>
          <w:b w:val="0"/>
          <w:color w:val="1E293B"/>
          <w:sz w:val="22"/>
        </w:rPr>
        <w:t>4. Backend Technology &amp; REST API Specifications (FastAPI)</w:t>
      </w:r>
    </w:p>
    <w:p>
      <w:pPr>
        <w:spacing w:before="0" w:after="120" w:line="276" w:lineRule="auto"/>
      </w:pPr>
      <w:r>
        <w:rPr>
          <w:rFonts w:ascii="Calibri" w:hAnsi="Calibri"/>
          <w:b w:val="0"/>
          <w:color w:val="1E293B"/>
          <w:sz w:val="22"/>
        </w:rPr>
        <w:t>5. AI Layer &amp; Multi-Tier AI Engine (Gemini 3.6 Flash + Ollama + Cloud AI)</w:t>
      </w:r>
    </w:p>
    <w:p>
      <w:pPr>
        <w:spacing w:before="0" w:after="120" w:line="276" w:lineRule="auto"/>
      </w:pPr>
      <w:r>
        <w:rPr>
          <w:rFonts w:ascii="Calibri" w:hAnsi="Calibri"/>
          <w:b w:val="0"/>
          <w:color w:val="1E293B"/>
          <w:sz w:val="22"/>
        </w:rPr>
        <w:t>6. Database Architecture &amp; Schema Specifications (MySQL / PostgreSQL)</w:t>
      </w:r>
    </w:p>
    <w:p>
      <w:pPr>
        <w:spacing w:before="0" w:after="120" w:line="276" w:lineRule="auto"/>
      </w:pPr>
      <w:r>
        <w:rPr>
          <w:rFonts w:ascii="Calibri" w:hAnsi="Calibri"/>
          <w:b w:val="0"/>
          <w:color w:val="1E293B"/>
          <w:sz w:val="22"/>
        </w:rPr>
        <w:t>7. Key Features &amp; Business Model (Freemium Tier Structure)</w:t>
      </w:r>
    </w:p>
    <w:p>
      <w:pPr>
        <w:spacing w:before="0" w:after="120" w:line="276" w:lineRule="auto"/>
      </w:pPr>
      <w:r>
        <w:rPr>
          <w:rFonts w:ascii="Calibri" w:hAnsi="Calibri"/>
          <w:b w:val="0"/>
          <w:color w:val="1E293B"/>
          <w:sz w:val="22"/>
        </w:rPr>
        <w:t>8. Project Lackings, Gaps &amp; Technical Constraints</w:t>
      </w:r>
    </w:p>
    <w:p>
      <w:pPr>
        <w:spacing w:before="0" w:after="120" w:line="276" w:lineRule="auto"/>
      </w:pPr>
      <w:r>
        <w:rPr>
          <w:rFonts w:ascii="Calibri" w:hAnsi="Calibri"/>
          <w:b w:val="0"/>
          <w:color w:val="1E293B"/>
          <w:sz w:val="22"/>
        </w:rPr>
        <w:t>9. Future Work &amp; Strategic Upgrade Roadmap</w:t>
      </w:r>
    </w:p>
    <w:p>
      <w:pPr>
        <w:spacing w:before="0" w:after="120" w:line="276" w:lineRule="auto"/>
      </w:pPr>
      <w:r>
        <w:rPr>
          <w:rFonts w:ascii="Calibri" w:hAnsi="Calibri"/>
          <w:b w:val="0"/>
          <w:color w:val="1E293B"/>
          <w:sz w:val="22"/>
        </w:rPr>
        <w:t>10. Environment Setup, Installation &amp; EAS APK Build Guide</w:t>
      </w:r>
    </w:p>
    <w:p>
      <w:pPr>
        <w:keepNext/>
        <w:spacing w:before="360" w:after="160"/>
      </w:pPr>
      <w:r>
        <w:rPr>
          <w:rFonts w:ascii="Calibri" w:hAnsi="Calibri"/>
          <w:b/>
          <w:color w:val="1E1B4B"/>
          <w:sz w:val="36"/>
        </w:rPr>
        <w:t>1. Executive Summary &amp; Core Objectives</w:t>
      </w:r>
    </w:p>
    <w:p>
      <w:pPr>
        <w:spacing w:before="0" w:after="120" w:line="276" w:lineRule="auto"/>
      </w:pPr>
      <w:r>
        <w:rPr>
          <w:rFonts w:ascii="Calibri" w:hAnsi="Calibri"/>
          <w:b w:val="0"/>
          <w:color w:val="1E293B"/>
          <w:sz w:val="22"/>
        </w:rPr>
        <w:t>The AI Interview Prep Chatbot is a full-stack, cross-platform mobile and cloud application designed to help computer science students, software engineering graduates, and job candidates practice technical mock interviews and get real-time AI assistance. Modern software engineering interviews require high technical accuracy, problem-solving clarity, and structured communication. This project provides an automated, interactive interview environment where users can choose specific technical domains (DSA, OS, DBMS, OOP, CN, C, CPP, Java, Computer Architecture, System Analysis, AI), answer interview questions, receive instant 0-to-10 numerical scoring with qualitative feedback, and interact with a free-form ChatGPT-like AI assistant (Ask AI).</w:t>
      </w:r>
    </w:p>
    <w:p>
      <w:pPr>
        <w:spacing w:before="0" w:after="120" w:line="276" w:lineRule="auto"/>
      </w:pPr>
      <w:r>
        <w:rPr>
          <w:rFonts w:ascii="Calibri" w:hAnsi="Calibri"/>
          <w:b w:val="0"/>
          <w:color w:val="1E293B"/>
          <w:sz w:val="22"/>
        </w:rPr>
        <w:t>The project addresses key challenges faced by interview candidates: high cost of 1-on-1 human interview prep, lack of instant feedback on answer quality, and reliance on expensive proprietary AI APIs. By engineering a 3-tier multi-provider AI cascade (Google Gemini 3.6 Flash -&gt; Local Ollama LLM -&gt; Free Cloud AI Fallback), the application guarantees zero-downtime, instant response times (&lt;1s), and universal accessibility across standalone Android APKs, physical mobile devices, and cloud deployments.</w:t>
      </w:r>
    </w:p>
    <w:p>
      <w:pPr>
        <w:keepNext/>
        <w:spacing w:before="360" w:after="160"/>
      </w:pPr>
      <w:r>
        <w:rPr>
          <w:rFonts w:ascii="Calibri" w:hAnsi="Calibri"/>
          <w:b/>
          <w:color w:val="1E1B4B"/>
          <w:sz w:val="36"/>
        </w:rPr>
        <w:t>2. Overall System Architecture &amp; Data Flow Workflows</w:t>
      </w:r>
    </w:p>
    <w:p>
      <w:pPr>
        <w:spacing w:before="0" w:after="120" w:line="276" w:lineRule="auto"/>
      </w:pPr>
      <w:r>
        <w:rPr>
          <w:rFonts w:ascii="Calibri" w:hAnsi="Calibri"/>
          <w:b w:val="0"/>
          <w:color w:val="1E293B"/>
          <w:sz w:val="22"/>
        </w:rPr>
        <w:t>The system adheres to a decoupled Client-Server Architecture. The frontend is built using React Native and Expo SDK 57, running natively on Android, iOS, and Web. The backend is built with Python FastAPI, exposing high-performance RESTful endpoints that interface with MySQL/PostgreSQL databases and the Multi-Tier AI Provider Layer.</w:t>
      </w:r>
    </w:p>
    <w:p>
      <w:pPr>
        <w:keepNext/>
        <w:spacing w:before="240" w:after="120"/>
      </w:pPr>
      <w:r>
        <w:rPr>
          <w:rFonts w:ascii="Calibri" w:hAnsi="Calibri"/>
          <w:b/>
          <w:color w:val="059669"/>
          <w:sz w:val="28"/>
        </w:rPr>
        <w:t>System Architecture Diagram (Textual Representation)</w:t>
      </w:r>
    </w:p>
    <w:p>
      <w:pPr>
        <w:spacing w:before="0" w:after="120" w:line="276" w:lineRule="auto"/>
      </w:pPr>
      <w:r>
        <w:rPr>
          <w:rFonts w:ascii="Calibri" w:hAnsi="Calibri"/>
          <w:b w:val="0"/>
          <w:color w:val="1E293B"/>
          <w:sz w:val="22"/>
        </w:rPr>
        <w:t>[ Mobile App (React Native / Expo APK) ]</w:t>
        <w:br/>
        <w:t xml:space="preserve">             │  ▲</w:t>
        <w:br/>
        <w:t xml:space="preserve">             │  │  HTTPS REST / JWT Bearer Token</w:t>
        <w:br/>
        <w:t xml:space="preserve">             ▼  │</w:t>
        <w:br/>
        <w:t>[ Python FastAPI Backend Server (Render / Local) ]</w:t>
        <w:br/>
        <w:t xml:space="preserve">      ├── Database Layer: MySQL 8.0 / PostgreSQL / SQLite</w:t>
        <w:br/>
        <w:t xml:space="preserve">      └── Multi-Tier AI Provider Engine Cascade:</w:t>
        <w:br/>
        <w:t xml:space="preserve">            ├── Tier 1 (Cloud Primary): Google Gemini 3.6 Flash API</w:t>
        <w:br/>
        <w:t xml:space="preserve">            ├── Tier 2 (Local PC): Ollama LLM (llama3.2:1b)</w:t>
        <w:br/>
        <w:t xml:space="preserve">            └── Tier 3 (Zero-Setup Fallback): Pollinations v1 Cloud AI (ChatGPT)</w:t>
      </w:r>
    </w:p>
    <w:p>
      <w:pPr>
        <w:keepNext/>
        <w:spacing w:before="240" w:after="120"/>
      </w:pPr>
      <w:r>
        <w:rPr>
          <w:rFonts w:ascii="Calibri" w:hAnsi="Calibri"/>
          <w:b/>
          <w:color w:val="059669"/>
          <w:sz w:val="28"/>
        </w:rPr>
        <w:t>Core Data Flow Workflows</w:t>
      </w:r>
    </w:p>
    <w:p>
      <w:pPr>
        <w:pStyle w:val="ListBullet"/>
        <w:spacing w:before="0" w:after="80" w:line="276" w:lineRule="auto"/>
      </w:pPr>
      <w:r>
        <w:rPr>
          <w:rFonts w:ascii="Calibri" w:hAnsi="Calibri"/>
          <w:b/>
          <w:color w:val="1E1B4B"/>
          <w:sz w:val="22"/>
        </w:rPr>
        <w:t xml:space="preserve">1. Authentication Flow: </w:t>
      </w:r>
      <w:r>
        <w:rPr>
          <w:rFonts w:ascii="Calibri" w:hAnsi="Calibri"/>
          <w:b w:val="0"/>
          <w:color w:val="1E293B"/>
          <w:sz w:val="22"/>
        </w:rPr>
        <w:t>User submits credentials via Login or Register screen ('Rakib Hossen' default placeholder). The backend hashes passwords with Bcrypt, issues a JWT token with 24-hour validity, and stores it in AsyncStorage on the mobile device.</w:t>
      </w:r>
    </w:p>
    <w:p>
      <w:pPr>
        <w:pStyle w:val="ListBullet"/>
        <w:spacing w:before="0" w:after="80" w:line="276" w:lineRule="auto"/>
      </w:pPr>
      <w:r>
        <w:rPr>
          <w:rFonts w:ascii="Calibri" w:hAnsi="Calibri"/>
          <w:b/>
          <w:color w:val="1E1B4B"/>
          <w:sz w:val="22"/>
        </w:rPr>
        <w:t xml:space="preserve">2. Mock Interview Startup &amp; Scoring Flow: </w:t>
      </w:r>
      <w:r>
        <w:rPr>
          <w:rFonts w:ascii="Calibri" w:hAnsi="Calibri"/>
          <w:b w:val="0"/>
          <w:color w:val="1E293B"/>
          <w:sz w:val="22"/>
        </w:rPr>
        <w:t>User selects a topic (e.g. OOP). Client calls /api/chat/start. Backend validates Freemium plan access, creates a session in DB, fetches questions, and returns the first question. When user submits an answer to /api/chat/message, the AI engine evaluates technical correctness, assigns a strict 0-10 score (0 for gibberish/invalid/incorrect answers, 1-6 for partial, 7-10 for technical depth), saves the scored message in DB, and returns next question.</w:t>
      </w:r>
    </w:p>
    <w:p>
      <w:pPr>
        <w:pStyle w:val="ListBullet"/>
        <w:spacing w:before="0" w:after="80" w:line="276" w:lineRule="auto"/>
      </w:pPr>
      <w:r>
        <w:rPr>
          <w:rFonts w:ascii="Calibri" w:hAnsi="Calibri"/>
          <w:b/>
          <w:color w:val="1E1B4B"/>
          <w:sz w:val="22"/>
        </w:rPr>
        <w:t xml:space="preserve">3. Ask AI Free-Form Chat Flow: </w:t>
      </w:r>
      <w:r>
        <w:rPr>
          <w:rFonts w:ascii="Calibri" w:hAnsi="Calibri"/>
          <w:b w:val="0"/>
          <w:color w:val="1E293B"/>
          <w:sz w:val="22"/>
        </w:rPr>
        <w:t>User accesses Ask AI tab. App fetches active AI provider (/api/ask-ai/status). User sends free-form messages. Backend maintains 20-message chat history memory, auto-generates conversation titles, and persists messages in ask_ai_conversations and ask_ai_messages tables.</w:t>
      </w:r>
    </w:p>
    <w:p>
      <w:pPr>
        <w:pStyle w:val="ListBullet"/>
        <w:spacing w:before="0" w:after="80" w:line="276" w:lineRule="auto"/>
      </w:pPr>
      <w:r>
        <w:rPr>
          <w:rFonts w:ascii="Calibri" w:hAnsi="Calibri"/>
          <w:b/>
          <w:color w:val="1E1B4B"/>
          <w:sz w:val="22"/>
        </w:rPr>
        <w:t xml:space="preserve">4. Session Completion &amp; Analytics Flow: </w:t>
      </w:r>
      <w:r>
        <w:rPr>
          <w:rFonts w:ascii="Calibri" w:hAnsi="Calibri"/>
          <w:b w:val="0"/>
          <w:color w:val="1E293B"/>
          <w:sz w:val="22"/>
        </w:rPr>
        <w:t>When user ends a session (/api/chat/end), backend calculates total questions, average numerical score (e.g. 8.5/10), generates an overall qualitative summary, and returns interactive result stats.</w:t>
      </w:r>
    </w:p>
    <w:p>
      <w:pPr>
        <w:keepNext/>
        <w:spacing w:before="360" w:after="160"/>
      </w:pPr>
      <w:r>
        <w:rPr>
          <w:rFonts w:ascii="Calibri" w:hAnsi="Calibri"/>
          <w:b/>
          <w:color w:val="1E1B4B"/>
          <w:sz w:val="36"/>
        </w:rPr>
        <w:t>3. Frontend Technology &amp; Implementation Details (React Native Mobile)</w:t>
      </w:r>
    </w:p>
    <w:p>
      <w:pPr>
        <w:spacing w:before="0" w:after="120" w:line="276" w:lineRule="auto"/>
      </w:pPr>
      <w:r>
        <w:rPr>
          <w:rFonts w:ascii="Calibri" w:hAnsi="Calibri"/>
          <w:b w:val="0"/>
          <w:color w:val="1E293B"/>
          <w:sz w:val="22"/>
        </w:rPr>
        <w:t>The application frontend is built using React Native and Expo SDK 57. It utilizes React Hooks, Context API (AuthContext, ThemeContext), Vector Icons (Ionicons), and SafeAreaContext for notch/status-bar padding.</w:t>
      </w:r>
    </w:p>
    <w:p>
      <w:pPr>
        <w:keepNext/>
        <w:spacing w:before="240" w:after="120"/>
      </w:pPr>
      <w:r>
        <w:rPr>
          <w:rFonts w:ascii="Calibri" w:hAnsi="Calibri"/>
          <w:b/>
          <w:color w:val="059669"/>
          <w:sz w:val="28"/>
        </w:rPr>
        <w:t>Frontend Screen Matrix</w:t>
      </w:r>
    </w:p>
    <w:p>
      <w:pPr>
        <w:pStyle w:val="ListBullet"/>
        <w:spacing w:before="0" w:after="80" w:line="276" w:lineRule="auto"/>
      </w:pPr>
      <w:r>
        <w:rPr>
          <w:rFonts w:ascii="Calibri" w:hAnsi="Calibri"/>
          <w:b/>
          <w:color w:val="1E1B4B"/>
          <w:sz w:val="22"/>
        </w:rPr>
        <w:t xml:space="preserve">• LoginScreen &amp; RegisterScreen: </w:t>
      </w:r>
      <w:r>
        <w:rPr>
          <w:rFonts w:ascii="Calibri" w:hAnsi="Calibri"/>
          <w:b w:val="0"/>
          <w:color w:val="1E293B"/>
          <w:sz w:val="22"/>
        </w:rPr>
        <w:t>Authentication UI with theme toggle, 'Rakib Hossen' name placeholder, and hidden top-left server settings toggle.</w:t>
      </w:r>
    </w:p>
    <w:p>
      <w:pPr>
        <w:pStyle w:val="ListBullet"/>
        <w:spacing w:before="0" w:after="80" w:line="276" w:lineRule="auto"/>
      </w:pPr>
      <w:r>
        <w:rPr>
          <w:rFonts w:ascii="Calibri" w:hAnsi="Calibri"/>
          <w:b/>
          <w:color w:val="1E1B4B"/>
          <w:sz w:val="22"/>
        </w:rPr>
        <w:t xml:space="preserve">• TopicsScreen: </w:t>
      </w:r>
      <w:r>
        <w:rPr>
          <w:rFonts w:ascii="Calibri" w:hAnsi="Calibri"/>
          <w:b w:val="0"/>
          <w:color w:val="1E293B"/>
          <w:sz w:val="22"/>
        </w:rPr>
        <w:t>Grid of 11 Computer Science topics with Free vs Pro lock indicators.</w:t>
      </w:r>
    </w:p>
    <w:p>
      <w:pPr>
        <w:pStyle w:val="ListBullet"/>
        <w:spacing w:before="0" w:after="80" w:line="276" w:lineRule="auto"/>
      </w:pPr>
      <w:r>
        <w:rPr>
          <w:rFonts w:ascii="Calibri" w:hAnsi="Calibri"/>
          <w:b/>
          <w:color w:val="1E1B4B"/>
          <w:sz w:val="22"/>
        </w:rPr>
        <w:t xml:space="preserve">• ChatScreen: </w:t>
      </w:r>
      <w:r>
        <w:rPr>
          <w:rFonts w:ascii="Calibri" w:hAnsi="Calibri"/>
          <w:b w:val="0"/>
          <w:color w:val="1E293B"/>
          <w:sz w:val="22"/>
        </w:rPr>
        <w:t>Interactive mock interview chat with real-time ⭐ Score: X/10 star badges, message copy buttons, and end-session score summary modal.</w:t>
      </w:r>
    </w:p>
    <w:p>
      <w:pPr>
        <w:pStyle w:val="ListBullet"/>
        <w:spacing w:before="0" w:after="80" w:line="276" w:lineRule="auto"/>
      </w:pPr>
      <w:r>
        <w:rPr>
          <w:rFonts w:ascii="Calibri" w:hAnsi="Calibri"/>
          <w:b/>
          <w:color w:val="1E1B4B"/>
          <w:sz w:val="22"/>
        </w:rPr>
        <w:t xml:space="preserve">• AskAIScreen: </w:t>
      </w:r>
      <w:r>
        <w:rPr>
          <w:rFonts w:ascii="Calibri" w:hAnsi="Calibri"/>
          <w:b w:val="0"/>
          <w:color w:val="1E293B"/>
          <w:sz w:val="22"/>
        </w:rPr>
        <w:t>Free-form ChatGPT-like AI assistant with drawer sidebar, conversation history management, and live AI provider badge (✨ Gemini, 💻 Ollama, 🌐 Cloud AI).</w:t>
      </w:r>
    </w:p>
    <w:p>
      <w:pPr>
        <w:pStyle w:val="ListBullet"/>
        <w:spacing w:before="0" w:after="80" w:line="276" w:lineRule="auto"/>
      </w:pPr>
      <w:r>
        <w:rPr>
          <w:rFonts w:ascii="Calibri" w:hAnsi="Calibri"/>
          <w:b/>
          <w:color w:val="1E1B4B"/>
          <w:sz w:val="22"/>
        </w:rPr>
        <w:t xml:space="preserve">• HistoryScreen: </w:t>
      </w:r>
      <w:r>
        <w:rPr>
          <w:rFonts w:ascii="Calibri" w:hAnsi="Calibri"/>
          <w:b w:val="0"/>
          <w:color w:val="1E293B"/>
          <w:sz w:val="22"/>
        </w:rPr>
        <w:t>Historical list of completed interview attempts with score records.</w:t>
      </w:r>
    </w:p>
    <w:p>
      <w:pPr>
        <w:pStyle w:val="ListBullet"/>
        <w:spacing w:before="0" w:after="80" w:line="276" w:lineRule="auto"/>
      </w:pPr>
      <w:r>
        <w:rPr>
          <w:rFonts w:ascii="Calibri" w:hAnsi="Calibri"/>
          <w:b/>
          <w:color w:val="1E1B4B"/>
          <w:sz w:val="22"/>
        </w:rPr>
        <w:t xml:space="preserve">• PricingScreen: </w:t>
      </w:r>
      <w:r>
        <w:rPr>
          <w:rFonts w:ascii="Calibri" w:hAnsi="Calibri"/>
          <w:b w:val="0"/>
          <w:color w:val="1E293B"/>
          <w:sz w:val="22"/>
        </w:rPr>
        <w:t>Freemium vs Pro plan comparison UI.</w:t>
      </w:r>
    </w:p>
    <w:p>
      <w:pPr>
        <w:pStyle w:val="ListBullet"/>
        <w:spacing w:before="0" w:after="80" w:line="276" w:lineRule="auto"/>
      </w:pPr>
      <w:r>
        <w:rPr>
          <w:rFonts w:ascii="Calibri" w:hAnsi="Calibri"/>
          <w:b/>
          <w:color w:val="1E1B4B"/>
          <w:sz w:val="22"/>
        </w:rPr>
        <w:t xml:space="preserve">• ServerModal: </w:t>
      </w:r>
      <w:r>
        <w:rPr>
          <w:rFonts w:ascii="Calibri" w:hAnsi="Calibri"/>
          <w:b w:val="0"/>
          <w:color w:val="1E293B"/>
          <w:sz w:val="22"/>
        </w:rPr>
        <w:t>Server selection popup allowing dynamic switching between Render Cloud Server and Local PC Ollama IP.</w:t>
      </w:r>
    </w:p>
    <w:p>
      <w:pPr>
        <w:keepNext/>
        <w:spacing w:before="360" w:after="160"/>
      </w:pPr>
      <w:r>
        <w:rPr>
          <w:rFonts w:ascii="Calibri" w:hAnsi="Calibri"/>
          <w:b/>
          <w:color w:val="1E1B4B"/>
          <w:sz w:val="36"/>
        </w:rPr>
        <w:t>4. Backend Technology &amp; REST API Specifications (FastAPI)</w:t>
      </w:r>
    </w:p>
    <w:p>
      <w:pPr>
        <w:spacing w:before="0" w:after="120" w:line="276" w:lineRule="auto"/>
      </w:pPr>
      <w:r>
        <w:rPr>
          <w:rFonts w:ascii="Calibri" w:hAnsi="Calibri"/>
          <w:b w:val="0"/>
          <w:color w:val="1E293B"/>
          <w:sz w:val="22"/>
        </w:rPr>
        <w:t>The backend is built with Python FastAPI and Uvicorn ASGI server, providing CORS middleware, SQLAlchemy ORM, and Pydantic validation.</w:t>
      </w:r>
    </w:p>
    <w:p>
      <w:pPr>
        <w:keepNext/>
        <w:spacing w:before="240" w:after="120"/>
      </w:pPr>
      <w:r>
        <w:rPr>
          <w:rFonts w:ascii="Calibri" w:hAnsi="Calibri"/>
          <w:b/>
          <w:color w:val="059669"/>
          <w:sz w:val="28"/>
        </w:rPr>
        <w:t>Complete REST API Endpoint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E1B4B"/>
          </w:tcPr>
          <w:p>
            <w:pPr>
              <w:jc w:val="center"/>
            </w:pPr>
            <w:r>
              <w:rPr>
                <w:rFonts w:ascii="Calibri" w:hAnsi="Calibri"/>
                <w:b/>
                <w:color w:val="FFFFFF"/>
                <w:sz w:val="20"/>
              </w:rPr>
              <w:t>Method</w:t>
            </w:r>
          </w:p>
        </w:tc>
        <w:tc>
          <w:tcPr>
            <w:tcW w:type="dxa" w:w="2340"/>
            <w:shd w:fill="1E1B4B"/>
          </w:tcPr>
          <w:p>
            <w:pPr>
              <w:jc w:val="center"/>
            </w:pPr>
            <w:r>
              <w:rPr>
                <w:rFonts w:ascii="Calibri" w:hAnsi="Calibri"/>
                <w:b/>
                <w:color w:val="FFFFFF"/>
                <w:sz w:val="20"/>
              </w:rPr>
              <w:t>Endpoint</w:t>
            </w:r>
          </w:p>
        </w:tc>
        <w:tc>
          <w:tcPr>
            <w:tcW w:type="dxa" w:w="2340"/>
            <w:shd w:fill="1E1B4B"/>
          </w:tcPr>
          <w:p>
            <w:pPr>
              <w:jc w:val="center"/>
            </w:pPr>
            <w:r>
              <w:rPr>
                <w:rFonts w:ascii="Calibri" w:hAnsi="Calibri"/>
                <w:b/>
                <w:color w:val="FFFFFF"/>
                <w:sz w:val="20"/>
              </w:rPr>
              <w:t>Auth Required</w:t>
            </w:r>
          </w:p>
        </w:tc>
        <w:tc>
          <w:tcPr>
            <w:tcW w:type="dxa" w:w="2340"/>
            <w:shd w:fill="1E1B4B"/>
          </w:tcPr>
          <w:p>
            <w:pPr>
              <w:jc w:val="center"/>
            </w:pPr>
            <w:r>
              <w:rPr>
                <w:rFonts w:ascii="Calibri" w:hAnsi="Calibri"/>
                <w:b/>
                <w:color w:val="FFFFFF"/>
                <w:sz w:val="20"/>
              </w:rPr>
              <w:t>Description</w:t>
            </w:r>
          </w:p>
        </w:tc>
      </w:tr>
      <w:tr>
        <w:tc>
          <w:tcPr>
            <w:tcW w:type="dxa" w:w="2340"/>
            <w:shd w:fill="F8FAFC"/>
          </w:tcPr>
          <w:p>
            <w:r>
              <w:rPr>
                <w:rFonts w:ascii="Calibri" w:hAnsi="Calibri"/>
                <w:b w:val="0"/>
                <w:color w:val="1E293B"/>
                <w:sz w:val="20"/>
              </w:rPr>
              <w:t>POST</w:t>
            </w:r>
          </w:p>
        </w:tc>
        <w:tc>
          <w:tcPr>
            <w:tcW w:type="dxa" w:w="2340"/>
            <w:shd w:fill="F8FAFC"/>
          </w:tcPr>
          <w:p>
            <w:r>
              <w:rPr>
                <w:rFonts w:ascii="Calibri" w:hAnsi="Calibri"/>
                <w:b w:val="0"/>
                <w:color w:val="1E293B"/>
                <w:sz w:val="20"/>
              </w:rPr>
              <w:t>/api/auth/register</w:t>
            </w:r>
          </w:p>
        </w:tc>
        <w:tc>
          <w:tcPr>
            <w:tcW w:type="dxa" w:w="2340"/>
            <w:shd w:fill="F8FAFC"/>
          </w:tcPr>
          <w:p>
            <w:r>
              <w:rPr>
                <w:rFonts w:ascii="Calibri" w:hAnsi="Calibri"/>
                <w:b w:val="0"/>
                <w:color w:val="1E293B"/>
                <w:sz w:val="20"/>
              </w:rPr>
              <w:t>No</w:t>
            </w:r>
          </w:p>
        </w:tc>
        <w:tc>
          <w:tcPr>
            <w:tcW w:type="dxa" w:w="2340"/>
            <w:shd w:fill="F8FAFC"/>
          </w:tcPr>
          <w:p>
            <w:r>
              <w:rPr>
                <w:rFonts w:ascii="Calibri" w:hAnsi="Calibri"/>
                <w:b w:val="0"/>
                <w:color w:val="1E293B"/>
                <w:sz w:val="20"/>
              </w:rPr>
              <w:t>Register new user with name, email, password</w:t>
            </w:r>
          </w:p>
        </w:tc>
      </w:tr>
      <w:tr>
        <w:tc>
          <w:tcPr>
            <w:tcW w:type="dxa" w:w="2340"/>
            <w:shd w:fill="FFFFFF"/>
          </w:tcPr>
          <w:p>
            <w:r>
              <w:rPr>
                <w:rFonts w:ascii="Calibri" w:hAnsi="Calibri"/>
                <w:b w:val="0"/>
                <w:color w:val="1E293B"/>
                <w:sz w:val="20"/>
              </w:rPr>
              <w:t>POST</w:t>
            </w:r>
          </w:p>
        </w:tc>
        <w:tc>
          <w:tcPr>
            <w:tcW w:type="dxa" w:w="2340"/>
            <w:shd w:fill="FFFFFF"/>
          </w:tcPr>
          <w:p>
            <w:r>
              <w:rPr>
                <w:rFonts w:ascii="Calibri" w:hAnsi="Calibri"/>
                <w:b w:val="0"/>
                <w:color w:val="1E293B"/>
                <w:sz w:val="20"/>
              </w:rPr>
              <w:t>/api/auth/login</w:t>
            </w:r>
          </w:p>
        </w:tc>
        <w:tc>
          <w:tcPr>
            <w:tcW w:type="dxa" w:w="2340"/>
            <w:shd w:fill="FFFFFF"/>
          </w:tcPr>
          <w:p>
            <w:r>
              <w:rPr>
                <w:rFonts w:ascii="Calibri" w:hAnsi="Calibri"/>
                <w:b w:val="0"/>
                <w:color w:val="1E293B"/>
                <w:sz w:val="20"/>
              </w:rPr>
              <w:t>No</w:t>
            </w:r>
          </w:p>
        </w:tc>
        <w:tc>
          <w:tcPr>
            <w:tcW w:type="dxa" w:w="2340"/>
            <w:shd w:fill="FFFFFF"/>
          </w:tcPr>
          <w:p>
            <w:r>
              <w:rPr>
                <w:rFonts w:ascii="Calibri" w:hAnsi="Calibri"/>
                <w:b w:val="0"/>
                <w:color w:val="1E293B"/>
                <w:sz w:val="20"/>
              </w:rPr>
              <w:t>Authenticate user and return JWT Bearer token</w:t>
            </w:r>
          </w:p>
        </w:tc>
      </w:tr>
      <w:tr>
        <w:tc>
          <w:tcPr>
            <w:tcW w:type="dxa" w:w="2340"/>
            <w:shd w:fill="F8FAFC"/>
          </w:tcPr>
          <w:p>
            <w:r>
              <w:rPr>
                <w:rFonts w:ascii="Calibri" w:hAnsi="Calibri"/>
                <w:b w:val="0"/>
                <w:color w:val="1E293B"/>
                <w:sz w:val="20"/>
              </w:rPr>
              <w:t>GET</w:t>
            </w:r>
          </w:p>
        </w:tc>
        <w:tc>
          <w:tcPr>
            <w:tcW w:type="dxa" w:w="2340"/>
            <w:shd w:fill="F8FAFC"/>
          </w:tcPr>
          <w:p>
            <w:r>
              <w:rPr>
                <w:rFonts w:ascii="Calibri" w:hAnsi="Calibri"/>
                <w:b w:val="0"/>
                <w:color w:val="1E293B"/>
                <w:sz w:val="20"/>
              </w:rPr>
              <w:t>/api/auth/me</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Get profile details of logged-in user</w:t>
            </w:r>
          </w:p>
        </w:tc>
      </w:tr>
      <w:tr>
        <w:tc>
          <w:tcPr>
            <w:tcW w:type="dxa" w:w="2340"/>
            <w:shd w:fill="FFFFFF"/>
          </w:tcPr>
          <w:p>
            <w:r>
              <w:rPr>
                <w:rFonts w:ascii="Calibri" w:hAnsi="Calibri"/>
                <w:b w:val="0"/>
                <w:color w:val="1E293B"/>
                <w:sz w:val="20"/>
              </w:rPr>
              <w:t>GET</w:t>
            </w:r>
          </w:p>
        </w:tc>
        <w:tc>
          <w:tcPr>
            <w:tcW w:type="dxa" w:w="2340"/>
            <w:shd w:fill="FFFFFF"/>
          </w:tcPr>
          <w:p>
            <w:r>
              <w:rPr>
                <w:rFonts w:ascii="Calibri" w:hAnsi="Calibri"/>
                <w:b w:val="0"/>
                <w:color w:val="1E293B"/>
                <w:sz w:val="20"/>
              </w:rPr>
              <w:t>/api/chat/topics</w:t>
            </w:r>
          </w:p>
        </w:tc>
        <w:tc>
          <w:tcPr>
            <w:tcW w:type="dxa" w:w="2340"/>
            <w:shd w:fill="FFFFFF"/>
          </w:tcPr>
          <w:p>
            <w:r>
              <w:rPr>
                <w:rFonts w:ascii="Calibri" w:hAnsi="Calibri"/>
                <w:b w:val="0"/>
                <w:color w:val="1E293B"/>
                <w:sz w:val="20"/>
              </w:rPr>
              <w:t>Yes</w:t>
            </w:r>
          </w:p>
        </w:tc>
        <w:tc>
          <w:tcPr>
            <w:tcW w:type="dxa" w:w="2340"/>
            <w:shd w:fill="FFFFFF"/>
          </w:tcPr>
          <w:p>
            <w:r>
              <w:rPr>
                <w:rFonts w:ascii="Calibri" w:hAnsi="Calibri"/>
                <w:b w:val="0"/>
                <w:color w:val="1E293B"/>
                <w:sz w:val="20"/>
              </w:rPr>
              <w:t>List all 11 topics and Freemium lock status</w:t>
            </w:r>
          </w:p>
        </w:tc>
      </w:tr>
      <w:tr>
        <w:tc>
          <w:tcPr>
            <w:tcW w:type="dxa" w:w="2340"/>
            <w:shd w:fill="F8FAFC"/>
          </w:tcPr>
          <w:p>
            <w:r>
              <w:rPr>
                <w:rFonts w:ascii="Calibri" w:hAnsi="Calibri"/>
                <w:b w:val="0"/>
                <w:color w:val="1E293B"/>
                <w:sz w:val="20"/>
              </w:rPr>
              <w:t>POST</w:t>
            </w:r>
          </w:p>
        </w:tc>
        <w:tc>
          <w:tcPr>
            <w:tcW w:type="dxa" w:w="2340"/>
            <w:shd w:fill="F8FAFC"/>
          </w:tcPr>
          <w:p>
            <w:r>
              <w:rPr>
                <w:rFonts w:ascii="Calibri" w:hAnsi="Calibri"/>
                <w:b w:val="0"/>
                <w:color w:val="1E293B"/>
                <w:sz w:val="20"/>
              </w:rPr>
              <w:t>/api/chat/start</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Start mock interview session for selected topic</w:t>
            </w:r>
          </w:p>
        </w:tc>
      </w:tr>
      <w:tr>
        <w:tc>
          <w:tcPr>
            <w:tcW w:type="dxa" w:w="2340"/>
            <w:shd w:fill="FFFFFF"/>
          </w:tcPr>
          <w:p>
            <w:r>
              <w:rPr>
                <w:rFonts w:ascii="Calibri" w:hAnsi="Calibri"/>
                <w:b w:val="0"/>
                <w:color w:val="1E293B"/>
                <w:sz w:val="20"/>
              </w:rPr>
              <w:t>POST</w:t>
            </w:r>
          </w:p>
        </w:tc>
        <w:tc>
          <w:tcPr>
            <w:tcW w:type="dxa" w:w="2340"/>
            <w:shd w:fill="FFFFFF"/>
          </w:tcPr>
          <w:p>
            <w:r>
              <w:rPr>
                <w:rFonts w:ascii="Calibri" w:hAnsi="Calibri"/>
                <w:b w:val="0"/>
                <w:color w:val="1E293B"/>
                <w:sz w:val="20"/>
              </w:rPr>
              <w:t>/api/chat/message</w:t>
            </w:r>
          </w:p>
        </w:tc>
        <w:tc>
          <w:tcPr>
            <w:tcW w:type="dxa" w:w="2340"/>
            <w:shd w:fill="FFFFFF"/>
          </w:tcPr>
          <w:p>
            <w:r>
              <w:rPr>
                <w:rFonts w:ascii="Calibri" w:hAnsi="Calibri"/>
                <w:b w:val="0"/>
                <w:color w:val="1E293B"/>
                <w:sz w:val="20"/>
              </w:rPr>
              <w:t>Yes</w:t>
            </w:r>
          </w:p>
        </w:tc>
        <w:tc>
          <w:tcPr>
            <w:tcW w:type="dxa" w:w="2340"/>
            <w:shd w:fill="FFFFFF"/>
          </w:tcPr>
          <w:p>
            <w:r>
              <w:rPr>
                <w:rFonts w:ascii="Calibri" w:hAnsi="Calibri"/>
                <w:b w:val="0"/>
                <w:color w:val="1E293B"/>
                <w:sz w:val="20"/>
              </w:rPr>
              <w:t>Submit answer, evaluate score (0-10), get next question</w:t>
            </w:r>
          </w:p>
        </w:tc>
      </w:tr>
      <w:tr>
        <w:tc>
          <w:tcPr>
            <w:tcW w:type="dxa" w:w="2340"/>
            <w:shd w:fill="F8FAFC"/>
          </w:tcPr>
          <w:p>
            <w:r>
              <w:rPr>
                <w:rFonts w:ascii="Calibri" w:hAnsi="Calibri"/>
                <w:b w:val="0"/>
                <w:color w:val="1E293B"/>
                <w:sz w:val="20"/>
              </w:rPr>
              <w:t>POST</w:t>
            </w:r>
          </w:p>
        </w:tc>
        <w:tc>
          <w:tcPr>
            <w:tcW w:type="dxa" w:w="2340"/>
            <w:shd w:fill="F8FAFC"/>
          </w:tcPr>
          <w:p>
            <w:r>
              <w:rPr>
                <w:rFonts w:ascii="Calibri" w:hAnsi="Calibri"/>
                <w:b w:val="0"/>
                <w:color w:val="1E293B"/>
                <w:sz w:val="20"/>
              </w:rPr>
              <w:t>/api/chat/end</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End interview session and calculate average score summary</w:t>
            </w:r>
          </w:p>
        </w:tc>
      </w:tr>
      <w:tr>
        <w:tc>
          <w:tcPr>
            <w:tcW w:type="dxa" w:w="2340"/>
            <w:shd w:fill="FFFFFF"/>
          </w:tcPr>
          <w:p>
            <w:r>
              <w:rPr>
                <w:rFonts w:ascii="Calibri" w:hAnsi="Calibri"/>
                <w:b w:val="0"/>
                <w:color w:val="1E293B"/>
                <w:sz w:val="20"/>
              </w:rPr>
              <w:t>GET</w:t>
            </w:r>
          </w:p>
        </w:tc>
        <w:tc>
          <w:tcPr>
            <w:tcW w:type="dxa" w:w="2340"/>
            <w:shd w:fill="FFFFFF"/>
          </w:tcPr>
          <w:p>
            <w:r>
              <w:rPr>
                <w:rFonts w:ascii="Calibri" w:hAnsi="Calibri"/>
                <w:b w:val="0"/>
                <w:color w:val="1E293B"/>
                <w:sz w:val="20"/>
              </w:rPr>
              <w:t>/api/ask-ai/status</w:t>
            </w:r>
          </w:p>
        </w:tc>
        <w:tc>
          <w:tcPr>
            <w:tcW w:type="dxa" w:w="2340"/>
            <w:shd w:fill="FFFFFF"/>
          </w:tcPr>
          <w:p>
            <w:r>
              <w:rPr>
                <w:rFonts w:ascii="Calibri" w:hAnsi="Calibri"/>
                <w:b w:val="0"/>
                <w:color w:val="1E293B"/>
                <w:sz w:val="20"/>
              </w:rPr>
              <w:t>No</w:t>
            </w:r>
          </w:p>
        </w:tc>
        <w:tc>
          <w:tcPr>
            <w:tcW w:type="dxa" w:w="2340"/>
            <w:shd w:fill="FFFFFF"/>
          </w:tcPr>
          <w:p>
            <w:r>
              <w:rPr>
                <w:rFonts w:ascii="Calibri" w:hAnsi="Calibri"/>
                <w:b w:val="0"/>
                <w:color w:val="1E293B"/>
                <w:sz w:val="20"/>
              </w:rPr>
              <w:t>Get active AI provider status (Gemini, Ollama, Cloud AI)</w:t>
            </w:r>
          </w:p>
        </w:tc>
      </w:tr>
      <w:tr>
        <w:tc>
          <w:tcPr>
            <w:tcW w:type="dxa" w:w="2340"/>
            <w:shd w:fill="F8FAFC"/>
          </w:tcPr>
          <w:p>
            <w:r>
              <w:rPr>
                <w:rFonts w:ascii="Calibri" w:hAnsi="Calibri"/>
                <w:b w:val="0"/>
                <w:color w:val="1E293B"/>
                <w:sz w:val="20"/>
              </w:rPr>
              <w:t>GET</w:t>
            </w:r>
          </w:p>
        </w:tc>
        <w:tc>
          <w:tcPr>
            <w:tcW w:type="dxa" w:w="2340"/>
            <w:shd w:fill="F8FAFC"/>
          </w:tcPr>
          <w:p>
            <w:r>
              <w:rPr>
                <w:rFonts w:ascii="Calibri" w:hAnsi="Calibri"/>
                <w:b w:val="0"/>
                <w:color w:val="1E293B"/>
                <w:sz w:val="20"/>
              </w:rPr>
              <w:t>/api/ask-ai/conversations</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Fetch all Ask AI chat conversations for user</w:t>
            </w:r>
          </w:p>
        </w:tc>
      </w:tr>
      <w:tr>
        <w:tc>
          <w:tcPr>
            <w:tcW w:type="dxa" w:w="2340"/>
            <w:shd w:fill="FFFFFF"/>
          </w:tcPr>
          <w:p>
            <w:r>
              <w:rPr>
                <w:rFonts w:ascii="Calibri" w:hAnsi="Calibri"/>
                <w:b w:val="0"/>
                <w:color w:val="1E293B"/>
                <w:sz w:val="20"/>
              </w:rPr>
              <w:t>POST</w:t>
            </w:r>
          </w:p>
        </w:tc>
        <w:tc>
          <w:tcPr>
            <w:tcW w:type="dxa" w:w="2340"/>
            <w:shd w:fill="FFFFFF"/>
          </w:tcPr>
          <w:p>
            <w:r>
              <w:rPr>
                <w:rFonts w:ascii="Calibri" w:hAnsi="Calibri"/>
                <w:b w:val="0"/>
                <w:color w:val="1E293B"/>
                <w:sz w:val="20"/>
              </w:rPr>
              <w:t>/api/ask-ai/conversations</w:t>
            </w:r>
          </w:p>
        </w:tc>
        <w:tc>
          <w:tcPr>
            <w:tcW w:type="dxa" w:w="2340"/>
            <w:shd w:fill="FFFFFF"/>
          </w:tcPr>
          <w:p>
            <w:r>
              <w:rPr>
                <w:rFonts w:ascii="Calibri" w:hAnsi="Calibri"/>
                <w:b w:val="0"/>
                <w:color w:val="1E293B"/>
                <w:sz w:val="20"/>
              </w:rPr>
              <w:t>Yes</w:t>
            </w:r>
          </w:p>
        </w:tc>
        <w:tc>
          <w:tcPr>
            <w:tcW w:type="dxa" w:w="2340"/>
            <w:shd w:fill="FFFFFF"/>
          </w:tcPr>
          <w:p>
            <w:r>
              <w:rPr>
                <w:rFonts w:ascii="Calibri" w:hAnsi="Calibri"/>
                <w:b w:val="0"/>
                <w:color w:val="1E293B"/>
                <w:sz w:val="20"/>
              </w:rPr>
              <w:t>Create a new Ask AI conversation thread</w:t>
            </w:r>
          </w:p>
        </w:tc>
      </w:tr>
      <w:tr>
        <w:tc>
          <w:tcPr>
            <w:tcW w:type="dxa" w:w="2340"/>
            <w:shd w:fill="F8FAFC"/>
          </w:tcPr>
          <w:p>
            <w:r>
              <w:rPr>
                <w:rFonts w:ascii="Calibri" w:hAnsi="Calibri"/>
                <w:b w:val="0"/>
                <w:color w:val="1E293B"/>
                <w:sz w:val="20"/>
              </w:rPr>
              <w:t>GET</w:t>
            </w:r>
          </w:p>
        </w:tc>
        <w:tc>
          <w:tcPr>
            <w:tcW w:type="dxa" w:w="2340"/>
            <w:shd w:fill="F8FAFC"/>
          </w:tcPr>
          <w:p>
            <w:r>
              <w:rPr>
                <w:rFonts w:ascii="Calibri" w:hAnsi="Calibri"/>
                <w:b w:val="0"/>
                <w:color w:val="1E293B"/>
                <w:sz w:val="20"/>
              </w:rPr>
              <w:t>/api/ask-ai/conversations/{id}/messages</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Fetch all chat messages in a conversation</w:t>
            </w:r>
          </w:p>
        </w:tc>
      </w:tr>
      <w:tr>
        <w:tc>
          <w:tcPr>
            <w:tcW w:type="dxa" w:w="2340"/>
            <w:shd w:fill="FFFFFF"/>
          </w:tcPr>
          <w:p>
            <w:r>
              <w:rPr>
                <w:rFonts w:ascii="Calibri" w:hAnsi="Calibri"/>
                <w:b w:val="0"/>
                <w:color w:val="1E293B"/>
                <w:sz w:val="20"/>
              </w:rPr>
              <w:t>POST</w:t>
            </w:r>
          </w:p>
        </w:tc>
        <w:tc>
          <w:tcPr>
            <w:tcW w:type="dxa" w:w="2340"/>
            <w:shd w:fill="FFFFFF"/>
          </w:tcPr>
          <w:p>
            <w:r>
              <w:rPr>
                <w:rFonts w:ascii="Calibri" w:hAnsi="Calibri"/>
                <w:b w:val="0"/>
                <w:color w:val="1E293B"/>
                <w:sz w:val="20"/>
              </w:rPr>
              <w:t>/api/ask-ai/ask</w:t>
            </w:r>
          </w:p>
        </w:tc>
        <w:tc>
          <w:tcPr>
            <w:tcW w:type="dxa" w:w="2340"/>
            <w:shd w:fill="FFFFFF"/>
          </w:tcPr>
          <w:p>
            <w:r>
              <w:rPr>
                <w:rFonts w:ascii="Calibri" w:hAnsi="Calibri"/>
                <w:b w:val="0"/>
                <w:color w:val="1E293B"/>
                <w:sz w:val="20"/>
              </w:rPr>
              <w:t>Yes</w:t>
            </w:r>
          </w:p>
        </w:tc>
        <w:tc>
          <w:tcPr>
            <w:tcW w:type="dxa" w:w="2340"/>
            <w:shd w:fill="FFFFFF"/>
          </w:tcPr>
          <w:p>
            <w:r>
              <w:rPr>
                <w:rFonts w:ascii="Calibri" w:hAnsi="Calibri"/>
                <w:b w:val="0"/>
                <w:color w:val="1E293B"/>
                <w:sz w:val="20"/>
              </w:rPr>
              <w:t>Send free-form prompt, get AI reply &amp; persist both</w:t>
            </w:r>
          </w:p>
        </w:tc>
      </w:tr>
      <w:tr>
        <w:tc>
          <w:tcPr>
            <w:tcW w:type="dxa" w:w="2340"/>
            <w:shd w:fill="F8FAFC"/>
          </w:tcPr>
          <w:p>
            <w:r>
              <w:rPr>
                <w:rFonts w:ascii="Calibri" w:hAnsi="Calibri"/>
                <w:b w:val="0"/>
                <w:color w:val="1E293B"/>
                <w:sz w:val="20"/>
              </w:rPr>
              <w:t>DELETE</w:t>
            </w:r>
          </w:p>
        </w:tc>
        <w:tc>
          <w:tcPr>
            <w:tcW w:type="dxa" w:w="2340"/>
            <w:shd w:fill="F8FAFC"/>
          </w:tcPr>
          <w:p>
            <w:r>
              <w:rPr>
                <w:rFonts w:ascii="Calibri" w:hAnsi="Calibri"/>
                <w:b w:val="0"/>
                <w:color w:val="1E293B"/>
                <w:sz w:val="20"/>
              </w:rPr>
              <w:t>/api/ask-ai/conversations/{id}</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Delete conversation thread and messages</w:t>
            </w:r>
          </w:p>
        </w:tc>
      </w:tr>
      <w:tr>
        <w:tc>
          <w:tcPr>
            <w:tcW w:type="dxa" w:w="2340"/>
            <w:shd w:fill="FFFFFF"/>
          </w:tcPr>
          <w:p>
            <w:r>
              <w:rPr>
                <w:rFonts w:ascii="Calibri" w:hAnsi="Calibri"/>
                <w:b w:val="0"/>
                <w:color w:val="1E293B"/>
                <w:sz w:val="20"/>
              </w:rPr>
              <w:t>GET</w:t>
            </w:r>
          </w:p>
        </w:tc>
        <w:tc>
          <w:tcPr>
            <w:tcW w:type="dxa" w:w="2340"/>
            <w:shd w:fill="FFFFFF"/>
          </w:tcPr>
          <w:p>
            <w:r>
              <w:rPr>
                <w:rFonts w:ascii="Calibri" w:hAnsi="Calibri"/>
                <w:b w:val="0"/>
                <w:color w:val="1E293B"/>
                <w:sz w:val="20"/>
              </w:rPr>
              <w:t>/api/history/sessions</w:t>
            </w:r>
          </w:p>
        </w:tc>
        <w:tc>
          <w:tcPr>
            <w:tcW w:type="dxa" w:w="2340"/>
            <w:shd w:fill="FFFFFF"/>
          </w:tcPr>
          <w:p>
            <w:r>
              <w:rPr>
                <w:rFonts w:ascii="Calibri" w:hAnsi="Calibri"/>
                <w:b w:val="0"/>
                <w:color w:val="1E293B"/>
                <w:sz w:val="20"/>
              </w:rPr>
              <w:t>Yes</w:t>
            </w:r>
          </w:p>
        </w:tc>
        <w:tc>
          <w:tcPr>
            <w:tcW w:type="dxa" w:w="2340"/>
            <w:shd w:fill="FFFFFF"/>
          </w:tcPr>
          <w:p>
            <w:r>
              <w:rPr>
                <w:rFonts w:ascii="Calibri" w:hAnsi="Calibri"/>
                <w:b w:val="0"/>
                <w:color w:val="1E293B"/>
                <w:sz w:val="20"/>
              </w:rPr>
              <w:t>Fetch user's past interview session history</w:t>
            </w:r>
          </w:p>
        </w:tc>
      </w:tr>
      <w:tr>
        <w:tc>
          <w:tcPr>
            <w:tcW w:type="dxa" w:w="2340"/>
            <w:shd w:fill="F8FAFC"/>
          </w:tcPr>
          <w:p>
            <w:r>
              <w:rPr>
                <w:rFonts w:ascii="Calibri" w:hAnsi="Calibri"/>
                <w:b w:val="0"/>
                <w:color w:val="1E293B"/>
                <w:sz w:val="20"/>
              </w:rPr>
              <w:t>GET</w:t>
            </w:r>
          </w:p>
        </w:tc>
        <w:tc>
          <w:tcPr>
            <w:tcW w:type="dxa" w:w="2340"/>
            <w:shd w:fill="F8FAFC"/>
          </w:tcPr>
          <w:p>
            <w:r>
              <w:rPr>
                <w:rFonts w:ascii="Calibri" w:hAnsi="Calibri"/>
                <w:b w:val="0"/>
                <w:color w:val="1E293B"/>
                <w:sz w:val="20"/>
              </w:rPr>
              <w:t>/api/history/sessions/{id}</w:t>
            </w:r>
          </w:p>
        </w:tc>
        <w:tc>
          <w:tcPr>
            <w:tcW w:type="dxa" w:w="2340"/>
            <w:shd w:fill="F8FAFC"/>
          </w:tcPr>
          <w:p>
            <w:r>
              <w:rPr>
                <w:rFonts w:ascii="Calibri" w:hAnsi="Calibri"/>
                <w:b w:val="0"/>
                <w:color w:val="1E293B"/>
                <w:sz w:val="20"/>
              </w:rPr>
              <w:t>Yes</w:t>
            </w:r>
          </w:p>
        </w:tc>
        <w:tc>
          <w:tcPr>
            <w:tcW w:type="dxa" w:w="2340"/>
            <w:shd w:fill="F8FAFC"/>
          </w:tcPr>
          <w:p>
            <w:r>
              <w:rPr>
                <w:rFonts w:ascii="Calibri" w:hAnsi="Calibri"/>
                <w:b w:val="0"/>
                <w:color w:val="1E293B"/>
                <w:sz w:val="20"/>
              </w:rPr>
              <w:t>Fetch detailed message transcript of past session</w:t>
            </w:r>
          </w:p>
        </w:tc>
      </w:tr>
    </w:tbl>
    <w:p>
      <w:pPr>
        <w:spacing w:after="160"/>
      </w:pPr>
    </w:p>
    <w:p>
      <w:pPr>
        <w:keepNext/>
        <w:spacing w:before="360" w:after="160"/>
      </w:pPr>
      <w:r>
        <w:rPr>
          <w:rFonts w:ascii="Calibri" w:hAnsi="Calibri"/>
          <w:b/>
          <w:color w:val="1E1B4B"/>
          <w:sz w:val="36"/>
        </w:rPr>
        <w:t>5. AI Layer &amp; Multi-Tier AI Engine (Gemini 3.6 Flash + Ollama + Cloud AI)</w:t>
      </w:r>
    </w:p>
    <w:p>
      <w:pPr>
        <w:spacing w:before="0" w:after="120" w:line="276" w:lineRule="auto"/>
      </w:pPr>
      <w:r>
        <w:rPr>
          <w:rFonts w:ascii="Calibri" w:hAnsi="Calibri"/>
          <w:b w:val="0"/>
          <w:color w:val="1E293B"/>
          <w:sz w:val="22"/>
        </w:rPr>
        <w:t>To guarantee 100% uptime across cloud deployments (Render) and local PC setups, the system employs a 3-Tier AI Failover Cascade.</w:t>
      </w:r>
    </w:p>
    <w:p>
      <w:pPr>
        <w:pStyle w:val="ListBullet"/>
        <w:spacing w:before="0" w:after="80" w:line="276" w:lineRule="auto"/>
      </w:pPr>
      <w:r>
        <w:rPr>
          <w:rFonts w:ascii="Calibri" w:hAnsi="Calibri"/>
          <w:b/>
          <w:color w:val="1E1B4B"/>
          <w:sz w:val="22"/>
        </w:rPr>
        <w:t xml:space="preserve">1. Tier 1 - Google Gemini 3.6 Flash API: </w:t>
      </w:r>
      <w:r>
        <w:rPr>
          <w:rFonts w:ascii="Calibri" w:hAnsi="Calibri"/>
          <w:b w:val="0"/>
          <w:color w:val="1E293B"/>
          <w:sz w:val="22"/>
        </w:rPr>
        <w:t>Primary cloud AI engine using Google Generative AI REST API ('gemini-3.6-flash'). Delivers super-fast (&lt;1s) answers with candidate model fallbacks ('gemini-2.5-flash', 'gemini-flash-latest').</w:t>
      </w:r>
    </w:p>
    <w:p>
      <w:pPr>
        <w:pStyle w:val="ListBullet"/>
        <w:spacing w:before="0" w:after="80" w:line="276" w:lineRule="auto"/>
      </w:pPr>
      <w:r>
        <w:rPr>
          <w:rFonts w:ascii="Calibri" w:hAnsi="Calibri"/>
          <w:b/>
          <w:color w:val="1E1B4B"/>
          <w:sz w:val="22"/>
        </w:rPr>
        <w:t xml:space="preserve">2. Tier 2 - Local Ollama LLM: </w:t>
      </w:r>
      <w:r>
        <w:rPr>
          <w:rFonts w:ascii="Calibri" w:hAnsi="Calibri"/>
          <w:b w:val="0"/>
          <w:color w:val="1E293B"/>
          <w:sz w:val="22"/>
        </w:rPr>
        <w:t>Primary local PC engine using Ollama REST API ('http://localhost:11434') with 'llama3.2:1b'. Provides zero-latency offline AI processing.</w:t>
      </w:r>
    </w:p>
    <w:p>
      <w:pPr>
        <w:pStyle w:val="ListBullet"/>
        <w:spacing w:before="0" w:after="80" w:line="276" w:lineRule="auto"/>
      </w:pPr>
      <w:r>
        <w:rPr>
          <w:rFonts w:ascii="Calibri" w:hAnsi="Calibri"/>
          <w:b/>
          <w:color w:val="1E1B4B"/>
          <w:sz w:val="22"/>
        </w:rPr>
        <w:t xml:space="preserve">3. Tier 3 - Pollinations v1 Free Cloud AI: </w:t>
      </w:r>
      <w:r>
        <w:rPr>
          <w:rFonts w:ascii="Calibri" w:hAnsi="Calibri"/>
          <w:b w:val="0"/>
          <w:color w:val="1E293B"/>
          <w:sz w:val="22"/>
        </w:rPr>
        <w:t>Automatic fallback using Pollinations v1 OpenAI-compatible endpoint ('https://gen.pollinations.ai/v1/chat/completions'). Guarantees zero-downtime free AI chat even without API keys.</w:t>
      </w:r>
    </w:p>
    <w:p>
      <w:pPr>
        <w:keepNext/>
        <w:spacing w:before="240" w:after="120"/>
      </w:pPr>
      <w:r>
        <w:rPr>
          <w:rFonts w:ascii="Calibri" w:hAnsi="Calibri"/>
          <w:b/>
          <w:color w:val="059669"/>
          <w:sz w:val="28"/>
        </w:rPr>
        <w:t>Interview Marking &amp; Scoring Logic (0-to-10 Numerical Scale)</w:t>
      </w:r>
    </w:p>
    <w:p>
      <w:pPr>
        <w:pStyle w:val="ListBullet"/>
        <w:spacing w:before="0" w:after="80" w:line="276" w:lineRule="auto"/>
      </w:pPr>
      <w:r>
        <w:rPr>
          <w:rFonts w:ascii="Calibri" w:hAnsi="Calibri"/>
          <w:b/>
          <w:color w:val="1E1B4B"/>
          <w:sz w:val="22"/>
        </w:rPr>
        <w:t xml:space="preserve">• Score 0 / 10 (Gibberish / Invalid / Off-topic / Non-technical): </w:t>
      </w:r>
      <w:r>
        <w:rPr>
          <w:rFonts w:ascii="Calibri" w:hAnsi="Calibri"/>
          <w:b w:val="0"/>
          <w:color w:val="1E293B"/>
          <w:sz w:val="22"/>
        </w:rPr>
        <w:t>Assigned when user inputs keyboard mashing ('hsjsja'), non-answers ('idk', 'jani na'), or off-topic responses.</w:t>
      </w:r>
    </w:p>
    <w:p>
      <w:pPr>
        <w:pStyle w:val="ListBullet"/>
        <w:spacing w:before="0" w:after="80" w:line="276" w:lineRule="auto"/>
      </w:pPr>
      <w:r>
        <w:rPr>
          <w:rFonts w:ascii="Calibri" w:hAnsi="Calibri"/>
          <w:b/>
          <w:color w:val="1E1B4B"/>
          <w:sz w:val="22"/>
        </w:rPr>
        <w:t xml:space="preserve">• Score 1-4 / 10 (Incomplete / Weak): </w:t>
      </w:r>
      <w:r>
        <w:rPr>
          <w:rFonts w:ascii="Calibri" w:hAnsi="Calibri"/>
          <w:b w:val="0"/>
          <w:color w:val="1E293B"/>
          <w:sz w:val="22"/>
        </w:rPr>
        <w:t>Assigned when user gives very brief answers lacking core technical terms.</w:t>
      </w:r>
    </w:p>
    <w:p>
      <w:pPr>
        <w:pStyle w:val="ListBullet"/>
        <w:spacing w:before="0" w:after="80" w:line="276" w:lineRule="auto"/>
      </w:pPr>
      <w:r>
        <w:rPr>
          <w:rFonts w:ascii="Calibri" w:hAnsi="Calibri"/>
          <w:b/>
          <w:color w:val="1E1B4B"/>
          <w:sz w:val="22"/>
        </w:rPr>
        <w:t xml:space="preserve">• Score 5-7 / 10 (Good / Moderate): </w:t>
      </w:r>
      <w:r>
        <w:rPr>
          <w:rFonts w:ascii="Calibri" w:hAnsi="Calibri"/>
          <w:b w:val="0"/>
          <w:color w:val="1E293B"/>
          <w:sz w:val="22"/>
        </w:rPr>
        <w:t>Assigned when user mentions 1-2 key technical terms and concepts.</w:t>
      </w:r>
    </w:p>
    <w:p>
      <w:pPr>
        <w:pStyle w:val="ListBullet"/>
        <w:spacing w:before="0" w:after="80" w:line="276" w:lineRule="auto"/>
      </w:pPr>
      <w:r>
        <w:rPr>
          <w:rFonts w:ascii="Calibri" w:hAnsi="Calibri"/>
          <w:b/>
          <w:color w:val="1E1B4B"/>
          <w:sz w:val="22"/>
        </w:rPr>
        <w:t xml:space="preserve">• Score 8-10 / 10 (Excellent / Technical Depth): </w:t>
      </w:r>
      <w:r>
        <w:rPr>
          <w:rFonts w:ascii="Calibri" w:hAnsi="Calibri"/>
          <w:b w:val="0"/>
          <w:color w:val="1E293B"/>
          <w:sz w:val="22"/>
        </w:rPr>
        <w:t>Assigned when user provides complete technical definitions, code syntax, or 3+ domain keywords.</w:t>
      </w:r>
    </w:p>
    <w:p>
      <w:pPr>
        <w:keepNext/>
        <w:spacing w:before="360" w:after="160"/>
      </w:pPr>
      <w:r>
        <w:rPr>
          <w:rFonts w:ascii="Calibri" w:hAnsi="Calibri"/>
          <w:b/>
          <w:color w:val="1E1B4B"/>
          <w:sz w:val="36"/>
        </w:rPr>
        <w:t>6. Database Architecture &amp; Schema Specifications (MySQL / PostgreSQL)</w:t>
      </w:r>
    </w:p>
    <w:p>
      <w:pPr>
        <w:spacing w:before="0" w:after="120" w:line="276" w:lineRule="auto"/>
      </w:pPr>
      <w:r>
        <w:rPr>
          <w:rFonts w:ascii="Calibri" w:hAnsi="Calibri"/>
          <w:b w:val="0"/>
          <w:color w:val="1E293B"/>
          <w:sz w:val="22"/>
        </w:rPr>
        <w:t>The database uses SQLAlchemy ORM, making it compatible with MySQL 8.0, PostgreSQL (Render), and SQLite.</w:t>
      </w:r>
    </w:p>
    <w:p>
      <w:pPr>
        <w:keepNext/>
        <w:spacing w:before="240" w:after="120"/>
      </w:pPr>
      <w:r>
        <w:rPr>
          <w:rFonts w:ascii="Calibri" w:hAnsi="Calibri"/>
          <w:b/>
          <w:color w:val="059669"/>
          <w:sz w:val="28"/>
        </w:rPr>
        <w:t>Database Entity Relationship Schema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E1B4B"/>
          </w:tcPr>
          <w:p>
            <w:pPr>
              <w:jc w:val="center"/>
            </w:pPr>
            <w:r>
              <w:rPr>
                <w:rFonts w:ascii="Calibri" w:hAnsi="Calibri"/>
                <w:b/>
                <w:color w:val="FFFFFF"/>
                <w:sz w:val="20"/>
              </w:rPr>
              <w:t>Table Name</w:t>
            </w:r>
          </w:p>
        </w:tc>
        <w:tc>
          <w:tcPr>
            <w:tcW w:type="dxa" w:w="2340"/>
            <w:shd w:fill="1E1B4B"/>
          </w:tcPr>
          <w:p>
            <w:pPr>
              <w:jc w:val="center"/>
            </w:pPr>
            <w:r>
              <w:rPr>
                <w:rFonts w:ascii="Calibri" w:hAnsi="Calibri"/>
                <w:b/>
                <w:color w:val="FFFFFF"/>
                <w:sz w:val="20"/>
              </w:rPr>
              <w:t>Primary Key</w:t>
            </w:r>
          </w:p>
        </w:tc>
        <w:tc>
          <w:tcPr>
            <w:tcW w:type="dxa" w:w="2340"/>
            <w:shd w:fill="1E1B4B"/>
          </w:tcPr>
          <w:p>
            <w:pPr>
              <w:jc w:val="center"/>
            </w:pPr>
            <w:r>
              <w:rPr>
                <w:rFonts w:ascii="Calibri" w:hAnsi="Calibri"/>
                <w:b/>
                <w:color w:val="FFFFFF"/>
                <w:sz w:val="20"/>
              </w:rPr>
              <w:t>Foreign Keys</w:t>
            </w:r>
          </w:p>
        </w:tc>
        <w:tc>
          <w:tcPr>
            <w:tcW w:type="dxa" w:w="2340"/>
            <w:shd w:fill="1E1B4B"/>
          </w:tcPr>
          <w:p>
            <w:pPr>
              <w:jc w:val="center"/>
            </w:pPr>
            <w:r>
              <w:rPr>
                <w:rFonts w:ascii="Calibri" w:hAnsi="Calibri"/>
                <w:b/>
                <w:color w:val="FFFFFF"/>
                <w:sz w:val="20"/>
              </w:rPr>
              <w:t>Key Columns &amp; Specifications</w:t>
            </w:r>
          </w:p>
        </w:tc>
      </w:tr>
      <w:tr>
        <w:tc>
          <w:tcPr>
            <w:tcW w:type="dxa" w:w="2340"/>
            <w:shd w:fill="F8FAFC"/>
          </w:tcPr>
          <w:p>
            <w:r>
              <w:rPr>
                <w:rFonts w:ascii="Calibri" w:hAnsi="Calibri"/>
                <w:b w:val="0"/>
                <w:color w:val="1E293B"/>
                <w:sz w:val="20"/>
              </w:rPr>
              <w:t>users</w:t>
            </w:r>
          </w:p>
        </w:tc>
        <w:tc>
          <w:tcPr>
            <w:tcW w:type="dxa" w:w="2340"/>
            <w:shd w:fill="F8FAFC"/>
          </w:tcPr>
          <w:p>
            <w:r>
              <w:rPr>
                <w:rFonts w:ascii="Calibri" w:hAnsi="Calibri"/>
                <w:b w:val="0"/>
                <w:color w:val="1E293B"/>
                <w:sz w:val="20"/>
              </w:rPr>
              <w:t>id (INT)</w:t>
            </w:r>
          </w:p>
        </w:tc>
        <w:tc>
          <w:tcPr>
            <w:tcW w:type="dxa" w:w="2340"/>
            <w:shd w:fill="F8FAFC"/>
          </w:tcPr>
          <w:p>
            <w:r>
              <w:rPr>
                <w:rFonts w:ascii="Calibri" w:hAnsi="Calibri"/>
                <w:b w:val="0"/>
                <w:color w:val="1E293B"/>
                <w:sz w:val="20"/>
              </w:rPr>
              <w:t>None</w:t>
            </w:r>
          </w:p>
        </w:tc>
        <w:tc>
          <w:tcPr>
            <w:tcW w:type="dxa" w:w="2340"/>
            <w:shd w:fill="F8FAFC"/>
          </w:tcPr>
          <w:p>
            <w:r>
              <w:rPr>
                <w:rFonts w:ascii="Calibri" w:hAnsi="Calibri"/>
                <w:b w:val="0"/>
                <w:color w:val="1E293B"/>
                <w:sz w:val="20"/>
              </w:rPr>
              <w:t>name (VARCHAR 100), email (VARCHAR 150 UNIQUE), password_hash, plan ('free'/'pro')</w:t>
            </w:r>
          </w:p>
        </w:tc>
      </w:tr>
      <w:tr>
        <w:tc>
          <w:tcPr>
            <w:tcW w:type="dxa" w:w="2340"/>
            <w:shd w:fill="FFFFFF"/>
          </w:tcPr>
          <w:p>
            <w:r>
              <w:rPr>
                <w:rFonts w:ascii="Calibri" w:hAnsi="Calibri"/>
                <w:b w:val="0"/>
                <w:color w:val="1E293B"/>
                <w:sz w:val="20"/>
              </w:rPr>
              <w:t>questions</w:t>
            </w:r>
          </w:p>
        </w:tc>
        <w:tc>
          <w:tcPr>
            <w:tcW w:type="dxa" w:w="2340"/>
            <w:shd w:fill="FFFFFF"/>
          </w:tcPr>
          <w:p>
            <w:r>
              <w:rPr>
                <w:rFonts w:ascii="Calibri" w:hAnsi="Calibri"/>
                <w:b w:val="0"/>
                <w:color w:val="1E293B"/>
                <w:sz w:val="20"/>
              </w:rPr>
              <w:t>id (INT)</w:t>
            </w:r>
          </w:p>
        </w:tc>
        <w:tc>
          <w:tcPr>
            <w:tcW w:type="dxa" w:w="2340"/>
            <w:shd w:fill="FFFFFF"/>
          </w:tcPr>
          <w:p>
            <w:r>
              <w:rPr>
                <w:rFonts w:ascii="Calibri" w:hAnsi="Calibri"/>
                <w:b w:val="0"/>
                <w:color w:val="1E293B"/>
                <w:sz w:val="20"/>
              </w:rPr>
              <w:t>None</w:t>
            </w:r>
          </w:p>
        </w:tc>
        <w:tc>
          <w:tcPr>
            <w:tcW w:type="dxa" w:w="2340"/>
            <w:shd w:fill="FFFFFF"/>
          </w:tcPr>
          <w:p>
            <w:r>
              <w:rPr>
                <w:rFonts w:ascii="Calibri" w:hAnsi="Calibri"/>
                <w:b w:val="0"/>
                <w:color w:val="1E293B"/>
                <w:sz w:val="20"/>
              </w:rPr>
              <w:t>topic (VARCHAR 50), question_text (TEXT)</w:t>
            </w:r>
          </w:p>
        </w:tc>
      </w:tr>
      <w:tr>
        <w:tc>
          <w:tcPr>
            <w:tcW w:type="dxa" w:w="2340"/>
            <w:shd w:fill="F8FAFC"/>
          </w:tcPr>
          <w:p>
            <w:r>
              <w:rPr>
                <w:rFonts w:ascii="Calibri" w:hAnsi="Calibri"/>
                <w:b w:val="0"/>
                <w:color w:val="1E293B"/>
                <w:sz w:val="20"/>
              </w:rPr>
              <w:t>sessions</w:t>
            </w:r>
          </w:p>
        </w:tc>
        <w:tc>
          <w:tcPr>
            <w:tcW w:type="dxa" w:w="2340"/>
            <w:shd w:fill="F8FAFC"/>
          </w:tcPr>
          <w:p>
            <w:r>
              <w:rPr>
                <w:rFonts w:ascii="Calibri" w:hAnsi="Calibri"/>
                <w:b w:val="0"/>
                <w:color w:val="1E293B"/>
                <w:sz w:val="20"/>
              </w:rPr>
              <w:t>id (INT)</w:t>
            </w:r>
          </w:p>
        </w:tc>
        <w:tc>
          <w:tcPr>
            <w:tcW w:type="dxa" w:w="2340"/>
            <w:shd w:fill="F8FAFC"/>
          </w:tcPr>
          <w:p>
            <w:r>
              <w:rPr>
                <w:rFonts w:ascii="Calibri" w:hAnsi="Calibri"/>
                <w:b w:val="0"/>
                <w:color w:val="1E293B"/>
                <w:sz w:val="20"/>
              </w:rPr>
              <w:t>user_id -&gt; users.id</w:t>
            </w:r>
          </w:p>
        </w:tc>
        <w:tc>
          <w:tcPr>
            <w:tcW w:type="dxa" w:w="2340"/>
            <w:shd w:fill="F8FAFC"/>
          </w:tcPr>
          <w:p>
            <w:r>
              <w:rPr>
                <w:rFonts w:ascii="Calibri" w:hAnsi="Calibri"/>
                <w:b w:val="0"/>
                <w:color w:val="1E293B"/>
                <w:sz w:val="20"/>
              </w:rPr>
              <w:t>topic (VARCHAR 50), started_at (TIMESTAMP)</w:t>
            </w:r>
          </w:p>
        </w:tc>
      </w:tr>
      <w:tr>
        <w:tc>
          <w:tcPr>
            <w:tcW w:type="dxa" w:w="2340"/>
            <w:shd w:fill="FFFFFF"/>
          </w:tcPr>
          <w:p>
            <w:r>
              <w:rPr>
                <w:rFonts w:ascii="Calibri" w:hAnsi="Calibri"/>
                <w:b w:val="0"/>
                <w:color w:val="1E293B"/>
                <w:sz w:val="20"/>
              </w:rPr>
              <w:t>messages</w:t>
            </w:r>
          </w:p>
        </w:tc>
        <w:tc>
          <w:tcPr>
            <w:tcW w:type="dxa" w:w="2340"/>
            <w:shd w:fill="FFFFFF"/>
          </w:tcPr>
          <w:p>
            <w:r>
              <w:rPr>
                <w:rFonts w:ascii="Calibri" w:hAnsi="Calibri"/>
                <w:b w:val="0"/>
                <w:color w:val="1E293B"/>
                <w:sz w:val="20"/>
              </w:rPr>
              <w:t>id (INT)</w:t>
            </w:r>
          </w:p>
        </w:tc>
        <w:tc>
          <w:tcPr>
            <w:tcW w:type="dxa" w:w="2340"/>
            <w:shd w:fill="FFFFFF"/>
          </w:tcPr>
          <w:p>
            <w:r>
              <w:rPr>
                <w:rFonts w:ascii="Calibri" w:hAnsi="Calibri"/>
                <w:b w:val="0"/>
                <w:color w:val="1E293B"/>
                <w:sz w:val="20"/>
              </w:rPr>
              <w:t>session_id -&gt; sessions.id</w:t>
            </w:r>
          </w:p>
        </w:tc>
        <w:tc>
          <w:tcPr>
            <w:tcW w:type="dxa" w:w="2340"/>
            <w:shd w:fill="FFFFFF"/>
          </w:tcPr>
          <w:p>
            <w:r>
              <w:rPr>
                <w:rFonts w:ascii="Calibri" w:hAnsi="Calibri"/>
                <w:b w:val="0"/>
                <w:color w:val="1E293B"/>
                <w:sz w:val="20"/>
              </w:rPr>
              <w:t>role ('user'/'bot'), content (TEXT), score (INT 0-10, NULLABLE)</w:t>
            </w:r>
          </w:p>
        </w:tc>
      </w:tr>
      <w:tr>
        <w:tc>
          <w:tcPr>
            <w:tcW w:type="dxa" w:w="2340"/>
            <w:shd w:fill="F8FAFC"/>
          </w:tcPr>
          <w:p>
            <w:r>
              <w:rPr>
                <w:rFonts w:ascii="Calibri" w:hAnsi="Calibri"/>
                <w:b w:val="0"/>
                <w:color w:val="1E293B"/>
                <w:sz w:val="20"/>
              </w:rPr>
              <w:t>ask_ai_conversations</w:t>
            </w:r>
          </w:p>
        </w:tc>
        <w:tc>
          <w:tcPr>
            <w:tcW w:type="dxa" w:w="2340"/>
            <w:shd w:fill="F8FAFC"/>
          </w:tcPr>
          <w:p>
            <w:r>
              <w:rPr>
                <w:rFonts w:ascii="Calibri" w:hAnsi="Calibri"/>
                <w:b w:val="0"/>
                <w:color w:val="1E293B"/>
                <w:sz w:val="20"/>
              </w:rPr>
              <w:t>id (INT)</w:t>
            </w:r>
          </w:p>
        </w:tc>
        <w:tc>
          <w:tcPr>
            <w:tcW w:type="dxa" w:w="2340"/>
            <w:shd w:fill="F8FAFC"/>
          </w:tcPr>
          <w:p>
            <w:r>
              <w:rPr>
                <w:rFonts w:ascii="Calibri" w:hAnsi="Calibri"/>
                <w:b w:val="0"/>
                <w:color w:val="1E293B"/>
                <w:sz w:val="20"/>
              </w:rPr>
              <w:t>user_id -&gt; users.id</w:t>
            </w:r>
          </w:p>
        </w:tc>
        <w:tc>
          <w:tcPr>
            <w:tcW w:type="dxa" w:w="2340"/>
            <w:shd w:fill="F8FAFC"/>
          </w:tcPr>
          <w:p>
            <w:r>
              <w:rPr>
                <w:rFonts w:ascii="Calibri" w:hAnsi="Calibri"/>
                <w:b w:val="0"/>
                <w:color w:val="1E293B"/>
                <w:sz w:val="20"/>
              </w:rPr>
              <w:t>title (VARCHAR 255), created_at (TIMESTAMP)</w:t>
            </w:r>
          </w:p>
        </w:tc>
      </w:tr>
      <w:tr>
        <w:tc>
          <w:tcPr>
            <w:tcW w:type="dxa" w:w="2340"/>
            <w:shd w:fill="FFFFFF"/>
          </w:tcPr>
          <w:p>
            <w:r>
              <w:rPr>
                <w:rFonts w:ascii="Calibri" w:hAnsi="Calibri"/>
                <w:b w:val="0"/>
                <w:color w:val="1E293B"/>
                <w:sz w:val="20"/>
              </w:rPr>
              <w:t>ask_ai_messages</w:t>
            </w:r>
          </w:p>
        </w:tc>
        <w:tc>
          <w:tcPr>
            <w:tcW w:type="dxa" w:w="2340"/>
            <w:shd w:fill="FFFFFF"/>
          </w:tcPr>
          <w:p>
            <w:r>
              <w:rPr>
                <w:rFonts w:ascii="Calibri" w:hAnsi="Calibri"/>
                <w:b w:val="0"/>
                <w:color w:val="1E293B"/>
                <w:sz w:val="20"/>
              </w:rPr>
              <w:t>id (INT)</w:t>
            </w:r>
          </w:p>
        </w:tc>
        <w:tc>
          <w:tcPr>
            <w:tcW w:type="dxa" w:w="2340"/>
            <w:shd w:fill="FFFFFF"/>
          </w:tcPr>
          <w:p>
            <w:r>
              <w:rPr>
                <w:rFonts w:ascii="Calibri" w:hAnsi="Calibri"/>
                <w:b w:val="0"/>
                <w:color w:val="1E293B"/>
                <w:sz w:val="20"/>
              </w:rPr>
              <w:t>conversation_id -&gt; ask_ai_conversations.id</w:t>
            </w:r>
          </w:p>
        </w:tc>
        <w:tc>
          <w:tcPr>
            <w:tcW w:type="dxa" w:w="2340"/>
            <w:shd w:fill="FFFFFF"/>
          </w:tcPr>
          <w:p>
            <w:r>
              <w:rPr>
                <w:rFonts w:ascii="Calibri" w:hAnsi="Calibri"/>
                <w:b w:val="0"/>
                <w:color w:val="1E293B"/>
                <w:sz w:val="20"/>
              </w:rPr>
              <w:t>role (VARCHAR 20), content (TEXT), created_at (TIMESTAMP)</w:t>
            </w:r>
          </w:p>
        </w:tc>
      </w:tr>
    </w:tbl>
    <w:p>
      <w:pPr>
        <w:spacing w:after="160"/>
      </w:pPr>
    </w:p>
    <w:p>
      <w:pPr>
        <w:keepNext/>
        <w:spacing w:before="240" w:after="120"/>
      </w:pPr>
      <w:r>
        <w:rPr>
          <w:rFonts w:ascii="Calibri" w:hAnsi="Calibri"/>
          <w:b/>
          <w:color w:val="059669"/>
          <w:sz w:val="28"/>
        </w:rPr>
        <w:t>11 Pre-Seeded Computer Science Topics</w:t>
      </w:r>
    </w:p>
    <w:p>
      <w:pPr>
        <w:spacing w:before="0" w:after="120" w:line="276" w:lineRule="auto"/>
      </w:pPr>
      <w:r>
        <w:rPr>
          <w:rFonts w:ascii="Calibri" w:hAnsi="Calibri"/>
          <w:b w:val="0"/>
          <w:color w:val="1E293B"/>
          <w:sz w:val="22"/>
        </w:rPr>
        <w:t>The database contains 88 pre-seeded questions across 11 core CS domains: Data Structures &amp; Algorithms (DSA), Operating Systems (OS), Database Management (DBMS), Object-Oriented Programming (OOP), Computer Networks (CN), C Programming, C++, Java, Computer Architecture (CA), System Analysis &amp; Design (SAD), and Artificial Intelligence (AI).</w:t>
      </w:r>
    </w:p>
    <w:p>
      <w:pPr>
        <w:keepNext/>
        <w:spacing w:before="360" w:after="160"/>
      </w:pPr>
      <w:r>
        <w:rPr>
          <w:rFonts w:ascii="Calibri" w:hAnsi="Calibri"/>
          <w:b/>
          <w:color w:val="1E1B4B"/>
          <w:sz w:val="36"/>
        </w:rPr>
        <w:t>7. Key Features &amp; Business Model (Freemium Tier Structure)</w:t>
      </w:r>
    </w:p>
    <w:p>
      <w:pPr>
        <w:pStyle w:val="ListBullet"/>
        <w:spacing w:before="0" w:after="80" w:line="276" w:lineRule="auto"/>
      </w:pPr>
      <w:r>
        <w:rPr>
          <w:rFonts w:ascii="Calibri" w:hAnsi="Calibri"/>
          <w:b/>
          <w:color w:val="1E1B4B"/>
          <w:sz w:val="22"/>
        </w:rPr>
        <w:t xml:space="preserve">• Freemium Access Control: </w:t>
      </w:r>
      <w:r>
        <w:rPr>
          <w:rFonts w:ascii="Calibri" w:hAnsi="Calibri"/>
          <w:b w:val="0"/>
          <w:color w:val="1E293B"/>
          <w:sz w:val="22"/>
        </w:rPr>
        <w:t>Free users access 8 unlocked topics (DSA, OOP, CN, C, CPP, Java, SAD, AI). Pro users unlock all 11 topics including OS, DBMS, CA.</w:t>
      </w:r>
    </w:p>
    <w:p>
      <w:pPr>
        <w:pStyle w:val="ListBullet"/>
        <w:spacing w:before="0" w:after="80" w:line="276" w:lineRule="auto"/>
      </w:pPr>
      <w:r>
        <w:rPr>
          <w:rFonts w:ascii="Calibri" w:hAnsi="Calibri"/>
          <w:b/>
          <w:color w:val="1E1B4B"/>
          <w:sz w:val="22"/>
        </w:rPr>
        <w:t xml:space="preserve">• Real-Time Scoring &amp; Feedback: </w:t>
      </w:r>
      <w:r>
        <w:rPr>
          <w:rFonts w:ascii="Calibri" w:hAnsi="Calibri"/>
          <w:b w:val="0"/>
          <w:color w:val="1E293B"/>
          <w:sz w:val="22"/>
        </w:rPr>
        <w:t>Immediate numerical 0-10 evaluation with star badges and final session averages.</w:t>
      </w:r>
    </w:p>
    <w:p>
      <w:pPr>
        <w:pStyle w:val="ListBullet"/>
        <w:spacing w:before="0" w:after="80" w:line="276" w:lineRule="auto"/>
      </w:pPr>
      <w:r>
        <w:rPr>
          <w:rFonts w:ascii="Calibri" w:hAnsi="Calibri"/>
          <w:b/>
          <w:color w:val="1E1B4B"/>
          <w:sz w:val="22"/>
        </w:rPr>
        <w:t xml:space="preserve">• Ask AI ChatGPT Assistant: </w:t>
      </w:r>
      <w:r>
        <w:rPr>
          <w:rFonts w:ascii="Calibri" w:hAnsi="Calibri"/>
          <w:b w:val="0"/>
          <w:color w:val="1E293B"/>
          <w:sz w:val="22"/>
        </w:rPr>
        <w:t>Free-form AI conversation with memory history and multi-convo sidebar.</w:t>
      </w:r>
    </w:p>
    <w:p>
      <w:pPr>
        <w:pStyle w:val="ListBullet"/>
        <w:spacing w:before="0" w:after="80" w:line="276" w:lineRule="auto"/>
      </w:pPr>
      <w:r>
        <w:rPr>
          <w:rFonts w:ascii="Calibri" w:hAnsi="Calibri"/>
          <w:b/>
          <w:color w:val="1E1B4B"/>
          <w:sz w:val="22"/>
        </w:rPr>
        <w:t xml:space="preserve">• Dark Mode &amp; Light Mode: </w:t>
      </w:r>
      <w:r>
        <w:rPr>
          <w:rFonts w:ascii="Calibri" w:hAnsi="Calibri"/>
          <w:b w:val="0"/>
          <w:color w:val="1E293B"/>
          <w:sz w:val="22"/>
        </w:rPr>
        <w:t>Complete theme customization with smooth UI tokens.</w:t>
      </w:r>
    </w:p>
    <w:p>
      <w:pPr>
        <w:pStyle w:val="ListBullet"/>
        <w:spacing w:before="0" w:after="80" w:line="276" w:lineRule="auto"/>
      </w:pPr>
      <w:r>
        <w:rPr>
          <w:rFonts w:ascii="Calibri" w:hAnsi="Calibri"/>
          <w:b/>
          <w:color w:val="1E1B4B"/>
          <w:sz w:val="22"/>
        </w:rPr>
        <w:t xml:space="preserve">• EAS Cloud APK Build Support: </w:t>
      </w:r>
      <w:r>
        <w:rPr>
          <w:rFonts w:ascii="Calibri" w:hAnsi="Calibri"/>
          <w:b w:val="0"/>
          <w:color w:val="1E293B"/>
          <w:sz w:val="22"/>
        </w:rPr>
        <w:t>Pre-configured eas.json for 1-click cloud APK generation.</w:t>
      </w:r>
    </w:p>
    <w:p>
      <w:pPr>
        <w:keepNext/>
        <w:spacing w:before="360" w:after="160"/>
      </w:pPr>
      <w:r>
        <w:rPr>
          <w:rFonts w:ascii="Calibri" w:hAnsi="Calibri"/>
          <w:b/>
          <w:color w:val="1E1B4B"/>
          <w:sz w:val="36"/>
        </w:rPr>
        <w:t>8. Project Lackings, Gaps &amp; Technical Constraints</w:t>
      </w:r>
    </w:p>
    <w:p>
      <w:pPr>
        <w:pStyle w:val="ListBullet"/>
        <w:spacing w:before="0" w:after="80" w:line="276" w:lineRule="auto"/>
      </w:pPr>
      <w:r>
        <w:rPr>
          <w:rFonts w:ascii="Calibri" w:hAnsi="Calibri"/>
          <w:b/>
          <w:color w:val="1E1B4B"/>
          <w:sz w:val="22"/>
        </w:rPr>
        <w:t xml:space="preserve">1. Static Question Bank Selection: </w:t>
      </w:r>
      <w:r>
        <w:rPr>
          <w:rFonts w:ascii="Calibri" w:hAnsi="Calibri"/>
          <w:b w:val="0"/>
          <w:color w:val="1E293B"/>
          <w:sz w:val="22"/>
        </w:rPr>
        <w:t>Questions are selected from a pre-seeded bank rather than generated dynamically per resume.</w:t>
      </w:r>
    </w:p>
    <w:p>
      <w:pPr>
        <w:pStyle w:val="ListBullet"/>
        <w:spacing w:before="0" w:after="80" w:line="276" w:lineRule="auto"/>
      </w:pPr>
      <w:r>
        <w:rPr>
          <w:rFonts w:ascii="Calibri" w:hAnsi="Calibri"/>
          <w:b/>
          <w:color w:val="1E1B4B"/>
          <w:sz w:val="22"/>
        </w:rPr>
        <w:t xml:space="preserve">2. Simulated Payment Gateway: </w:t>
      </w:r>
      <w:r>
        <w:rPr>
          <w:rFonts w:ascii="Calibri" w:hAnsi="Calibri"/>
          <w:b w:val="0"/>
          <w:color w:val="1E293B"/>
          <w:sz w:val="22"/>
        </w:rPr>
        <w:t>Pricing screen displays Pro plan options ($9.99/mo) but lacks real Stripe/bKash payment webhooks.</w:t>
      </w:r>
    </w:p>
    <w:p>
      <w:pPr>
        <w:pStyle w:val="ListBullet"/>
        <w:spacing w:before="0" w:after="80" w:line="276" w:lineRule="auto"/>
      </w:pPr>
      <w:r>
        <w:rPr>
          <w:rFonts w:ascii="Calibri" w:hAnsi="Calibri"/>
          <w:b/>
          <w:color w:val="1E1B4B"/>
          <w:sz w:val="22"/>
        </w:rPr>
        <w:t xml:space="preserve">3. Absence of Voice-to-Text Input: </w:t>
      </w:r>
      <w:r>
        <w:rPr>
          <w:rFonts w:ascii="Calibri" w:hAnsi="Calibri"/>
          <w:b w:val="0"/>
          <w:color w:val="1E293B"/>
          <w:sz w:val="22"/>
        </w:rPr>
        <w:t>Interviews currently rely on text input rather than speech recognition (Whisper AI).</w:t>
      </w:r>
    </w:p>
    <w:p>
      <w:pPr>
        <w:keepNext/>
        <w:spacing w:before="360" w:after="160"/>
      </w:pPr>
      <w:r>
        <w:rPr>
          <w:rFonts w:ascii="Calibri" w:hAnsi="Calibri"/>
          <w:b/>
          <w:color w:val="1E1B4B"/>
          <w:sz w:val="36"/>
        </w:rPr>
        <w:t>9. Future Work &amp; Strategic Upgrade Roadmap</w:t>
      </w:r>
    </w:p>
    <w:p>
      <w:pPr>
        <w:pStyle w:val="ListBullet"/>
        <w:spacing w:before="0" w:after="80" w:line="276" w:lineRule="auto"/>
      </w:pPr>
      <w:r>
        <w:rPr>
          <w:rFonts w:ascii="Calibri" w:hAnsi="Calibri"/>
          <w:b/>
          <w:color w:val="1E1B4B"/>
          <w:sz w:val="22"/>
        </w:rPr>
        <w:t xml:space="preserve">• Phase 1: </w:t>
      </w:r>
      <w:r>
        <w:rPr>
          <w:rFonts w:ascii="Calibri" w:hAnsi="Calibri"/>
          <w:b w:val="0"/>
          <w:color w:val="1E293B"/>
          <w:sz w:val="22"/>
        </w:rPr>
        <w:t>Dynamic AI Question Generation from Candidate Resume / Job Description.</w:t>
      </w:r>
    </w:p>
    <w:p>
      <w:pPr>
        <w:pStyle w:val="ListBullet"/>
        <w:spacing w:before="0" w:after="80" w:line="276" w:lineRule="auto"/>
      </w:pPr>
      <w:r>
        <w:rPr>
          <w:rFonts w:ascii="Calibri" w:hAnsi="Calibri"/>
          <w:b/>
          <w:color w:val="1E1B4B"/>
          <w:sz w:val="22"/>
        </w:rPr>
        <w:t xml:space="preserve">• Phase 2: </w:t>
      </w:r>
      <w:r>
        <w:rPr>
          <w:rFonts w:ascii="Calibri" w:hAnsi="Calibri"/>
          <w:b w:val="0"/>
          <w:color w:val="1E293B"/>
          <w:sz w:val="22"/>
        </w:rPr>
        <w:t>Real-time Voice Interviewer using OpenAI Whisper Speech-to-Text &amp; ElevenLabs Speech Synthesis.</w:t>
      </w:r>
    </w:p>
    <w:p>
      <w:pPr>
        <w:pStyle w:val="ListBullet"/>
        <w:spacing w:before="0" w:after="80" w:line="276" w:lineRule="auto"/>
      </w:pPr>
      <w:r>
        <w:rPr>
          <w:rFonts w:ascii="Calibri" w:hAnsi="Calibri"/>
          <w:b/>
          <w:color w:val="1E1B4B"/>
          <w:sz w:val="22"/>
        </w:rPr>
        <w:t xml:space="preserve">• Phase 3: </w:t>
      </w:r>
      <w:r>
        <w:rPr>
          <w:rFonts w:ascii="Calibri" w:hAnsi="Calibri"/>
          <w:b w:val="0"/>
          <w:color w:val="1E293B"/>
          <w:sz w:val="22"/>
        </w:rPr>
        <w:t>Stripe &amp; bKash In-App Purchase Integration for Automated Pro Tier Upgrades.</w:t>
      </w:r>
    </w:p>
    <w:p>
      <w:pPr>
        <w:pStyle w:val="ListBullet"/>
        <w:spacing w:before="0" w:after="80" w:line="276" w:lineRule="auto"/>
      </w:pPr>
      <w:r>
        <w:rPr>
          <w:rFonts w:ascii="Calibri" w:hAnsi="Calibri"/>
          <w:b/>
          <w:color w:val="1E1B4B"/>
          <w:sz w:val="22"/>
        </w:rPr>
        <w:t xml:space="preserve">• Phase 4: </w:t>
      </w:r>
      <w:r>
        <w:rPr>
          <w:rFonts w:ascii="Calibri" w:hAnsi="Calibri"/>
          <w:b w:val="0"/>
          <w:color w:val="1E293B"/>
          <w:sz w:val="22"/>
        </w:rPr>
        <w:t>Analytics Radar Chart Dashboard displaying performance trends over time.</w:t>
      </w:r>
    </w:p>
    <w:p>
      <w:pPr>
        <w:keepNext/>
        <w:spacing w:before="360" w:after="160"/>
      </w:pPr>
      <w:r>
        <w:rPr>
          <w:rFonts w:ascii="Calibri" w:hAnsi="Calibri"/>
          <w:b/>
          <w:color w:val="1E1B4B"/>
          <w:sz w:val="36"/>
        </w:rPr>
        <w:t>10. Environment Setup, Installation &amp; EAS APK Build Guide</w:t>
      </w:r>
    </w:p>
    <w:p>
      <w:pPr>
        <w:keepNext/>
        <w:spacing w:before="240" w:after="120"/>
      </w:pPr>
      <w:r>
        <w:rPr>
          <w:rFonts w:ascii="Calibri" w:hAnsi="Calibri"/>
          <w:b/>
          <w:color w:val="059669"/>
          <w:sz w:val="28"/>
        </w:rPr>
        <w:t>1. One-Click Project Launch (Windows)</w:t>
      </w:r>
    </w:p>
    <w:p>
      <w:pPr>
        <w:spacing w:before="0" w:after="120" w:line="276" w:lineRule="auto"/>
      </w:pPr>
      <w:r>
        <w:rPr>
          <w:rFonts w:ascii="Calibri" w:hAnsi="Calibri"/>
          <w:b w:val="0"/>
          <w:color w:val="1E293B"/>
          <w:sz w:val="22"/>
        </w:rPr>
        <w:t>Double-click `START_PROJECT.bat` in project root. It automatically starts Ollama AI, executes FastAPI backend server on http://localhost:8000, resets ADB connection, and launches Expo Metro Bundler displaying the Expo Go QR Code.</w:t>
      </w:r>
    </w:p>
    <w:p>
      <w:pPr>
        <w:keepNext/>
        <w:spacing w:before="240" w:after="120"/>
      </w:pPr>
      <w:r>
        <w:rPr>
          <w:rFonts w:ascii="Calibri" w:hAnsi="Calibri"/>
          <w:b/>
          <w:color w:val="059669"/>
          <w:sz w:val="28"/>
        </w:rPr>
        <w:t>2. EAS Cloud APK Build Process</w:t>
      </w:r>
    </w:p>
    <w:p>
      <w:pPr>
        <w:spacing w:before="0" w:after="120" w:line="276" w:lineRule="auto"/>
      </w:pPr>
      <w:r>
        <w:rPr>
          <w:rFonts w:ascii="Calibri" w:hAnsi="Calibri"/>
          <w:b w:val="0"/>
          <w:color w:val="1E293B"/>
          <w:sz w:val="22"/>
        </w:rPr>
        <w:t>To build a standalone Android APK:</w:t>
        <w:br/>
        <w:t>1. Open Terminal and navigate to mobile directory: cd mobile</w:t>
        <w:br/>
        <w:t>2. Install EAS CLI: npm install -g eas-cli</w:t>
        <w:br/>
        <w:t>3. Login to Expo account: eas login</w:t>
        <w:br/>
        <w:t>4. Execute build command: eas build -p android --profile preview</w:t>
        <w:br/>
        <w:t>5. Press Enter when prompted for Keystore generation. In 5-7 minutes, download the generated .apk file from the terminal link!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