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4" w:rsidRPr="00C2243E" w:rsidRDefault="00146564" w:rsidP="00146564">
      <w:pPr>
        <w:jc w:val="center"/>
        <w:rPr>
          <w:rFonts w:ascii="Times New Roman" w:hAnsi="Times New Roman"/>
          <w:b/>
        </w:rPr>
      </w:pPr>
      <w:r w:rsidRPr="00C2243E">
        <w:rPr>
          <w:rFonts w:ascii="Times New Roman" w:hAnsi="Times New Roman"/>
          <w:b/>
        </w:rPr>
        <w:t>Московский государственный технический университет  им. Н.Э.</w:t>
      </w:r>
      <w:r w:rsidRPr="00C2243E">
        <w:rPr>
          <w:rFonts w:ascii="Times New Roman" w:hAnsi="Times New Roman"/>
          <w:b/>
          <w:lang w:val="en-US"/>
        </w:rPr>
        <w:t xml:space="preserve"> </w:t>
      </w:r>
      <w:r w:rsidRPr="00C2243E">
        <w:rPr>
          <w:rFonts w:ascii="Times New Roman" w:hAnsi="Times New Roman"/>
          <w:b/>
        </w:rPr>
        <w:t>Баумана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_______________________________________________________________</w:t>
      </w:r>
      <w:r w:rsidRPr="00C2243E">
        <w:rPr>
          <w:rFonts w:ascii="Times New Roman" w:hAnsi="Times New Roman"/>
          <w:lang w:val="en-US"/>
        </w:rPr>
        <w:t>_____</w:t>
      </w:r>
      <w:r w:rsidRPr="00C2243E">
        <w:rPr>
          <w:rFonts w:ascii="Times New Roman" w:hAnsi="Times New Roman"/>
        </w:rPr>
        <w:t>__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Утверждаю: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Галкин В.А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"__"_____________2014  г.   </w:t>
            </w:r>
          </w:p>
        </w:tc>
      </w:tr>
    </w:tbl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pStyle w:val="Header"/>
        <w:tabs>
          <w:tab w:val="left" w:pos="708"/>
        </w:tabs>
        <w:rPr>
          <w:rFonts w:ascii="Times New Roman" w:hAnsi="Times New Roman"/>
        </w:rPr>
      </w:pP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C2243E">
        <w:rPr>
          <w:rFonts w:ascii="Times New Roman" w:hAnsi="Times New Roman"/>
          <w:b/>
          <w:sz w:val="32"/>
        </w:rPr>
        <w:t>Курсовая работа</w:t>
      </w:r>
    </w:p>
    <w:p w:rsidR="00146564" w:rsidRPr="00C2243E" w:rsidRDefault="00146564" w:rsidP="00146564">
      <w:pPr>
        <w:ind w:left="-142" w:right="-143"/>
        <w:jc w:val="center"/>
        <w:rPr>
          <w:rFonts w:ascii="Times New Roman" w:hAnsi="Times New Roman"/>
          <w:b/>
          <w:sz w:val="32"/>
        </w:rPr>
      </w:pPr>
      <w:r w:rsidRPr="00C2243E">
        <w:rPr>
          <w:rFonts w:ascii="Times New Roman" w:hAnsi="Times New Roman"/>
          <w:b/>
          <w:sz w:val="32"/>
        </w:rPr>
        <w:t>по курсу «Сетевые технологии»:</w:t>
      </w:r>
    </w:p>
    <w:p w:rsidR="00146564" w:rsidRPr="00C2243E" w:rsidRDefault="00146564" w:rsidP="00146564">
      <w:pPr>
        <w:pStyle w:val="Heading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C2243E">
        <w:rPr>
          <w:rFonts w:ascii="Times New Roman" w:hAnsi="Times New Roman"/>
          <w:i w:val="0"/>
          <w:sz w:val="36"/>
          <w:szCs w:val="36"/>
        </w:rPr>
        <w:t>«</w:t>
      </w:r>
      <w:r w:rsidRPr="00C2243E"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Программа передачи коротких сообщений</w:t>
      </w:r>
      <w:r w:rsidRPr="00C2243E">
        <w:rPr>
          <w:rFonts w:ascii="Times New Roman" w:hAnsi="Times New Roman"/>
          <w:i w:val="0"/>
          <w:sz w:val="36"/>
          <w:szCs w:val="36"/>
        </w:rPr>
        <w:t>»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  <w:color w:val="FF0000"/>
        </w:rPr>
      </w:pPr>
      <w:r w:rsidRPr="00C2243E">
        <w:rPr>
          <w:rFonts w:ascii="Times New Roman" w:hAnsi="Times New Roman"/>
          <w:u w:val="single"/>
        </w:rPr>
        <w:t>Расчётно-пояснительная записка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(вид документа)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  <w:u w:val="single"/>
        </w:rPr>
      </w:pPr>
      <w:r w:rsidRPr="00C2243E">
        <w:rPr>
          <w:rFonts w:ascii="Times New Roman" w:hAnsi="Times New Roman"/>
          <w:u w:val="single"/>
        </w:rPr>
        <w:t>писчая бумага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(вид носителя)</w:t>
      </w: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146564" w:rsidRPr="00C2243E" w:rsidRDefault="00E4018B" w:rsidP="00146564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13</w:t>
      </w:r>
      <w:bookmarkStart w:id="0" w:name="_GoBack"/>
      <w:bookmarkEnd w:id="0"/>
    </w:p>
    <w:p w:rsidR="00146564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 (количество листов)</w:t>
      </w:r>
    </w:p>
    <w:p w:rsidR="00146564" w:rsidRPr="00C2243E" w:rsidRDefault="00146564" w:rsidP="00146564">
      <w:pPr>
        <w:rPr>
          <w:rFonts w:ascii="Times New Roman" w:hAnsi="Times New Roman"/>
        </w:rPr>
      </w:pPr>
    </w:p>
    <w:p w:rsidR="00146564" w:rsidRPr="00C2243E" w:rsidRDefault="00146564" w:rsidP="00146564">
      <w:pPr>
        <w:rPr>
          <w:rFonts w:ascii="Times New Roman" w:hAnsi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ИСПОЛНИТЕЛИ: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студенты групп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ИУ5-63 и ИУ5-64  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Леонтьев А.В.     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Корнуков Н.О.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    Латкин</w:t>
            </w:r>
            <w:r w:rsidRPr="00C2243E">
              <w:rPr>
                <w:rFonts w:ascii="Times New Roman" w:hAnsi="Times New Roman"/>
                <w:lang w:val="en-US"/>
              </w:rPr>
              <w:t xml:space="preserve"> </w:t>
            </w:r>
            <w:r w:rsidRPr="00C2243E">
              <w:rPr>
                <w:rFonts w:ascii="Times New Roman" w:hAnsi="Times New Roman"/>
              </w:rPr>
              <w:t>И</w:t>
            </w:r>
            <w:r w:rsidRPr="00C2243E">
              <w:rPr>
                <w:rFonts w:ascii="Times New Roman" w:hAnsi="Times New Roman"/>
                <w:lang w:val="en-US"/>
              </w:rPr>
              <w:t>.</w:t>
            </w:r>
            <w:r w:rsidRPr="00C2243E">
              <w:rPr>
                <w:rFonts w:ascii="Times New Roman" w:hAnsi="Times New Roman"/>
              </w:rPr>
              <w:t>И</w:t>
            </w:r>
            <w:r w:rsidRPr="00C2243E">
              <w:rPr>
                <w:rFonts w:ascii="Times New Roman" w:hAnsi="Times New Roman"/>
                <w:lang w:val="en-US"/>
              </w:rPr>
              <w:t>.</w:t>
            </w:r>
            <w:r w:rsidRPr="00C2243E">
              <w:rPr>
                <w:rFonts w:ascii="Times New Roman" w:hAnsi="Times New Roman"/>
              </w:rPr>
              <w:t xml:space="preserve">              </w:t>
            </w: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                           </w:t>
            </w:r>
          </w:p>
        </w:tc>
        <w:tc>
          <w:tcPr>
            <w:tcW w:w="3155" w:type="dxa"/>
          </w:tcPr>
          <w:p w:rsidR="00146564" w:rsidRPr="00C2243E" w:rsidRDefault="00146564" w:rsidP="00275097">
            <w:pPr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_________________________</w:t>
            </w: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 xml:space="preserve">"__"_____________2014  г.   </w:t>
            </w:r>
          </w:p>
        </w:tc>
      </w:tr>
      <w:tr w:rsidR="00146564" w:rsidRPr="00C2243E" w:rsidTr="00275097">
        <w:tc>
          <w:tcPr>
            <w:tcW w:w="3155" w:type="dxa"/>
          </w:tcPr>
          <w:p w:rsidR="00146564" w:rsidRPr="00C2243E" w:rsidRDefault="00146564" w:rsidP="0027509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55" w:type="dxa"/>
          </w:tcPr>
          <w:p w:rsidR="00146564" w:rsidRPr="00C2243E" w:rsidRDefault="00146564" w:rsidP="00275097">
            <w:pPr>
              <w:jc w:val="right"/>
              <w:rPr>
                <w:rFonts w:ascii="Times New Roman" w:hAnsi="Times New Roman"/>
              </w:rPr>
            </w:pPr>
          </w:p>
        </w:tc>
      </w:tr>
    </w:tbl>
    <w:p w:rsidR="00146564" w:rsidRPr="00C2243E" w:rsidRDefault="00146564" w:rsidP="00146564">
      <w:pPr>
        <w:jc w:val="right"/>
        <w:rPr>
          <w:rFonts w:ascii="Times New Roman" w:hAnsi="Times New Roman"/>
        </w:rPr>
      </w:pPr>
    </w:p>
    <w:p w:rsidR="00146564" w:rsidRPr="00C2243E" w:rsidRDefault="00146564" w:rsidP="00146564">
      <w:pPr>
        <w:jc w:val="center"/>
        <w:rPr>
          <w:rFonts w:ascii="Times New Roman" w:hAnsi="Times New Roman"/>
        </w:rPr>
      </w:pPr>
    </w:p>
    <w:p w:rsidR="00853D7C" w:rsidRPr="00C2243E" w:rsidRDefault="00146564" w:rsidP="00146564">
      <w:pPr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Москва  -  2014</w:t>
      </w:r>
    </w:p>
    <w:p w:rsidR="002A224D" w:rsidRPr="00C2243E" w:rsidRDefault="00853D7C" w:rsidP="000C0A08">
      <w:pPr>
        <w:pStyle w:val="Heading1"/>
        <w:rPr>
          <w:rFonts w:ascii="Times New Roman" w:hAnsi="Times New Roman"/>
        </w:rPr>
      </w:pPr>
      <w:r w:rsidRPr="00C2243E">
        <w:rPr>
          <w:rFonts w:ascii="Times New Roman" w:hAnsi="Times New Roman"/>
        </w:rPr>
        <w:br w:type="page"/>
      </w:r>
      <w:bookmarkStart w:id="1" w:name="_Toc154247471"/>
      <w:bookmarkStart w:id="2" w:name="_Toc305593099"/>
      <w:bookmarkStart w:id="3" w:name="_Toc387166468"/>
    </w:p>
    <w:p w:rsidR="002A224D" w:rsidRPr="00C2243E" w:rsidRDefault="002A224D">
      <w:pPr>
        <w:pStyle w:val="TOCHeading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Оглавление</w:t>
      </w:r>
    </w:p>
    <w:p w:rsidR="009448F3" w:rsidRPr="00C2243E" w:rsidRDefault="002A224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r w:rsidRPr="00C2243E">
        <w:rPr>
          <w:rFonts w:ascii="Times New Roman" w:hAnsi="Times New Roman"/>
        </w:rPr>
        <w:fldChar w:fldCharType="begin"/>
      </w:r>
      <w:r w:rsidRPr="00C2243E">
        <w:rPr>
          <w:rFonts w:ascii="Times New Roman" w:hAnsi="Times New Roman"/>
        </w:rPr>
        <w:instrText xml:space="preserve"> TOC \o "1-3" \h \z \u </w:instrText>
      </w:r>
      <w:r w:rsidRPr="00C2243E">
        <w:rPr>
          <w:rFonts w:ascii="Times New Roman" w:hAnsi="Times New Roman"/>
        </w:rPr>
        <w:fldChar w:fldCharType="separate"/>
      </w:r>
      <w:hyperlink w:anchor="_Toc387173640" w:history="1">
        <w:r w:rsidR="009448F3" w:rsidRPr="00C2243E">
          <w:rPr>
            <w:rStyle w:val="Hyperlink"/>
            <w:rFonts w:ascii="Times New Roman" w:hAnsi="Times New Roman"/>
            <w:noProof/>
          </w:rPr>
          <w:t>1. ФИЗИЧЕСКИЙ УРОВЕНЬ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_Toc387173640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3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1" w:history="1">
        <w:r w:rsidR="009448F3" w:rsidRPr="00C2243E">
          <w:rPr>
            <w:rStyle w:val="Hyperlink"/>
            <w:rFonts w:ascii="Times New Roman" w:hAnsi="Times New Roman"/>
            <w:noProof/>
          </w:rPr>
          <w:t>1.1. Интерфейс RS-232C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_Toc387173641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3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2" w:history="1">
        <w:r w:rsidR="009448F3" w:rsidRPr="00C2243E">
          <w:rPr>
            <w:rStyle w:val="Hyperlink"/>
            <w:rFonts w:ascii="Times New Roman" w:hAnsi="Times New Roman"/>
            <w:noProof/>
          </w:rPr>
          <w:t>1.2. Физические параметры интерфейса RS-232C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_Toc387173642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3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3" w:history="1">
        <w:r w:rsidR="009448F3" w:rsidRPr="00C2243E">
          <w:rPr>
            <w:rStyle w:val="Hyperlink"/>
            <w:rFonts w:ascii="Times New Roman" w:hAnsi="Times New Roman"/>
            <w:noProof/>
          </w:rPr>
          <w:t>1.3. Асинхронная передача данных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_Toc387173643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5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4" w:history="1">
        <w:r w:rsidR="009448F3" w:rsidRPr="00C2243E">
          <w:rPr>
            <w:rStyle w:val="Hyperlink"/>
            <w:rFonts w:ascii="Times New Roman" w:hAnsi="Times New Roman"/>
            <w:noProof/>
          </w:rPr>
          <w:t>1.4. Реализация физического уровня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_Toc387173644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6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5" w:history="1">
        <w:r w:rsidR="009448F3" w:rsidRPr="00C2243E">
          <w:rPr>
            <w:rStyle w:val="Hyperlink"/>
            <w:rFonts w:ascii="Times New Roman" w:hAnsi="Times New Roman"/>
            <w:noProof/>
          </w:rPr>
          <w:t>1.4.1. Открытие порта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_Toc387173645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6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6" w:history="1">
        <w:r w:rsidR="009448F3" w:rsidRPr="00C2243E">
          <w:rPr>
            <w:rStyle w:val="Hyperlink"/>
            <w:rFonts w:ascii="Times New Roman" w:hAnsi="Times New Roman"/>
            <w:noProof/>
          </w:rPr>
          <w:t>1.3.2. Закрытие порта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_Toc387173646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7" w:history="1">
        <w:r w:rsidR="009448F3" w:rsidRPr="00C2243E">
          <w:rPr>
            <w:rStyle w:val="Hyperlink"/>
            <w:rFonts w:ascii="Times New Roman" w:hAnsi="Times New Roman"/>
            <w:noProof/>
          </w:rPr>
          <w:t>1.3.3. Передача и прием данных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_Toc387173647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8" w:history="1">
        <w:r w:rsidR="009448F3" w:rsidRPr="00C2243E">
          <w:rPr>
            <w:rStyle w:val="Hyperlink"/>
            <w:rFonts w:ascii="Times New Roman" w:hAnsi="Times New Roman"/>
            <w:noProof/>
          </w:rPr>
          <w:t>2. КАНАЛЬНЫЙ УРОВЕНЬ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_Toc387173648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49" w:history="1">
        <w:r w:rsidR="009448F3" w:rsidRPr="00C2243E">
          <w:rPr>
            <w:rStyle w:val="Hyperlink"/>
            <w:rFonts w:ascii="Times New Roman" w:hAnsi="Times New Roman"/>
            <w:noProof/>
          </w:rPr>
          <w:t>2.1. Защита передаваемой информации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_Toc387173649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7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0" w:history="1">
        <w:r w:rsidR="009448F3" w:rsidRPr="00C2243E">
          <w:rPr>
            <w:rStyle w:val="Hyperlink"/>
            <w:rFonts w:ascii="Times New Roman" w:hAnsi="Times New Roman"/>
            <w:noProof/>
          </w:rPr>
          <w:t>2.2. Передача данных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_Toc387173650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8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1" w:history="1">
        <w:r w:rsidR="009448F3" w:rsidRPr="00C2243E">
          <w:rPr>
            <w:rStyle w:val="Hyperlink"/>
            <w:rFonts w:ascii="Times New Roman" w:hAnsi="Times New Roman"/>
            <w:noProof/>
          </w:rPr>
          <w:t>2.3. Функции кодирования/декодирования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_Toc387173651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2" w:history="1">
        <w:r w:rsidR="009448F3" w:rsidRPr="00C2243E">
          <w:rPr>
            <w:rStyle w:val="Hyperlink"/>
            <w:rFonts w:ascii="Times New Roman" w:hAnsi="Times New Roman"/>
            <w:noProof/>
          </w:rPr>
          <w:t>2.4. Форматы кадров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_Toc387173652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3" w:history="1">
        <w:r w:rsidR="009448F3" w:rsidRPr="00C2243E">
          <w:rPr>
            <w:rStyle w:val="Hyperlink"/>
            <w:rFonts w:ascii="Times New Roman" w:hAnsi="Times New Roman"/>
            <w:noProof/>
          </w:rPr>
          <w:t>3. ПРИКЛАДНОЙ УРОВЕНЬ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_Toc387173653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4" w:history="1">
        <w:r w:rsidR="009448F3" w:rsidRPr="00C2243E">
          <w:rPr>
            <w:rStyle w:val="Hyperlink"/>
            <w:rFonts w:ascii="Times New Roman" w:hAnsi="Times New Roman"/>
            <w:noProof/>
          </w:rPr>
          <w:t>3.1. Передача сообщений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_Toc387173654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9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5" w:history="1">
        <w:r w:rsidR="009448F3" w:rsidRPr="00C2243E">
          <w:rPr>
            <w:rStyle w:val="Hyperlink"/>
            <w:rFonts w:ascii="Times New Roman" w:hAnsi="Times New Roman"/>
            <w:noProof/>
          </w:rPr>
          <w:t>3.2. Приём сообщений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_Toc387173655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6" w:history="1">
        <w:r w:rsidR="009448F3" w:rsidRPr="00C2243E">
          <w:rPr>
            <w:rStyle w:val="Hyperlink"/>
            <w:rFonts w:ascii="Times New Roman" w:hAnsi="Times New Roman"/>
            <w:noProof/>
            <w:lang w:val="en-US"/>
          </w:rPr>
          <w:t xml:space="preserve">3.3. </w:t>
        </w:r>
        <w:r w:rsidR="009448F3" w:rsidRPr="00C2243E">
          <w:rPr>
            <w:rStyle w:val="Hyperlink"/>
            <w:rFonts w:ascii="Times New Roman" w:hAnsi="Times New Roman"/>
            <w:noProof/>
          </w:rPr>
          <w:t>Типы сообщений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_Toc387173656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7" w:history="1">
        <w:r w:rsidR="009448F3" w:rsidRPr="00C2243E">
          <w:rPr>
            <w:rStyle w:val="Hyperlink"/>
            <w:rFonts w:ascii="Times New Roman" w:hAnsi="Times New Roman"/>
            <w:noProof/>
          </w:rPr>
          <w:t>4. ГРАФИЧЕСКИЙ ИНТЕРФЕЙС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_Toc387173657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2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8" w:history="1">
        <w:r w:rsidR="009448F3" w:rsidRPr="00C2243E">
          <w:rPr>
            <w:rStyle w:val="Hyperlink"/>
            <w:rFonts w:ascii="Times New Roman" w:hAnsi="Times New Roman"/>
            <w:noProof/>
          </w:rPr>
          <w:t>4.1. Формы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_Toc387173658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59" w:history="1">
        <w:r w:rsidR="009448F3" w:rsidRPr="00C2243E">
          <w:rPr>
            <w:rStyle w:val="Hyperlink"/>
            <w:rFonts w:ascii="Times New Roman" w:hAnsi="Times New Roman"/>
            <w:noProof/>
          </w:rPr>
          <w:t>4.1.1. Форма подключения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_Toc387173659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10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9448F3" w:rsidRPr="00C2243E" w:rsidRDefault="007C5582">
      <w:pPr>
        <w:pStyle w:val="TOC3"/>
        <w:tabs>
          <w:tab w:val="right" w:leader="dot" w:pos="9345"/>
        </w:tabs>
        <w:rPr>
          <w:rFonts w:ascii="Times New Roman" w:hAnsi="Times New Roman"/>
          <w:noProof/>
          <w:sz w:val="22"/>
          <w:szCs w:val="22"/>
        </w:rPr>
      </w:pPr>
      <w:hyperlink w:anchor="_Toc387173660" w:history="1">
        <w:r w:rsidR="009448F3" w:rsidRPr="00C2243E">
          <w:rPr>
            <w:rStyle w:val="Hyperlink"/>
            <w:rFonts w:ascii="Times New Roman" w:hAnsi="Times New Roman"/>
            <w:noProof/>
          </w:rPr>
          <w:t>4.1.2. Главная форма</w:t>
        </w:r>
        <w:r w:rsidR="009448F3" w:rsidRPr="00C2243E">
          <w:rPr>
            <w:rFonts w:ascii="Times New Roman" w:hAnsi="Times New Roman"/>
            <w:noProof/>
            <w:webHidden/>
          </w:rPr>
          <w:tab/>
        </w:r>
        <w:r w:rsidR="009448F3" w:rsidRPr="00C2243E">
          <w:rPr>
            <w:rFonts w:ascii="Times New Roman" w:hAnsi="Times New Roman"/>
            <w:noProof/>
            <w:webHidden/>
          </w:rPr>
          <w:fldChar w:fldCharType="begin"/>
        </w:r>
        <w:r w:rsidR="009448F3" w:rsidRPr="00C2243E">
          <w:rPr>
            <w:rFonts w:ascii="Times New Roman" w:hAnsi="Times New Roman"/>
            <w:noProof/>
            <w:webHidden/>
          </w:rPr>
          <w:instrText xml:space="preserve"> PAGEREF _Toc387173660 \h </w:instrText>
        </w:r>
        <w:r w:rsidR="009448F3" w:rsidRPr="00C2243E">
          <w:rPr>
            <w:rFonts w:ascii="Times New Roman" w:hAnsi="Times New Roman"/>
            <w:noProof/>
            <w:webHidden/>
          </w:rPr>
        </w:r>
        <w:r w:rsidR="009448F3" w:rsidRPr="00C2243E">
          <w:rPr>
            <w:rFonts w:ascii="Times New Roman" w:hAnsi="Times New Roman"/>
            <w:noProof/>
            <w:webHidden/>
          </w:rPr>
          <w:fldChar w:fldCharType="separate"/>
        </w:r>
        <w:r w:rsidR="00E4018B">
          <w:rPr>
            <w:rFonts w:ascii="Times New Roman" w:hAnsi="Times New Roman"/>
            <w:noProof/>
            <w:webHidden/>
          </w:rPr>
          <w:t>11</w:t>
        </w:r>
        <w:r w:rsidR="009448F3" w:rsidRPr="00C2243E">
          <w:rPr>
            <w:rFonts w:ascii="Times New Roman" w:hAnsi="Times New Roman"/>
            <w:noProof/>
            <w:webHidden/>
          </w:rPr>
          <w:fldChar w:fldCharType="end"/>
        </w:r>
      </w:hyperlink>
    </w:p>
    <w:p w:rsidR="002A224D" w:rsidRPr="00C2243E" w:rsidRDefault="002A224D">
      <w:pPr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fldChar w:fldCharType="end"/>
      </w:r>
    </w:p>
    <w:p w:rsidR="000C0A08" w:rsidRPr="00C2243E" w:rsidRDefault="002A224D" w:rsidP="000C0A08">
      <w:pPr>
        <w:pStyle w:val="Heading1"/>
        <w:rPr>
          <w:rFonts w:ascii="Times New Roman" w:hAnsi="Times New Roman"/>
        </w:rPr>
      </w:pPr>
      <w:r w:rsidRPr="00C2243E">
        <w:rPr>
          <w:rFonts w:ascii="Times New Roman" w:hAnsi="Times New Roman"/>
        </w:rPr>
        <w:br w:type="page"/>
      </w:r>
      <w:bookmarkStart w:id="4" w:name="_Toc387173640"/>
      <w:r w:rsidR="000C0A08" w:rsidRPr="00C2243E">
        <w:rPr>
          <w:rFonts w:ascii="Times New Roman" w:hAnsi="Times New Roman"/>
        </w:rPr>
        <w:lastRenderedPageBreak/>
        <w:t>1. ФИЗИЧЕСКИЙ УРОВЕНЬ</w:t>
      </w:r>
      <w:bookmarkEnd w:id="1"/>
      <w:bookmarkEnd w:id="2"/>
      <w:bookmarkEnd w:id="3"/>
      <w:bookmarkEnd w:id="4"/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5" w:name="_Toc154247472"/>
      <w:bookmarkStart w:id="6" w:name="_Toc305593100"/>
      <w:bookmarkStart w:id="7" w:name="_Toc387166469"/>
      <w:bookmarkStart w:id="8" w:name="_Toc387173641"/>
      <w:r w:rsidRPr="00C2243E">
        <w:rPr>
          <w:rFonts w:ascii="Times New Roman" w:hAnsi="Times New Roman"/>
        </w:rPr>
        <w:t>1.1. Интерфейс RS-232C</w:t>
      </w:r>
      <w:bookmarkEnd w:id="5"/>
      <w:bookmarkEnd w:id="6"/>
      <w:bookmarkEnd w:id="7"/>
      <w:bookmarkEnd w:id="8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Интерфейс RS-232C (официальное название </w:t>
      </w:r>
      <w:r w:rsidRPr="00C2243E">
        <w:rPr>
          <w:rFonts w:ascii="Times New Roman" w:hAnsi="Times New Roman"/>
          <w:sz w:val="21"/>
          <w:szCs w:val="21"/>
        </w:rPr>
        <w:t>"EIA/TIA–232–E")</w:t>
      </w:r>
      <w:r w:rsidRPr="00C2243E">
        <w:rPr>
          <w:rFonts w:ascii="Times New Roman" w:hAnsi="Times New Roman"/>
        </w:rPr>
        <w:t xml:space="preserve"> является наиболее широко распространенной стандартной последовательной связью между микрокомпьютерами и периферийными устройствами. Интерфейс, определенный стандартом </w:t>
      </w:r>
      <w:r w:rsidRPr="00C2243E">
        <w:rPr>
          <w:rFonts w:ascii="Times New Roman" w:hAnsi="Times New Roman"/>
          <w:iCs/>
        </w:rPr>
        <w:t>Ассоциации электронной промышленности (EIA)</w:t>
      </w:r>
      <w:r w:rsidRPr="00C2243E">
        <w:rPr>
          <w:rFonts w:ascii="Times New Roman" w:hAnsi="Times New Roman"/>
        </w:rPr>
        <w:t xml:space="preserve">, подразумевает наличие оборудования двух видов: </w:t>
      </w:r>
      <w:r w:rsidRPr="00C2243E">
        <w:rPr>
          <w:rFonts w:ascii="Times New Roman" w:hAnsi="Times New Roman"/>
          <w:iCs/>
        </w:rPr>
        <w:t>терминального DTE</w:t>
      </w:r>
      <w:r w:rsidRPr="00C2243E">
        <w:rPr>
          <w:rFonts w:ascii="Times New Roman" w:hAnsi="Times New Roman"/>
        </w:rPr>
        <w:t xml:space="preserve"> и </w:t>
      </w:r>
      <w:r w:rsidRPr="00C2243E">
        <w:rPr>
          <w:rFonts w:ascii="Times New Roman" w:hAnsi="Times New Roman"/>
          <w:iCs/>
        </w:rPr>
        <w:t>связного DCE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Терминальное оборудование, например микрокомпьютер, может посылать или принимать данные по последовательному интерфейсу. Оно как бы оканчивает (terminate) последовательную линию. Связное оборудование - устройства, которые могут упростить передачу данных совместно с терминальным оборудованием. Наглядным примером связного оборудования служит модем (модулятор-демодулятор). Он оказывается соединительным звеном в последовательной цепочке между компьютером и телефонной линией.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Конечной целью подключения является соединение двух устройств DTE. Полная схема соединения включает в себя устройства DCE соединённые с DTE через интерфейс RS-232 и линию удалённой связи. Интерфейс позволяет исключить канал удаленной связи вместе с парой устройств DCE (модемов), соединив устройства непосредственно с помощью нуль-модемного кабеля (рис. 1).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E4018B" w:rsidP="000C0A08">
      <w:pPr>
        <w:spacing w:before="120" w:after="12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alt="Описание: Соединение по RS-232C нуль-модемным кабелем" style="width:273pt;height:78.75pt;visibility:visible">
            <v:imagedata r:id="rId8" o:title="Соединение по RS-232C нуль-модемным кабелем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t>Рис.</w:t>
      </w:r>
      <w:r w:rsidRPr="00C2243E">
        <w:rPr>
          <w:rFonts w:ascii="Times New Roman" w:hAnsi="Times New Roman"/>
          <w:b/>
          <w:bCs/>
          <w:lang w:val="en-US"/>
        </w:rPr>
        <w:t> </w:t>
      </w:r>
      <w:r w:rsidRPr="00C2243E">
        <w:rPr>
          <w:rFonts w:ascii="Times New Roman" w:hAnsi="Times New Roman"/>
          <w:b/>
          <w:bCs/>
        </w:rPr>
        <w:t>1.</w:t>
      </w:r>
      <w:r w:rsidRPr="00C2243E">
        <w:rPr>
          <w:rFonts w:ascii="Times New Roman" w:hAnsi="Times New Roman"/>
        </w:rPr>
        <w:t xml:space="preserve"> Соединение по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 xml:space="preserve"> нуль-модемным кабелем</w: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</w:p>
    <w:p w:rsidR="000C0A08" w:rsidRPr="00C2243E" w:rsidRDefault="00DD3E33" w:rsidP="00DD3E33">
      <w:pPr>
        <w:pStyle w:val="Heading2"/>
        <w:rPr>
          <w:rFonts w:ascii="Times New Roman" w:hAnsi="Times New Roman"/>
        </w:rPr>
      </w:pPr>
      <w:bookmarkStart w:id="9" w:name="_Toc154247473"/>
      <w:bookmarkStart w:id="10" w:name="_Toc305593101"/>
      <w:bookmarkStart w:id="11" w:name="_Toc387166470"/>
      <w:bookmarkStart w:id="12" w:name="_Toc387173642"/>
      <w:r w:rsidRPr="00C2243E">
        <w:rPr>
          <w:rFonts w:ascii="Times New Roman" w:hAnsi="Times New Roman"/>
        </w:rPr>
        <w:t xml:space="preserve">1.2. </w:t>
      </w:r>
      <w:r w:rsidR="000C0A08" w:rsidRPr="00C2243E">
        <w:rPr>
          <w:rFonts w:ascii="Times New Roman" w:hAnsi="Times New Roman"/>
        </w:rPr>
        <w:t>Физические параметры интерфейса RS-232C</w:t>
      </w:r>
      <w:bookmarkEnd w:id="9"/>
      <w:bookmarkEnd w:id="10"/>
      <w:bookmarkEnd w:id="11"/>
      <w:bookmarkEnd w:id="12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(male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:rsidR="000C0A08" w:rsidRPr="00C2243E" w:rsidRDefault="000C0A08" w:rsidP="000C0A08">
      <w:pPr>
        <w:spacing w:after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</w:t>
      </w:r>
      <w:r w:rsidR="005D3B3B" w:rsidRPr="00C2243E">
        <w:rPr>
          <w:rFonts w:ascii="Times New Roman" w:hAnsi="Times New Roman"/>
        </w:rPr>
        <w:t>случае,</w:t>
      </w:r>
      <w:r w:rsidRPr="00C2243E">
        <w:rPr>
          <w:rFonts w:ascii="Times New Roman" w:hAnsi="Times New Roman"/>
        </w:rPr>
        <w:t xml:space="preserve"> когда аппаратура DTE соединяется без модемов ("Короткозамкнутая петля"), то разъемы устройств (вилки) соединяются между собой нуль-модемным кабелем (Zero modem или Z-modem), имеющим на обоих концах розетки, контакты которых соединяются перекрестно схеме, приведенной на рис. 2.</w:t>
      </w:r>
    </w:p>
    <w:p w:rsidR="000C0A08" w:rsidRPr="00C2243E" w:rsidRDefault="00E4018B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 id="Рисунок 4" o:spid="_x0000_i1026" type="#_x0000_t75" style="width:173.25pt;height:114.75pt;visibility:visible">
            <v:imagedata r:id="rId9" o:title="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  <w:iCs/>
        </w:rPr>
      </w:pPr>
      <w:r w:rsidRPr="00C2243E">
        <w:rPr>
          <w:rFonts w:ascii="Times New Roman" w:hAnsi="Times New Roman"/>
          <w:b/>
          <w:iCs/>
        </w:rPr>
        <w:t>Рис. 2.</w:t>
      </w:r>
      <w:r w:rsidRPr="00C2243E">
        <w:rPr>
          <w:rFonts w:ascii="Times New Roman" w:hAnsi="Times New Roman"/>
          <w:iCs/>
        </w:rPr>
        <w:t xml:space="preserve"> Полный </w:t>
      </w:r>
      <w:r w:rsidRPr="00C2243E">
        <w:rPr>
          <w:rFonts w:ascii="Times New Roman" w:hAnsi="Times New Roman"/>
        </w:rPr>
        <w:t>нуль-модемный кабель.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таблице 1 приведено назначение контактов разъемов COM-прортов (и любой другой аппаратуры DTE). Назначение контактов разъема DB9S (рис. 3) определено стандартом EIA/TIA-574.</w:t>
      </w:r>
    </w:p>
    <w:p w:rsidR="000C0A08" w:rsidRPr="00C2243E" w:rsidRDefault="000C0A08" w:rsidP="000C0A08">
      <w:pPr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spacing w:before="240" w:after="120"/>
        <w:rPr>
          <w:rFonts w:ascii="Times New Roman" w:hAnsi="Times New Roman"/>
        </w:rPr>
      </w:pPr>
      <w:r w:rsidRPr="00C2243E">
        <w:rPr>
          <w:rFonts w:ascii="Times New Roman" w:hAnsi="Times New Roman"/>
          <w:b/>
        </w:rPr>
        <w:t>Таблица 1.</w:t>
      </w:r>
      <w:r w:rsidRPr="00C2243E">
        <w:rPr>
          <w:rFonts w:ascii="Times New Roman" w:hAnsi="Times New Roman"/>
        </w:rPr>
        <w:t xml:space="preserve"> Разъемы и сигналы интерфейса RS-232C.</w:t>
      </w:r>
    </w:p>
    <w:tbl>
      <w:tblPr>
        <w:tblW w:w="1001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0"/>
        <w:gridCol w:w="1180"/>
        <w:gridCol w:w="1556"/>
        <w:gridCol w:w="5422"/>
      </w:tblGrid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Обозначение цепи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Контакт разъема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5D3B3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Направление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Название цепи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RS232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DB9S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  <w:r w:rsidRPr="00C2243E">
              <w:rPr>
                <w:rFonts w:ascii="Times New Roman" w:hAnsi="Times New Roman"/>
                <w:b/>
                <w:bCs/>
              </w:rPr>
              <w:t>Вход/Выход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ind w:left="-420" w:firstLine="4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PG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Protect Ground - Защитная земля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TD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3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Transmit Data - Передаваемые данные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2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Receive Data - Принимаемые данные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RTS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7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Request To Send - Запрос на передачу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CTS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8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Clear To Send - Готовность модема к приему данных для передачи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DSR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6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Data Set Ready - Готовность модема к работе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SG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5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-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Signal Ground - Схемная земля</w:t>
            </w:r>
          </w:p>
        </w:tc>
      </w:tr>
      <w:tr w:rsidR="000C0A08" w:rsidRPr="00E4018B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DCD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  <w:lang w:val="en-US"/>
              </w:rPr>
            </w:pPr>
            <w:r w:rsidRPr="00C2243E">
              <w:rPr>
                <w:rFonts w:ascii="Times New Roman" w:hAnsi="Times New Roman"/>
                <w:lang w:val="en-US"/>
              </w:rPr>
              <w:t xml:space="preserve">Data Carrier Detect - </w:t>
            </w:r>
            <w:r w:rsidRPr="00C2243E">
              <w:rPr>
                <w:rFonts w:ascii="Times New Roman" w:hAnsi="Times New Roman"/>
              </w:rPr>
              <w:t>Несущая</w:t>
            </w:r>
            <w:r w:rsidRPr="00C2243E">
              <w:rPr>
                <w:rFonts w:ascii="Times New Roman" w:hAnsi="Times New Roman"/>
                <w:lang w:val="en-US"/>
              </w:rPr>
              <w:t xml:space="preserve"> </w:t>
            </w:r>
            <w:r w:rsidRPr="00C2243E">
              <w:rPr>
                <w:rFonts w:ascii="Times New Roman" w:hAnsi="Times New Roman"/>
              </w:rPr>
              <w:t>обнаружена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DTR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4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Выход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Data Terminal Ready - Готовность терминала (PC) к работе</w:t>
            </w:r>
          </w:p>
        </w:tc>
      </w:tr>
      <w:tr w:rsidR="000C0A08" w:rsidRPr="00C2243E" w:rsidTr="005D3B3B">
        <w:trPr>
          <w:tblCellSpacing w:w="15" w:type="dxa"/>
        </w:trPr>
        <w:tc>
          <w:tcPr>
            <w:tcW w:w="1815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RI</w:t>
            </w:r>
          </w:p>
        </w:tc>
        <w:tc>
          <w:tcPr>
            <w:tcW w:w="1150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9</w:t>
            </w:r>
          </w:p>
        </w:tc>
        <w:tc>
          <w:tcPr>
            <w:tcW w:w="1526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Вход</w:t>
            </w:r>
          </w:p>
        </w:tc>
        <w:tc>
          <w:tcPr>
            <w:tcW w:w="5377" w:type="dxa"/>
            <w:vAlign w:val="center"/>
          </w:tcPr>
          <w:p w:rsidR="000C0A08" w:rsidRPr="00C2243E" w:rsidRDefault="000C0A08" w:rsidP="000C0A08">
            <w:pPr>
              <w:spacing w:before="60" w:after="60"/>
              <w:ind w:left="-420" w:firstLine="420"/>
              <w:jc w:val="center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Ring Indicator - Индикатор вызова</w:t>
            </w:r>
          </w:p>
        </w:tc>
      </w:tr>
    </w:tbl>
    <w:p w:rsidR="000C0A08" w:rsidRPr="00C2243E" w:rsidRDefault="000C0A08" w:rsidP="000C0A08">
      <w:pPr>
        <w:jc w:val="center"/>
        <w:rPr>
          <w:rFonts w:ascii="Times New Roman" w:hAnsi="Times New Roman"/>
        </w:rPr>
      </w:pPr>
    </w:p>
    <w:p w:rsidR="000C0A08" w:rsidRPr="00C2243E" w:rsidRDefault="00E4018B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1"/>
          <w:szCs w:val="21"/>
        </w:rPr>
        <w:pict>
          <v:shape id="Рисунок 6" o:spid="_x0000_i1027" type="#_x0000_t75" alt="Описание: Описание: Разъем DB-9M" style="width:150.75pt;height:87pt;visibility:visible">
            <v:imagedata r:id="rId10" o:title=" Разъем DB-9M"/>
          </v:shape>
        </w:pict>
      </w:r>
    </w:p>
    <w:p w:rsidR="000C0A08" w:rsidRPr="00C2243E" w:rsidRDefault="000C0A08" w:rsidP="000C0A08">
      <w:pPr>
        <w:spacing w:before="120" w:after="120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iCs/>
        </w:rPr>
        <w:t>Рис. 3.</w:t>
      </w:r>
      <w:r w:rsidRPr="00C2243E">
        <w:rPr>
          <w:rFonts w:ascii="Times New Roman" w:hAnsi="Times New Roman"/>
          <w:iCs/>
        </w:rPr>
        <w:t xml:space="preserve"> </w:t>
      </w:r>
      <w:r w:rsidRPr="00C2243E">
        <w:rPr>
          <w:rFonts w:ascii="Times New Roman" w:hAnsi="Times New Roman"/>
        </w:rPr>
        <w:t xml:space="preserve">Назначение контактов разъема </w:t>
      </w:r>
      <w:r w:rsidRPr="00C2243E">
        <w:rPr>
          <w:rFonts w:ascii="Times New Roman" w:hAnsi="Times New Roman"/>
          <w:lang w:val="en-US"/>
        </w:rPr>
        <w:t>DB</w:t>
      </w:r>
      <w:r w:rsidRPr="00C2243E">
        <w:rPr>
          <w:rFonts w:ascii="Times New Roman" w:hAnsi="Times New Roman"/>
        </w:rPr>
        <w:t>9.</w:t>
      </w:r>
    </w:p>
    <w:p w:rsidR="000C0A08" w:rsidRPr="00C2243E" w:rsidRDefault="000C0A08" w:rsidP="000C0A08">
      <w:pPr>
        <w:spacing w:before="120" w:after="120"/>
        <w:rPr>
          <w:rFonts w:ascii="Times New Roman" w:hAnsi="Times New Roman"/>
          <w:i/>
        </w:rPr>
      </w:pPr>
    </w:p>
    <w:p w:rsidR="000C0A08" w:rsidRPr="00C2243E" w:rsidRDefault="005D3B3B" w:rsidP="005D3B3B">
      <w:p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 xml:space="preserve">Функциональное назначение сигнальных линий интерфейса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>: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Установкой DTR компьютер указывает на желание использовать модем.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Установкой DSR модем сигнализирует о своей готовности и установлении соединения.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CTS модем уведомляет о своей готовности к приему данных от компьютера и передаче их в линию.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Сигналом CTS модем разрешает компьютеру продолжить передачу (в буфере появилось место).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подтверждает снятие RTS сбросом CTS.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повторно устанавливает RTS для возобновления передачи.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подтверждает готовность к этим действиям.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указывает на завершение обмена.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Модем отвечает подтверждением.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Компьютер снимает DTR, что обычно является сигналом на разрыв соединения (“повесить трубку”). </w:t>
      </w:r>
    </w:p>
    <w:p w:rsidR="000C0A08" w:rsidRPr="00C2243E" w:rsidRDefault="000C0A08" w:rsidP="000C0A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C2243E">
        <w:rPr>
          <w:rFonts w:ascii="Times New Roman" w:hAnsi="Times New Roman"/>
        </w:rPr>
        <w:t>Модем сбросом DSR сигнализирует о разрыве соединения.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E4018B" w:rsidRDefault="000C0A08" w:rsidP="00DD3E33">
      <w:pPr>
        <w:pStyle w:val="Heading2"/>
        <w:rPr>
          <w:rFonts w:ascii="Times New Roman" w:hAnsi="Times New Roman"/>
        </w:rPr>
      </w:pPr>
      <w:bookmarkStart w:id="13" w:name="_Toc154247474"/>
      <w:bookmarkStart w:id="14" w:name="_Toc305593102"/>
      <w:bookmarkStart w:id="15" w:name="_Toc387166471"/>
      <w:bookmarkStart w:id="16" w:name="_Toc387173643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3</w:t>
      </w:r>
      <w:r w:rsidRPr="00C2243E">
        <w:rPr>
          <w:rFonts w:ascii="Times New Roman" w:hAnsi="Times New Roman"/>
        </w:rPr>
        <w:t>. Асинхронная передача данных</w:t>
      </w:r>
      <w:bookmarkEnd w:id="13"/>
      <w:bookmarkEnd w:id="14"/>
      <w:bookmarkEnd w:id="15"/>
      <w:bookmarkEnd w:id="16"/>
    </w:p>
    <w:p w:rsidR="000C0A08" w:rsidRPr="00C2243E" w:rsidRDefault="000C0A08" w:rsidP="000C0A08">
      <w:pPr>
        <w:spacing w:before="100" w:beforeAutospacing="1" w:after="100" w:afterAutospacing="1"/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Асинхронный режим передачи является байт-ориентированным (символьно-ориентированным):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</w:t>
      </w:r>
      <w:r w:rsidRPr="00C2243E">
        <w:rPr>
          <w:rFonts w:ascii="Times New Roman" w:hAnsi="Times New Roman"/>
          <w:iCs/>
        </w:rPr>
        <w:t>старт-бита</w:t>
      </w:r>
      <w:r w:rsidRPr="00C2243E">
        <w:rPr>
          <w:rFonts w:ascii="Times New Roman" w:hAnsi="Times New Roman"/>
        </w:rPr>
        <w:t xml:space="preserve">, сигнализирующего приемнику о начале посылки, за которым следуют </w:t>
      </w:r>
      <w:r w:rsidRPr="00C2243E">
        <w:rPr>
          <w:rFonts w:ascii="Times New Roman" w:hAnsi="Times New Roman"/>
          <w:iCs/>
        </w:rPr>
        <w:t>биты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данных</w:t>
      </w:r>
      <w:r w:rsidRPr="00C2243E">
        <w:rPr>
          <w:rFonts w:ascii="Times New Roman" w:hAnsi="Times New Roman"/>
        </w:rPr>
        <w:t xml:space="preserve"> и, возможно, </w:t>
      </w:r>
      <w:r w:rsidRPr="00C2243E">
        <w:rPr>
          <w:rFonts w:ascii="Times New Roman" w:hAnsi="Times New Roman"/>
          <w:iCs/>
        </w:rPr>
        <w:t>бит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четности</w:t>
      </w:r>
      <w:r w:rsidRPr="00C2243E">
        <w:rPr>
          <w:rFonts w:ascii="Times New Roman" w:hAnsi="Times New Roman"/>
        </w:rPr>
        <w:t xml:space="preserve"> (Parity</w:t>
      </w:r>
      <w:r w:rsidRPr="00C2243E">
        <w:rPr>
          <w:rFonts w:ascii="Times New Roman" w:hAnsi="Times New Roman"/>
          <w:iCs/>
        </w:rPr>
        <w:t>)</w:t>
      </w:r>
      <w:r w:rsidRPr="00C2243E">
        <w:rPr>
          <w:rFonts w:ascii="Times New Roman" w:hAnsi="Times New Roman"/>
        </w:rPr>
        <w:t xml:space="preserve">. Завершает посылку </w:t>
      </w:r>
      <w:r w:rsidRPr="00C2243E">
        <w:rPr>
          <w:rFonts w:ascii="Times New Roman" w:hAnsi="Times New Roman"/>
          <w:iCs/>
        </w:rPr>
        <w:t>стоп-бит</w:t>
      </w:r>
      <w:r w:rsidRPr="00C2243E">
        <w:rPr>
          <w:rFonts w:ascii="Times New Roman" w:hAnsi="Times New Roman"/>
        </w:rPr>
        <w:t xml:space="preserve">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</w:t>
      </w:r>
      <w:r w:rsidRPr="00C2243E">
        <w:rPr>
          <w:rFonts w:ascii="Times New Roman" w:hAnsi="Times New Roman"/>
        </w:rPr>
        <w:lastRenderedPageBreak/>
        <w:t>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:rsidR="000C0A08" w:rsidRPr="00C2243E" w:rsidRDefault="00E4018B" w:rsidP="000C0A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Рисунок 7" o:spid="_x0000_i1028" type="#_x0000_t75" alt="Описание: Формат асинхронной передачи RS-232C" style="width:374.25pt;height:101.25pt;visibility:visible">
            <v:imagedata r:id="rId11" o:title="Формат асинхронной передачи RS-232C"/>
          </v:shape>
        </w:pict>
      </w:r>
    </w:p>
    <w:p w:rsidR="000C0A08" w:rsidRPr="00C2243E" w:rsidRDefault="000C0A08" w:rsidP="000C0A08">
      <w:pPr>
        <w:spacing w:before="100" w:beforeAutospacing="1" w:after="100" w:afterAutospacing="1"/>
        <w:jc w:val="center"/>
        <w:rPr>
          <w:rFonts w:ascii="Times New Roman" w:hAnsi="Times New Roman"/>
        </w:rPr>
      </w:pPr>
      <w:r w:rsidRPr="00C2243E">
        <w:rPr>
          <w:rFonts w:ascii="Times New Roman" w:hAnsi="Times New Roman"/>
          <w:b/>
          <w:bCs/>
        </w:rPr>
        <w:t>Рис. 4.</w:t>
      </w:r>
      <w:r w:rsidRPr="00C2243E">
        <w:rPr>
          <w:rFonts w:ascii="Times New Roman" w:hAnsi="Times New Roman"/>
        </w:rPr>
        <w:t xml:space="preserve"> Формат асинхронной передачи RS-232C</w:t>
      </w:r>
    </w:p>
    <w:p w:rsidR="000C0A08" w:rsidRPr="00C2243E" w:rsidRDefault="000C0A08" w:rsidP="000C0A08">
      <w:p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Формат асинхронной посылки позволяет выявлять возможные </w:t>
      </w:r>
      <w:r w:rsidRPr="00C2243E">
        <w:rPr>
          <w:rFonts w:ascii="Times New Roman" w:hAnsi="Times New Roman"/>
          <w:iCs/>
        </w:rPr>
        <w:t>ошибки передачи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во время, отведенное под стоп-бит, обнаружен уровень логического нуля, фиксируется ошибка стоп-бита.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Если применяется контроль четности, то после посылки бит данных передается </w:t>
      </w:r>
      <w:r w:rsidRPr="00C2243E">
        <w:rPr>
          <w:rFonts w:ascii="Times New Roman" w:hAnsi="Times New Roman"/>
          <w:iCs/>
        </w:rPr>
        <w:t>контрольный</w:t>
      </w:r>
      <w:r w:rsidRPr="00C2243E">
        <w:rPr>
          <w:rFonts w:ascii="Times New Roman" w:hAnsi="Times New Roman"/>
        </w:rPr>
        <w:t xml:space="preserve"> </w:t>
      </w:r>
      <w:r w:rsidRPr="00C2243E">
        <w:rPr>
          <w:rFonts w:ascii="Times New Roman" w:hAnsi="Times New Roman"/>
          <w:iCs/>
        </w:rPr>
        <w:t>бит</w:t>
      </w:r>
      <w:r w:rsidRPr="00C2243E">
        <w:rPr>
          <w:rFonts w:ascii="Times New Roman" w:hAnsi="Times New Roman"/>
        </w:rPr>
        <w:t xml:space="preserve">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:rsidR="000C0A08" w:rsidRPr="00C2243E" w:rsidRDefault="000C0A08" w:rsidP="000C0A08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:rsidR="000C0A08" w:rsidRPr="00C2243E" w:rsidRDefault="000C0A08" w:rsidP="000C0A08">
      <w:pPr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Для асинхронного режима принят ряд стандартных скоростей обмена: 50, 75, 110, 150, 300, 600, 1200, 2400, 4800, 9600, 19200, 38400, 57600 и 115200 бит/с. Иногда вместо единицы измерения “бит/с” используют “бод” (baud),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:rsidR="000C0A08" w:rsidRPr="00C2243E" w:rsidRDefault="000C0A08" w:rsidP="000C0A08">
      <w:pPr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:rsidR="000C0A08" w:rsidRPr="00C2243E" w:rsidRDefault="000C0A08" w:rsidP="000C0A08">
      <w:pPr>
        <w:spacing w:before="120"/>
        <w:ind w:firstLine="539"/>
        <w:jc w:val="both"/>
        <w:rPr>
          <w:rFonts w:ascii="Times New Roman" w:hAnsi="Times New Roman"/>
        </w:rPr>
      </w:pPr>
    </w:p>
    <w:p w:rsidR="000C0A08" w:rsidRPr="00C2243E" w:rsidRDefault="000C0A08" w:rsidP="00C2206F">
      <w:pPr>
        <w:spacing w:before="120"/>
        <w:ind w:firstLine="539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данной работе </w:t>
      </w:r>
      <w:r w:rsidR="00C2206F" w:rsidRPr="00C2243E">
        <w:rPr>
          <w:rFonts w:ascii="Times New Roman" w:hAnsi="Times New Roman"/>
        </w:rPr>
        <w:t>настройки параметров передачи производятся пользователем в окне “</w:t>
      </w:r>
      <w:r w:rsidR="00C2206F" w:rsidRPr="00C2243E">
        <w:rPr>
          <w:rFonts w:ascii="Times New Roman" w:hAnsi="Times New Roman"/>
          <w:lang w:val="en-US"/>
        </w:rPr>
        <w:t>Connection</w:t>
      </w:r>
      <w:r w:rsidR="00C2206F" w:rsidRPr="00C2243E">
        <w:rPr>
          <w:rFonts w:ascii="Times New Roman" w:hAnsi="Times New Roman"/>
        </w:rPr>
        <w:t>”.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17" w:name="_Toc305593103"/>
      <w:bookmarkStart w:id="18" w:name="_Toc387166472"/>
      <w:bookmarkStart w:id="19" w:name="_Toc387173644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 Реализация физического уровня</w:t>
      </w:r>
      <w:bookmarkEnd w:id="17"/>
      <w:bookmarkEnd w:id="18"/>
      <w:bookmarkEnd w:id="19"/>
    </w:p>
    <w:p w:rsidR="000C0A08" w:rsidRPr="00C2243E" w:rsidRDefault="000C0A08" w:rsidP="00DD3E33">
      <w:pPr>
        <w:pStyle w:val="Heading3"/>
        <w:rPr>
          <w:rFonts w:ascii="Times New Roman" w:hAnsi="Times New Roman"/>
        </w:rPr>
      </w:pPr>
      <w:bookmarkStart w:id="20" w:name="_Toc305593104"/>
      <w:bookmarkStart w:id="21" w:name="_Toc387166473"/>
      <w:bookmarkStart w:id="22" w:name="_Toc387173645"/>
      <w:r w:rsidRPr="00C2243E">
        <w:rPr>
          <w:rFonts w:ascii="Times New Roman" w:hAnsi="Times New Roman"/>
        </w:rPr>
        <w:t>1.</w:t>
      </w:r>
      <w:r w:rsidR="00DD3E33" w:rsidRPr="00C2243E">
        <w:rPr>
          <w:rFonts w:ascii="Times New Roman" w:hAnsi="Times New Roman"/>
        </w:rPr>
        <w:t>4</w:t>
      </w:r>
      <w:r w:rsidRPr="00C2243E">
        <w:rPr>
          <w:rFonts w:ascii="Times New Roman" w:hAnsi="Times New Roman"/>
        </w:rPr>
        <w:t>.1. Открытие порта</w:t>
      </w:r>
      <w:bookmarkEnd w:id="20"/>
      <w:bookmarkEnd w:id="21"/>
      <w:bookmarkEnd w:id="22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EC67B1">
      <w:pPr>
        <w:ind w:firstLine="360"/>
        <w:rPr>
          <w:rFonts w:ascii="Times New Roman" w:hAnsi="Times New Roman"/>
        </w:rPr>
      </w:pPr>
      <w:r w:rsidRPr="00C2243E">
        <w:rPr>
          <w:rFonts w:ascii="Times New Roman" w:hAnsi="Times New Roman"/>
        </w:rPr>
        <w:lastRenderedPageBreak/>
        <w:t>В ОС Windows</w:t>
      </w:r>
      <w:r w:rsidR="00EC67B1" w:rsidRPr="00C2243E">
        <w:rPr>
          <w:rFonts w:ascii="Times New Roman" w:hAnsi="Times New Roman"/>
        </w:rPr>
        <w:t xml:space="preserve"> и </w:t>
      </w:r>
      <w:r w:rsidR="00EC67B1" w:rsidRPr="00C2243E">
        <w:rPr>
          <w:rFonts w:ascii="Times New Roman" w:hAnsi="Times New Roman"/>
          <w:lang w:val="en-US"/>
        </w:rPr>
        <w:t>Linux</w:t>
      </w:r>
      <w:r w:rsidRPr="00C2243E">
        <w:rPr>
          <w:rFonts w:ascii="Times New Roman" w:hAnsi="Times New Roman"/>
        </w:rPr>
        <w:t xml:space="preserve"> доступ к COM-портам предоставляется посредством файловых </w:t>
      </w:r>
      <w:r w:rsidR="00EC67B1" w:rsidRPr="00C2243E">
        <w:rPr>
          <w:rFonts w:ascii="Times New Roman" w:hAnsi="Times New Roman"/>
        </w:rPr>
        <w:t>дескрипторов. Для работы с портом используется</w:t>
      </w:r>
      <w:r w:rsidRPr="00C2243E">
        <w:rPr>
          <w:rFonts w:ascii="Times New Roman" w:hAnsi="Times New Roman"/>
        </w:rPr>
        <w:t xml:space="preserve"> </w:t>
      </w:r>
      <w:r w:rsidR="00EC67B1" w:rsidRPr="00C2243E">
        <w:rPr>
          <w:rFonts w:ascii="Times New Roman" w:hAnsi="Times New Roman"/>
        </w:rPr>
        <w:t xml:space="preserve">библиотека </w:t>
      </w:r>
      <w:r w:rsidR="00EC67B1" w:rsidRPr="00C2243E">
        <w:rPr>
          <w:rFonts w:ascii="Times New Roman" w:hAnsi="Times New Roman"/>
          <w:lang w:val="en-US"/>
        </w:rPr>
        <w:t>RXTX</w:t>
      </w:r>
      <w:r w:rsidR="00EC67B1" w:rsidRPr="00C2243E">
        <w:rPr>
          <w:rFonts w:ascii="Times New Roman" w:hAnsi="Times New Roman"/>
        </w:rPr>
        <w:t xml:space="preserve">. Используются 2 класса: </w:t>
      </w:r>
      <w:r w:rsidR="00EC67B1" w:rsidRPr="00C2243E">
        <w:rPr>
          <w:rFonts w:ascii="Times New Roman" w:hAnsi="Times New Roman"/>
          <w:b/>
          <w:lang w:val="en-US"/>
        </w:rPr>
        <w:t>SerialPort</w:t>
      </w:r>
      <w:r w:rsidR="00EC67B1" w:rsidRPr="00C2243E">
        <w:rPr>
          <w:rFonts w:ascii="Times New Roman" w:hAnsi="Times New Roman"/>
        </w:rPr>
        <w:t xml:space="preserve"> и </w:t>
      </w:r>
      <w:r w:rsidR="00EC67B1" w:rsidRPr="00C2243E">
        <w:rPr>
          <w:rFonts w:ascii="Times New Roman" w:hAnsi="Times New Roman"/>
          <w:b/>
        </w:rPr>
        <w:t>SerialPortEventListener</w:t>
      </w:r>
      <w:r w:rsidR="00EC67B1" w:rsidRPr="00C2243E">
        <w:rPr>
          <w:rFonts w:ascii="Times New Roman" w:hAnsi="Times New Roman"/>
        </w:rPr>
        <w:t xml:space="preserve">. Первый – для чтения и записи в порт, а от второго нужно наследовать свой класс для обработки событий изменения логический уровней на сигнальных линиях интерфейса </w:t>
      </w:r>
      <w:r w:rsidR="00EC67B1" w:rsidRPr="00C2243E">
        <w:rPr>
          <w:rFonts w:ascii="Times New Roman" w:hAnsi="Times New Roman"/>
          <w:lang w:val="en-US"/>
        </w:rPr>
        <w:t>RS</w:t>
      </w:r>
      <w:r w:rsidR="00EC67B1" w:rsidRPr="00C2243E">
        <w:rPr>
          <w:rFonts w:ascii="Times New Roman" w:hAnsi="Times New Roman"/>
        </w:rPr>
        <w:t>-232</w:t>
      </w:r>
      <w:r w:rsidR="00EC67B1" w:rsidRPr="00C2243E">
        <w:rPr>
          <w:rFonts w:ascii="Times New Roman" w:hAnsi="Times New Roman"/>
          <w:lang w:val="en-US"/>
        </w:rPr>
        <w:t>C</w:t>
      </w:r>
      <w:r w:rsidR="00EC67B1" w:rsidRPr="00C2243E">
        <w:rPr>
          <w:rFonts w:ascii="Times New Roman" w:hAnsi="Times New Roman"/>
        </w:rPr>
        <w:t>.</w:t>
      </w:r>
    </w:p>
    <w:p w:rsidR="000C0A08" w:rsidRPr="00C2243E" w:rsidRDefault="00EC67B1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открытия порта используется функция </w:t>
      </w:r>
      <w:r w:rsidRPr="00C2243E">
        <w:rPr>
          <w:rFonts w:ascii="Times New Roman" w:hAnsi="Times New Roman"/>
          <w:b/>
          <w:lang w:val="en-US"/>
        </w:rPr>
        <w:t>SerialPort</w:t>
      </w:r>
      <w:r w:rsidR="000C0A08" w:rsidRPr="00C2243E">
        <w:rPr>
          <w:rFonts w:ascii="Times New Roman" w:hAnsi="Times New Roman"/>
          <w:b/>
        </w:rPr>
        <w:t>.</w:t>
      </w:r>
      <w:r w:rsidRPr="00C2243E">
        <w:rPr>
          <w:rFonts w:ascii="Times New Roman" w:hAnsi="Times New Roman"/>
          <w:b/>
          <w:lang w:val="en-US"/>
        </w:rPr>
        <w:t>o</w:t>
      </w:r>
      <w:r w:rsidR="000C0A08" w:rsidRPr="00C2243E">
        <w:rPr>
          <w:rFonts w:ascii="Times New Roman" w:hAnsi="Times New Roman"/>
          <w:b/>
        </w:rPr>
        <w:t>pen()</w:t>
      </w:r>
      <w:r w:rsidR="000C0A08"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ind w:firstLine="708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После открытия </w:t>
      </w:r>
      <w:r w:rsidR="00EC67B1" w:rsidRPr="00C2243E">
        <w:rPr>
          <w:rFonts w:ascii="Times New Roman" w:hAnsi="Times New Roman"/>
        </w:rPr>
        <w:t xml:space="preserve">порта устанавливаются параметры передачи, выбранные пользователем через графический интерфейс. Для этого используется метод </w:t>
      </w:r>
      <w:r w:rsidR="00EC67B1" w:rsidRPr="00C2243E">
        <w:rPr>
          <w:rFonts w:ascii="Times New Roman" w:hAnsi="Times New Roman"/>
          <w:b/>
        </w:rPr>
        <w:t>setSerialPortParams()</w:t>
      </w:r>
      <w:r w:rsidR="00EC67B1" w:rsidRPr="00C2243E">
        <w:rPr>
          <w:rFonts w:ascii="Times New Roman" w:hAnsi="Times New Roman"/>
        </w:rPr>
        <w:t xml:space="preserve"> и </w:t>
      </w:r>
      <w:r w:rsidR="00EC67B1" w:rsidRPr="00C2243E">
        <w:rPr>
          <w:rFonts w:ascii="Times New Roman" w:hAnsi="Times New Roman"/>
          <w:b/>
        </w:rPr>
        <w:t>setFlowControlMode()</w:t>
      </w:r>
      <w:r w:rsidR="00EC67B1" w:rsidRPr="00C2243E">
        <w:rPr>
          <w:rFonts w:ascii="Times New Roman" w:hAnsi="Times New Roman"/>
        </w:rPr>
        <w:t>.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EC67B1" w:rsidRPr="00C2243E" w:rsidRDefault="00EC67B1" w:rsidP="00EC67B1">
      <w:pPr>
        <w:ind w:firstLine="708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Затем библиотека предоставляет 2 потока:</w:t>
      </w:r>
    </w:p>
    <w:p w:rsidR="00EC67B1" w:rsidRPr="00C2243E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serialPort.getOutputStream();</w:t>
      </w:r>
      <w:r w:rsidRPr="00C2243E">
        <w:rPr>
          <w:rFonts w:ascii="Times New Roman" w:hAnsi="Times New Roman"/>
        </w:rPr>
        <w:br/>
        <w:t>для записи</w:t>
      </w:r>
    </w:p>
    <w:p w:rsidR="00EC67B1" w:rsidRPr="00C2243E" w:rsidRDefault="00EC67B1" w:rsidP="00EC67B1">
      <w:pPr>
        <w:numPr>
          <w:ilvl w:val="0"/>
          <w:numId w:val="8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serialPort.getInputStream();</w:t>
      </w:r>
      <w:r w:rsidRPr="00C2243E">
        <w:rPr>
          <w:rFonts w:ascii="Times New Roman" w:hAnsi="Times New Roman"/>
        </w:rPr>
        <w:br/>
        <w:t>для чтения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6C454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И текущий объект класса </w:t>
      </w:r>
      <w:r w:rsidRPr="00C2243E">
        <w:rPr>
          <w:rFonts w:ascii="Times New Roman" w:hAnsi="Times New Roman"/>
          <w:lang w:val="en-US"/>
        </w:rPr>
        <w:t>ComPort</w:t>
      </w:r>
      <w:r w:rsidRPr="00C2243E">
        <w:rPr>
          <w:rFonts w:ascii="Times New Roman" w:hAnsi="Times New Roman"/>
        </w:rPr>
        <w:t xml:space="preserve"> передаётся в библиотеку </w:t>
      </w:r>
      <w:r w:rsidRPr="00C2243E">
        <w:rPr>
          <w:rFonts w:ascii="Times New Roman" w:hAnsi="Times New Roman"/>
          <w:lang w:val="en-US"/>
        </w:rPr>
        <w:t>RXTX</w:t>
      </w:r>
      <w:r w:rsidRPr="00C2243E">
        <w:rPr>
          <w:rFonts w:ascii="Times New Roman" w:hAnsi="Times New Roman"/>
        </w:rPr>
        <w:t xml:space="preserve"> и назначается обработчиком событий изменения уровня сигнальных линий интерфейса </w:t>
      </w:r>
      <w:r w:rsidRPr="00C2243E">
        <w:rPr>
          <w:rFonts w:ascii="Times New Roman" w:hAnsi="Times New Roman"/>
          <w:lang w:val="en-US"/>
        </w:rPr>
        <w:t>RS</w:t>
      </w:r>
      <w:r w:rsidRPr="00C2243E">
        <w:rPr>
          <w:rFonts w:ascii="Times New Roman" w:hAnsi="Times New Roman"/>
        </w:rPr>
        <w:t>-232</w:t>
      </w:r>
      <w:r w:rsidRPr="00C2243E">
        <w:rPr>
          <w:rFonts w:ascii="Times New Roman" w:hAnsi="Times New Roman"/>
          <w:lang w:val="en-US"/>
        </w:rPr>
        <w:t>C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DD3E33">
      <w:pPr>
        <w:pStyle w:val="Heading3"/>
        <w:rPr>
          <w:rFonts w:ascii="Times New Roman" w:hAnsi="Times New Roman"/>
        </w:rPr>
      </w:pPr>
      <w:bookmarkStart w:id="23" w:name="_Toc305593105"/>
      <w:bookmarkStart w:id="24" w:name="_Toc387166474"/>
      <w:bookmarkStart w:id="25" w:name="_Toc387173646"/>
      <w:r w:rsidRPr="00C2243E">
        <w:rPr>
          <w:rFonts w:ascii="Times New Roman" w:hAnsi="Times New Roman"/>
        </w:rPr>
        <w:t>1.3.2. Закрытие порта</w:t>
      </w:r>
      <w:bookmarkEnd w:id="23"/>
      <w:bookmarkEnd w:id="24"/>
      <w:bookmarkEnd w:id="25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6C454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Вначале закрываются оба потока данных (входной и выходной), сбрасываются значения </w:t>
      </w:r>
      <w:r w:rsidRPr="00C2243E">
        <w:rPr>
          <w:rFonts w:ascii="Times New Roman" w:hAnsi="Times New Roman"/>
          <w:szCs w:val="20"/>
          <w:lang w:val="en-US"/>
        </w:rPr>
        <w:t>RTS</w:t>
      </w:r>
      <w:r w:rsidRPr="00C2243E">
        <w:rPr>
          <w:rFonts w:ascii="Times New Roman" w:hAnsi="Times New Roman"/>
          <w:szCs w:val="20"/>
        </w:rPr>
        <w:t xml:space="preserve"> и </w:t>
      </w:r>
      <w:r w:rsidRPr="00C2243E">
        <w:rPr>
          <w:rFonts w:ascii="Times New Roman" w:hAnsi="Times New Roman"/>
          <w:szCs w:val="20"/>
          <w:lang w:val="en-US"/>
        </w:rPr>
        <w:t>DTR</w:t>
      </w:r>
      <w:r w:rsidRPr="00C2243E">
        <w:rPr>
          <w:rFonts w:ascii="Times New Roman" w:hAnsi="Times New Roman"/>
          <w:szCs w:val="20"/>
        </w:rPr>
        <w:t>, а затем закрывается и сам объект ком-порта: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C2243E">
        <w:rPr>
          <w:rFonts w:ascii="Times New Roman" w:hAnsi="Times New Roman"/>
          <w:b/>
          <w:szCs w:val="20"/>
          <w:lang w:val="en-US"/>
        </w:rPr>
        <w:t>outStream.close();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C2243E">
        <w:rPr>
          <w:rFonts w:ascii="Times New Roman" w:hAnsi="Times New Roman"/>
          <w:b/>
          <w:szCs w:val="20"/>
          <w:lang w:val="en-US"/>
        </w:rPr>
        <w:t>inStream.close();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C2243E">
        <w:rPr>
          <w:rFonts w:ascii="Times New Roman" w:hAnsi="Times New Roman"/>
          <w:b/>
          <w:szCs w:val="20"/>
          <w:lang w:val="en-US"/>
        </w:rPr>
        <w:t>serialPort.setRTS(false);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C2243E">
        <w:rPr>
          <w:rFonts w:ascii="Times New Roman" w:hAnsi="Times New Roman"/>
          <w:b/>
          <w:szCs w:val="20"/>
          <w:lang w:val="en-US"/>
        </w:rPr>
        <w:t>serialPort.setDTR(false);</w:t>
      </w:r>
    </w:p>
    <w:p w:rsidR="006C4548" w:rsidRPr="00C2243E" w:rsidRDefault="006C4548" w:rsidP="006C4548">
      <w:pPr>
        <w:ind w:firstLine="540"/>
        <w:jc w:val="both"/>
        <w:rPr>
          <w:rFonts w:ascii="Times New Roman" w:hAnsi="Times New Roman"/>
          <w:b/>
          <w:szCs w:val="20"/>
          <w:lang w:val="en-US"/>
        </w:rPr>
      </w:pPr>
      <w:r w:rsidRPr="00C2243E">
        <w:rPr>
          <w:rFonts w:ascii="Times New Roman" w:hAnsi="Times New Roman"/>
          <w:b/>
          <w:szCs w:val="20"/>
          <w:lang w:val="en-US"/>
        </w:rPr>
        <w:t>serialPort.close();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Heading3"/>
        <w:rPr>
          <w:rFonts w:ascii="Times New Roman" w:hAnsi="Times New Roman"/>
        </w:rPr>
      </w:pPr>
      <w:bookmarkStart w:id="26" w:name="_Toc305593106"/>
      <w:bookmarkStart w:id="27" w:name="_Toc387166475"/>
      <w:bookmarkStart w:id="28" w:name="_Toc387173647"/>
      <w:r w:rsidRPr="00C2243E">
        <w:rPr>
          <w:rFonts w:ascii="Times New Roman" w:hAnsi="Times New Roman"/>
        </w:rPr>
        <w:t>1.3.3. Передача и прием данных</w:t>
      </w:r>
      <w:bookmarkEnd w:id="26"/>
      <w:bookmarkEnd w:id="27"/>
      <w:bookmarkEnd w:id="28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BA59BE" w:rsidRDefault="008471EC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отправки используется выходной поток и его метод </w:t>
      </w:r>
      <w:r w:rsidRPr="00C2243E">
        <w:rPr>
          <w:rFonts w:ascii="Times New Roman" w:hAnsi="Times New Roman"/>
          <w:b/>
          <w:lang w:val="en-US"/>
        </w:rPr>
        <w:t>write</w:t>
      </w:r>
      <w:r w:rsidRPr="00C2243E">
        <w:rPr>
          <w:rFonts w:ascii="Times New Roman" w:hAnsi="Times New Roman"/>
          <w:b/>
        </w:rPr>
        <w:t>()</w:t>
      </w:r>
      <w:r w:rsidRPr="00C2243E">
        <w:rPr>
          <w:rFonts w:ascii="Times New Roman" w:hAnsi="Times New Roman"/>
        </w:rPr>
        <w:t>:</w:t>
      </w:r>
    </w:p>
    <w:p w:rsidR="008471EC" w:rsidRPr="00C2243E" w:rsidRDefault="008471EC" w:rsidP="000C0A08">
      <w:p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void write(byte b[])</w:t>
      </w:r>
      <w:r w:rsidRPr="00C2243E">
        <w:rPr>
          <w:rFonts w:ascii="Times New Roman" w:hAnsi="Times New Roman"/>
          <w:b/>
          <w:lang w:val="en-US"/>
        </w:rPr>
        <w:br/>
      </w:r>
      <w:r w:rsidRPr="00C2243E">
        <w:rPr>
          <w:rFonts w:ascii="Times New Roman" w:hAnsi="Times New Roman"/>
        </w:rPr>
        <w:t>Для</w:t>
      </w:r>
      <w:r w:rsidRPr="00C2243E">
        <w:rPr>
          <w:rFonts w:ascii="Times New Roman" w:hAnsi="Times New Roman"/>
          <w:lang w:val="en-US"/>
        </w:rPr>
        <w:t xml:space="preserve"> </w:t>
      </w:r>
      <w:r w:rsidRPr="00C2243E">
        <w:rPr>
          <w:rFonts w:ascii="Times New Roman" w:hAnsi="Times New Roman"/>
        </w:rPr>
        <w:t>получение</w:t>
      </w:r>
      <w:r w:rsidRPr="00C2243E">
        <w:rPr>
          <w:rFonts w:ascii="Times New Roman" w:hAnsi="Times New Roman"/>
          <w:lang w:val="en-US"/>
        </w:rPr>
        <w:t xml:space="preserve"> </w:t>
      </w:r>
      <w:r w:rsidRPr="00C2243E">
        <w:rPr>
          <w:rFonts w:ascii="Times New Roman" w:hAnsi="Times New Roman"/>
        </w:rPr>
        <w:t>данных</w:t>
      </w:r>
      <w:r w:rsidRPr="00C2243E">
        <w:rPr>
          <w:rFonts w:ascii="Times New Roman" w:hAnsi="Times New Roman"/>
          <w:lang w:val="en-US"/>
        </w:rPr>
        <w:t xml:space="preserve"> – </w:t>
      </w:r>
      <w:r w:rsidRPr="00C2243E">
        <w:rPr>
          <w:rFonts w:ascii="Times New Roman" w:hAnsi="Times New Roman"/>
          <w:b/>
          <w:lang w:val="en-US"/>
        </w:rPr>
        <w:t>read()</w:t>
      </w:r>
      <w:r w:rsidRPr="00C2243E">
        <w:rPr>
          <w:rFonts w:ascii="Times New Roman" w:hAnsi="Times New Roman"/>
          <w:lang w:val="en-US"/>
        </w:rPr>
        <w:t>:</w:t>
      </w:r>
    </w:p>
    <w:p w:rsidR="008471EC" w:rsidRPr="00C2243E" w:rsidRDefault="008471EC" w:rsidP="000C0A08">
      <w:p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abstract int read()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Heading1"/>
        <w:rPr>
          <w:rFonts w:ascii="Times New Roman" w:hAnsi="Times New Roman"/>
        </w:rPr>
      </w:pPr>
      <w:bookmarkStart w:id="29" w:name="_Toc305593107"/>
      <w:bookmarkStart w:id="30" w:name="_Toc387166476"/>
      <w:bookmarkStart w:id="31" w:name="_Toc387173648"/>
      <w:r w:rsidRPr="00C2243E">
        <w:rPr>
          <w:rFonts w:ascii="Times New Roman" w:hAnsi="Times New Roman"/>
        </w:rPr>
        <w:t>2. КАНАЛЬНЫЙ УРОВЕНЬ</w:t>
      </w:r>
      <w:bookmarkEnd w:id="29"/>
      <w:bookmarkEnd w:id="30"/>
      <w:bookmarkEnd w:id="31"/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32" w:name="_Toc406866983"/>
      <w:bookmarkStart w:id="33" w:name="_Toc439132523"/>
      <w:bookmarkStart w:id="34" w:name="_Toc439132629"/>
      <w:bookmarkStart w:id="35" w:name="_Toc439482028"/>
      <w:bookmarkStart w:id="36" w:name="_Toc439485121"/>
      <w:bookmarkStart w:id="37" w:name="_Toc439485188"/>
      <w:bookmarkStart w:id="38" w:name="_Toc439485384"/>
      <w:bookmarkStart w:id="39" w:name="_Toc153648049"/>
      <w:bookmarkStart w:id="40" w:name="_Toc154247477"/>
      <w:bookmarkStart w:id="41" w:name="_Toc305593108"/>
      <w:bookmarkStart w:id="42" w:name="_Toc387166477"/>
      <w:bookmarkStart w:id="43" w:name="_Toc387173649"/>
      <w:r w:rsidRPr="00C2243E">
        <w:rPr>
          <w:rFonts w:ascii="Times New Roman" w:hAnsi="Times New Roman"/>
        </w:rPr>
        <w:t>2.1. Защита передаваемой информации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При передаче данных по линиям, входящим в коммутируемую сеть, чаще всего возникают ошибки, обусловленные электрическими помехами. Эти помехи в свою очередь могут вызвать ошибки в цепочке или пакете последовательных битов.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Для обнаружения ошибок применяют разнообразные корректирующие коды. Например: линейный код, код Хемминга, циклический код, логический код 4</w:t>
      </w:r>
      <w:r w:rsidRPr="00C2243E">
        <w:rPr>
          <w:rFonts w:ascii="Times New Roman" w:hAnsi="Times New Roman"/>
          <w:szCs w:val="20"/>
          <w:lang w:val="en-US"/>
        </w:rPr>
        <w:t>B</w:t>
      </w:r>
      <w:r w:rsidRPr="00C2243E">
        <w:rPr>
          <w:rFonts w:ascii="Times New Roman" w:hAnsi="Times New Roman"/>
          <w:szCs w:val="20"/>
        </w:rPr>
        <w:t>/5</w:t>
      </w:r>
      <w:r w:rsidRPr="00C2243E">
        <w:rPr>
          <w:rFonts w:ascii="Times New Roman" w:hAnsi="Times New Roman"/>
          <w:szCs w:val="20"/>
          <w:lang w:val="en-US"/>
        </w:rPr>
        <w:t>B</w:t>
      </w:r>
      <w:r w:rsidRPr="00C2243E">
        <w:rPr>
          <w:rFonts w:ascii="Times New Roman" w:hAnsi="Times New Roman"/>
          <w:szCs w:val="20"/>
        </w:rPr>
        <w:t>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Для практической реализации циклических кодов могут быть использованы схемы с регистрами сдвига и обратными связями, или таблицы (в программе используется полином </w:t>
      </w:r>
      <w:r w:rsidRPr="00C2243E">
        <w:rPr>
          <w:rFonts w:ascii="Times New Roman" w:hAnsi="Times New Roman"/>
          <w:szCs w:val="20"/>
          <w:lang w:val="en-US"/>
        </w:rPr>
        <w:t>X</w:t>
      </w:r>
      <w:r w:rsidRPr="00C2243E">
        <w:rPr>
          <w:rFonts w:ascii="Times New Roman" w:hAnsi="Times New Roman"/>
          <w:szCs w:val="20"/>
          <w:vertAlign w:val="superscript"/>
        </w:rPr>
        <w:t>3</w:t>
      </w:r>
      <w:r w:rsidRPr="00C2243E">
        <w:rPr>
          <w:rFonts w:ascii="Times New Roman" w:hAnsi="Times New Roman"/>
          <w:szCs w:val="20"/>
        </w:rPr>
        <w:t>+</w:t>
      </w:r>
      <w:r w:rsidRPr="00C2243E">
        <w:rPr>
          <w:rFonts w:ascii="Times New Roman" w:hAnsi="Times New Roman"/>
          <w:szCs w:val="20"/>
          <w:lang w:val="en-US"/>
        </w:rPr>
        <w:t>X</w:t>
      </w:r>
      <w:r w:rsidRPr="00C2243E">
        <w:rPr>
          <w:rFonts w:ascii="Times New Roman" w:hAnsi="Times New Roman"/>
          <w:szCs w:val="20"/>
        </w:rPr>
        <w:t>+1).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рамках данной курсовой работы необходима реализация алгоритма кодирования циклическим кодом.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 Рассмотрим </w:t>
      </w:r>
      <w:r w:rsidR="000F0491" w:rsidRPr="00C2243E">
        <w:rPr>
          <w:rFonts w:ascii="Times New Roman" w:hAnsi="Times New Roman"/>
        </w:rPr>
        <w:t xml:space="preserve">классический </w:t>
      </w:r>
      <w:r w:rsidRPr="00C2243E">
        <w:rPr>
          <w:rFonts w:ascii="Times New Roman" w:hAnsi="Times New Roman"/>
        </w:rPr>
        <w:t>алгоритм циклического кода: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1. Задана информационная последовательность m(x). Умножить заданный полином степени (k-1) на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, т.е. сдвинуть в сторону старших разрядов на (n-k);  где n = r+k , r - степень образующего полинома , k - число информационных разрядов  данной последовательности;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2. Получить остаток от деления полинома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  на g(x) - образующий полином. Степень остатка ≤ n-k-1</w:t>
      </w:r>
    </w:p>
    <w:p w:rsidR="000C0A08" w:rsidRPr="00C2243E" w:rsidRDefault="000C0A08" w:rsidP="000C0A08">
      <w:pPr>
        <w:ind w:left="720" w:hanging="36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3. Объединить остаток р(х) и исходный полином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 для получения кодового слова;      p(x)@ х</w:t>
      </w:r>
      <w:r w:rsidRPr="00C2243E">
        <w:rPr>
          <w:rFonts w:ascii="Times New Roman" w:hAnsi="Times New Roman"/>
          <w:vertAlign w:val="superscript"/>
        </w:rPr>
        <w:t>(n-k)</w:t>
      </w:r>
      <w:r w:rsidRPr="00C2243E">
        <w:rPr>
          <w:rFonts w:ascii="Times New Roman" w:hAnsi="Times New Roman"/>
        </w:rPr>
        <w:t>*m(x), где @ - конкатенация;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Декодирование циклического кода: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V(x) - передаваемый кодовый полином; r(x) - принятый;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r(x)=g(x)*q(x)+S(x), где q(x) - частное, S(x) - остаток от деления переданного полинома на порождающий полином;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S(x)=S0+S1*x+...+S(n-k-1)*x</w:t>
      </w:r>
      <w:r w:rsidRPr="00C2243E">
        <w:rPr>
          <w:rFonts w:ascii="Times New Roman" w:hAnsi="Times New Roman"/>
          <w:vertAlign w:val="superscript"/>
        </w:rPr>
        <w:t>(n-k-1)</w:t>
      </w:r>
      <w:r w:rsidRPr="00C2243E">
        <w:rPr>
          <w:rFonts w:ascii="Times New Roman" w:hAnsi="Times New Roman"/>
        </w:rPr>
        <w:t xml:space="preserve"> - синдром ошибки (если S(x) = 0, ошибки нет или она не обнаружена)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r(x)=V(x)+e(x), где e(x) - вектор ошибки; 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lang w:val="en-US"/>
        </w:rPr>
        <w:t>e(x)=V(x)+q(x)*g(x)+S(x)=[m(x)+q(x)]*g(x)+S(x)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Задача декодирующего устройства - оценка вектора g(x) по синдрому ошибки.</w:t>
      </w:r>
    </w:p>
    <w:p w:rsidR="000C0A08" w:rsidRPr="00C2243E" w:rsidRDefault="000C0A08" w:rsidP="000C0A08">
      <w:pPr>
        <w:ind w:firstLine="540"/>
        <w:jc w:val="both"/>
        <w:rPr>
          <w:rFonts w:ascii="Times New Roman" w:hAnsi="Times New Roman"/>
        </w:rPr>
      </w:pPr>
      <w:r w:rsidRPr="00C2243E">
        <w:rPr>
          <w:rFonts w:ascii="Times New Roman" w:hAnsi="Times New Roman"/>
        </w:rPr>
        <w:t>По значению синдрома ошибки определяется бит, в котором была обнаружена ошибка: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7"/>
        <w:gridCol w:w="941"/>
      </w:tblGrid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Синдром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Номер бита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001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010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100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2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011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3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110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4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111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5</w:t>
            </w:r>
          </w:p>
        </w:tc>
      </w:tr>
      <w:tr w:rsidR="000C0A08" w:rsidRPr="00C2243E" w:rsidTr="00275097">
        <w:trPr>
          <w:jc w:val="center"/>
        </w:trPr>
        <w:tc>
          <w:tcPr>
            <w:tcW w:w="1147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101</w:t>
            </w:r>
          </w:p>
        </w:tc>
        <w:tc>
          <w:tcPr>
            <w:tcW w:w="941" w:type="dxa"/>
            <w:shd w:val="clear" w:color="auto" w:fill="auto"/>
          </w:tcPr>
          <w:p w:rsidR="000C0A08" w:rsidRPr="00C2243E" w:rsidRDefault="000C0A08" w:rsidP="000C0A08">
            <w:pPr>
              <w:jc w:val="both"/>
              <w:rPr>
                <w:rFonts w:ascii="Times New Roman" w:hAnsi="Times New Roman"/>
              </w:rPr>
            </w:pPr>
            <w:r w:rsidRPr="00C2243E">
              <w:rPr>
                <w:rFonts w:ascii="Times New Roman" w:hAnsi="Times New Roman"/>
              </w:rPr>
              <w:t>6</w:t>
            </w:r>
          </w:p>
        </w:tc>
      </w:tr>
    </w:tbl>
    <w:p w:rsidR="000F0491" w:rsidRPr="00C2243E" w:rsidRDefault="000F0491" w:rsidP="000F0491">
      <w:pPr>
        <w:jc w:val="both"/>
        <w:rPr>
          <w:rFonts w:ascii="Times New Roman" w:hAnsi="Times New Roman"/>
          <w:szCs w:val="20"/>
        </w:rPr>
      </w:pPr>
    </w:p>
    <w:p w:rsidR="000C0A08" w:rsidRPr="00C2243E" w:rsidRDefault="000F0491" w:rsidP="000F0491">
      <w:pPr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В данной работе применяется табличный метод кодирование и декодирования, основанный на том, что каждые 4 бита входного потока кодируются независимо от остальных данных и шифрование можно выполнить простым отображением по таблице, которую нужно было лишь единожды сгенерировать классическим алгоритмом. Декодирование осуществляется как обратное отображение из множества закодированных значений в множество раскодированных  (по 4 бита, т.е. всего 16 возможных комбинаций). Таким образом, если обратное отображение невозможно, то кадр считается повреждённым и в ответ отсылается кадр </w:t>
      </w:r>
      <w:r w:rsidRPr="00C2243E">
        <w:rPr>
          <w:rFonts w:ascii="Times New Roman" w:hAnsi="Times New Roman"/>
          <w:szCs w:val="20"/>
          <w:lang w:val="en-US"/>
        </w:rPr>
        <w:t>RET</w:t>
      </w:r>
      <w:r w:rsidRPr="00C2243E">
        <w:rPr>
          <w:rFonts w:ascii="Times New Roman" w:hAnsi="Times New Roman"/>
          <w:szCs w:val="20"/>
        </w:rPr>
        <w:t>.</w:t>
      </w: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44" w:name="_Toc153648050"/>
      <w:bookmarkStart w:id="45" w:name="_Toc154247478"/>
      <w:bookmarkStart w:id="46" w:name="_Toc305593109"/>
      <w:bookmarkStart w:id="47" w:name="_Toc387166478"/>
      <w:bookmarkStart w:id="48" w:name="_Toc387173650"/>
      <w:r w:rsidRPr="00C2243E">
        <w:rPr>
          <w:rFonts w:ascii="Times New Roman" w:hAnsi="Times New Roman"/>
        </w:rPr>
        <w:t>2.2. Передача данных</w:t>
      </w:r>
      <w:bookmarkEnd w:id="44"/>
      <w:bookmarkEnd w:id="45"/>
      <w:bookmarkEnd w:id="46"/>
      <w:bookmarkEnd w:id="47"/>
      <w:bookmarkEnd w:id="48"/>
    </w:p>
    <w:p w:rsidR="000C0A08" w:rsidRPr="00C2243E" w:rsidRDefault="000C0A08" w:rsidP="000C0A08">
      <w:pPr>
        <w:rPr>
          <w:rFonts w:ascii="Times New Roman" w:hAnsi="Times New Roman"/>
        </w:rPr>
      </w:pPr>
    </w:p>
    <w:p w:rsidR="00275097" w:rsidRPr="00C2243E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>На обоих</w:t>
      </w:r>
      <w:r w:rsidR="000C0A08" w:rsidRPr="00C2243E">
        <w:rPr>
          <w:rFonts w:ascii="Times New Roman" w:hAnsi="Times New Roman"/>
          <w:szCs w:val="20"/>
        </w:rPr>
        <w:t xml:space="preserve"> компьютера</w:t>
      </w:r>
      <w:r w:rsidRPr="00C2243E">
        <w:rPr>
          <w:rFonts w:ascii="Times New Roman" w:hAnsi="Times New Roman"/>
          <w:szCs w:val="20"/>
        </w:rPr>
        <w:t>х</w:t>
      </w:r>
      <w:r w:rsidR="000C0A08" w:rsidRPr="00C2243E">
        <w:rPr>
          <w:rFonts w:ascii="Times New Roman" w:hAnsi="Times New Roman"/>
          <w:szCs w:val="20"/>
        </w:rPr>
        <w:t xml:space="preserve"> задают</w:t>
      </w:r>
      <w:r w:rsidRPr="00C2243E">
        <w:rPr>
          <w:rFonts w:ascii="Times New Roman" w:hAnsi="Times New Roman"/>
          <w:szCs w:val="20"/>
        </w:rPr>
        <w:t>ся</w:t>
      </w:r>
      <w:r w:rsidR="000C0A08" w:rsidRPr="00C2243E">
        <w:rPr>
          <w:rFonts w:ascii="Times New Roman" w:hAnsi="Times New Roman"/>
          <w:szCs w:val="20"/>
        </w:rPr>
        <w:t xml:space="preserve"> параметры </w:t>
      </w:r>
      <w:r w:rsidR="000C0A08" w:rsidRPr="00C2243E">
        <w:rPr>
          <w:rFonts w:ascii="Times New Roman" w:hAnsi="Times New Roman"/>
          <w:szCs w:val="20"/>
          <w:lang w:val="en-US"/>
        </w:rPr>
        <w:t>COM</w:t>
      </w:r>
      <w:r w:rsidR="000C0A08" w:rsidRPr="00C2243E">
        <w:rPr>
          <w:rFonts w:ascii="Times New Roman" w:hAnsi="Times New Roman"/>
          <w:szCs w:val="20"/>
        </w:rPr>
        <w:t xml:space="preserve">-порта (скорость передачи, количество </w:t>
      </w:r>
      <w:r w:rsidRPr="00C2243E">
        <w:rPr>
          <w:rFonts w:ascii="Times New Roman" w:hAnsi="Times New Roman"/>
          <w:szCs w:val="20"/>
        </w:rPr>
        <w:t xml:space="preserve">информационных и </w:t>
      </w:r>
      <w:r w:rsidR="000C0A08" w:rsidRPr="00C2243E">
        <w:rPr>
          <w:rFonts w:ascii="Times New Roman" w:hAnsi="Times New Roman"/>
          <w:szCs w:val="20"/>
        </w:rPr>
        <w:t xml:space="preserve">стоповых бит, </w:t>
      </w:r>
      <w:r w:rsidRPr="00C2243E">
        <w:rPr>
          <w:rFonts w:ascii="Times New Roman" w:hAnsi="Times New Roman"/>
          <w:szCs w:val="20"/>
        </w:rPr>
        <w:t>проверка чётности</w:t>
      </w:r>
      <w:r w:rsidR="000C0A08" w:rsidRPr="00C2243E">
        <w:rPr>
          <w:rFonts w:ascii="Times New Roman" w:hAnsi="Times New Roman"/>
          <w:szCs w:val="20"/>
        </w:rPr>
        <w:t xml:space="preserve">). Скорости </w:t>
      </w:r>
      <w:r w:rsidR="000C0A08" w:rsidRPr="00C2243E">
        <w:rPr>
          <w:rFonts w:ascii="Times New Roman" w:hAnsi="Times New Roman"/>
          <w:szCs w:val="20"/>
          <w:lang w:val="en-US"/>
        </w:rPr>
        <w:t>COM</w:t>
      </w:r>
      <w:r w:rsidR="000C0A08" w:rsidRPr="00C2243E">
        <w:rPr>
          <w:rFonts w:ascii="Times New Roman" w:hAnsi="Times New Roman"/>
          <w:szCs w:val="20"/>
        </w:rPr>
        <w:t>-портов на передатчике и приемнике должны совпадать для корректной передачи.</w:t>
      </w:r>
    </w:p>
    <w:p w:rsidR="00275097" w:rsidRPr="00C2243E" w:rsidRDefault="00275097" w:rsidP="000C0A08">
      <w:pPr>
        <w:ind w:firstLine="431"/>
        <w:jc w:val="both"/>
        <w:rPr>
          <w:rFonts w:ascii="Times New Roman" w:hAnsi="Times New Roman"/>
          <w:szCs w:val="20"/>
        </w:rPr>
      </w:pPr>
      <w:r w:rsidRPr="00C2243E">
        <w:rPr>
          <w:rFonts w:ascii="Times New Roman" w:hAnsi="Times New Roman"/>
          <w:szCs w:val="20"/>
        </w:rPr>
        <w:t xml:space="preserve">После подключения второго компьютера начинается обмен кадрами. На канальном уровне предусмотрены две очереди на отправку кадров. Это позволяет дать больший приоритет служебным (управляющим кадрам). Таким образом, при получении сообщения с канального уровня оно десериализуется в байтовую последовательность, разделяется на </w:t>
      </w:r>
      <w:r w:rsidRPr="00C2243E">
        <w:rPr>
          <w:rFonts w:ascii="Times New Roman" w:hAnsi="Times New Roman"/>
          <w:szCs w:val="20"/>
        </w:rPr>
        <w:lastRenderedPageBreak/>
        <w:t xml:space="preserve">части, в случае превышение максимального размера кадра, затем всё это кодируется циклическим кодом и помещается в очередь на отправку, откуда извлекается по одному и при возможности передаётся отдельным поток на физический уровень. </w:t>
      </w:r>
    </w:p>
    <w:p w:rsidR="000C0A08" w:rsidRPr="00C2243E" w:rsidRDefault="00275097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ab/>
        <w:t xml:space="preserve">Кадр не удаляется из очереди при отправке до получения положительной квитанции (кадра </w:t>
      </w:r>
      <w:r w:rsidRPr="00C2243E">
        <w:rPr>
          <w:rFonts w:ascii="Times New Roman" w:hAnsi="Times New Roman"/>
          <w:lang w:val="en-US"/>
        </w:rPr>
        <w:t>ACK</w:t>
      </w:r>
      <w:r w:rsidRPr="00C2243E">
        <w:rPr>
          <w:rFonts w:ascii="Times New Roman" w:hAnsi="Times New Roman"/>
        </w:rPr>
        <w:t>) от другого компьютера. В случае истечения таймаута или получения негативной квитанции (</w:t>
      </w:r>
      <w:r w:rsidRPr="00C2243E">
        <w:rPr>
          <w:rFonts w:ascii="Times New Roman" w:hAnsi="Times New Roman"/>
          <w:lang w:val="en-US"/>
        </w:rPr>
        <w:t>RET</w:t>
      </w:r>
      <w:r w:rsidRPr="00C2243E">
        <w:rPr>
          <w:rFonts w:ascii="Times New Roman" w:hAnsi="Times New Roman"/>
        </w:rPr>
        <w:t>) последний кадр вновь пересылается.</w:t>
      </w:r>
    </w:p>
    <w:p w:rsidR="00275097" w:rsidRPr="00C2243E" w:rsidRDefault="00275097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ab/>
        <w:t xml:space="preserve">На приёме кадр расшифровывается, в случае успеха из кадра собирается сообщение (как массив байт) и результат передаётся на прикладной уровень. В противном случае отсылается </w:t>
      </w:r>
      <w:r w:rsidRPr="00C2243E">
        <w:rPr>
          <w:rFonts w:ascii="Times New Roman" w:hAnsi="Times New Roman"/>
          <w:lang w:val="en-US"/>
        </w:rPr>
        <w:t>RET</w:t>
      </w:r>
      <w:r w:rsidRPr="00C2243E">
        <w:rPr>
          <w:rFonts w:ascii="Times New Roman" w:hAnsi="Times New Roman"/>
        </w:rPr>
        <w:t>.</w:t>
      </w: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49" w:name="_Toc305593110"/>
      <w:bookmarkStart w:id="50" w:name="_Toc387166479"/>
      <w:bookmarkStart w:id="51" w:name="_Toc387173651"/>
      <w:r w:rsidRPr="00C2243E">
        <w:rPr>
          <w:rFonts w:ascii="Times New Roman" w:hAnsi="Times New Roman"/>
        </w:rPr>
        <w:t>2.3. Функции кодирования/декодирования</w:t>
      </w:r>
      <w:bookmarkEnd w:id="49"/>
      <w:bookmarkEnd w:id="50"/>
      <w:bookmarkEnd w:id="51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275097">
      <w:pPr>
        <w:ind w:firstLine="360"/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Кодирование и декодирование данных в программе осуществляется циклическим кодом с помощью </w:t>
      </w:r>
      <w:r w:rsidR="00275097" w:rsidRPr="00C2243E">
        <w:rPr>
          <w:rFonts w:ascii="Times New Roman" w:hAnsi="Times New Roman"/>
        </w:rPr>
        <w:t xml:space="preserve">класса </w:t>
      </w:r>
      <w:r w:rsidR="00275097" w:rsidRPr="00C2243E">
        <w:rPr>
          <w:rFonts w:ascii="Times New Roman" w:hAnsi="Times New Roman"/>
          <w:b/>
          <w:lang w:val="en-US"/>
        </w:rPr>
        <w:t>CycleCoder</w:t>
      </w:r>
      <w:r w:rsidR="00275097" w:rsidRPr="00C2243E">
        <w:rPr>
          <w:rFonts w:ascii="Times New Roman" w:hAnsi="Times New Roman"/>
        </w:rPr>
        <w:t xml:space="preserve"> и его методов:</w:t>
      </w:r>
    </w:p>
    <w:p w:rsidR="00275097" w:rsidRPr="00C2243E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byte[] encode(byte[] data)</w:t>
      </w:r>
    </w:p>
    <w:p w:rsidR="00275097" w:rsidRPr="00C2243E" w:rsidRDefault="00275097" w:rsidP="00275097">
      <w:pPr>
        <w:numPr>
          <w:ilvl w:val="0"/>
          <w:numId w:val="9"/>
        </w:num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byte[] decode(byte[] data) throws DecodeException</w:t>
      </w: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0C0A08">
      <w:pPr>
        <w:rPr>
          <w:rFonts w:ascii="Times New Roman" w:hAnsi="Times New Roman"/>
          <w:lang w:val="en-US"/>
        </w:rPr>
      </w:pPr>
    </w:p>
    <w:p w:rsidR="000C0A08" w:rsidRPr="00C2243E" w:rsidRDefault="000C0A08" w:rsidP="00DD3E33">
      <w:pPr>
        <w:pStyle w:val="Heading2"/>
        <w:rPr>
          <w:rFonts w:ascii="Times New Roman" w:hAnsi="Times New Roman"/>
        </w:rPr>
      </w:pPr>
      <w:bookmarkStart w:id="52" w:name="_Toc305593111"/>
      <w:bookmarkStart w:id="53" w:name="_Toc387166480"/>
      <w:bookmarkStart w:id="54" w:name="_Toc387173652"/>
      <w:r w:rsidRPr="00C2243E">
        <w:rPr>
          <w:rFonts w:ascii="Times New Roman" w:hAnsi="Times New Roman"/>
        </w:rPr>
        <w:t>2.4. Форматы кадров</w:t>
      </w:r>
      <w:bookmarkEnd w:id="52"/>
      <w:bookmarkEnd w:id="53"/>
      <w:bookmarkEnd w:id="54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Типы кадров: </w:t>
      </w:r>
    </w:p>
    <w:p w:rsidR="000C0A08" w:rsidRPr="00C2243E" w:rsidRDefault="000C0A08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I - информационный;</w:t>
      </w:r>
    </w:p>
    <w:p w:rsidR="000C0A08" w:rsidRDefault="00BA59BE" w:rsidP="00BA59BE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r w:rsidR="000C0A08" w:rsidRPr="00C224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управляющий</w:t>
      </w:r>
      <w:r w:rsidR="000C0A08" w:rsidRPr="00C2243E">
        <w:rPr>
          <w:rFonts w:ascii="Times New Roman" w:hAnsi="Times New Roman"/>
        </w:rPr>
        <w:t>;</w:t>
      </w:r>
    </w:p>
    <w:p w:rsidR="002B143F" w:rsidRDefault="002B143F" w:rsidP="00BA59BE">
      <w:pPr>
        <w:rPr>
          <w:rFonts w:ascii="Times New Roman" w:hAnsi="Times New Roman"/>
        </w:rPr>
      </w:pPr>
    </w:p>
    <w:p w:rsidR="002B143F" w:rsidRDefault="002B143F" w:rsidP="00BA59BE">
      <w:pPr>
        <w:rPr>
          <w:rFonts w:ascii="Times New Roman" w:hAnsi="Times New Roman"/>
        </w:rPr>
      </w:pPr>
      <w:r>
        <w:rPr>
          <w:rFonts w:ascii="Times New Roman" w:hAnsi="Times New Roman"/>
        </w:rPr>
        <w:t>Формат кадра:</w:t>
      </w:r>
    </w:p>
    <w:p w:rsidR="002B143F" w:rsidRDefault="002B143F" w:rsidP="002B143F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[стартовый байт][тип кадра][</w:t>
      </w:r>
      <w:r>
        <w:rPr>
          <w:rFonts w:ascii="Times New Roman" w:hAnsi="Times New Roman"/>
          <w:lang w:val="en-US"/>
        </w:rPr>
        <w:t>ACK</w:t>
      </w:r>
      <w:r w:rsidRPr="00C2243E">
        <w:rPr>
          <w:rFonts w:ascii="Times New Roman" w:hAnsi="Times New Roman"/>
        </w:rPr>
        <w:t>]</w:t>
      </w:r>
      <w:r w:rsidRPr="002B143F">
        <w:rPr>
          <w:rFonts w:ascii="Times New Roman" w:hAnsi="Times New Roman"/>
        </w:rPr>
        <w:t>[</w:t>
      </w:r>
      <w:r>
        <w:rPr>
          <w:rFonts w:ascii="Times New Roman" w:hAnsi="Times New Roman"/>
          <w:lang w:val="en-US"/>
        </w:rPr>
        <w:t>RET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CH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END</w:t>
      </w:r>
      <w:r w:rsidRPr="002B143F">
        <w:rPr>
          <w:rFonts w:ascii="Times New Roman" w:hAnsi="Times New Roman"/>
        </w:rPr>
        <w:t>][</w:t>
      </w:r>
      <w:r>
        <w:rPr>
          <w:rFonts w:ascii="Times New Roman" w:hAnsi="Times New Roman"/>
          <w:lang w:val="en-US"/>
        </w:rPr>
        <w:t>RESERVED</w:t>
      </w:r>
      <w:r w:rsidRPr="002B143F">
        <w:rPr>
          <w:rFonts w:ascii="Times New Roman" w:hAnsi="Times New Roman"/>
        </w:rPr>
        <w:t>]</w:t>
      </w:r>
      <w:r w:rsidRPr="00C2243E">
        <w:rPr>
          <w:rFonts w:ascii="Times New Roman" w:hAnsi="Times New Roman"/>
        </w:rPr>
        <w:t>[Информационные байты][стоповый байт].</w:t>
      </w:r>
    </w:p>
    <w:p w:rsidR="002B143F" w:rsidRDefault="002B143F" w:rsidP="002B143F">
      <w:pPr>
        <w:rPr>
          <w:rFonts w:ascii="Times New Roman" w:hAnsi="Times New Roman"/>
        </w:rPr>
      </w:pP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Стартовый байт: признак начала кадра (1 байт);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Тип кадра: 0 – информационный, 1 – управляющий</w:t>
      </w:r>
      <w:r w:rsidRPr="002B143F">
        <w:rPr>
          <w:rFonts w:ascii="Times New Roman" w:hAnsi="Times New Roman"/>
        </w:rPr>
        <w:t xml:space="preserve"> (1 </w:t>
      </w:r>
      <w:r>
        <w:rPr>
          <w:rFonts w:ascii="Times New Roman" w:hAnsi="Times New Roman"/>
        </w:rPr>
        <w:t>байт);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ACK</w:t>
      </w:r>
      <w:r>
        <w:rPr>
          <w:rFonts w:ascii="Times New Roman" w:hAnsi="Times New Roman"/>
        </w:rPr>
        <w:t>: признак того, что данный кадр – кадр подтверждения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RET</w:t>
      </w:r>
      <w:r>
        <w:rPr>
          <w:rFonts w:ascii="Times New Roman" w:hAnsi="Times New Roman"/>
        </w:rPr>
        <w:t>: признак того, что данный кадр – кадр</w:t>
      </w:r>
      <w:r w:rsidRPr="002B14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повтора отсылки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CH</w:t>
      </w:r>
      <w:r>
        <w:rPr>
          <w:rFonts w:ascii="Times New Roman" w:hAnsi="Times New Roman"/>
        </w:rPr>
        <w:t>: признак того, что данный кадр – чанк целого кадра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END</w:t>
      </w:r>
      <w:r>
        <w:rPr>
          <w:rFonts w:ascii="Times New Roman" w:hAnsi="Times New Roman"/>
        </w:rPr>
        <w:t>: признак того, что данный кадр –</w:t>
      </w:r>
      <w:r w:rsidRPr="002B143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конец цепочки чанков (1 бит);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RESERVED</w:t>
      </w:r>
      <w:r w:rsidRPr="002B143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4 зарезервированных бита;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Информационные байты: </w:t>
      </w:r>
      <w:r w:rsidRPr="002B143F">
        <w:rPr>
          <w:rFonts w:ascii="Times New Roman" w:hAnsi="Times New Roman"/>
        </w:rPr>
        <w:t xml:space="preserve">(&lt;= 126 </w:t>
      </w:r>
      <w:r>
        <w:rPr>
          <w:rFonts w:ascii="Times New Roman" w:hAnsi="Times New Roman"/>
        </w:rPr>
        <w:t>байт в незакодированном виде</w:t>
      </w:r>
      <w:r w:rsidRPr="002B143F">
        <w:rPr>
          <w:rFonts w:ascii="Times New Roman" w:hAnsi="Times New Roman"/>
        </w:rPr>
        <w:t>)</w:t>
      </w:r>
    </w:p>
    <w:p w:rsidR="002B143F" w:rsidRDefault="002B143F" w:rsidP="002B143F">
      <w:pPr>
        <w:rPr>
          <w:rFonts w:ascii="Times New Roman" w:hAnsi="Times New Roman"/>
        </w:rPr>
      </w:pPr>
      <w:r>
        <w:rPr>
          <w:rFonts w:ascii="Times New Roman" w:hAnsi="Times New Roman"/>
        </w:rPr>
        <w:t>Стоповый байт: признак конца кадра (1 байт);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rPr>
          <w:rFonts w:ascii="Times New Roman" w:hAnsi="Times New Roman"/>
        </w:rPr>
      </w:pPr>
    </w:p>
    <w:p w:rsidR="006F2948" w:rsidRPr="00BA59BE" w:rsidRDefault="006F2948" w:rsidP="006F2948">
      <w:pPr>
        <w:pStyle w:val="Heading1"/>
        <w:rPr>
          <w:rFonts w:ascii="Times New Roman" w:hAnsi="Times New Roman"/>
        </w:rPr>
      </w:pPr>
      <w:bookmarkStart w:id="55" w:name="_Toc387173653"/>
      <w:bookmarkStart w:id="56" w:name="_Toc305593112"/>
      <w:bookmarkStart w:id="57" w:name="_Toc387166481"/>
      <w:r w:rsidRPr="00C2243E">
        <w:rPr>
          <w:rFonts w:ascii="Times New Roman" w:hAnsi="Times New Roman"/>
        </w:rPr>
        <w:t>3. ПРИКЛАДНОЙ УРОВЕНЬ</w:t>
      </w:r>
      <w:bookmarkEnd w:id="55"/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Работа прикладного уровня является практически прозрачной.</w:t>
      </w:r>
    </w:p>
    <w:p w:rsidR="006F2948" w:rsidRPr="00C2243E" w:rsidRDefault="00153A72" w:rsidP="00153A72">
      <w:pPr>
        <w:pStyle w:val="Heading2"/>
        <w:rPr>
          <w:rFonts w:ascii="Times New Roman" w:hAnsi="Times New Roman"/>
        </w:rPr>
      </w:pPr>
      <w:bookmarkStart w:id="58" w:name="_Toc387173654"/>
      <w:r w:rsidRPr="00C2243E">
        <w:rPr>
          <w:rFonts w:ascii="Times New Roman" w:hAnsi="Times New Roman"/>
        </w:rPr>
        <w:t>3.1. Передача сообщений</w:t>
      </w:r>
      <w:bookmarkEnd w:id="58"/>
    </w:p>
    <w:p w:rsidR="00153A72" w:rsidRPr="00BA59B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Передача сообщений осуществляется при помощи метода </w:t>
      </w:r>
      <w:r w:rsidRPr="00C2243E">
        <w:rPr>
          <w:rFonts w:ascii="Times New Roman" w:hAnsi="Times New Roman"/>
          <w:b/>
          <w:lang w:val="en-US"/>
        </w:rPr>
        <w:t>send</w:t>
      </w:r>
      <w:r w:rsidRPr="00C2243E">
        <w:rPr>
          <w:rFonts w:ascii="Times New Roman" w:hAnsi="Times New Roman"/>
          <w:b/>
        </w:rPr>
        <w:t>()</w:t>
      </w:r>
      <w:r w:rsidRPr="00C2243E">
        <w:rPr>
          <w:rFonts w:ascii="Times New Roman" w:hAnsi="Times New Roman"/>
        </w:rPr>
        <w:t>:</w:t>
      </w:r>
    </w:p>
    <w:p w:rsidR="00153A72" w:rsidRPr="00C2243E" w:rsidRDefault="00153A72" w:rsidP="00153A72">
      <w:p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int send(Message.Type type, String msg)</w:t>
      </w:r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Здесь сообщению присваивается уникальный номер, если его тип – </w:t>
      </w:r>
      <w:r w:rsidRPr="00C2243E">
        <w:rPr>
          <w:rFonts w:ascii="Times New Roman" w:hAnsi="Times New Roman"/>
          <w:b/>
          <w:lang w:val="en-US"/>
        </w:rPr>
        <w:t>Msg</w:t>
      </w:r>
      <w:r w:rsidRPr="00C2243E">
        <w:rPr>
          <w:rFonts w:ascii="Times New Roman" w:hAnsi="Times New Roman"/>
        </w:rPr>
        <w:t>, сообщение сериализуется и передаётся на канальный уровень.</w:t>
      </w:r>
    </w:p>
    <w:p w:rsidR="00153A72" w:rsidRPr="00C2243E" w:rsidRDefault="00153A72" w:rsidP="00153A72">
      <w:pPr>
        <w:pStyle w:val="Heading2"/>
        <w:rPr>
          <w:rFonts w:ascii="Times New Roman" w:hAnsi="Times New Roman"/>
        </w:rPr>
      </w:pPr>
      <w:bookmarkStart w:id="59" w:name="_Toc387173655"/>
      <w:r w:rsidRPr="00C2243E">
        <w:rPr>
          <w:rFonts w:ascii="Times New Roman" w:hAnsi="Times New Roman"/>
        </w:rPr>
        <w:lastRenderedPageBreak/>
        <w:t>3.2. Приём сообщений</w:t>
      </w:r>
      <w:bookmarkEnd w:id="59"/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Для приёма сообщений предусмотрена предварительная подписка на оповещение о доставке сообщения:</w:t>
      </w:r>
    </w:p>
    <w:p w:rsidR="00153A72" w:rsidRPr="00C2243E" w:rsidRDefault="00153A72" w:rsidP="00153A72">
      <w:pPr>
        <w:rPr>
          <w:rFonts w:ascii="Times New Roman" w:hAnsi="Times New Roman"/>
          <w:b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void subscribeToReceive(final Consumer&lt;Message&gt; receiver)</w:t>
      </w:r>
      <w:r w:rsidRPr="00C2243E">
        <w:rPr>
          <w:rFonts w:ascii="Times New Roman" w:hAnsi="Times New Roman"/>
          <w:lang w:val="en-US"/>
        </w:rPr>
        <w:t>.</w:t>
      </w:r>
    </w:p>
    <w:p w:rsidR="00153A72" w:rsidRPr="00C2243E" w:rsidRDefault="00153A72" w:rsidP="00153A7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При приёме сообщения с канального уровня оно десериализуется и передаётся в обработчики всех подписчиков в методе </w:t>
      </w:r>
      <w:r w:rsidRPr="00C2243E">
        <w:rPr>
          <w:rFonts w:ascii="Times New Roman" w:hAnsi="Times New Roman"/>
          <w:b/>
          <w:lang w:val="en-US"/>
        </w:rPr>
        <w:t>receive</w:t>
      </w:r>
      <w:r w:rsidRPr="00C2243E">
        <w:rPr>
          <w:rFonts w:ascii="Times New Roman" w:hAnsi="Times New Roman"/>
          <w:b/>
        </w:rPr>
        <w:t>()</w:t>
      </w:r>
      <w:r w:rsidRPr="00C2243E">
        <w:rPr>
          <w:rFonts w:ascii="Times New Roman" w:hAnsi="Times New Roman"/>
        </w:rPr>
        <w:t>:</w:t>
      </w:r>
    </w:p>
    <w:p w:rsidR="00153A72" w:rsidRPr="00C2243E" w:rsidRDefault="00153A72" w:rsidP="00153A72">
      <w:p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public void receive(byte[] data)</w:t>
      </w:r>
      <w:r w:rsidRPr="00C2243E">
        <w:rPr>
          <w:rFonts w:ascii="Times New Roman" w:hAnsi="Times New Roman"/>
          <w:lang w:val="en-US"/>
        </w:rPr>
        <w:t>.</w:t>
      </w:r>
    </w:p>
    <w:p w:rsidR="00511435" w:rsidRPr="00C2243E" w:rsidRDefault="00511435" w:rsidP="00511435">
      <w:pPr>
        <w:pStyle w:val="Heading2"/>
        <w:rPr>
          <w:rFonts w:ascii="Times New Roman" w:hAnsi="Times New Roman"/>
        </w:rPr>
      </w:pPr>
      <w:bookmarkStart w:id="60" w:name="_Toc387173656"/>
      <w:r w:rsidRPr="00BA59BE">
        <w:rPr>
          <w:rFonts w:ascii="Times New Roman" w:hAnsi="Times New Roman"/>
        </w:rPr>
        <w:t xml:space="preserve">3.3. </w:t>
      </w:r>
      <w:r w:rsidRPr="00C2243E">
        <w:rPr>
          <w:rFonts w:ascii="Times New Roman" w:hAnsi="Times New Roman"/>
        </w:rPr>
        <w:t>Типы сообщений</w:t>
      </w:r>
      <w:bookmarkEnd w:id="60"/>
    </w:p>
    <w:p w:rsidR="00511435" w:rsidRPr="00C2243E" w:rsidRDefault="00511435" w:rsidP="00511435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Предусмотрено три типа сообщений:</w:t>
      </w:r>
    </w:p>
    <w:p w:rsidR="00511435" w:rsidRPr="00C2243E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Msg</w:t>
      </w:r>
      <w:r w:rsidRPr="00C2243E">
        <w:rPr>
          <w:rFonts w:ascii="Times New Roman" w:hAnsi="Times New Roman"/>
        </w:rPr>
        <w:t xml:space="preserve"> – обычное информационное сообщение</w:t>
      </w:r>
    </w:p>
    <w:p w:rsidR="00511435" w:rsidRPr="00C2243E" w:rsidRDefault="00511435" w:rsidP="00511435">
      <w:pPr>
        <w:numPr>
          <w:ilvl w:val="0"/>
          <w:numId w:val="10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Auth</w:t>
      </w:r>
      <w:r w:rsidRPr="00C2243E">
        <w:rPr>
          <w:rFonts w:ascii="Times New Roman" w:hAnsi="Times New Roman"/>
        </w:rPr>
        <w:t xml:space="preserve"> – передаётся при подключении и содержит ник пользователя</w:t>
      </w:r>
      <w:r w:rsidRPr="00C2243E">
        <w:rPr>
          <w:rFonts w:ascii="Times New Roman" w:hAnsi="Times New Roman"/>
        </w:rPr>
        <w:br/>
      </w:r>
      <w:r w:rsidRPr="00C2243E">
        <w:rPr>
          <w:rFonts w:ascii="Times New Roman" w:hAnsi="Times New Roman"/>
          <w:b/>
          <w:lang w:val="en-US"/>
        </w:rPr>
        <w:t>Ack</w:t>
      </w:r>
      <w:r w:rsidRPr="00C2243E">
        <w:rPr>
          <w:rFonts w:ascii="Times New Roman" w:hAnsi="Times New Roman"/>
        </w:rPr>
        <w:t xml:space="preserve"> – шлётся в ответ на </w:t>
      </w:r>
      <w:r w:rsidRPr="00C2243E">
        <w:rPr>
          <w:rFonts w:ascii="Times New Roman" w:hAnsi="Times New Roman"/>
          <w:b/>
          <w:lang w:val="en-US"/>
        </w:rPr>
        <w:t>Msg</w:t>
      </w:r>
      <w:r w:rsidRPr="00C2243E">
        <w:rPr>
          <w:rFonts w:ascii="Times New Roman" w:hAnsi="Times New Roman"/>
        </w:rPr>
        <w:t xml:space="preserve"> для графического обозначения доставки сообщения пользователю</w:t>
      </w:r>
    </w:p>
    <w:p w:rsidR="000C0A08" w:rsidRPr="00C2243E" w:rsidRDefault="006F2948" w:rsidP="006F2948">
      <w:pPr>
        <w:pStyle w:val="Heading1"/>
        <w:rPr>
          <w:rFonts w:ascii="Times New Roman" w:hAnsi="Times New Roman"/>
        </w:rPr>
      </w:pPr>
      <w:bookmarkStart w:id="61" w:name="_Toc387173657"/>
      <w:r w:rsidRPr="00C2243E">
        <w:rPr>
          <w:rFonts w:ascii="Times New Roman" w:hAnsi="Times New Roman"/>
        </w:rPr>
        <w:t>4</w:t>
      </w:r>
      <w:r w:rsidR="000C0A08" w:rsidRPr="00C2243E">
        <w:rPr>
          <w:rFonts w:ascii="Times New Roman" w:hAnsi="Times New Roman"/>
        </w:rPr>
        <w:t xml:space="preserve">. </w:t>
      </w:r>
      <w:bookmarkEnd w:id="56"/>
      <w:bookmarkEnd w:id="57"/>
      <w:r w:rsidRPr="00C2243E">
        <w:rPr>
          <w:rFonts w:ascii="Times New Roman" w:hAnsi="Times New Roman"/>
        </w:rPr>
        <w:t>ГРАФИЧЕСКИЙ ИНТЕРФЕЙС</w:t>
      </w:r>
      <w:bookmarkEnd w:id="61"/>
    </w:p>
    <w:p w:rsidR="00BF3E3C" w:rsidRPr="00C2243E" w:rsidRDefault="00BF3E3C" w:rsidP="00BF3E3C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Графический интерфейс реализован при помощи библиотек </w:t>
      </w:r>
      <w:r w:rsidRPr="00C2243E">
        <w:rPr>
          <w:rFonts w:ascii="Times New Roman" w:hAnsi="Times New Roman"/>
          <w:lang w:val="en-US"/>
        </w:rPr>
        <w:t>JavaFX</w:t>
      </w:r>
      <w:r w:rsidRPr="00C2243E">
        <w:rPr>
          <w:rFonts w:ascii="Times New Roman" w:hAnsi="Times New Roman"/>
        </w:rPr>
        <w:t xml:space="preserve"> и </w:t>
      </w:r>
      <w:r w:rsidRPr="00C2243E">
        <w:rPr>
          <w:rFonts w:ascii="Times New Roman" w:hAnsi="Times New Roman"/>
          <w:lang w:val="en-US"/>
        </w:rPr>
        <w:t>ControlsFX</w:t>
      </w:r>
      <w:r w:rsidRPr="00C2243E">
        <w:rPr>
          <w:rFonts w:ascii="Times New Roman" w:hAnsi="Times New Roman"/>
        </w:rPr>
        <w:t>.</w:t>
      </w:r>
    </w:p>
    <w:p w:rsidR="000C0A08" w:rsidRPr="00C2243E" w:rsidRDefault="006F2948" w:rsidP="00DD3E33">
      <w:pPr>
        <w:pStyle w:val="Heading2"/>
        <w:rPr>
          <w:rFonts w:ascii="Times New Roman" w:hAnsi="Times New Roman"/>
        </w:rPr>
      </w:pPr>
      <w:bookmarkStart w:id="62" w:name="_Toc305593113"/>
      <w:bookmarkStart w:id="63" w:name="_Toc387166482"/>
      <w:bookmarkStart w:id="64" w:name="_Toc387173658"/>
      <w:r w:rsidRPr="00C2243E">
        <w:rPr>
          <w:rFonts w:ascii="Times New Roman" w:hAnsi="Times New Roman"/>
        </w:rPr>
        <w:t>4</w:t>
      </w:r>
      <w:r w:rsidR="000C0A08" w:rsidRPr="00C2243E">
        <w:rPr>
          <w:rFonts w:ascii="Times New Roman" w:hAnsi="Times New Roman"/>
        </w:rPr>
        <w:t>.1. Формы</w:t>
      </w:r>
      <w:bookmarkEnd w:id="62"/>
      <w:bookmarkEnd w:id="63"/>
      <w:bookmarkEnd w:id="64"/>
    </w:p>
    <w:p w:rsidR="000C0A08" w:rsidRPr="00C2243E" w:rsidRDefault="002314CB" w:rsidP="002314CB">
      <w:pPr>
        <w:pStyle w:val="Heading3"/>
        <w:rPr>
          <w:rFonts w:ascii="Times New Roman" w:hAnsi="Times New Roman"/>
        </w:rPr>
      </w:pPr>
      <w:bookmarkStart w:id="65" w:name="_Toc387173659"/>
      <w:r w:rsidRPr="00C2243E">
        <w:rPr>
          <w:rFonts w:ascii="Times New Roman" w:hAnsi="Times New Roman"/>
        </w:rPr>
        <w:t xml:space="preserve">4.1.1. Форма </w:t>
      </w:r>
      <w:r w:rsidR="008E6691" w:rsidRPr="00C2243E">
        <w:rPr>
          <w:rFonts w:ascii="Times New Roman" w:hAnsi="Times New Roman"/>
        </w:rPr>
        <w:t>подключения</w:t>
      </w:r>
      <w:bookmarkEnd w:id="65"/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0C0A08" w:rsidP="000C0A08">
      <w:pPr>
        <w:jc w:val="center"/>
        <w:rPr>
          <w:rFonts w:ascii="Times New Roman" w:hAnsi="Times New Roman"/>
          <w:noProof/>
        </w:rPr>
      </w:pPr>
    </w:p>
    <w:p w:rsidR="000C0A08" w:rsidRPr="00C2243E" w:rsidRDefault="002314CB" w:rsidP="002314CB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>Данная форма открывается сразу при запуске приложения и позволяет выбрать настройки соединения и указать ник пользователя.</w:t>
      </w:r>
    </w:p>
    <w:p w:rsidR="002314CB" w:rsidRPr="00C2243E" w:rsidRDefault="00E4018B" w:rsidP="002314CB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Рисунок 1" o:spid="_x0000_i1029" type="#_x0000_t75" style="width:370.5pt;height:264.75pt;visibility:visible;mso-wrap-style:square">
            <v:imagedata r:id="rId12" o:title=""/>
          </v:shape>
        </w:pict>
      </w:r>
    </w:p>
    <w:p w:rsidR="000C0A08" w:rsidRPr="00C2243E" w:rsidRDefault="000C0A08" w:rsidP="000C0A08">
      <w:pPr>
        <w:jc w:val="center"/>
        <w:rPr>
          <w:rFonts w:ascii="Times New Roman" w:hAnsi="Times New Roman"/>
        </w:rPr>
      </w:pPr>
    </w:p>
    <w:p w:rsidR="002314CB" w:rsidRPr="00C2243E" w:rsidRDefault="002314CB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списке </w:t>
      </w:r>
      <w:r w:rsidRPr="00C2243E">
        <w:rPr>
          <w:rFonts w:ascii="Times New Roman" w:hAnsi="Times New Roman"/>
          <w:b/>
          <w:lang w:val="en-US"/>
        </w:rPr>
        <w:t>COM</w:t>
      </w:r>
      <w:r w:rsidRPr="00C2243E">
        <w:rPr>
          <w:rFonts w:ascii="Times New Roman" w:hAnsi="Times New Roman"/>
          <w:b/>
        </w:rPr>
        <w:t>-</w:t>
      </w:r>
      <w:r w:rsidRPr="00C2243E">
        <w:rPr>
          <w:rFonts w:ascii="Times New Roman" w:hAnsi="Times New Roman"/>
          <w:b/>
          <w:lang w:val="en-US"/>
        </w:rPr>
        <w:t>port</w:t>
      </w:r>
      <w:r w:rsidRPr="00C2243E">
        <w:rPr>
          <w:rFonts w:ascii="Times New Roman" w:hAnsi="Times New Roman"/>
        </w:rPr>
        <w:t xml:space="preserve"> выбирается один из доступных ком-портов. При использовании виртуальных портов бывает актуальной кнопка </w:t>
      </w:r>
      <w:r w:rsidRPr="00C2243E">
        <w:rPr>
          <w:rFonts w:ascii="Times New Roman" w:hAnsi="Times New Roman"/>
          <w:b/>
          <w:lang w:val="en-US"/>
        </w:rPr>
        <w:t>Refresh</w:t>
      </w:r>
      <w:r w:rsidRPr="00C2243E">
        <w:rPr>
          <w:rFonts w:ascii="Times New Roman" w:hAnsi="Times New Roman"/>
        </w:rPr>
        <w:t xml:space="preserve">, которая обновляет список комп-портов. В списке </w:t>
      </w:r>
      <w:r w:rsidRPr="00C2243E">
        <w:rPr>
          <w:rFonts w:ascii="Times New Roman" w:hAnsi="Times New Roman"/>
          <w:b/>
          <w:lang w:val="en-US"/>
        </w:rPr>
        <w:t>Baud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rate</w:t>
      </w:r>
      <w:r w:rsidRPr="00C2243E">
        <w:rPr>
          <w:rFonts w:ascii="Times New Roman" w:hAnsi="Times New Roman"/>
        </w:rPr>
        <w:t xml:space="preserve"> выбирается скорость передачи данных, в </w:t>
      </w:r>
      <w:r w:rsidRPr="00C2243E">
        <w:rPr>
          <w:rFonts w:ascii="Times New Roman" w:hAnsi="Times New Roman"/>
          <w:b/>
          <w:lang w:val="en-US"/>
        </w:rPr>
        <w:t>Data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bits</w:t>
      </w:r>
      <w:r w:rsidRPr="00C2243E">
        <w:rPr>
          <w:rFonts w:ascii="Times New Roman" w:hAnsi="Times New Roman"/>
        </w:rPr>
        <w:t xml:space="preserve"> – количество информационных битов, в </w:t>
      </w:r>
      <w:r w:rsidRPr="00C2243E">
        <w:rPr>
          <w:rFonts w:ascii="Times New Roman" w:hAnsi="Times New Roman"/>
          <w:b/>
          <w:lang w:val="en-US"/>
        </w:rPr>
        <w:t>Stop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bits</w:t>
      </w:r>
      <w:r w:rsidRPr="00C2243E">
        <w:rPr>
          <w:rFonts w:ascii="Times New Roman" w:hAnsi="Times New Roman"/>
        </w:rPr>
        <w:t xml:space="preserve"> – стоповых. В списке </w:t>
      </w:r>
      <w:r w:rsidRPr="00C2243E">
        <w:rPr>
          <w:rFonts w:ascii="Times New Roman" w:hAnsi="Times New Roman"/>
          <w:b/>
          <w:lang w:val="en-US"/>
        </w:rPr>
        <w:t>Parity</w:t>
      </w:r>
      <w:r w:rsidRPr="00C2243E">
        <w:rPr>
          <w:rFonts w:ascii="Times New Roman" w:hAnsi="Times New Roman"/>
          <w:b/>
        </w:rPr>
        <w:t xml:space="preserve"> </w:t>
      </w:r>
      <w:r w:rsidRPr="00C2243E">
        <w:rPr>
          <w:rFonts w:ascii="Times New Roman" w:hAnsi="Times New Roman"/>
          <w:b/>
          <w:lang w:val="en-US"/>
        </w:rPr>
        <w:t>check</w:t>
      </w:r>
      <w:r w:rsidRPr="00C2243E">
        <w:rPr>
          <w:rFonts w:ascii="Times New Roman" w:hAnsi="Times New Roman"/>
        </w:rPr>
        <w:t xml:space="preserve"> выбирается способ проверки чётности: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lastRenderedPageBreak/>
        <w:t>Even</w:t>
      </w:r>
      <w:r w:rsidRPr="00C2243E">
        <w:rPr>
          <w:rFonts w:ascii="Times New Roman" w:hAnsi="Times New Roman"/>
        </w:rPr>
        <w:t xml:space="preserve"> - число единиц всегда чётно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Mark</w:t>
      </w:r>
      <w:r w:rsidRPr="00C2243E">
        <w:rPr>
          <w:rFonts w:ascii="Times New Roman" w:hAnsi="Times New Roman"/>
        </w:rPr>
        <w:t xml:space="preserve"> - бит четности всегда = 1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lang w:val="en-US"/>
        </w:rPr>
        <w:t>None</w:t>
      </w:r>
      <w:r w:rsidRPr="00C2243E">
        <w:rPr>
          <w:rFonts w:ascii="Times New Roman" w:hAnsi="Times New Roman"/>
        </w:rPr>
        <w:t xml:space="preserve"> - нет контроля четности</w:t>
      </w:r>
    </w:p>
    <w:p w:rsidR="002314CB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Odd</w:t>
      </w:r>
      <w:r w:rsidRPr="00C2243E">
        <w:rPr>
          <w:rFonts w:ascii="Times New Roman" w:hAnsi="Times New Roman"/>
          <w:lang w:val="en-US"/>
        </w:rPr>
        <w:t xml:space="preserve"> - нечетное число единиц</w:t>
      </w:r>
    </w:p>
    <w:p w:rsidR="000C0A08" w:rsidRPr="00C2243E" w:rsidRDefault="002314CB" w:rsidP="002314CB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 w:rsidRPr="00C2243E">
        <w:rPr>
          <w:rFonts w:ascii="Times New Roman" w:hAnsi="Times New Roman"/>
          <w:b/>
          <w:lang w:val="en-US"/>
        </w:rPr>
        <w:t>Space</w:t>
      </w:r>
      <w:r w:rsidRPr="00C2243E">
        <w:rPr>
          <w:rFonts w:ascii="Times New Roman" w:hAnsi="Times New Roman"/>
          <w:lang w:val="en-US"/>
        </w:rPr>
        <w:t xml:space="preserve"> - бит четности = 0 </w:t>
      </w:r>
    </w:p>
    <w:p w:rsidR="000C0A08" w:rsidRPr="00C2243E" w:rsidRDefault="000C0A08" w:rsidP="000C0A08">
      <w:pPr>
        <w:rPr>
          <w:rFonts w:ascii="Times New Roman" w:hAnsi="Times New Roman"/>
        </w:rPr>
      </w:pPr>
    </w:p>
    <w:p w:rsidR="000C0A08" w:rsidRPr="00C2243E" w:rsidRDefault="00CD3742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В поле </w:t>
      </w:r>
      <w:r w:rsidRPr="00C2243E">
        <w:rPr>
          <w:rFonts w:ascii="Times New Roman" w:hAnsi="Times New Roman"/>
          <w:b/>
          <w:lang w:val="en-US"/>
        </w:rPr>
        <w:t>Nickname</w:t>
      </w:r>
      <w:r w:rsidRPr="00C2243E">
        <w:rPr>
          <w:rFonts w:ascii="Times New Roman" w:hAnsi="Times New Roman"/>
        </w:rPr>
        <w:t xml:space="preserve"> требуется указать произвольное имя пользователя, оно будет передано на другой узел.</w:t>
      </w:r>
    </w:p>
    <w:p w:rsidR="00CD3742" w:rsidRPr="00C2243E" w:rsidRDefault="00CD3742" w:rsidP="000C0A08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После того как все настройки выбраны можно нажать </w:t>
      </w:r>
      <w:r w:rsidRPr="00C2243E">
        <w:rPr>
          <w:rFonts w:ascii="Times New Roman" w:hAnsi="Times New Roman"/>
          <w:lang w:val="en-US"/>
        </w:rPr>
        <w:t>Connect</w:t>
      </w:r>
      <w:r w:rsidRPr="00C2243E">
        <w:rPr>
          <w:rFonts w:ascii="Times New Roman" w:hAnsi="Times New Roman"/>
        </w:rPr>
        <w:t xml:space="preserve"> и в случае успеха в главном окне чата выведется строка:</w:t>
      </w:r>
    </w:p>
    <w:p w:rsidR="00CD3742" w:rsidRPr="00BA59BE" w:rsidRDefault="00CD3742" w:rsidP="000C0A08">
      <w:pPr>
        <w:rPr>
          <w:rFonts w:ascii="Times New Roman" w:hAnsi="Times New Roman"/>
          <w:color w:val="808080"/>
          <w:sz w:val="22"/>
          <w:szCs w:val="27"/>
          <w:lang w:val="en-US"/>
        </w:rPr>
      </w:pPr>
      <w:r w:rsidRPr="00C2243E">
        <w:rPr>
          <w:rFonts w:ascii="Times New Roman" w:hAnsi="Times New Roman"/>
          <w:b/>
          <w:bCs/>
          <w:color w:val="808080"/>
          <w:sz w:val="22"/>
          <w:szCs w:val="27"/>
          <w:lang w:val="en-US"/>
        </w:rPr>
        <w:t>[INFO] System message:</w:t>
      </w:r>
      <w:r w:rsidRPr="00C2243E">
        <w:rPr>
          <w:rStyle w:val="apple-converted-space"/>
          <w:rFonts w:ascii="Times New Roman" w:hAnsi="Times New Roman"/>
          <w:b/>
          <w:bCs/>
          <w:color w:val="808080"/>
          <w:sz w:val="22"/>
          <w:szCs w:val="27"/>
          <w:lang w:val="en-US"/>
        </w:rPr>
        <w:t> </w:t>
      </w:r>
      <w:r w:rsidRPr="00C2243E">
        <w:rPr>
          <w:rFonts w:ascii="Times New Roman" w:hAnsi="Times New Roman"/>
          <w:color w:val="808080"/>
          <w:sz w:val="22"/>
          <w:szCs w:val="27"/>
          <w:lang w:val="en-US"/>
        </w:rPr>
        <w:t>Successfully connected.</w:t>
      </w:r>
    </w:p>
    <w:p w:rsidR="00CD3742" w:rsidRPr="00C2243E" w:rsidRDefault="00CD3742" w:rsidP="00CD374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А в случае ошибки – сообщение:</w:t>
      </w:r>
    </w:p>
    <w:p w:rsidR="00CD3742" w:rsidRPr="00C2243E" w:rsidRDefault="00E4018B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030" type="#_x0000_t75" style="width:258.75pt;height:119.25pt;visibility:visible;mso-wrap-style:square">
            <v:imagedata r:id="rId13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</w:p>
    <w:p w:rsidR="00CD3742" w:rsidRPr="00C2243E" w:rsidRDefault="00CD3742" w:rsidP="00CD3742">
      <w:pPr>
        <w:pStyle w:val="Heading3"/>
        <w:rPr>
          <w:rFonts w:ascii="Times New Roman" w:hAnsi="Times New Roman"/>
          <w:noProof/>
        </w:rPr>
      </w:pPr>
      <w:bookmarkStart w:id="66" w:name="_Toc387173660"/>
      <w:r w:rsidRPr="00C2243E">
        <w:rPr>
          <w:rFonts w:ascii="Times New Roman" w:hAnsi="Times New Roman"/>
          <w:noProof/>
        </w:rPr>
        <w:t>4.1.2. Главная форма</w:t>
      </w:r>
      <w:bookmarkEnd w:id="66"/>
    </w:p>
    <w:p w:rsidR="00CD3742" w:rsidRPr="00C2243E" w:rsidRDefault="00CD3742" w:rsidP="00CD3742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>В процессе переписки форма будет иметь примерно следующий вид:</w:t>
      </w:r>
    </w:p>
    <w:p w:rsidR="00CD3742" w:rsidRPr="00C2243E" w:rsidRDefault="00E4018B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i1031" type="#_x0000_t75" style="width:370.5pt;height:267pt;visibility:visible;mso-wrap-style:square">
            <v:imagedata r:id="rId14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В верхней части меню расположено меню. В меню </w:t>
      </w:r>
      <w:r w:rsidRPr="00C2243E">
        <w:rPr>
          <w:rFonts w:ascii="Times New Roman" w:hAnsi="Times New Roman"/>
          <w:b/>
          <w:noProof/>
          <w:lang w:val="en-US"/>
        </w:rPr>
        <w:t>Connection</w:t>
      </w:r>
      <w:r w:rsidRPr="00C2243E">
        <w:rPr>
          <w:rFonts w:ascii="Times New Roman" w:hAnsi="Times New Roman"/>
          <w:noProof/>
        </w:rPr>
        <w:t xml:space="preserve"> есть два подпункта: </w:t>
      </w:r>
      <w:r w:rsidRPr="00C2243E">
        <w:rPr>
          <w:rFonts w:ascii="Times New Roman" w:hAnsi="Times New Roman"/>
          <w:b/>
          <w:noProof/>
          <w:lang w:val="en-US"/>
        </w:rPr>
        <w:t>Connect</w:t>
      </w:r>
      <w:r w:rsidRPr="00C2243E">
        <w:rPr>
          <w:rFonts w:ascii="Times New Roman" w:hAnsi="Times New Roman"/>
          <w:noProof/>
        </w:rPr>
        <w:t xml:space="preserve">, который вызывает окно </w:t>
      </w:r>
      <w:r w:rsidR="008E6691" w:rsidRPr="00C2243E">
        <w:rPr>
          <w:rFonts w:ascii="Times New Roman" w:hAnsi="Times New Roman"/>
          <w:noProof/>
        </w:rPr>
        <w:t>настройки подключения</w:t>
      </w:r>
      <w:r w:rsidRPr="00C2243E">
        <w:rPr>
          <w:rFonts w:ascii="Times New Roman" w:hAnsi="Times New Roman"/>
          <w:noProof/>
        </w:rPr>
        <w:t>, описанное выше</w:t>
      </w:r>
      <w:r w:rsidR="00193836" w:rsidRPr="00C2243E">
        <w:rPr>
          <w:rFonts w:ascii="Times New Roman" w:hAnsi="Times New Roman"/>
          <w:noProof/>
        </w:rPr>
        <w:t>,</w:t>
      </w:r>
      <w:r w:rsidRPr="00C2243E">
        <w:rPr>
          <w:rFonts w:ascii="Times New Roman" w:hAnsi="Times New Roman"/>
          <w:noProof/>
        </w:rPr>
        <w:t xml:space="preserve"> и </w:t>
      </w:r>
      <w:r w:rsidRPr="00C2243E">
        <w:rPr>
          <w:rFonts w:ascii="Times New Roman" w:hAnsi="Times New Roman"/>
          <w:b/>
          <w:noProof/>
          <w:lang w:val="en-US"/>
        </w:rPr>
        <w:t>Disconnect</w:t>
      </w:r>
      <w:r w:rsidRPr="00C2243E">
        <w:rPr>
          <w:rFonts w:ascii="Times New Roman" w:hAnsi="Times New Roman"/>
          <w:noProof/>
        </w:rPr>
        <w:t xml:space="preserve">, который принудительно разрывает связь. В меню </w:t>
      </w:r>
      <w:r w:rsidRPr="00C2243E">
        <w:rPr>
          <w:rFonts w:ascii="Times New Roman" w:hAnsi="Times New Roman"/>
          <w:noProof/>
          <w:lang w:val="en-US"/>
        </w:rPr>
        <w:t>Help</w:t>
      </w:r>
      <w:r w:rsidRPr="00C2243E">
        <w:rPr>
          <w:rFonts w:ascii="Times New Roman" w:hAnsi="Times New Roman"/>
          <w:noProof/>
        </w:rPr>
        <w:t xml:space="preserve"> всего один подпункт – </w:t>
      </w:r>
      <w:r w:rsidRPr="00C2243E">
        <w:rPr>
          <w:rFonts w:ascii="Times New Roman" w:hAnsi="Times New Roman"/>
          <w:b/>
          <w:noProof/>
          <w:lang w:val="en-US"/>
        </w:rPr>
        <w:t>About</w:t>
      </w:r>
      <w:r w:rsidRPr="00C2243E">
        <w:rPr>
          <w:rFonts w:ascii="Times New Roman" w:hAnsi="Times New Roman"/>
          <w:noProof/>
        </w:rPr>
        <w:t>, который выводит информацию о программе:</w:t>
      </w:r>
    </w:p>
    <w:p w:rsidR="00CD3742" w:rsidRPr="00C2243E" w:rsidRDefault="00E4018B" w:rsidP="00CD374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pict>
          <v:shape id="_x0000_i1032" type="#_x0000_t75" style="width:260.25pt;height:250.5pt;visibility:visible;mso-wrap-style:square">
            <v:imagedata r:id="rId15" o:title=""/>
          </v:shape>
        </w:pict>
      </w:r>
    </w:p>
    <w:p w:rsidR="00CD3742" w:rsidRPr="00C2243E" w:rsidRDefault="00CD3742" w:rsidP="00CD3742">
      <w:pPr>
        <w:rPr>
          <w:rFonts w:ascii="Times New Roman" w:hAnsi="Times New Roman"/>
          <w:noProof/>
        </w:rPr>
      </w:pPr>
    </w:p>
    <w:p w:rsidR="00867F47" w:rsidRPr="00C2243E" w:rsidRDefault="00CD3742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Под меню расположено основное окно чата, где выводятся пользовательские и системные сообщения. При отправке сообщение почемчается символом [×], как только оно будет доставлено на противоположный узел и обратно придёт сообщение </w:t>
      </w:r>
      <w:r w:rsidRPr="00C2243E">
        <w:rPr>
          <w:rFonts w:ascii="Times New Roman" w:hAnsi="Times New Roman"/>
          <w:noProof/>
          <w:lang w:val="en-US"/>
        </w:rPr>
        <w:t>Ack</w:t>
      </w:r>
      <w:r w:rsidRPr="00C2243E">
        <w:rPr>
          <w:rFonts w:ascii="Times New Roman" w:hAnsi="Times New Roman"/>
          <w:noProof/>
        </w:rPr>
        <w:t xml:space="preserve">, значёк смениться на [»]. Все полученные сообщения помечаются значком </w:t>
      </w:r>
      <w:r w:rsidR="00867F47" w:rsidRPr="00C2243E">
        <w:rPr>
          <w:rFonts w:ascii="Times New Roman" w:hAnsi="Times New Roman"/>
          <w:noProof/>
        </w:rPr>
        <w:t>[«].</w:t>
      </w:r>
    </w:p>
    <w:p w:rsidR="00CD3742" w:rsidRPr="00C2243E" w:rsidRDefault="00867F47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 xml:space="preserve">Под основным окном расположено поле ввода сообщения, отправка сообщения производится либо по надатию кнопки </w:t>
      </w:r>
      <w:r w:rsidRPr="00C2243E">
        <w:rPr>
          <w:rFonts w:ascii="Times New Roman" w:hAnsi="Times New Roman"/>
          <w:b/>
          <w:noProof/>
          <w:lang w:val="en-US"/>
        </w:rPr>
        <w:t>Send</w:t>
      </w:r>
      <w:r w:rsidRPr="00C2243E">
        <w:rPr>
          <w:rFonts w:ascii="Times New Roman" w:hAnsi="Times New Roman"/>
          <w:noProof/>
        </w:rPr>
        <w:t xml:space="preserve">, либо </w:t>
      </w:r>
      <w:r w:rsidRPr="00C2243E">
        <w:rPr>
          <w:rFonts w:ascii="Times New Roman" w:hAnsi="Times New Roman"/>
          <w:b/>
          <w:noProof/>
          <w:lang w:val="en-US"/>
        </w:rPr>
        <w:t>Enter</w:t>
      </w:r>
      <w:r w:rsidRPr="00C2243E">
        <w:rPr>
          <w:rFonts w:ascii="Times New Roman" w:hAnsi="Times New Roman"/>
          <w:noProof/>
        </w:rPr>
        <w:t>.</w:t>
      </w:r>
    </w:p>
    <w:p w:rsidR="00867F47" w:rsidRPr="00C2243E" w:rsidRDefault="00867F47" w:rsidP="00CD3742">
      <w:p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noProof/>
        </w:rPr>
        <w:t>Под полем ввода расположены два индикатора. Левый индикатор имеет три состояния:</w:t>
      </w:r>
    </w:p>
    <w:p w:rsidR="00867F47" w:rsidRPr="00C2243E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</w:rPr>
      </w:pPr>
      <w:r w:rsidRPr="00C2243E">
        <w:rPr>
          <w:rFonts w:ascii="Times New Roman" w:hAnsi="Times New Roman"/>
          <w:b/>
          <w:noProof/>
          <w:lang w:val="en-US"/>
        </w:rPr>
        <w:t>Not</w:t>
      </w:r>
      <w:r w:rsidRPr="00C2243E">
        <w:rPr>
          <w:rFonts w:ascii="Times New Roman" w:hAnsi="Times New Roman"/>
          <w:noProof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connected</w:t>
      </w:r>
      <w:r w:rsidRPr="00C2243E">
        <w:rPr>
          <w:rFonts w:ascii="Times New Roman" w:hAnsi="Times New Roman"/>
          <w:noProof/>
        </w:rPr>
        <w:t xml:space="preserve"> – (красный) Нет соединения</w:t>
      </w:r>
    </w:p>
    <w:p w:rsidR="00867F47" w:rsidRPr="00BA59BE" w:rsidRDefault="00867F47" w:rsidP="00867F47">
      <w:pPr>
        <w:numPr>
          <w:ilvl w:val="0"/>
          <w:numId w:val="12"/>
        </w:numPr>
        <w:rPr>
          <w:rFonts w:ascii="Times New Roman" w:hAnsi="Times New Roman"/>
          <w:noProof/>
          <w:lang w:val="en-US"/>
        </w:rPr>
      </w:pPr>
      <w:r w:rsidRPr="00C2243E">
        <w:rPr>
          <w:rFonts w:ascii="Times New Roman" w:hAnsi="Times New Roman"/>
          <w:b/>
          <w:noProof/>
          <w:lang w:val="en-US"/>
        </w:rPr>
        <w:t>Connected.</w:t>
      </w:r>
      <w:r w:rsidRPr="00C2243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Waiting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for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b/>
          <w:noProof/>
          <w:lang w:val="en-US"/>
        </w:rPr>
        <w:t>companion</w:t>
      </w:r>
      <w:r w:rsidRPr="00BA59BE">
        <w:rPr>
          <w:rFonts w:ascii="Times New Roman" w:hAnsi="Times New Roman"/>
          <w:b/>
          <w:noProof/>
          <w:lang w:val="en-US"/>
        </w:rPr>
        <w:t>…</w:t>
      </w:r>
      <w:r w:rsidRPr="00BA59BE">
        <w:rPr>
          <w:rFonts w:ascii="Times New Roman" w:hAnsi="Times New Roman"/>
          <w:noProof/>
          <w:lang w:val="en-US"/>
        </w:rPr>
        <w:t xml:space="preserve">  - (</w:t>
      </w:r>
      <w:r w:rsidRPr="00C2243E">
        <w:rPr>
          <w:rFonts w:ascii="Times New Roman" w:hAnsi="Times New Roman"/>
          <w:noProof/>
        </w:rPr>
        <w:t>жёлтый</w:t>
      </w:r>
      <w:r w:rsidRPr="00BA59BE">
        <w:rPr>
          <w:rFonts w:ascii="Times New Roman" w:hAnsi="Times New Roman"/>
          <w:noProof/>
          <w:lang w:val="en-US"/>
        </w:rPr>
        <w:t xml:space="preserve">) </w:t>
      </w:r>
      <w:r w:rsidRPr="00C2243E">
        <w:rPr>
          <w:rFonts w:ascii="Times New Roman" w:hAnsi="Times New Roman"/>
          <w:noProof/>
        </w:rPr>
        <w:t>Ожидание</w:t>
      </w:r>
      <w:r w:rsidRPr="00BA59BE">
        <w:rPr>
          <w:rFonts w:ascii="Times New Roman" w:hAnsi="Times New Roman"/>
          <w:noProof/>
          <w:lang w:val="en-US"/>
        </w:rPr>
        <w:t xml:space="preserve"> </w:t>
      </w:r>
      <w:r w:rsidRPr="00C2243E">
        <w:rPr>
          <w:rFonts w:ascii="Times New Roman" w:hAnsi="Times New Roman"/>
          <w:noProof/>
        </w:rPr>
        <w:t>собеседника</w:t>
      </w:r>
    </w:p>
    <w:p w:rsidR="00867F47" w:rsidRPr="00C2243E" w:rsidRDefault="00867F47" w:rsidP="00867F47">
      <w:pPr>
        <w:numPr>
          <w:ilvl w:val="0"/>
          <w:numId w:val="12"/>
        </w:numPr>
        <w:rPr>
          <w:rFonts w:ascii="Times New Roman" w:hAnsi="Times New Roman"/>
        </w:rPr>
      </w:pPr>
      <w:r w:rsidRPr="00C2243E">
        <w:rPr>
          <w:rFonts w:ascii="Times New Roman" w:hAnsi="Times New Roman"/>
          <w:b/>
          <w:noProof/>
          <w:lang w:val="en-US"/>
        </w:rPr>
        <w:t>Chatting</w:t>
      </w:r>
      <w:r w:rsidRPr="00C2243E">
        <w:rPr>
          <w:rFonts w:ascii="Times New Roman" w:hAnsi="Times New Roman"/>
          <w:noProof/>
        </w:rPr>
        <w:t xml:space="preserve"> – (зелёный) Собеседник подключен и возможна переписка</w:t>
      </w:r>
    </w:p>
    <w:p w:rsidR="00867F47" w:rsidRPr="00C2243E" w:rsidRDefault="00867F47" w:rsidP="00867F47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Правый индикатор имеет два состояния (красный или зелёный) и отображает состояние линии </w:t>
      </w:r>
      <w:r w:rsidRPr="00C2243E">
        <w:rPr>
          <w:rFonts w:ascii="Times New Roman" w:hAnsi="Times New Roman"/>
          <w:lang w:val="en-US"/>
        </w:rPr>
        <w:t>CTS</w:t>
      </w:r>
      <w:r w:rsidRPr="00C2243E">
        <w:rPr>
          <w:rFonts w:ascii="Times New Roman" w:hAnsi="Times New Roman"/>
        </w:rPr>
        <w:t>, полученное от физического уровня.</w:t>
      </w:r>
    </w:p>
    <w:p w:rsidR="00867F47" w:rsidRPr="00C2243E" w:rsidRDefault="00867F47" w:rsidP="00867F47">
      <w:pPr>
        <w:rPr>
          <w:rFonts w:ascii="Times New Roman" w:hAnsi="Times New Roman"/>
        </w:rPr>
      </w:pPr>
    </w:p>
    <w:p w:rsidR="00867F47" w:rsidRPr="00C2243E" w:rsidRDefault="00867F47" w:rsidP="00867F47">
      <w:pPr>
        <w:rPr>
          <w:rFonts w:ascii="Times New Roman" w:hAnsi="Times New Roman"/>
        </w:rPr>
      </w:pPr>
      <w:r w:rsidRPr="00C2243E">
        <w:rPr>
          <w:rFonts w:ascii="Times New Roman" w:hAnsi="Times New Roman"/>
        </w:rPr>
        <w:t xml:space="preserve">Для разрыва соединения можно либо сделать это вручную через меню </w:t>
      </w:r>
      <w:r w:rsidRPr="00C2243E">
        <w:rPr>
          <w:rFonts w:ascii="Times New Roman" w:hAnsi="Times New Roman"/>
          <w:b/>
          <w:lang w:val="en-US"/>
        </w:rPr>
        <w:t>Connection</w:t>
      </w:r>
      <w:r w:rsidRPr="00C2243E">
        <w:rPr>
          <w:rFonts w:ascii="Times New Roman" w:hAnsi="Times New Roman"/>
          <w:b/>
        </w:rPr>
        <w:t xml:space="preserve"> -&gt; </w:t>
      </w:r>
      <w:r w:rsidRPr="00C2243E">
        <w:rPr>
          <w:rFonts w:ascii="Times New Roman" w:hAnsi="Times New Roman"/>
          <w:b/>
          <w:lang w:val="en-US"/>
        </w:rPr>
        <w:t>Disconnect</w:t>
      </w:r>
      <w:r w:rsidRPr="00C2243E">
        <w:rPr>
          <w:rFonts w:ascii="Times New Roman" w:hAnsi="Times New Roman"/>
        </w:rPr>
        <w:t>, либо просто закрыть программу. Программа на удалённом узле перейдёт в состояние ожидание собеседника:</w:t>
      </w:r>
    </w:p>
    <w:p w:rsidR="00867F47" w:rsidRPr="00C2243E" w:rsidRDefault="00E4018B" w:rsidP="00867F4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shape id="_x0000_i1033" type="#_x0000_t75" style="width:370.5pt;height:270pt;visibility:visible;mso-wrap-style:square">
            <v:imagedata r:id="rId16" o:title=""/>
          </v:shape>
        </w:pict>
      </w:r>
    </w:p>
    <w:sectPr w:rsidR="00867F47" w:rsidRPr="00C2243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82" w:rsidRDefault="007C5582" w:rsidP="00664312">
      <w:r>
        <w:separator/>
      </w:r>
    </w:p>
  </w:endnote>
  <w:endnote w:type="continuationSeparator" w:id="0">
    <w:p w:rsidR="007C5582" w:rsidRDefault="007C5582" w:rsidP="0066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97" w:rsidRPr="00E4018B" w:rsidRDefault="00275097">
    <w:pPr>
      <w:pStyle w:val="Footer"/>
      <w:jc w:val="right"/>
      <w:rPr>
        <w:rFonts w:ascii="Times New Roman" w:hAnsi="Times New Roman"/>
        <w:sz w:val="22"/>
        <w:szCs w:val="22"/>
      </w:rPr>
    </w:pPr>
    <w:r w:rsidRPr="00E4018B">
      <w:rPr>
        <w:rFonts w:ascii="Times New Roman" w:hAnsi="Times New Roman"/>
        <w:sz w:val="22"/>
        <w:szCs w:val="22"/>
      </w:rPr>
      <w:fldChar w:fldCharType="begin"/>
    </w:r>
    <w:r w:rsidRPr="00E4018B">
      <w:rPr>
        <w:rFonts w:ascii="Times New Roman" w:hAnsi="Times New Roman"/>
        <w:sz w:val="22"/>
        <w:szCs w:val="22"/>
      </w:rPr>
      <w:instrText>PAGE   \* MERGEFORMAT</w:instrText>
    </w:r>
    <w:r w:rsidRPr="00E4018B">
      <w:rPr>
        <w:rFonts w:ascii="Times New Roman" w:hAnsi="Times New Roman"/>
        <w:sz w:val="22"/>
        <w:szCs w:val="22"/>
      </w:rPr>
      <w:fldChar w:fldCharType="separate"/>
    </w:r>
    <w:r w:rsidR="00E4018B">
      <w:rPr>
        <w:rFonts w:ascii="Times New Roman" w:hAnsi="Times New Roman"/>
        <w:noProof/>
        <w:sz w:val="22"/>
        <w:szCs w:val="22"/>
      </w:rPr>
      <w:t>1</w:t>
    </w:r>
    <w:r w:rsidRPr="00E4018B">
      <w:rPr>
        <w:rFonts w:ascii="Times New Roman" w:hAnsi="Times New Roman"/>
        <w:sz w:val="22"/>
        <w:szCs w:val="22"/>
      </w:rPr>
      <w:fldChar w:fldCharType="end"/>
    </w:r>
  </w:p>
  <w:p w:rsidR="00275097" w:rsidRDefault="00275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82" w:rsidRDefault="007C5582" w:rsidP="00664312">
      <w:r>
        <w:separator/>
      </w:r>
    </w:p>
  </w:footnote>
  <w:footnote w:type="continuationSeparator" w:id="0">
    <w:p w:rsidR="007C5582" w:rsidRDefault="007C5582" w:rsidP="0066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552A"/>
    <w:multiLevelType w:val="hybridMultilevel"/>
    <w:tmpl w:val="DC346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43C"/>
    <w:multiLevelType w:val="multilevel"/>
    <w:tmpl w:val="FCB2F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B1E090F"/>
    <w:multiLevelType w:val="hybridMultilevel"/>
    <w:tmpl w:val="6BC4C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9B7B3A"/>
    <w:multiLevelType w:val="hybridMultilevel"/>
    <w:tmpl w:val="48A08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58CF"/>
    <w:multiLevelType w:val="hybridMultilevel"/>
    <w:tmpl w:val="1D38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2013C"/>
    <w:multiLevelType w:val="hybridMultilevel"/>
    <w:tmpl w:val="32A8DBA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53816CD"/>
    <w:multiLevelType w:val="hybridMultilevel"/>
    <w:tmpl w:val="B7BE9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FD3660D"/>
    <w:multiLevelType w:val="hybridMultilevel"/>
    <w:tmpl w:val="A93A8E9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C4C003F"/>
    <w:multiLevelType w:val="multilevel"/>
    <w:tmpl w:val="8E2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87684"/>
    <w:multiLevelType w:val="hybridMultilevel"/>
    <w:tmpl w:val="071C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D43BA"/>
    <w:multiLevelType w:val="hybridMultilevel"/>
    <w:tmpl w:val="117C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90B6B"/>
    <w:multiLevelType w:val="multilevel"/>
    <w:tmpl w:val="937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312"/>
    <w:rsid w:val="00003A0C"/>
    <w:rsid w:val="00023AE4"/>
    <w:rsid w:val="000751F1"/>
    <w:rsid w:val="000C0503"/>
    <w:rsid w:val="000C0A08"/>
    <w:rsid w:val="000C6F37"/>
    <w:rsid w:val="000D5CB4"/>
    <w:rsid w:val="000F0491"/>
    <w:rsid w:val="00146564"/>
    <w:rsid w:val="00153A72"/>
    <w:rsid w:val="001675D3"/>
    <w:rsid w:val="00174803"/>
    <w:rsid w:val="00193836"/>
    <w:rsid w:val="001E5D5D"/>
    <w:rsid w:val="002017B6"/>
    <w:rsid w:val="002303AA"/>
    <w:rsid w:val="002314CB"/>
    <w:rsid w:val="00275097"/>
    <w:rsid w:val="00280F54"/>
    <w:rsid w:val="002A224D"/>
    <w:rsid w:val="002B143F"/>
    <w:rsid w:val="002B14BA"/>
    <w:rsid w:val="00393994"/>
    <w:rsid w:val="00463D8F"/>
    <w:rsid w:val="004E70E1"/>
    <w:rsid w:val="00511435"/>
    <w:rsid w:val="005422C9"/>
    <w:rsid w:val="00543634"/>
    <w:rsid w:val="0054455A"/>
    <w:rsid w:val="005D3B3B"/>
    <w:rsid w:val="005D79A3"/>
    <w:rsid w:val="0065052C"/>
    <w:rsid w:val="00664312"/>
    <w:rsid w:val="006B1E04"/>
    <w:rsid w:val="006B322D"/>
    <w:rsid w:val="006C3577"/>
    <w:rsid w:val="006C4548"/>
    <w:rsid w:val="006D3F24"/>
    <w:rsid w:val="006E1539"/>
    <w:rsid w:val="006F2948"/>
    <w:rsid w:val="00740CEE"/>
    <w:rsid w:val="007770B7"/>
    <w:rsid w:val="007C20DE"/>
    <w:rsid w:val="007C5582"/>
    <w:rsid w:val="008471EC"/>
    <w:rsid w:val="00847208"/>
    <w:rsid w:val="00853D7C"/>
    <w:rsid w:val="008541DF"/>
    <w:rsid w:val="00860F7A"/>
    <w:rsid w:val="008619C8"/>
    <w:rsid w:val="00867F47"/>
    <w:rsid w:val="008B464F"/>
    <w:rsid w:val="008E6691"/>
    <w:rsid w:val="009448F3"/>
    <w:rsid w:val="009600AF"/>
    <w:rsid w:val="009625D4"/>
    <w:rsid w:val="00964EA2"/>
    <w:rsid w:val="00A029E4"/>
    <w:rsid w:val="00A125CB"/>
    <w:rsid w:val="00A93048"/>
    <w:rsid w:val="00A970C9"/>
    <w:rsid w:val="00AB7291"/>
    <w:rsid w:val="00B768BC"/>
    <w:rsid w:val="00B7775D"/>
    <w:rsid w:val="00B933C3"/>
    <w:rsid w:val="00BA402D"/>
    <w:rsid w:val="00BA59BE"/>
    <w:rsid w:val="00BA7AB7"/>
    <w:rsid w:val="00BD6AAA"/>
    <w:rsid w:val="00BE52BB"/>
    <w:rsid w:val="00BF3E3C"/>
    <w:rsid w:val="00C01555"/>
    <w:rsid w:val="00C1254A"/>
    <w:rsid w:val="00C2206F"/>
    <w:rsid w:val="00C2243E"/>
    <w:rsid w:val="00C22CBD"/>
    <w:rsid w:val="00C23682"/>
    <w:rsid w:val="00C370D0"/>
    <w:rsid w:val="00CD3742"/>
    <w:rsid w:val="00D14283"/>
    <w:rsid w:val="00D51EB0"/>
    <w:rsid w:val="00DD3E33"/>
    <w:rsid w:val="00E05E1D"/>
    <w:rsid w:val="00E4018B"/>
    <w:rsid w:val="00EA24DA"/>
    <w:rsid w:val="00EC67B1"/>
    <w:rsid w:val="00F02433"/>
    <w:rsid w:val="00F43ECA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5D54-C275-4D3F-BBAD-16DC6010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A08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A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A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A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A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A0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A0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A0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A0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0C0A08"/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4312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6643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sid w:val="000C0A0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C0A08"/>
    <w:rPr>
      <w:rFonts w:ascii="Cambria" w:eastAsia="Times New Roman" w:hAnsi="Cambria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31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6431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0C0A08"/>
    <w:pPr>
      <w:ind w:left="720"/>
      <w:contextualSpacing/>
    </w:pPr>
  </w:style>
  <w:style w:type="paragraph" w:customStyle="1" w:styleId="Ordinary">
    <w:name w:val="Ordinary"/>
    <w:basedOn w:val="Normal"/>
    <w:rsid w:val="00023AE4"/>
    <w:pPr>
      <w:spacing w:before="120" w:after="120" w:line="360" w:lineRule="auto"/>
      <w:ind w:firstLine="431"/>
      <w:jc w:val="both"/>
    </w:pPr>
    <w:rPr>
      <w:szCs w:val="20"/>
    </w:rPr>
  </w:style>
  <w:style w:type="table" w:styleId="TableGrid">
    <w:name w:val="Table Grid"/>
    <w:basedOn w:val="TableNormal"/>
    <w:rsid w:val="00023AE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0A0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C0A08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uiPriority w:val="9"/>
    <w:rsid w:val="000C0A08"/>
    <w:rPr>
      <w:rFonts w:ascii="Cambria" w:eastAsia="Times New Roman" w:hAnsi="Cambria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23682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C23682"/>
  </w:style>
  <w:style w:type="paragraph" w:styleId="TOC3">
    <w:name w:val="toc 3"/>
    <w:basedOn w:val="Normal"/>
    <w:next w:val="Normal"/>
    <w:autoRedefine/>
    <w:uiPriority w:val="39"/>
    <w:unhideWhenUsed/>
    <w:rsid w:val="00C23682"/>
    <w:pPr>
      <w:ind w:left="480"/>
    </w:pPr>
  </w:style>
  <w:style w:type="character" w:styleId="Hyperlink">
    <w:name w:val="Hyperlink"/>
    <w:uiPriority w:val="99"/>
    <w:unhideWhenUsed/>
    <w:rsid w:val="00C2368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0C0A08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0C0A08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0C0A08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C0A08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C0A08"/>
    <w:rPr>
      <w:rFonts w:ascii="Cambria" w:eastAsia="Times New Roman" w:hAnsi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A0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0C0A08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0C0A08"/>
    <w:rPr>
      <w:b/>
      <w:bCs/>
    </w:rPr>
  </w:style>
  <w:style w:type="character" w:styleId="Emphasis">
    <w:name w:val="Emphasis"/>
    <w:uiPriority w:val="20"/>
    <w:qFormat/>
    <w:rsid w:val="000C0A08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0C0A0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C0A08"/>
    <w:rPr>
      <w:i/>
    </w:rPr>
  </w:style>
  <w:style w:type="character" w:customStyle="1" w:styleId="QuoteChar">
    <w:name w:val="Quote Char"/>
    <w:link w:val="Quote"/>
    <w:uiPriority w:val="29"/>
    <w:rsid w:val="000C0A0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A0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0C0A08"/>
    <w:rPr>
      <w:b/>
      <w:i/>
      <w:sz w:val="24"/>
    </w:rPr>
  </w:style>
  <w:style w:type="character" w:styleId="SubtleEmphasis">
    <w:name w:val="Subtle Emphasis"/>
    <w:uiPriority w:val="19"/>
    <w:qFormat/>
    <w:rsid w:val="000C0A08"/>
    <w:rPr>
      <w:i/>
      <w:color w:val="5A5A5A"/>
    </w:rPr>
  </w:style>
  <w:style w:type="character" w:styleId="IntenseEmphasis">
    <w:name w:val="Intense Emphasis"/>
    <w:uiPriority w:val="21"/>
    <w:qFormat/>
    <w:rsid w:val="000C0A08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0C0A08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0C0A08"/>
    <w:rPr>
      <w:b/>
      <w:sz w:val="24"/>
      <w:u w:val="single"/>
    </w:rPr>
  </w:style>
  <w:style w:type="character" w:styleId="BookTitle">
    <w:name w:val="Book Title"/>
    <w:uiPriority w:val="33"/>
    <w:qFormat/>
    <w:rsid w:val="000C0A08"/>
    <w:rPr>
      <w:rFonts w:ascii="Calibri Light" w:eastAsia="Times New Roman" w:hAnsi="Calibri Light"/>
      <w:b/>
      <w:i/>
      <w:sz w:val="24"/>
      <w:szCs w:val="24"/>
    </w:rPr>
  </w:style>
  <w:style w:type="character" w:customStyle="1" w:styleId="apple-converted-space">
    <w:name w:val="apple-converted-space"/>
    <w:rsid w:val="00CD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77AF5-5156-445E-87FC-6044CCD5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13</Pages>
  <Words>2996</Words>
  <Characters>17083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20039</CharactersWithSpaces>
  <SharedDoc>false</SharedDoc>
  <HLinks>
    <vt:vector size="90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_Toc305593113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_Toc305593112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_Toc305593111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_Toc305593110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_Toc305593109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_Toc305593108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_Toc305593107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_Toc305593106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_Toc305593105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_Toc305593104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_Toc305593103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_Toc305593102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_Toc305593101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_Toc305593100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_Toc305593099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</dc:creator>
  <cp:keywords/>
  <cp:lastModifiedBy>Igor Latkin</cp:lastModifiedBy>
  <cp:revision>30</cp:revision>
  <cp:lastPrinted>2011-10-08T12:22:00Z</cp:lastPrinted>
  <dcterms:created xsi:type="dcterms:W3CDTF">2014-04-19T18:54:00Z</dcterms:created>
  <dcterms:modified xsi:type="dcterms:W3CDTF">2014-05-06T18:50:00Z</dcterms:modified>
</cp:coreProperties>
</file>