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https://github.com/techNeutral/csd-310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chNeutral/csd-31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