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4"/>
        </w:rPr>
        <w:t>FYP Repository &amp; Supervisor Matching Platform</w:t>
      </w:r>
    </w:p>
    <w:p/>
    <w:p>
      <w:pPr>
        <w:jc w:val="center"/>
      </w:pPr>
      <w:r>
        <w:rPr>
          <w:rFonts w:ascii="Times New Roman" w:hAnsi="Times New Roman"/>
          <w:sz w:val="32"/>
        </w:rPr>
        <w:t>Technical Documentation &amp; System Report</w:t>
      </w:r>
    </w:p>
    <w:p/>
    <w:p/>
    <w:p>
      <w:pPr>
        <w:jc w:val="center"/>
      </w:pPr>
      <w:r>
        <w:rPr>
          <w:rFonts w:ascii="Times New Roman" w:hAnsi="Times New Roman"/>
          <w:b/>
          <w:sz w:val="26"/>
        </w:rPr>
        <w:t xml:space="preserve">Student: </w:t>
      </w:r>
      <w:r>
        <w:rPr>
          <w:rFonts w:ascii="Times New Roman" w:hAnsi="Times New Roman"/>
          <w:sz w:val="26"/>
        </w:rPr>
        <w:t>Ahmad Dalhat</w:t>
      </w:r>
    </w:p>
    <w:p>
      <w:pPr>
        <w:jc w:val="center"/>
      </w:pPr>
      <w:r>
        <w:rPr>
          <w:rFonts w:ascii="Times New Roman" w:hAnsi="Times New Roman"/>
          <w:b/>
          <w:sz w:val="26"/>
        </w:rPr>
        <w:t xml:space="preserve">Matric No: </w:t>
      </w:r>
      <w:r>
        <w:rPr>
          <w:rFonts w:ascii="Times New Roman" w:hAnsi="Times New Roman"/>
          <w:sz w:val="26"/>
        </w:rPr>
        <w:t>U22DLCS10604</w:t>
      </w:r>
    </w:p>
    <w:p>
      <w:pPr>
        <w:jc w:val="center"/>
      </w:pPr>
      <w:r>
        <w:rPr>
          <w:rFonts w:ascii="Times New Roman" w:hAnsi="Times New Roman"/>
          <w:b/>
          <w:sz w:val="26"/>
        </w:rPr>
        <w:t xml:space="preserve">Department: </w:t>
      </w:r>
      <w:r>
        <w:rPr>
          <w:rFonts w:ascii="Times New Roman" w:hAnsi="Times New Roman"/>
          <w:sz w:val="26"/>
        </w:rPr>
        <w:t>Computer Science</w:t>
      </w:r>
    </w:p>
    <w:p>
      <w:pPr>
        <w:jc w:val="center"/>
      </w:pPr>
      <w:r>
        <w:rPr>
          <w:rFonts w:ascii="Times New Roman" w:hAnsi="Times New Roman"/>
          <w:b/>
          <w:sz w:val="26"/>
        </w:rPr>
        <w:t xml:space="preserve">Faculty: </w:t>
      </w:r>
      <w:r>
        <w:rPr>
          <w:rFonts w:ascii="Times New Roman" w:hAnsi="Times New Roman"/>
          <w:sz w:val="26"/>
        </w:rPr>
        <w:t>Faculty of Physical Sciences</w:t>
      </w:r>
    </w:p>
    <w:p>
      <w:pPr>
        <w:jc w:val="center"/>
      </w:pPr>
      <w:r>
        <w:rPr>
          <w:rFonts w:ascii="Times New Roman" w:hAnsi="Times New Roman"/>
          <w:b/>
          <w:sz w:val="26"/>
        </w:rPr>
        <w:t xml:space="preserve">University: </w:t>
      </w:r>
      <w:r>
        <w:rPr>
          <w:rFonts w:ascii="Times New Roman" w:hAnsi="Times New Roman"/>
          <w:sz w:val="26"/>
        </w:rPr>
        <w:t>Ahmadu Bello University, Zaria</w:t>
      </w:r>
    </w:p>
    <w:p>
      <w:pPr>
        <w:jc w:val="center"/>
      </w:pPr>
      <w:r>
        <w:rPr>
          <w:rFonts w:ascii="Times New Roman" w:hAnsi="Times New Roman"/>
          <w:b/>
          <w:sz w:val="26"/>
        </w:rPr>
        <w:t xml:space="preserve">Session: </w:t>
      </w:r>
      <w:r>
        <w:rPr>
          <w:rFonts w:ascii="Times New Roman" w:hAnsi="Times New Roman"/>
          <w:sz w:val="26"/>
        </w:rPr>
        <w:t>2024/2025</w:t>
      </w:r>
    </w:p>
    <w:p>
      <w:r>
        <w:br w:type="page"/>
      </w:r>
    </w:p>
    <w:p>
      <w:pPr>
        <w:pStyle w:val="Heading1"/>
      </w:pPr>
      <w:r>
        <w:t>Table of Contents</w:t>
      </w:r>
    </w:p>
    <w:p>
      <w:r>
        <w:t>[Generate Table of Contents in Microsoft Word: References &gt; Table of Contents &gt; Automatic Table]</w:t>
      </w:r>
    </w:p>
    <w:p>
      <w:r>
        <w:br w:type="page"/>
      </w:r>
    </w:p>
    <w:p>
      <w:pPr>
        <w:pStyle w:val="Heading1"/>
      </w:pPr>
      <w:r>
        <w:t>Chapter 1: Introduction</w:t>
      </w:r>
    </w:p>
    <w:p>
      <w:pPr>
        <w:pStyle w:val="Heading2"/>
      </w:pPr>
      <w:r>
        <w:t>1.1 Background of the Study</w:t>
      </w:r>
    </w:p>
    <w:p>
      <w:r>
        <w:t>Final-year students at Ahmadu Bello University (ABU), Zaria, currently have no structured digital mechanism to explore past final year projects or to find and formally request a project supervisor matched to their research topic. The existing process relies on physical library binders, word-of-mouth recommendations, and guesswork, leading to inefficiencies, mismatched supervision, and limited access to institutional knowledge.</w:t>
      </w:r>
    </w:p>
    <w:p>
      <w:r>
        <w:t>This project addresses these challenges by developing a web-based platform that digitises the FYP project archive and formalises the supervision request workflow, with oversight at both department and faculty levels. The platform serves four distinct user roles (Student, Supervisor, Department Admin, and Super Admin) with tailored interfaces and permissions.</w:t>
      </w:r>
    </w:p>
    <w:p>
      <w:pPr>
        <w:pStyle w:val="Heading2"/>
      </w:pPr>
      <w:r>
        <w:t>1.2 Problem Statement</w:t>
      </w:r>
    </w:p>
    <w:p>
      <w:r>
        <w:t>The Department of Computer Science at ABU Zaria lacks a centralised digital repository for past final year projects and has no formal system for matching students with suitable project supervisors. Students must physically visit the library to browse previous work, and supervisor selection is largely informal. This leads to:</w:t>
      </w:r>
    </w:p>
    <w:p>
      <w:pPr>
        <w:pStyle w:val="ListBullet"/>
        <w:ind w:left="720"/>
      </w:pPr>
      <w:r>
        <w:t>Difficulty discovering relevant prior work and avoiding topic duplication</w:t>
      </w:r>
    </w:p>
    <w:p>
      <w:pPr>
        <w:pStyle w:val="ListBullet"/>
        <w:ind w:left="720"/>
      </w:pPr>
      <w:r>
        <w:t>Inefficient and opaque supervisor allocation</w:t>
      </w:r>
    </w:p>
    <w:p>
      <w:pPr>
        <w:pStyle w:val="ListBullet"/>
        <w:ind w:left="720"/>
      </w:pPr>
      <w:r>
        <w:t>No structured mechanism to track supervision capacity or request status</w:t>
      </w:r>
    </w:p>
    <w:p>
      <w:pPr>
        <w:pStyle w:val="ListBullet"/>
        <w:ind w:left="720"/>
      </w:pPr>
      <w:r>
        <w:t>Limited administrative oversight of the FYP process at department and faculty level</w:t>
      </w:r>
    </w:p>
    <w:p>
      <w:pPr>
        <w:pStyle w:val="Heading2"/>
      </w:pPr>
      <w:r>
        <w:t>1.3 Aim and Objectives</w:t>
      </w:r>
    </w:p>
    <w:p>
      <w:r>
        <w:t>The aim of this project is to design and implement a multi-role web application that serves as a digital FYP repository and supervisor matching platform for the Department of Computer Science, ABU Zaria.</w:t>
      </w:r>
    </w:p>
    <w:p>
      <w:r>
        <w:t>The specific objectives are:</w:t>
      </w:r>
    </w:p>
    <w:p>
      <w:pPr>
        <w:pStyle w:val="ListBullet"/>
        <w:ind w:left="720"/>
      </w:pPr>
      <w:r>
        <w:t>To develop a searchable digital repository for past final year projects with full-text search and moderation workflow</w:t>
      </w:r>
    </w:p>
    <w:p>
      <w:pPr>
        <w:pStyle w:val="ListBullet"/>
        <w:ind w:left="720"/>
      </w:pPr>
      <w:r>
        <w:t>To implement a keyword-based supervisor matching algorithm using Jaccard similarity scoring</w:t>
      </w:r>
    </w:p>
    <w:p>
      <w:pPr>
        <w:pStyle w:val="ListBullet"/>
        <w:ind w:left="720"/>
      </w:pPr>
      <w:r>
        <w:t>To build a formal supervision request workflow with capacity management and integrity constraints</w:t>
      </w:r>
    </w:p>
    <w:p>
      <w:pPr>
        <w:pStyle w:val="ListBullet"/>
        <w:ind w:left="720"/>
      </w:pPr>
      <w:r>
        <w:t>To create role-based dashboards providing tailored views for students, supervisors, department admins, and faculty admins</w:t>
      </w:r>
    </w:p>
    <w:p>
      <w:pPr>
        <w:pStyle w:val="ListBullet"/>
        <w:ind w:left="720"/>
      </w:pPr>
      <w:r>
        <w:t>To implement an in-app notification system for workflow events</w:t>
      </w:r>
    </w:p>
    <w:p>
      <w:pPr>
        <w:pStyle w:val="ListBullet"/>
        <w:ind w:left="720"/>
      </w:pPr>
      <w:r>
        <w:t>To enforce server-side role-based access control (RBAC) across all system operations</w:t>
      </w:r>
    </w:p>
    <w:p>
      <w:pPr>
        <w:pStyle w:val="Heading2"/>
      </w:pPr>
      <w:r>
        <w:t>1.4 Scope of the Study</w:t>
      </w:r>
    </w:p>
    <w:p>
      <w:r>
        <w:t>The system encompasses five core modules:</w:t>
      </w:r>
    </w:p>
    <w:p>
      <w:pPr>
        <w:pStyle w:val="ListBullet"/>
        <w:ind w:left="720"/>
      </w:pPr>
      <w:r>
        <w:t>Module 1: Project Repository and Moderation - Upload, search, and moderate FYP projects</w:t>
      </w:r>
    </w:p>
    <w:p>
      <w:pPr>
        <w:pStyle w:val="ListBullet"/>
        <w:ind w:left="720"/>
      </w:pPr>
      <w:r>
        <w:t>Module 2: Supervisor Matching - Interest-tag profiles, capacity tracking, keyword-based match scoring</w:t>
      </w:r>
    </w:p>
    <w:p>
      <w:pPr>
        <w:pStyle w:val="ListBullet"/>
        <w:ind w:left="720"/>
      </w:pPr>
      <w:r>
        <w:t>Module 3: Supervision Request Workflow - Request submission, accept/decline with reasons, one-active-request constraint</w:t>
      </w:r>
    </w:p>
    <w:p>
      <w:pPr>
        <w:pStyle w:val="ListBullet"/>
        <w:ind w:left="720"/>
      </w:pPr>
      <w:r>
        <w:t>Module 4: Role-Based Dashboards - Tailored dashboards for each of the four user roles</w:t>
      </w:r>
    </w:p>
    <w:p>
      <w:pPr>
        <w:pStyle w:val="ListBullet"/>
        <w:ind w:left="720"/>
      </w:pPr>
      <w:r>
        <w:t>Module 5: In-App Notification System - Event-driven notifications with read/unread tracking</w:t>
      </w:r>
    </w:p>
    <w:p/>
    <w:p>
      <w:r>
        <w:t>The following are explicitly out of scope:</w:t>
      </w:r>
    </w:p>
    <w:p>
      <w:pPr>
        <w:pStyle w:val="ListBullet"/>
        <w:ind w:left="720"/>
      </w:pPr>
      <w:r>
        <w:t>Real-time chat or direct messaging between users</w:t>
      </w:r>
    </w:p>
    <w:p>
      <w:pPr>
        <w:pStyle w:val="ListBullet"/>
        <w:ind w:left="720"/>
      </w:pPr>
      <w:r>
        <w:t>Native mobile applications (the web app is fully responsive)</w:t>
      </w:r>
    </w:p>
    <w:p>
      <w:pPr>
        <w:pStyle w:val="ListBullet"/>
        <w:ind w:left="720"/>
      </w:pPr>
      <w:r>
        <w:t>Payment or financial transaction features</w:t>
      </w:r>
    </w:p>
    <w:p>
      <w:pPr>
        <w:pStyle w:val="ListBullet"/>
        <w:ind w:left="720"/>
      </w:pPr>
      <w:r>
        <w:t>Integration with external university systems or SSO</w:t>
      </w:r>
    </w:p>
    <w:p>
      <w:pPr>
        <w:pStyle w:val="ListBullet"/>
        <w:ind w:left="720"/>
      </w:pPr>
      <w:r>
        <w:t>AI/ML-based recommendations beyond keyword overlap matching</w:t>
      </w:r>
    </w:p>
    <w:p>
      <w:pPr>
        <w:pStyle w:val="Heading2"/>
      </w:pPr>
      <w:r>
        <w:t>1.5 Significance of the Study</w:t>
      </w:r>
    </w:p>
    <w:p>
      <w:r>
        <w:t>This project demonstrates end-to-end full-stack competency through a production-quality web application that solves a real institutional problem. Its significance includes:</w:t>
      </w:r>
    </w:p>
    <w:p>
      <w:pPr>
        <w:pStyle w:val="ListBullet"/>
        <w:ind w:left="720"/>
      </w:pPr>
      <w:r>
        <w:t>Providing students with digital access to past projects for reference and inspiration</w:t>
      </w:r>
    </w:p>
    <w:p>
      <w:pPr>
        <w:pStyle w:val="ListBullet"/>
        <w:ind w:left="720"/>
      </w:pPr>
      <w:r>
        <w:t>Enabling data-driven supervisor matching based on research interest alignment</w:t>
      </w:r>
    </w:p>
    <w:p>
      <w:pPr>
        <w:pStyle w:val="ListBullet"/>
        <w:ind w:left="720"/>
      </w:pPr>
      <w:r>
        <w:t>Automating the supervision request workflow, reducing administrative overhead</w:t>
      </w:r>
    </w:p>
    <w:p>
      <w:pPr>
        <w:pStyle w:val="ListBullet"/>
        <w:ind w:left="720"/>
      </w:pPr>
      <w:r>
        <w:t>Offering department and faculty-level analytics for informed decision-making</w:t>
      </w:r>
    </w:p>
    <w:p>
      <w:pPr>
        <w:pStyle w:val="ListBullet"/>
        <w:ind w:left="720"/>
      </w:pPr>
      <w:r>
        <w:t>Serving as a reference implementation for full-stack web development using modern frameworks</w:t>
      </w:r>
    </w:p>
    <w:p>
      <w:r>
        <w:br w:type="page"/>
      </w:r>
    </w:p>
    <w:p>
      <w:pPr>
        <w:pStyle w:val="Heading1"/>
      </w:pPr>
      <w:r>
        <w:t>Chapter 2: System Architecture &amp; Technology Stack</w:t>
      </w:r>
    </w:p>
    <w:p>
      <w:pPr>
        <w:pStyle w:val="Heading2"/>
      </w:pPr>
      <w:r>
        <w:t>2.1 High-Level Architecture</w:t>
      </w:r>
    </w:p>
    <w:p>
      <w:r>
        <w:t>The system follows a decoupled client-server architecture with a clear separation between the frontend single-page application (SPA) and the backend RESTful API. Communication occurs over HTTP/HTTPS using JSON payloads, with authentication managed through secure HTTP-only session cookies via Laravel Sanctum.</w:t>
      </w:r>
    </w:p>
    <w:p>
      <w:r>
        <w:t>Architecture Overview:</w:t>
        <w:br/>
        <w:br/>
        <w:t xml:space="preserve">  [Browser / Next.js SPA]  &lt;--&gt;  [Laravel REST API]  &lt;--&gt;  [MySQL Database]</w:t>
        <w:br/>
        <w:t xml:space="preserve">        (Port 3000)                (Port 8000)              (Port 3306)</w:t>
        <w:br/>
        <w:t xml:space="preserve">             |                          |</w:t>
        <w:br/>
        <w:t xml:space="preserve">        Tailwind CSS              Private File Storage</w:t>
        <w:br/>
        <w:t xml:space="preserve">        React 19                  (PDF uploads)</w:t>
        <w:br/>
        <w:t xml:space="preserve">        TypeScript</w:t>
        <w:br/>
      </w:r>
    </w:p>
    <w:p>
      <w:r>
        <w:t>The frontend communicates with the backend exclusively through RESTful API endpoints. The backend handles all business logic, data validation, authentication, authorisation, and database operations. File uploads (PDFs) are stored on the server's private filesystem, outside the public web root, and served only through authenticated endpoints.</w:t>
      </w:r>
    </w:p>
    <w:p>
      <w:pPr>
        <w:pStyle w:val="Heading2"/>
      </w:pPr>
      <w:r>
        <w:t>2.2 Technology Stack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Layer</w:t>
            </w:r>
          </w:p>
        </w:tc>
        <w:tc>
          <w:tcPr>
            <w:tcW w:type="dxa" w:w="2160"/>
          </w:tcPr>
          <w:p>
            <w:r>
              <w:rPr>
                <w:rFonts w:ascii="Times New Roman" w:hAnsi="Times New Roman"/>
                <w:b/>
                <w:sz w:val="20"/>
              </w:rPr>
              <w:t>Technology</w:t>
            </w:r>
          </w:p>
        </w:tc>
        <w:tc>
          <w:tcPr>
            <w:tcW w:type="dxa" w:w="2160"/>
          </w:tcPr>
          <w:p>
            <w:r>
              <w:rPr>
                <w:rFonts w:ascii="Times New Roman" w:hAnsi="Times New Roman"/>
                <w:b/>
                <w:sz w:val="20"/>
              </w:rPr>
              <w:t>Version</w:t>
            </w:r>
          </w:p>
        </w:tc>
        <w:tc>
          <w:tcPr>
            <w:tcW w:type="dxa" w:w="2160"/>
          </w:tcPr>
          <w:p>
            <w:r>
              <w:rPr>
                <w:rFonts w:ascii="Times New Roman" w:hAnsi="Times New Roman"/>
                <w:b/>
                <w:sz w:val="20"/>
              </w:rPr>
              <w:t>Justification</w:t>
            </w:r>
          </w:p>
        </w:tc>
      </w:tr>
      <w:tr>
        <w:tc>
          <w:tcPr>
            <w:tcW w:type="dxa" w:w="2160"/>
          </w:tcPr>
          <w:p>
            <w:r>
              <w:rPr>
                <w:rFonts w:ascii="Times New Roman" w:hAnsi="Times New Roman"/>
                <w:sz w:val="20"/>
              </w:rPr>
              <w:t>Frontend Framework</w:t>
            </w:r>
          </w:p>
        </w:tc>
        <w:tc>
          <w:tcPr>
            <w:tcW w:type="dxa" w:w="2160"/>
          </w:tcPr>
          <w:p>
            <w:r>
              <w:rPr>
                <w:rFonts w:ascii="Times New Roman" w:hAnsi="Times New Roman"/>
                <w:sz w:val="20"/>
              </w:rPr>
              <w:t>Next.js (App Router)</w:t>
            </w:r>
          </w:p>
        </w:tc>
        <w:tc>
          <w:tcPr>
            <w:tcW w:type="dxa" w:w="2160"/>
          </w:tcPr>
          <w:p>
            <w:r>
              <w:rPr>
                <w:rFonts w:ascii="Times New Roman" w:hAnsi="Times New Roman"/>
                <w:sz w:val="20"/>
              </w:rPr>
              <w:t>v16.2</w:t>
            </w:r>
          </w:p>
        </w:tc>
        <w:tc>
          <w:tcPr>
            <w:tcW w:type="dxa" w:w="2160"/>
          </w:tcPr>
          <w:p>
            <w:r>
              <w:rPr>
                <w:rFonts w:ascii="Times New Roman" w:hAnsi="Times New Roman"/>
                <w:sz w:val="20"/>
              </w:rPr>
              <w:t>React-based with file-based routing, server-side rendering support, and excellent developer experience</w:t>
            </w:r>
          </w:p>
        </w:tc>
      </w:tr>
      <w:tr>
        <w:tc>
          <w:tcPr>
            <w:tcW w:type="dxa" w:w="2160"/>
          </w:tcPr>
          <w:p>
            <w:r>
              <w:rPr>
                <w:rFonts w:ascii="Times New Roman" w:hAnsi="Times New Roman"/>
                <w:sz w:val="20"/>
              </w:rPr>
              <w:t>UI Library</w:t>
            </w:r>
          </w:p>
        </w:tc>
        <w:tc>
          <w:tcPr>
            <w:tcW w:type="dxa" w:w="2160"/>
          </w:tcPr>
          <w:p>
            <w:r>
              <w:rPr>
                <w:rFonts w:ascii="Times New Roman" w:hAnsi="Times New Roman"/>
                <w:sz w:val="20"/>
              </w:rPr>
              <w:t>React</w:t>
            </w:r>
          </w:p>
        </w:tc>
        <w:tc>
          <w:tcPr>
            <w:tcW w:type="dxa" w:w="2160"/>
          </w:tcPr>
          <w:p>
            <w:r>
              <w:rPr>
                <w:rFonts w:ascii="Times New Roman" w:hAnsi="Times New Roman"/>
                <w:sz w:val="20"/>
              </w:rPr>
              <w:t>v19.2</w:t>
            </w:r>
          </w:p>
        </w:tc>
        <w:tc>
          <w:tcPr>
            <w:tcW w:type="dxa" w:w="2160"/>
          </w:tcPr>
          <w:p>
            <w:r>
              <w:rPr>
                <w:rFonts w:ascii="Times New Roman" w:hAnsi="Times New Roman"/>
                <w:sz w:val="20"/>
              </w:rPr>
              <w:t>Component-based architecture, declarative UI, large ecosystem</w:t>
            </w:r>
          </w:p>
        </w:tc>
      </w:tr>
      <w:tr>
        <w:tc>
          <w:tcPr>
            <w:tcW w:type="dxa" w:w="2160"/>
          </w:tcPr>
          <w:p>
            <w:r>
              <w:rPr>
                <w:rFonts w:ascii="Times New Roman" w:hAnsi="Times New Roman"/>
                <w:sz w:val="20"/>
              </w:rPr>
              <w:t>Language</w:t>
            </w:r>
          </w:p>
        </w:tc>
        <w:tc>
          <w:tcPr>
            <w:tcW w:type="dxa" w:w="2160"/>
          </w:tcPr>
          <w:p>
            <w:r>
              <w:rPr>
                <w:rFonts w:ascii="Times New Roman" w:hAnsi="Times New Roman"/>
                <w:sz w:val="20"/>
              </w:rPr>
              <w:t>TypeScript</w:t>
            </w:r>
          </w:p>
        </w:tc>
        <w:tc>
          <w:tcPr>
            <w:tcW w:type="dxa" w:w="2160"/>
          </w:tcPr>
          <w:p>
            <w:r>
              <w:rPr>
                <w:rFonts w:ascii="Times New Roman" w:hAnsi="Times New Roman"/>
                <w:sz w:val="20"/>
              </w:rPr>
              <w:t>v5</w:t>
            </w:r>
          </w:p>
        </w:tc>
        <w:tc>
          <w:tcPr>
            <w:tcW w:type="dxa" w:w="2160"/>
          </w:tcPr>
          <w:p>
            <w:r>
              <w:rPr>
                <w:rFonts w:ascii="Times New Roman" w:hAnsi="Times New Roman"/>
                <w:sz w:val="20"/>
              </w:rPr>
              <w:t>Static typing for better code quality and developer tooling</w:t>
            </w:r>
          </w:p>
        </w:tc>
      </w:tr>
      <w:tr>
        <w:tc>
          <w:tcPr>
            <w:tcW w:type="dxa" w:w="2160"/>
          </w:tcPr>
          <w:p>
            <w:r>
              <w:rPr>
                <w:rFonts w:ascii="Times New Roman" w:hAnsi="Times New Roman"/>
                <w:sz w:val="20"/>
              </w:rPr>
              <w:t>Styling</w:t>
            </w:r>
          </w:p>
        </w:tc>
        <w:tc>
          <w:tcPr>
            <w:tcW w:type="dxa" w:w="2160"/>
          </w:tcPr>
          <w:p>
            <w:r>
              <w:rPr>
                <w:rFonts w:ascii="Times New Roman" w:hAnsi="Times New Roman"/>
                <w:sz w:val="20"/>
              </w:rPr>
              <w:t>Tailwind CSS</w:t>
            </w:r>
          </w:p>
        </w:tc>
        <w:tc>
          <w:tcPr>
            <w:tcW w:type="dxa" w:w="2160"/>
          </w:tcPr>
          <w:p>
            <w:r>
              <w:rPr>
                <w:rFonts w:ascii="Times New Roman" w:hAnsi="Times New Roman"/>
                <w:sz w:val="20"/>
              </w:rPr>
              <w:t>v4</w:t>
            </w:r>
          </w:p>
        </w:tc>
        <w:tc>
          <w:tcPr>
            <w:tcW w:type="dxa" w:w="2160"/>
          </w:tcPr>
          <w:p>
            <w:r>
              <w:rPr>
                <w:rFonts w:ascii="Times New Roman" w:hAnsi="Times New Roman"/>
                <w:sz w:val="20"/>
              </w:rPr>
              <w:t>Utility-first CSS framework for rapid, consistent UI development</w:t>
            </w:r>
          </w:p>
        </w:tc>
      </w:tr>
      <w:tr>
        <w:tc>
          <w:tcPr>
            <w:tcW w:type="dxa" w:w="2160"/>
          </w:tcPr>
          <w:p>
            <w:r>
              <w:rPr>
                <w:rFonts w:ascii="Times New Roman" w:hAnsi="Times New Roman"/>
                <w:sz w:val="20"/>
              </w:rPr>
              <w:t>Icons</w:t>
            </w:r>
          </w:p>
        </w:tc>
        <w:tc>
          <w:tcPr>
            <w:tcW w:type="dxa" w:w="2160"/>
          </w:tcPr>
          <w:p>
            <w:r>
              <w:rPr>
                <w:rFonts w:ascii="Times New Roman" w:hAnsi="Times New Roman"/>
                <w:sz w:val="20"/>
              </w:rPr>
              <w:t>Lucide React</w:t>
            </w:r>
          </w:p>
        </w:tc>
        <w:tc>
          <w:tcPr>
            <w:tcW w:type="dxa" w:w="2160"/>
          </w:tcPr>
          <w:p>
            <w:r>
              <w:rPr>
                <w:rFonts w:ascii="Times New Roman" w:hAnsi="Times New Roman"/>
                <w:sz w:val="20"/>
              </w:rPr>
              <w:t>v1.18</w:t>
            </w:r>
          </w:p>
        </w:tc>
        <w:tc>
          <w:tcPr>
            <w:tcW w:type="dxa" w:w="2160"/>
          </w:tcPr>
          <w:p>
            <w:r>
              <w:rPr>
                <w:rFonts w:ascii="Times New Roman" w:hAnsi="Times New Roman"/>
                <w:sz w:val="20"/>
              </w:rPr>
              <w:t>Lightweight, tree-shakeable icon library</w:t>
            </w:r>
          </w:p>
        </w:tc>
      </w:tr>
      <w:tr>
        <w:tc>
          <w:tcPr>
            <w:tcW w:type="dxa" w:w="2160"/>
          </w:tcPr>
          <w:p>
            <w:r>
              <w:rPr>
                <w:rFonts w:ascii="Times New Roman" w:hAnsi="Times New Roman"/>
                <w:sz w:val="20"/>
              </w:rPr>
              <w:t>Backend Framework</w:t>
            </w:r>
          </w:p>
        </w:tc>
        <w:tc>
          <w:tcPr>
            <w:tcW w:type="dxa" w:w="2160"/>
          </w:tcPr>
          <w:p>
            <w:r>
              <w:rPr>
                <w:rFonts w:ascii="Times New Roman" w:hAnsi="Times New Roman"/>
                <w:sz w:val="20"/>
              </w:rPr>
              <w:t>Laravel</w:t>
            </w:r>
          </w:p>
        </w:tc>
        <w:tc>
          <w:tcPr>
            <w:tcW w:type="dxa" w:w="2160"/>
          </w:tcPr>
          <w:p>
            <w:r>
              <w:rPr>
                <w:rFonts w:ascii="Times New Roman" w:hAnsi="Times New Roman"/>
                <w:sz w:val="20"/>
              </w:rPr>
              <w:t>v13.8</w:t>
            </w:r>
          </w:p>
        </w:tc>
        <w:tc>
          <w:tcPr>
            <w:tcW w:type="dxa" w:w="2160"/>
          </w:tcPr>
          <w:p>
            <w:r>
              <w:rPr>
                <w:rFonts w:ascii="Times New Roman" w:hAnsi="Times New Roman"/>
                <w:sz w:val="20"/>
              </w:rPr>
              <w:t>Full-featured PHP framework with ORM, migrations, validation, and testing built-in</w:t>
            </w:r>
          </w:p>
        </w:tc>
      </w:tr>
      <w:tr>
        <w:tc>
          <w:tcPr>
            <w:tcW w:type="dxa" w:w="2160"/>
          </w:tcPr>
          <w:p>
            <w:r>
              <w:rPr>
                <w:rFonts w:ascii="Times New Roman" w:hAnsi="Times New Roman"/>
                <w:sz w:val="20"/>
              </w:rPr>
              <w:t>Language</w:t>
            </w:r>
          </w:p>
        </w:tc>
        <w:tc>
          <w:tcPr>
            <w:tcW w:type="dxa" w:w="2160"/>
          </w:tcPr>
          <w:p>
            <w:r>
              <w:rPr>
                <w:rFonts w:ascii="Times New Roman" w:hAnsi="Times New Roman"/>
                <w:sz w:val="20"/>
              </w:rPr>
              <w:t>PHP</w:t>
            </w:r>
          </w:p>
        </w:tc>
        <w:tc>
          <w:tcPr>
            <w:tcW w:type="dxa" w:w="2160"/>
          </w:tcPr>
          <w:p>
            <w:r>
              <w:rPr>
                <w:rFonts w:ascii="Times New Roman" w:hAnsi="Times New Roman"/>
                <w:sz w:val="20"/>
              </w:rPr>
              <w:t>v8.4</w:t>
            </w:r>
          </w:p>
        </w:tc>
        <w:tc>
          <w:tcPr>
            <w:tcW w:type="dxa" w:w="2160"/>
          </w:tcPr>
          <w:p>
            <w:r>
              <w:rPr>
                <w:rFonts w:ascii="Times New Roman" w:hAnsi="Times New Roman"/>
                <w:sz w:val="20"/>
              </w:rPr>
              <w:t>Modern PHP with enums, union types, and named arguments</w:t>
            </w:r>
          </w:p>
        </w:tc>
      </w:tr>
      <w:tr>
        <w:tc>
          <w:tcPr>
            <w:tcW w:type="dxa" w:w="2160"/>
          </w:tcPr>
          <w:p>
            <w:r>
              <w:rPr>
                <w:rFonts w:ascii="Times New Roman" w:hAnsi="Times New Roman"/>
                <w:sz w:val="20"/>
              </w:rPr>
              <w:t>Authentication</w:t>
            </w:r>
          </w:p>
        </w:tc>
        <w:tc>
          <w:tcPr>
            <w:tcW w:type="dxa" w:w="2160"/>
          </w:tcPr>
          <w:p>
            <w:r>
              <w:rPr>
                <w:rFonts w:ascii="Times New Roman" w:hAnsi="Times New Roman"/>
                <w:sz w:val="20"/>
              </w:rPr>
              <w:t>Laravel Sanctum</w:t>
            </w:r>
          </w:p>
        </w:tc>
        <w:tc>
          <w:tcPr>
            <w:tcW w:type="dxa" w:w="2160"/>
          </w:tcPr>
          <w:p>
            <w:r>
              <w:rPr>
                <w:rFonts w:ascii="Times New Roman" w:hAnsi="Times New Roman"/>
                <w:sz w:val="20"/>
              </w:rPr>
              <w:t>v4.0</w:t>
            </w:r>
          </w:p>
        </w:tc>
        <w:tc>
          <w:tcPr>
            <w:tcW w:type="dxa" w:w="2160"/>
          </w:tcPr>
          <w:p>
            <w:r>
              <w:rPr>
                <w:rFonts w:ascii="Times New Roman" w:hAnsi="Times New Roman"/>
                <w:sz w:val="20"/>
              </w:rPr>
              <w:t>SPA cookie-based auth with CSRF protection; simpler than JWT for same-origin SPAs</w:t>
            </w:r>
          </w:p>
        </w:tc>
      </w:tr>
      <w:tr>
        <w:tc>
          <w:tcPr>
            <w:tcW w:type="dxa" w:w="2160"/>
          </w:tcPr>
          <w:p>
            <w:r>
              <w:rPr>
                <w:rFonts w:ascii="Times New Roman" w:hAnsi="Times New Roman"/>
                <w:sz w:val="20"/>
              </w:rPr>
              <w:t>Database</w:t>
            </w:r>
          </w:p>
        </w:tc>
        <w:tc>
          <w:tcPr>
            <w:tcW w:type="dxa" w:w="2160"/>
          </w:tcPr>
          <w:p>
            <w:r>
              <w:rPr>
                <w:rFonts w:ascii="Times New Roman" w:hAnsi="Times New Roman"/>
                <w:sz w:val="20"/>
              </w:rPr>
              <w:t>MySQL / MariaDB</w:t>
            </w:r>
          </w:p>
        </w:tc>
        <w:tc>
          <w:tcPr>
            <w:tcW w:type="dxa" w:w="2160"/>
          </w:tcPr>
          <w:p>
            <w:r>
              <w:rPr>
                <w:rFonts w:ascii="Times New Roman" w:hAnsi="Times New Roman"/>
                <w:sz w:val="20"/>
              </w:rPr>
              <w:t>10.11</w:t>
            </w:r>
          </w:p>
        </w:tc>
        <w:tc>
          <w:tcPr>
            <w:tcW w:type="dxa" w:w="2160"/>
          </w:tcPr>
          <w:p>
            <w:r>
              <w:rPr>
                <w:rFonts w:ascii="Times New Roman" w:hAnsi="Times New Roman"/>
                <w:sz w:val="20"/>
              </w:rPr>
              <w:t>Relational database with FULLTEXT indexing for search; ACID-compliant transactions</w:t>
            </w:r>
          </w:p>
        </w:tc>
      </w:tr>
      <w:tr>
        <w:tc>
          <w:tcPr>
            <w:tcW w:type="dxa" w:w="2160"/>
          </w:tcPr>
          <w:p>
            <w:r>
              <w:rPr>
                <w:rFonts w:ascii="Times New Roman" w:hAnsi="Times New Roman"/>
                <w:sz w:val="20"/>
              </w:rPr>
              <w:t>ORM</w:t>
            </w:r>
          </w:p>
        </w:tc>
        <w:tc>
          <w:tcPr>
            <w:tcW w:type="dxa" w:w="2160"/>
          </w:tcPr>
          <w:p>
            <w:r>
              <w:rPr>
                <w:rFonts w:ascii="Times New Roman" w:hAnsi="Times New Roman"/>
                <w:sz w:val="20"/>
              </w:rPr>
              <w:t>Eloquent</w:t>
            </w:r>
          </w:p>
        </w:tc>
        <w:tc>
          <w:tcPr>
            <w:tcW w:type="dxa" w:w="2160"/>
          </w:tcPr>
          <w:p>
            <w:r>
              <w:rPr>
                <w:rFonts w:ascii="Times New Roman" w:hAnsi="Times New Roman"/>
                <w:sz w:val="20"/>
              </w:rPr>
              <w:t>Built-in</w:t>
            </w:r>
          </w:p>
        </w:tc>
        <w:tc>
          <w:tcPr>
            <w:tcW w:type="dxa" w:w="2160"/>
          </w:tcPr>
          <w:p>
            <w:r>
              <w:rPr>
                <w:rFonts w:ascii="Times New Roman" w:hAnsi="Times New Roman"/>
                <w:sz w:val="20"/>
              </w:rPr>
              <w:t>Active Record pattern with relationships, eager loading, and query builder</w:t>
            </w:r>
          </w:p>
        </w:tc>
      </w:tr>
      <w:tr>
        <w:tc>
          <w:tcPr>
            <w:tcW w:type="dxa" w:w="2160"/>
          </w:tcPr>
          <w:p>
            <w:r>
              <w:rPr>
                <w:rFonts w:ascii="Times New Roman" w:hAnsi="Times New Roman"/>
                <w:sz w:val="20"/>
              </w:rPr>
              <w:t>Testing</w:t>
            </w:r>
          </w:p>
        </w:tc>
        <w:tc>
          <w:tcPr>
            <w:tcW w:type="dxa" w:w="2160"/>
          </w:tcPr>
          <w:p>
            <w:r>
              <w:rPr>
                <w:rFonts w:ascii="Times New Roman" w:hAnsi="Times New Roman"/>
                <w:sz w:val="20"/>
              </w:rPr>
              <w:t>PHPUnit</w:t>
            </w:r>
          </w:p>
        </w:tc>
        <w:tc>
          <w:tcPr>
            <w:tcW w:type="dxa" w:w="2160"/>
          </w:tcPr>
          <w:p>
            <w:r>
              <w:rPr>
                <w:rFonts w:ascii="Times New Roman" w:hAnsi="Times New Roman"/>
                <w:sz w:val="20"/>
              </w:rPr>
              <w:t>v12.5</w:t>
            </w:r>
          </w:p>
        </w:tc>
        <w:tc>
          <w:tcPr>
            <w:tcW w:type="dxa" w:w="2160"/>
          </w:tcPr>
          <w:p>
            <w:r>
              <w:rPr>
                <w:rFonts w:ascii="Times New Roman" w:hAnsi="Times New Roman"/>
                <w:sz w:val="20"/>
              </w:rPr>
              <w:t>PHP standard testing framework; integrated with Laravel for feature and unit tests</w:t>
            </w:r>
          </w:p>
        </w:tc>
      </w:tr>
      <w:tr>
        <w:tc>
          <w:tcPr>
            <w:tcW w:type="dxa" w:w="2160"/>
          </w:tcPr>
          <w:p>
            <w:r>
              <w:rPr>
                <w:rFonts w:ascii="Times New Roman" w:hAnsi="Times New Roman"/>
                <w:sz w:val="20"/>
              </w:rPr>
              <w:t>Containerisation</w:t>
            </w:r>
          </w:p>
        </w:tc>
        <w:tc>
          <w:tcPr>
            <w:tcW w:type="dxa" w:w="2160"/>
          </w:tcPr>
          <w:p>
            <w:r>
              <w:rPr>
                <w:rFonts w:ascii="Times New Roman" w:hAnsi="Times New Roman"/>
                <w:sz w:val="20"/>
              </w:rPr>
              <w:t>Docker Compose</w:t>
            </w:r>
          </w:p>
        </w:tc>
        <w:tc>
          <w:tcPr>
            <w:tcW w:type="dxa" w:w="2160"/>
          </w:tcPr>
          <w:p>
            <w:r>
              <w:rPr>
                <w:rFonts w:ascii="Times New Roman" w:hAnsi="Times New Roman"/>
                <w:sz w:val="20"/>
              </w:rPr>
              <w:t>v2</w:t>
            </w:r>
          </w:p>
        </w:tc>
        <w:tc>
          <w:tcPr>
            <w:tcW w:type="dxa" w:w="2160"/>
          </w:tcPr>
          <w:p>
            <w:r>
              <w:rPr>
                <w:rFonts w:ascii="Times New Roman" w:hAnsi="Times New Roman"/>
                <w:sz w:val="20"/>
              </w:rPr>
              <w:t>Reproducible development environment; one-command startup for all services</w:t>
            </w:r>
          </w:p>
        </w:tc>
      </w:tr>
    </w:tbl>
    <w:p/>
    <w:p>
      <w:pPr>
        <w:pStyle w:val="Heading2"/>
      </w:pPr>
      <w:r>
        <w:t>2.3 Repository Structure</w:t>
      </w:r>
    </w:p>
    <w:p>
      <w:r>
        <w:t>The project follows a monorepo structure with two independently runnable applications:</w:t>
      </w:r>
    </w:p>
    <w:p>
      <w:r>
        <w:t>fyproject/</w:t>
        <w:br/>
        <w:t xml:space="preserve">  backend/                    # Laravel 13 API</w:t>
        <w:br/>
        <w:t xml:space="preserve">    app/</w:t>
        <w:br/>
        <w:t xml:space="preserve">      Http/Controllers/Api/   # 10 REST controllers</w:t>
        <w:br/>
        <w:t xml:space="preserve">      Models/                 # 8 Eloquent models</w:t>
        <w:br/>
        <w:t xml:space="preserve">      Policies/               # RBAC authorisation policies</w:t>
        <w:br/>
        <w:t xml:space="preserve">      Services/               # Business logic services</w:t>
        <w:br/>
        <w:t xml:space="preserve">      Enums/                  # Role and status enums</w:t>
        <w:br/>
        <w:t xml:space="preserve">      Notifications/          # Notification definitions</w:t>
        <w:br/>
        <w:t xml:space="preserve">    database/</w:t>
        <w:br/>
        <w:t xml:space="preserve">      migrations/             # 13 database migrations</w:t>
        <w:br/>
        <w:t xml:space="preserve">      seeders/                # Demo data seeders</w:t>
        <w:br/>
        <w:t xml:space="preserve">      factories/              # Model factories for testing</w:t>
        <w:br/>
        <w:t xml:space="preserve">    routes/api.php            # API route definitions</w:t>
        <w:br/>
        <w:t xml:space="preserve">    tests/                    # PHPUnit test suite</w:t>
        <w:br/>
        <w:t xml:space="preserve">  frontend/                   # Next.js 16 SPA</w:t>
        <w:br/>
        <w:t xml:space="preserve">    src/</w:t>
        <w:br/>
        <w:t xml:space="preserve">      app/                    # Pages (App Router file-based routing)</w:t>
        <w:br/>
        <w:t xml:space="preserve">      components/             # Reusable UI components</w:t>
        <w:br/>
        <w:t xml:space="preserve">      lib/                    # Utilities, API client, auth context, types</w:t>
        <w:br/>
        <w:t xml:space="preserve">  docs/                       # Schema, API reference, setup guides</w:t>
        <w:br/>
        <w:t xml:space="preserve">  compose.yaml                # Docker Compose configuration</w:t>
        <w:br/>
      </w:r>
    </w:p>
    <w:p>
      <w:r>
        <w:br w:type="page"/>
      </w:r>
    </w:p>
    <w:p>
      <w:pPr>
        <w:pStyle w:val="Heading1"/>
      </w:pPr>
      <w:r>
        <w:t>Chapter 3: Database Design</w:t>
      </w:r>
    </w:p>
    <w:p>
      <w:pPr>
        <w:pStyle w:val="Heading2"/>
      </w:pPr>
      <w:r>
        <w:t>3.1 Entity-Relationship Overview</w:t>
      </w:r>
    </w:p>
    <w:p>
      <w:r>
        <w:t>The database schema consists of 10 tables managed through 13 Laravel migrations. The schema implements a relational model that enforces referential integrity through foreign keys, unique constraints, and application-level transaction safety.</w:t>
      </w:r>
    </w:p>
    <w:p>
      <w:r>
        <w:t>Key relationships:</w:t>
      </w:r>
    </w:p>
    <w:p>
      <w:pPr>
        <w:pStyle w:val="ListBullet"/>
        <w:ind w:left="720"/>
      </w:pPr>
      <w:r>
        <w:t>A Department has many Users and many Projects</w:t>
      </w:r>
    </w:p>
    <w:p>
      <w:pPr>
        <w:pStyle w:val="ListBullet"/>
        <w:ind w:left="720"/>
      </w:pPr>
      <w:r>
        <w:t>A User (supervisor) has one SupervisorProfile (one-to-one)</w:t>
      </w:r>
    </w:p>
    <w:p>
      <w:pPr>
        <w:pStyle w:val="ListBullet"/>
        <w:ind w:left="720"/>
      </w:pPr>
      <w:r>
        <w:t>A SupervisorProfile has many InterestTags (many-to-many via pivot table)</w:t>
      </w:r>
    </w:p>
    <w:p>
      <w:pPr>
        <w:pStyle w:val="ListBullet"/>
        <w:ind w:left="720"/>
      </w:pPr>
      <w:r>
        <w:t>A User (student) uploads many Projects (one-to-many)</w:t>
      </w:r>
    </w:p>
    <w:p>
      <w:pPr>
        <w:pStyle w:val="ListBullet"/>
        <w:ind w:left="720"/>
      </w:pPr>
      <w:r>
        <w:t>A Project has many ProjectKeywords (one-to-many)</w:t>
      </w:r>
    </w:p>
    <w:p>
      <w:pPr>
        <w:pStyle w:val="ListBullet"/>
        <w:ind w:left="720"/>
      </w:pPr>
      <w:r>
        <w:t>A User (student) sends many SupervisionRequests (one-to-many)</w:t>
      </w:r>
    </w:p>
    <w:p>
      <w:pPr>
        <w:pStyle w:val="ListBullet"/>
        <w:ind w:left="720"/>
      </w:pPr>
      <w:r>
        <w:t>A User (supervisor) receives many SupervisionRequests (one-to-many)</w:t>
      </w:r>
    </w:p>
    <w:p>
      <w:pPr>
        <w:pStyle w:val="ListBullet"/>
        <w:ind w:left="720"/>
      </w:pPr>
      <w:r>
        <w:t>A User (student) bookmarks many Supervisors via SavedSupervisors (many-to-many)</w:t>
      </w:r>
    </w:p>
    <w:p>
      <w:pPr>
        <w:pStyle w:val="ListBullet"/>
        <w:ind w:left="720"/>
      </w:pPr>
      <w:r>
        <w:t>A User receives many Notifications (polymorphic one-to-many)</w:t>
      </w:r>
    </w:p>
    <w:p>
      <w:pPr>
        <w:pStyle w:val="Heading2"/>
      </w:pPr>
      <w:r>
        <w:t>3.2 Table Definitions</w:t>
      </w:r>
    </w:p>
    <w:p>
      <w:pPr>
        <w:pStyle w:val="Heading3"/>
      </w:pPr>
      <w:r>
        <w:t>3.2.1 departments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Department name (e.g., Computer Science)</w:t>
            </w:r>
          </w:p>
        </w:tc>
      </w:tr>
      <w:tr>
        <w:tc>
          <w:tcPr>
            <w:tcW w:type="dxa" w:w="2160"/>
          </w:tcPr>
          <w:p>
            <w:r>
              <w:rPr>
                <w:rFonts w:ascii="Times New Roman" w:hAnsi="Times New Roman"/>
                <w:sz w:val="20"/>
              </w:rPr>
              <w:t>faculty</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Faculty name (e.g., Physical Sciences)</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pPr>
        <w:pStyle w:val="Heading3"/>
      </w:pPr>
      <w:r>
        <w:t>3.2.2 users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Full name</w:t>
            </w:r>
          </w:p>
        </w:tc>
      </w:tr>
      <w:tr>
        <w:tc>
          <w:tcPr>
            <w:tcW w:type="dxa" w:w="2160"/>
          </w:tcPr>
          <w:p>
            <w:r>
              <w:rPr>
                <w:rFonts w:ascii="Times New Roman" w:hAnsi="Times New Roman"/>
                <w:sz w:val="20"/>
              </w:rPr>
              <w:t>email</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 UNIQUE</w:t>
            </w:r>
          </w:p>
        </w:tc>
        <w:tc>
          <w:tcPr>
            <w:tcW w:type="dxa" w:w="2160"/>
          </w:tcPr>
          <w:p>
            <w:r>
              <w:rPr>
                <w:rFonts w:ascii="Times New Roman" w:hAnsi="Times New Roman"/>
                <w:sz w:val="20"/>
              </w:rPr>
              <w:t>Login email address</w:t>
            </w:r>
          </w:p>
        </w:tc>
      </w:tr>
      <w:tr>
        <w:tc>
          <w:tcPr>
            <w:tcW w:type="dxa" w:w="2160"/>
          </w:tcPr>
          <w:p>
            <w:r>
              <w:rPr>
                <w:rFonts w:ascii="Times New Roman" w:hAnsi="Times New Roman"/>
                <w:sz w:val="20"/>
              </w:rPr>
              <w:t>password</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Bcrypt-hashed password</w:t>
            </w:r>
          </w:p>
        </w:tc>
      </w:tr>
      <w:tr>
        <w:tc>
          <w:tcPr>
            <w:tcW w:type="dxa" w:w="2160"/>
          </w:tcPr>
          <w:p>
            <w:r>
              <w:rPr>
                <w:rFonts w:ascii="Times New Roman" w:hAnsi="Times New Roman"/>
                <w:sz w:val="20"/>
              </w:rPr>
              <w:t>role</w:t>
            </w:r>
          </w:p>
        </w:tc>
        <w:tc>
          <w:tcPr>
            <w:tcW w:type="dxa" w:w="2160"/>
          </w:tcPr>
          <w:p>
            <w:r>
              <w:rPr>
                <w:rFonts w:ascii="Times New Roman" w:hAnsi="Times New Roman"/>
                <w:sz w:val="20"/>
              </w:rPr>
              <w:t>ENUM</w:t>
            </w:r>
          </w:p>
        </w:tc>
        <w:tc>
          <w:tcPr>
            <w:tcW w:type="dxa" w:w="2160"/>
          </w:tcPr>
          <w:p>
            <w:r>
              <w:rPr>
                <w:rFonts w:ascii="Times New Roman" w:hAnsi="Times New Roman"/>
                <w:sz w:val="20"/>
              </w:rPr>
              <w:t>NOT NULL</w:t>
            </w:r>
          </w:p>
        </w:tc>
        <w:tc>
          <w:tcPr>
            <w:tcW w:type="dxa" w:w="2160"/>
          </w:tcPr>
          <w:p>
            <w:r>
              <w:rPr>
                <w:rFonts w:ascii="Times New Roman" w:hAnsi="Times New Roman"/>
                <w:sz w:val="20"/>
              </w:rPr>
              <w:t>student | supervisor | dept_admin | super_admin</w:t>
            </w:r>
          </w:p>
        </w:tc>
      </w:tr>
      <w:tr>
        <w:tc>
          <w:tcPr>
            <w:tcW w:type="dxa" w:w="2160"/>
          </w:tcPr>
          <w:p>
            <w:r>
              <w:rPr>
                <w:rFonts w:ascii="Times New Roman" w:hAnsi="Times New Roman"/>
                <w:sz w:val="20"/>
              </w:rPr>
              <w:t>department_id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NULLABLE, FK -&gt; departments</w:t>
            </w:r>
          </w:p>
        </w:tc>
        <w:tc>
          <w:tcPr>
            <w:tcW w:type="dxa" w:w="2160"/>
          </w:tcPr>
          <w:p>
            <w:r>
              <w:rPr>
                <w:rFonts w:ascii="Times New Roman" w:hAnsi="Times New Roman"/>
                <w:sz w:val="20"/>
              </w:rPr>
              <w:t>NULL for super_admin (faculty-wide)</w:t>
            </w:r>
          </w:p>
        </w:tc>
      </w:tr>
      <w:tr>
        <w:tc>
          <w:tcPr>
            <w:tcW w:type="dxa" w:w="2160"/>
          </w:tcPr>
          <w:p>
            <w:r>
              <w:rPr>
                <w:rFonts w:ascii="Times New Roman" w:hAnsi="Times New Roman"/>
                <w:sz w:val="20"/>
              </w:rPr>
              <w:t>email_verified_at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Email verification timestamp</w:t>
            </w:r>
          </w:p>
        </w:tc>
      </w:tr>
      <w:tr>
        <w:tc>
          <w:tcPr>
            <w:tcW w:type="dxa" w:w="2160"/>
          </w:tcPr>
          <w:p>
            <w:r>
              <w:rPr>
                <w:rFonts w:ascii="Times New Roman" w:hAnsi="Times New Roman"/>
                <w:sz w:val="20"/>
              </w:rPr>
              <w:t>remember_token</w:t>
            </w:r>
          </w:p>
        </w:tc>
        <w:tc>
          <w:tcPr>
            <w:tcW w:type="dxa" w:w="2160"/>
          </w:tcPr>
          <w:p>
            <w:r>
              <w:rPr>
                <w:rFonts w:ascii="Times New Roman" w:hAnsi="Times New Roman"/>
                <w:sz w:val="20"/>
              </w:rPr>
              <w:t>VARCHAR(100)</w:t>
            </w:r>
          </w:p>
        </w:tc>
        <w:tc>
          <w:tcPr>
            <w:tcW w:type="dxa" w:w="2160"/>
          </w:tcPr>
          <w:p>
            <w:r>
              <w:rPr>
                <w:rFonts w:ascii="Times New Roman" w:hAnsi="Times New Roman"/>
                <w:sz w:val="20"/>
              </w:rPr>
              <w:t>NULLABLE</w:t>
            </w:r>
          </w:p>
        </w:tc>
        <w:tc>
          <w:tcPr>
            <w:tcW w:type="dxa" w:w="2160"/>
          </w:tcPr>
          <w:p>
            <w:r>
              <w:rPr>
                <w:rFonts w:ascii="Times New Roman" w:hAnsi="Times New Roman"/>
                <w:sz w:val="20"/>
              </w:rPr>
              <w:t>Remember-me token</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pPr>
        <w:pStyle w:val="Heading3"/>
      </w:pPr>
      <w:r>
        <w:t>3.2.3 supervisor_profiles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user_id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UNIQUE, FK -&gt; users</w:t>
            </w:r>
          </w:p>
        </w:tc>
        <w:tc>
          <w:tcPr>
            <w:tcW w:type="dxa" w:w="2160"/>
          </w:tcPr>
          <w:p>
            <w:r>
              <w:rPr>
                <w:rFonts w:ascii="Times New Roman" w:hAnsi="Times New Roman"/>
                <w:sz w:val="20"/>
              </w:rPr>
              <w:t>One-to-one with user</w:t>
            </w:r>
          </w:p>
        </w:tc>
      </w:tr>
      <w:tr>
        <w:tc>
          <w:tcPr>
            <w:tcW w:type="dxa" w:w="2160"/>
          </w:tcPr>
          <w:p>
            <w:r>
              <w:rPr>
                <w:rFonts w:ascii="Times New Roman" w:hAnsi="Times New Roman"/>
                <w:sz w:val="20"/>
              </w:rPr>
              <w:t>bio</w:t>
            </w:r>
          </w:p>
        </w:tc>
        <w:tc>
          <w:tcPr>
            <w:tcW w:type="dxa" w:w="2160"/>
          </w:tcPr>
          <w:p>
            <w:r>
              <w:rPr>
                <w:rFonts w:ascii="Times New Roman" w:hAnsi="Times New Roman"/>
                <w:sz w:val="20"/>
              </w:rPr>
              <w:t>TEXT</w:t>
            </w:r>
          </w:p>
        </w:tc>
        <w:tc>
          <w:tcPr>
            <w:tcW w:type="dxa" w:w="2160"/>
          </w:tcPr>
          <w:p>
            <w:r>
              <w:rPr>
                <w:rFonts w:ascii="Times New Roman" w:hAnsi="Times New Roman"/>
                <w:sz w:val="20"/>
              </w:rPr>
              <w:t>NULLABLE</w:t>
            </w:r>
          </w:p>
        </w:tc>
        <w:tc>
          <w:tcPr>
            <w:tcW w:type="dxa" w:w="2160"/>
          </w:tcPr>
          <w:p>
            <w:r>
              <w:rPr>
                <w:rFonts w:ascii="Times New Roman" w:hAnsi="Times New Roman"/>
                <w:sz w:val="20"/>
              </w:rPr>
              <w:t>Supervisor biography / research summary</w:t>
            </w:r>
          </w:p>
        </w:tc>
      </w:tr>
      <w:tr>
        <w:tc>
          <w:tcPr>
            <w:tcW w:type="dxa" w:w="2160"/>
          </w:tcPr>
          <w:p>
            <w:r>
              <w:rPr>
                <w:rFonts w:ascii="Times New Roman" w:hAnsi="Times New Roman"/>
                <w:sz w:val="20"/>
              </w:rPr>
              <w:t>max_capacity</w:t>
            </w:r>
          </w:p>
        </w:tc>
        <w:tc>
          <w:tcPr>
            <w:tcW w:type="dxa" w:w="2160"/>
          </w:tcPr>
          <w:p>
            <w:r>
              <w:rPr>
                <w:rFonts w:ascii="Times New Roman" w:hAnsi="Times New Roman"/>
                <w:sz w:val="20"/>
              </w:rPr>
              <w:t>INT UNSIGNED</w:t>
            </w:r>
          </w:p>
        </w:tc>
        <w:tc>
          <w:tcPr>
            <w:tcW w:type="dxa" w:w="2160"/>
          </w:tcPr>
          <w:p>
            <w:r>
              <w:rPr>
                <w:rFonts w:ascii="Times New Roman" w:hAnsi="Times New Roman"/>
                <w:sz w:val="20"/>
              </w:rPr>
              <w:t>NOT NULL, DEFAULT 5</w:t>
            </w:r>
          </w:p>
        </w:tc>
        <w:tc>
          <w:tcPr>
            <w:tcW w:type="dxa" w:w="2160"/>
          </w:tcPr>
          <w:p>
            <w:r>
              <w:rPr>
                <w:rFonts w:ascii="Times New Roman" w:hAnsi="Times New Roman"/>
                <w:sz w:val="20"/>
              </w:rPr>
              <w:t>Maximum students the supervisor can accept</w:t>
            </w:r>
          </w:p>
        </w:tc>
      </w:tr>
      <w:tr>
        <w:tc>
          <w:tcPr>
            <w:tcW w:type="dxa" w:w="2160"/>
          </w:tcPr>
          <w:p>
            <w:r>
              <w:rPr>
                <w:rFonts w:ascii="Times New Roman" w:hAnsi="Times New Roman"/>
                <w:sz w:val="20"/>
              </w:rPr>
              <w:t>current_load</w:t>
            </w:r>
          </w:p>
        </w:tc>
        <w:tc>
          <w:tcPr>
            <w:tcW w:type="dxa" w:w="2160"/>
          </w:tcPr>
          <w:p>
            <w:r>
              <w:rPr>
                <w:rFonts w:ascii="Times New Roman" w:hAnsi="Times New Roman"/>
                <w:sz w:val="20"/>
              </w:rPr>
              <w:t>INT UNSIGNED</w:t>
            </w:r>
          </w:p>
        </w:tc>
        <w:tc>
          <w:tcPr>
            <w:tcW w:type="dxa" w:w="2160"/>
          </w:tcPr>
          <w:p>
            <w:r>
              <w:rPr>
                <w:rFonts w:ascii="Times New Roman" w:hAnsi="Times New Roman"/>
                <w:sz w:val="20"/>
              </w:rPr>
              <w:t>NOT NULL, DEFAULT 0</w:t>
            </w:r>
          </w:p>
        </w:tc>
        <w:tc>
          <w:tcPr>
            <w:tcW w:type="dxa" w:w="2160"/>
          </w:tcPr>
          <w:p>
            <w:r>
              <w:rPr>
                <w:rFonts w:ascii="Times New Roman" w:hAnsi="Times New Roman"/>
                <w:sz w:val="20"/>
              </w:rPr>
              <w:t>Number of currently accepted students</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pPr>
        <w:pStyle w:val="Heading3"/>
      </w:pPr>
      <w:r>
        <w:t>3.2.4 interest_tags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name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 UNIQUE</w:t>
            </w:r>
          </w:p>
        </w:tc>
        <w:tc>
          <w:tcPr>
            <w:tcW w:type="dxa" w:w="2160"/>
          </w:tcPr>
          <w:p>
            <w:r>
              <w:rPr>
                <w:rFonts w:ascii="Times New Roman" w:hAnsi="Times New Roman"/>
                <w:sz w:val="20"/>
              </w:rPr>
              <w:t>Normalised interest tag name</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pPr>
        <w:pStyle w:val="Heading3"/>
      </w:pPr>
      <w:r>
        <w:t>3.2.5 supervisor_interest_tag (Pivot)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supervisor_profile_id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supervisor_profiles</w:t>
            </w:r>
          </w:p>
        </w:tc>
        <w:tc>
          <w:tcPr>
            <w:tcW w:type="dxa" w:w="2160"/>
          </w:tcPr>
          <w:p>
            <w:r>
              <w:rPr>
                <w:rFonts w:ascii="Times New Roman" w:hAnsi="Times New Roman"/>
                <w:sz w:val="20"/>
              </w:rPr>
              <w:t>Supervisor profile reference</w:t>
            </w:r>
          </w:p>
        </w:tc>
      </w:tr>
      <w:tr>
        <w:tc>
          <w:tcPr>
            <w:tcW w:type="dxa" w:w="2160"/>
          </w:tcPr>
          <w:p>
            <w:r>
              <w:rPr>
                <w:rFonts w:ascii="Times New Roman" w:hAnsi="Times New Roman"/>
                <w:sz w:val="20"/>
              </w:rPr>
              <w:t>interest_tag_id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interest_tags</w:t>
            </w:r>
          </w:p>
        </w:tc>
        <w:tc>
          <w:tcPr>
            <w:tcW w:type="dxa" w:w="2160"/>
          </w:tcPr>
          <w:p>
            <w:r>
              <w:rPr>
                <w:rFonts w:ascii="Times New Roman" w:hAnsi="Times New Roman"/>
                <w:sz w:val="20"/>
              </w:rPr>
              <w:t>Interest tag reference</w:t>
            </w:r>
          </w:p>
        </w:tc>
      </w:tr>
    </w:tbl>
    <w:p/>
    <w:p>
      <w:r>
        <w:t>UNIQUE constraint on (supervisor_profile_id, interest_tag_id).</w:t>
      </w:r>
    </w:p>
    <w:p>
      <w:pPr>
        <w:pStyle w:val="Heading3"/>
      </w:pPr>
      <w:r>
        <w:t>3.2.6 projects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title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Project title (FULLTEXT indexed with abstract)</w:t>
            </w:r>
          </w:p>
        </w:tc>
      </w:tr>
      <w:tr>
        <w:tc>
          <w:tcPr>
            <w:tcW w:type="dxa" w:w="2160"/>
          </w:tcPr>
          <w:p>
            <w:r>
              <w:rPr>
                <w:rFonts w:ascii="Times New Roman" w:hAnsi="Times New Roman"/>
                <w:sz w:val="20"/>
              </w:rPr>
              <w:t>abstract</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Project abstract</w:t>
            </w:r>
          </w:p>
        </w:tc>
      </w:tr>
      <w:tr>
        <w:tc>
          <w:tcPr>
            <w:tcW w:type="dxa" w:w="2160"/>
          </w:tcPr>
          <w:p>
            <w:r>
              <w:rPr>
                <w:rFonts w:ascii="Times New Roman" w:hAnsi="Times New Roman"/>
                <w:sz w:val="20"/>
              </w:rPr>
              <w:t>department_id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departments</w:t>
            </w:r>
          </w:p>
        </w:tc>
        <w:tc>
          <w:tcPr>
            <w:tcW w:type="dxa" w:w="2160"/>
          </w:tcPr>
          <w:p>
            <w:r>
              <w:rPr>
                <w:rFonts w:ascii="Times New Roman" w:hAnsi="Times New Roman"/>
                <w:sz w:val="20"/>
              </w:rPr>
              <w:t>Owning department</w:t>
            </w:r>
          </w:p>
        </w:tc>
      </w:tr>
      <w:tr>
        <w:tc>
          <w:tcPr>
            <w:tcW w:type="dxa" w:w="2160"/>
          </w:tcPr>
          <w:p>
            <w:r>
              <w:rPr>
                <w:rFonts w:ascii="Times New Roman" w:hAnsi="Times New Roman"/>
                <w:sz w:val="20"/>
              </w:rPr>
              <w:t>graduation_year</w:t>
            </w:r>
          </w:p>
        </w:tc>
        <w:tc>
          <w:tcPr>
            <w:tcW w:type="dxa" w:w="2160"/>
          </w:tcPr>
          <w:p>
            <w:r>
              <w:rPr>
                <w:rFonts w:ascii="Times New Roman" w:hAnsi="Times New Roman"/>
                <w:sz w:val="20"/>
              </w:rPr>
              <w:t>YEAR</w:t>
            </w:r>
          </w:p>
        </w:tc>
        <w:tc>
          <w:tcPr>
            <w:tcW w:type="dxa" w:w="2160"/>
          </w:tcPr>
          <w:p>
            <w:r>
              <w:rPr>
                <w:rFonts w:ascii="Times New Roman" w:hAnsi="Times New Roman"/>
                <w:sz w:val="20"/>
              </w:rPr>
              <w:t>NOT NULL</w:t>
            </w:r>
          </w:p>
        </w:tc>
        <w:tc>
          <w:tcPr>
            <w:tcW w:type="dxa" w:w="2160"/>
          </w:tcPr>
          <w:p>
            <w:r>
              <w:rPr>
                <w:rFonts w:ascii="Times New Roman" w:hAnsi="Times New Roman"/>
                <w:sz w:val="20"/>
              </w:rPr>
              <w:t>Year of graduation</w:t>
            </w:r>
          </w:p>
        </w:tc>
      </w:tr>
      <w:tr>
        <w:tc>
          <w:tcPr>
            <w:tcW w:type="dxa" w:w="2160"/>
          </w:tcPr>
          <w:p>
            <w:r>
              <w:rPr>
                <w:rFonts w:ascii="Times New Roman" w:hAnsi="Times New Roman"/>
                <w:sz w:val="20"/>
              </w:rPr>
              <w:t>uploaded_by</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users</w:t>
            </w:r>
          </w:p>
        </w:tc>
        <w:tc>
          <w:tcPr>
            <w:tcW w:type="dxa" w:w="2160"/>
          </w:tcPr>
          <w:p>
            <w:r>
              <w:rPr>
                <w:rFonts w:ascii="Times New Roman" w:hAnsi="Times New Roman"/>
                <w:sz w:val="20"/>
              </w:rPr>
              <w:t>Student who uploaded</w:t>
            </w:r>
          </w:p>
        </w:tc>
      </w:tr>
      <w:tr>
        <w:tc>
          <w:tcPr>
            <w:tcW w:type="dxa" w:w="2160"/>
          </w:tcPr>
          <w:p>
            <w:r>
              <w:rPr>
                <w:rFonts w:ascii="Times New Roman" w:hAnsi="Times New Roman"/>
                <w:sz w:val="20"/>
              </w:rPr>
              <w:t>pdf_path</w:t>
            </w:r>
          </w:p>
        </w:tc>
        <w:tc>
          <w:tcPr>
            <w:tcW w:type="dxa" w:w="2160"/>
          </w:tcPr>
          <w:p>
            <w:r>
              <w:rPr>
                <w:rFonts w:ascii="Times New Roman" w:hAnsi="Times New Roman"/>
                <w:sz w:val="20"/>
              </w:rPr>
              <w:t>VARCHAR(255)</w:t>
            </w:r>
          </w:p>
        </w:tc>
        <w:tc>
          <w:tcPr>
            <w:tcW w:type="dxa" w:w="2160"/>
          </w:tcPr>
          <w:p>
            <w:r>
              <w:rPr>
                <w:rFonts w:ascii="Times New Roman" w:hAnsi="Times New Roman"/>
                <w:sz w:val="20"/>
              </w:rPr>
              <w:t>NULLABLE</w:t>
            </w:r>
          </w:p>
        </w:tc>
        <w:tc>
          <w:tcPr>
            <w:tcW w:type="dxa" w:w="2160"/>
          </w:tcPr>
          <w:p>
            <w:r>
              <w:rPr>
                <w:rFonts w:ascii="Times New Roman" w:hAnsi="Times New Roman"/>
                <w:sz w:val="20"/>
              </w:rPr>
              <w:t>Private storage path to the PDF file</w:t>
            </w:r>
          </w:p>
        </w:tc>
      </w:tr>
      <w:tr>
        <w:tc>
          <w:tcPr>
            <w:tcW w:type="dxa" w:w="2160"/>
          </w:tcPr>
          <w:p>
            <w:r>
              <w:rPr>
                <w:rFonts w:ascii="Times New Roman" w:hAnsi="Times New Roman"/>
                <w:sz w:val="20"/>
              </w:rPr>
              <w:t>status</w:t>
            </w:r>
          </w:p>
        </w:tc>
        <w:tc>
          <w:tcPr>
            <w:tcW w:type="dxa" w:w="2160"/>
          </w:tcPr>
          <w:p>
            <w:r>
              <w:rPr>
                <w:rFonts w:ascii="Times New Roman" w:hAnsi="Times New Roman"/>
                <w:sz w:val="20"/>
              </w:rPr>
              <w:t>ENUM</w:t>
            </w:r>
          </w:p>
        </w:tc>
        <w:tc>
          <w:tcPr>
            <w:tcW w:type="dxa" w:w="2160"/>
          </w:tcPr>
          <w:p>
            <w:r>
              <w:rPr>
                <w:rFonts w:ascii="Times New Roman" w:hAnsi="Times New Roman"/>
                <w:sz w:val="20"/>
              </w:rPr>
              <w:t>NOT NULL, DEFAULT pending</w:t>
            </w:r>
          </w:p>
        </w:tc>
        <w:tc>
          <w:tcPr>
            <w:tcW w:type="dxa" w:w="2160"/>
          </w:tcPr>
          <w:p>
            <w:r>
              <w:rPr>
                <w:rFonts w:ascii="Times New Roman" w:hAnsi="Times New Roman"/>
                <w:sz w:val="20"/>
              </w:rPr>
              <w:t>pending | approved | rejected</w:t>
            </w:r>
          </w:p>
        </w:tc>
      </w:tr>
      <w:tr>
        <w:tc>
          <w:tcPr>
            <w:tcW w:type="dxa" w:w="2160"/>
          </w:tcPr>
          <w:p>
            <w:r>
              <w:rPr>
                <w:rFonts w:ascii="Times New Roman" w:hAnsi="Times New Roman"/>
                <w:sz w:val="20"/>
              </w:rPr>
              <w:t>rejection_feedback</w:t>
            </w:r>
          </w:p>
        </w:tc>
        <w:tc>
          <w:tcPr>
            <w:tcW w:type="dxa" w:w="2160"/>
          </w:tcPr>
          <w:p>
            <w:r>
              <w:rPr>
                <w:rFonts w:ascii="Times New Roman" w:hAnsi="Times New Roman"/>
                <w:sz w:val="20"/>
              </w:rPr>
              <w:t>TEXT</w:t>
            </w:r>
          </w:p>
        </w:tc>
        <w:tc>
          <w:tcPr>
            <w:tcW w:type="dxa" w:w="2160"/>
          </w:tcPr>
          <w:p>
            <w:r>
              <w:rPr>
                <w:rFonts w:ascii="Times New Roman" w:hAnsi="Times New Roman"/>
                <w:sz w:val="20"/>
              </w:rPr>
              <w:t>NULLABLE</w:t>
            </w:r>
          </w:p>
        </w:tc>
        <w:tc>
          <w:tcPr>
            <w:tcW w:type="dxa" w:w="2160"/>
          </w:tcPr>
          <w:p>
            <w:r>
              <w:rPr>
                <w:rFonts w:ascii="Times New Roman" w:hAnsi="Times New Roman"/>
                <w:sz w:val="20"/>
              </w:rPr>
              <w:t>Admin feedback when rejected</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r>
        <w:t>FULLTEXT index on (title, abstract) for MySQL natural language search.</w:t>
      </w:r>
    </w:p>
    <w:p>
      <w:pPr>
        <w:pStyle w:val="Heading3"/>
      </w:pPr>
      <w:r>
        <w:t>3.2.7 project_keywords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project_id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projects</w:t>
            </w:r>
          </w:p>
        </w:tc>
        <w:tc>
          <w:tcPr>
            <w:tcW w:type="dxa" w:w="2160"/>
          </w:tcPr>
          <w:p>
            <w:r>
              <w:rPr>
                <w:rFonts w:ascii="Times New Roman" w:hAnsi="Times New Roman"/>
                <w:sz w:val="20"/>
              </w:rPr>
              <w:t>Parent project</w:t>
            </w:r>
          </w:p>
        </w:tc>
      </w:tr>
      <w:tr>
        <w:tc>
          <w:tcPr>
            <w:tcW w:type="dxa" w:w="2160"/>
          </w:tcPr>
          <w:p>
            <w:r>
              <w:rPr>
                <w:rFonts w:ascii="Times New Roman" w:hAnsi="Times New Roman"/>
                <w:sz w:val="20"/>
              </w:rPr>
              <w:t>keyword</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Normalised keyword string</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r>
        <w:t>UNIQUE constraint on (project_id, keyword).</w:t>
      </w:r>
    </w:p>
    <w:p>
      <w:pPr>
        <w:pStyle w:val="Heading3"/>
      </w:pPr>
      <w:r>
        <w:t>3.2.8 supervision_requests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student_id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users</w:t>
            </w:r>
          </w:p>
        </w:tc>
        <w:tc>
          <w:tcPr>
            <w:tcW w:type="dxa" w:w="2160"/>
          </w:tcPr>
          <w:p>
            <w:r>
              <w:rPr>
                <w:rFonts w:ascii="Times New Roman" w:hAnsi="Times New Roman"/>
                <w:sz w:val="20"/>
              </w:rPr>
              <w:t>Requesting student</w:t>
            </w:r>
          </w:p>
        </w:tc>
      </w:tr>
      <w:tr>
        <w:tc>
          <w:tcPr>
            <w:tcW w:type="dxa" w:w="2160"/>
          </w:tcPr>
          <w:p>
            <w:r>
              <w:rPr>
                <w:rFonts w:ascii="Times New Roman" w:hAnsi="Times New Roman"/>
                <w:sz w:val="20"/>
              </w:rPr>
              <w:t>supervisor_id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users</w:t>
            </w:r>
          </w:p>
        </w:tc>
        <w:tc>
          <w:tcPr>
            <w:tcW w:type="dxa" w:w="2160"/>
          </w:tcPr>
          <w:p>
            <w:r>
              <w:rPr>
                <w:rFonts w:ascii="Times New Roman" w:hAnsi="Times New Roman"/>
                <w:sz w:val="20"/>
              </w:rPr>
              <w:t>Target supervisor</w:t>
            </w:r>
          </w:p>
        </w:tc>
      </w:tr>
      <w:tr>
        <w:tc>
          <w:tcPr>
            <w:tcW w:type="dxa" w:w="2160"/>
          </w:tcPr>
          <w:p>
            <w:r>
              <w:rPr>
                <w:rFonts w:ascii="Times New Roman" w:hAnsi="Times New Roman"/>
                <w:sz w:val="20"/>
              </w:rPr>
              <w:t>proposed_title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Proposed project title</w:t>
            </w:r>
          </w:p>
        </w:tc>
      </w:tr>
      <w:tr>
        <w:tc>
          <w:tcPr>
            <w:tcW w:type="dxa" w:w="2160"/>
          </w:tcPr>
          <w:p>
            <w:r>
              <w:rPr>
                <w:rFonts w:ascii="Times New Roman" w:hAnsi="Times New Roman"/>
                <w:sz w:val="20"/>
              </w:rPr>
              <w:t>proposal_summary</w:t>
            </w:r>
          </w:p>
        </w:tc>
        <w:tc>
          <w:tcPr>
            <w:tcW w:type="dxa" w:w="2160"/>
          </w:tcPr>
          <w:p>
            <w:r>
              <w:rPr>
                <w:rFonts w:ascii="Times New Roman" w:hAnsi="Times New Roman"/>
                <w:sz w:val="20"/>
              </w:rPr>
              <w:t>TEXT</w:t>
            </w:r>
          </w:p>
        </w:tc>
        <w:tc>
          <w:tcPr>
            <w:tcW w:type="dxa" w:w="2160"/>
          </w:tcPr>
          <w:p>
            <w:r>
              <w:rPr>
                <w:rFonts w:ascii="Times New Roman" w:hAnsi="Times New Roman"/>
                <w:sz w:val="20"/>
              </w:rPr>
              <w:t>NOT NULL</w:t>
            </w:r>
          </w:p>
        </w:tc>
        <w:tc>
          <w:tcPr>
            <w:tcW w:type="dxa" w:w="2160"/>
          </w:tcPr>
          <w:p>
            <w:r>
              <w:rPr>
                <w:rFonts w:ascii="Times New Roman" w:hAnsi="Times New Roman"/>
                <w:sz w:val="20"/>
              </w:rPr>
              <w:t>Proposal description</w:t>
            </w:r>
          </w:p>
        </w:tc>
      </w:tr>
      <w:tr>
        <w:tc>
          <w:tcPr>
            <w:tcW w:type="dxa" w:w="2160"/>
          </w:tcPr>
          <w:p>
            <w:r>
              <w:rPr>
                <w:rFonts w:ascii="Times New Roman" w:hAnsi="Times New Roman"/>
                <w:sz w:val="20"/>
              </w:rPr>
              <w:t>proposal_keywords</w:t>
            </w:r>
          </w:p>
        </w:tc>
        <w:tc>
          <w:tcPr>
            <w:tcW w:type="dxa" w:w="2160"/>
          </w:tcPr>
          <w:p>
            <w:r>
              <w:rPr>
                <w:rFonts w:ascii="Times New Roman" w:hAnsi="Times New Roman"/>
                <w:sz w:val="20"/>
              </w:rPr>
              <w:t>TEXT</w:t>
            </w:r>
          </w:p>
        </w:tc>
        <w:tc>
          <w:tcPr>
            <w:tcW w:type="dxa" w:w="2160"/>
          </w:tcPr>
          <w:p>
            <w:r>
              <w:rPr>
                <w:rFonts w:ascii="Times New Roman" w:hAnsi="Times New Roman"/>
                <w:sz w:val="20"/>
              </w:rPr>
              <w:t>NULLABLE</w:t>
            </w:r>
          </w:p>
        </w:tc>
        <w:tc>
          <w:tcPr>
            <w:tcW w:type="dxa" w:w="2160"/>
          </w:tcPr>
          <w:p>
            <w:r>
              <w:rPr>
                <w:rFonts w:ascii="Times New Roman" w:hAnsi="Times New Roman"/>
                <w:sz w:val="20"/>
              </w:rPr>
              <w:t>Comma-separated keywords for matching</w:t>
            </w:r>
          </w:p>
        </w:tc>
      </w:tr>
      <w:tr>
        <w:tc>
          <w:tcPr>
            <w:tcW w:type="dxa" w:w="2160"/>
          </w:tcPr>
          <w:p>
            <w:r>
              <w:rPr>
                <w:rFonts w:ascii="Times New Roman" w:hAnsi="Times New Roman"/>
                <w:sz w:val="20"/>
              </w:rPr>
              <w:t>status</w:t>
            </w:r>
          </w:p>
        </w:tc>
        <w:tc>
          <w:tcPr>
            <w:tcW w:type="dxa" w:w="2160"/>
          </w:tcPr>
          <w:p>
            <w:r>
              <w:rPr>
                <w:rFonts w:ascii="Times New Roman" w:hAnsi="Times New Roman"/>
                <w:sz w:val="20"/>
              </w:rPr>
              <w:t>ENUM</w:t>
            </w:r>
          </w:p>
        </w:tc>
        <w:tc>
          <w:tcPr>
            <w:tcW w:type="dxa" w:w="2160"/>
          </w:tcPr>
          <w:p>
            <w:r>
              <w:rPr>
                <w:rFonts w:ascii="Times New Roman" w:hAnsi="Times New Roman"/>
                <w:sz w:val="20"/>
              </w:rPr>
              <w:t>NOT NULL, DEFAULT pending</w:t>
            </w:r>
          </w:p>
        </w:tc>
        <w:tc>
          <w:tcPr>
            <w:tcW w:type="dxa" w:w="2160"/>
          </w:tcPr>
          <w:p>
            <w:r>
              <w:rPr>
                <w:rFonts w:ascii="Times New Roman" w:hAnsi="Times New Roman"/>
                <w:sz w:val="20"/>
              </w:rPr>
              <w:t>pending | accepted | declined</w:t>
            </w:r>
          </w:p>
        </w:tc>
      </w:tr>
      <w:tr>
        <w:tc>
          <w:tcPr>
            <w:tcW w:type="dxa" w:w="2160"/>
          </w:tcPr>
          <w:p>
            <w:r>
              <w:rPr>
                <w:rFonts w:ascii="Times New Roman" w:hAnsi="Times New Roman"/>
                <w:sz w:val="20"/>
              </w:rPr>
              <w:t>decision_reason</w:t>
            </w:r>
          </w:p>
        </w:tc>
        <w:tc>
          <w:tcPr>
            <w:tcW w:type="dxa" w:w="2160"/>
          </w:tcPr>
          <w:p>
            <w:r>
              <w:rPr>
                <w:rFonts w:ascii="Times New Roman" w:hAnsi="Times New Roman"/>
                <w:sz w:val="20"/>
              </w:rPr>
              <w:t>TEXT</w:t>
            </w:r>
          </w:p>
        </w:tc>
        <w:tc>
          <w:tcPr>
            <w:tcW w:type="dxa" w:w="2160"/>
          </w:tcPr>
          <w:p>
            <w:r>
              <w:rPr>
                <w:rFonts w:ascii="Times New Roman" w:hAnsi="Times New Roman"/>
                <w:sz w:val="20"/>
              </w:rPr>
              <w:t>NULLABLE</w:t>
            </w:r>
          </w:p>
        </w:tc>
        <w:tc>
          <w:tcPr>
            <w:tcW w:type="dxa" w:w="2160"/>
          </w:tcPr>
          <w:p>
            <w:r>
              <w:rPr>
                <w:rFonts w:ascii="Times New Roman" w:hAnsi="Times New Roman"/>
                <w:sz w:val="20"/>
              </w:rPr>
              <w:t>Required when declined; optional on accept</w:t>
            </w:r>
          </w:p>
        </w:tc>
      </w:tr>
      <w:tr>
        <w:tc>
          <w:tcPr>
            <w:tcW w:type="dxa" w:w="2160"/>
          </w:tcPr>
          <w:p>
            <w:r>
              <w:rPr>
                <w:rFonts w:ascii="Times New Roman" w:hAnsi="Times New Roman"/>
                <w:sz w:val="20"/>
              </w:rPr>
              <w:t>active_lock</w:t>
            </w:r>
          </w:p>
        </w:tc>
        <w:tc>
          <w:tcPr>
            <w:tcW w:type="dxa" w:w="2160"/>
          </w:tcPr>
          <w:p>
            <w:r>
              <w:rPr>
                <w:rFonts w:ascii="Times New Roman" w:hAnsi="Times New Roman"/>
                <w:sz w:val="20"/>
              </w:rPr>
              <w:t>BIGINT</w:t>
            </w:r>
          </w:p>
        </w:tc>
        <w:tc>
          <w:tcPr>
            <w:tcW w:type="dxa" w:w="2160"/>
          </w:tcPr>
          <w:p>
            <w:r>
              <w:rPr>
                <w:rFonts w:ascii="Times New Roman" w:hAnsi="Times New Roman"/>
                <w:sz w:val="20"/>
              </w:rPr>
              <w:t>GENERATED STORED, UNIQUE</w:t>
            </w:r>
          </w:p>
        </w:tc>
        <w:tc>
          <w:tcPr>
            <w:tcW w:type="dxa" w:w="2160"/>
          </w:tcPr>
          <w:p>
            <w:r>
              <w:rPr>
                <w:rFonts w:ascii="Times New Roman" w:hAnsi="Times New Roman"/>
                <w:sz w:val="20"/>
              </w:rPr>
              <w:t>student_id when active, else NULL</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r>
        <w:t>The active_lock column is a STORED generated column: CASE WHEN status IN ('pending','accepted') THEN student_id ELSE NULL END. Combined with a UNIQUE index, this enforces the one-active-request-per-student constraint at the database level. MySQL allows multiple NULLs in a UNIQUE index, so declined requests do not block new ones.</w:t>
      </w:r>
    </w:p>
    <w:p>
      <w:pPr>
        <w:pStyle w:val="Heading3"/>
      </w:pPr>
      <w:r>
        <w:t>3.2.9 saved_supervisors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BIGINT UNSIGNED</w:t>
            </w:r>
          </w:p>
        </w:tc>
        <w:tc>
          <w:tcPr>
            <w:tcW w:type="dxa" w:w="2160"/>
          </w:tcPr>
          <w:p>
            <w:r>
              <w:rPr>
                <w:rFonts w:ascii="Times New Roman" w:hAnsi="Times New Roman"/>
                <w:sz w:val="20"/>
              </w:rPr>
              <w:t>PRIMARY KEY, AUTO_INCREMENT</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student_id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users</w:t>
            </w:r>
          </w:p>
        </w:tc>
        <w:tc>
          <w:tcPr>
            <w:tcW w:type="dxa" w:w="2160"/>
          </w:tcPr>
          <w:p>
            <w:r>
              <w:rPr>
                <w:rFonts w:ascii="Times New Roman" w:hAnsi="Times New Roman"/>
                <w:sz w:val="20"/>
              </w:rPr>
              <w:t>Bookmarking student</w:t>
            </w:r>
          </w:p>
        </w:tc>
      </w:tr>
      <w:tr>
        <w:tc>
          <w:tcPr>
            <w:tcW w:type="dxa" w:w="2160"/>
          </w:tcPr>
          <w:p>
            <w:r>
              <w:rPr>
                <w:rFonts w:ascii="Times New Roman" w:hAnsi="Times New Roman"/>
                <w:sz w:val="20"/>
              </w:rPr>
              <w:t>supervisor_id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 FK -&gt; users</w:t>
            </w:r>
          </w:p>
        </w:tc>
        <w:tc>
          <w:tcPr>
            <w:tcW w:type="dxa" w:w="2160"/>
          </w:tcPr>
          <w:p>
            <w:r>
              <w:rPr>
                <w:rFonts w:ascii="Times New Roman" w:hAnsi="Times New Roman"/>
                <w:sz w:val="20"/>
              </w:rPr>
              <w:t>Bookmarked supervisor</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bl>
    <w:p/>
    <w:p>
      <w:r>
        <w:t>UNIQUE constraint on (student_id, supervisor_id).</w:t>
      </w:r>
    </w:p>
    <w:p>
      <w:pPr>
        <w:pStyle w:val="Heading3"/>
      </w:pPr>
      <w:r>
        <w:t>3.2.10 notifications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Column</w:t>
            </w:r>
          </w:p>
        </w:tc>
        <w:tc>
          <w:tcPr>
            <w:tcW w:type="dxa" w:w="2160"/>
          </w:tcPr>
          <w:p>
            <w:r>
              <w:rPr>
                <w:rFonts w:ascii="Times New Roman" w:hAnsi="Times New Roman"/>
                <w:b/>
                <w:sz w:val="20"/>
              </w:rPr>
              <w:t>Type</w:t>
            </w:r>
          </w:p>
        </w:tc>
        <w:tc>
          <w:tcPr>
            <w:tcW w:type="dxa" w:w="2160"/>
          </w:tcPr>
          <w:p>
            <w:r>
              <w:rPr>
                <w:rFonts w:ascii="Times New Roman" w:hAnsi="Times New Roman"/>
                <w:b/>
                <w:sz w:val="20"/>
              </w:rPr>
              <w:t>Constraints</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id</w:t>
            </w:r>
          </w:p>
        </w:tc>
        <w:tc>
          <w:tcPr>
            <w:tcW w:type="dxa" w:w="2160"/>
          </w:tcPr>
          <w:p>
            <w:r>
              <w:rPr>
                <w:rFonts w:ascii="Times New Roman" w:hAnsi="Times New Roman"/>
                <w:sz w:val="20"/>
              </w:rPr>
              <w:t>UUID</w:t>
            </w:r>
          </w:p>
        </w:tc>
        <w:tc>
          <w:tcPr>
            <w:tcW w:type="dxa" w:w="2160"/>
          </w:tcPr>
          <w:p>
            <w:r>
              <w:rPr>
                <w:rFonts w:ascii="Times New Roman" w:hAnsi="Times New Roman"/>
                <w:sz w:val="20"/>
              </w:rPr>
              <w:t>PRIMARY KEY</w:t>
            </w:r>
          </w:p>
        </w:tc>
        <w:tc>
          <w:tcPr>
            <w:tcW w:type="dxa" w:w="2160"/>
          </w:tcPr>
          <w:p>
            <w:r>
              <w:rPr>
                <w:rFonts w:ascii="Times New Roman" w:hAnsi="Times New Roman"/>
                <w:sz w:val="20"/>
              </w:rPr>
              <w:t>Unique identifier</w:t>
            </w:r>
          </w:p>
        </w:tc>
      </w:tr>
      <w:tr>
        <w:tc>
          <w:tcPr>
            <w:tcW w:type="dxa" w:w="2160"/>
          </w:tcPr>
          <w:p>
            <w:r>
              <w:rPr>
                <w:rFonts w:ascii="Times New Roman" w:hAnsi="Times New Roman"/>
                <w:sz w:val="20"/>
              </w:rPr>
              <w:t>type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Notification class name</w:t>
            </w:r>
          </w:p>
        </w:tc>
      </w:tr>
      <w:tr>
        <w:tc>
          <w:tcPr>
            <w:tcW w:type="dxa" w:w="2160"/>
          </w:tcPr>
          <w:p>
            <w:r>
              <w:rPr>
                <w:rFonts w:ascii="Times New Roman" w:hAnsi="Times New Roman"/>
                <w:sz w:val="20"/>
              </w:rPr>
              <w:t>notifiable_type</w:t>
            </w:r>
          </w:p>
        </w:tc>
        <w:tc>
          <w:tcPr>
            <w:tcW w:type="dxa" w:w="2160"/>
          </w:tcPr>
          <w:p>
            <w:r>
              <w:rPr>
                <w:rFonts w:ascii="Times New Roman" w:hAnsi="Times New Roman"/>
                <w:sz w:val="20"/>
              </w:rPr>
              <w:t>VARCHAR(255)</w:t>
            </w:r>
          </w:p>
        </w:tc>
        <w:tc>
          <w:tcPr>
            <w:tcW w:type="dxa" w:w="2160"/>
          </w:tcPr>
          <w:p>
            <w:r>
              <w:rPr>
                <w:rFonts w:ascii="Times New Roman" w:hAnsi="Times New Roman"/>
                <w:sz w:val="20"/>
              </w:rPr>
              <w:t>NOT NULL</w:t>
            </w:r>
          </w:p>
        </w:tc>
        <w:tc>
          <w:tcPr>
            <w:tcW w:type="dxa" w:w="2160"/>
          </w:tcPr>
          <w:p>
            <w:r>
              <w:rPr>
                <w:rFonts w:ascii="Times New Roman" w:hAnsi="Times New Roman"/>
                <w:sz w:val="20"/>
              </w:rPr>
              <w:t>Polymorphic type (App\Models\User)</w:t>
            </w:r>
          </w:p>
        </w:tc>
      </w:tr>
      <w:tr>
        <w:tc>
          <w:tcPr>
            <w:tcW w:type="dxa" w:w="2160"/>
          </w:tcPr>
          <w:p>
            <w:r>
              <w:rPr>
                <w:rFonts w:ascii="Times New Roman" w:hAnsi="Times New Roman"/>
                <w:sz w:val="20"/>
              </w:rPr>
              <w:t>notifiable_id</w:t>
            </w:r>
          </w:p>
        </w:tc>
        <w:tc>
          <w:tcPr>
            <w:tcW w:type="dxa" w:w="2160"/>
          </w:tcPr>
          <w:p>
            <w:r>
              <w:rPr>
                <w:rFonts w:ascii="Times New Roman" w:hAnsi="Times New Roman"/>
                <w:sz w:val="20"/>
              </w:rPr>
              <w:t>BIGINT UNSIGNED</w:t>
            </w:r>
          </w:p>
        </w:tc>
        <w:tc>
          <w:tcPr>
            <w:tcW w:type="dxa" w:w="2160"/>
          </w:tcPr>
          <w:p>
            <w:r>
              <w:rPr>
                <w:rFonts w:ascii="Times New Roman" w:hAnsi="Times New Roman"/>
                <w:sz w:val="20"/>
              </w:rPr>
              <w:t>NOT NULL</w:t>
            </w:r>
          </w:p>
        </w:tc>
        <w:tc>
          <w:tcPr>
            <w:tcW w:type="dxa" w:w="2160"/>
          </w:tcPr>
          <w:p>
            <w:r>
              <w:rPr>
                <w:rFonts w:ascii="Times New Roman" w:hAnsi="Times New Roman"/>
                <w:sz w:val="20"/>
              </w:rPr>
              <w:t>Polymorphic ID (user ID)</w:t>
            </w:r>
          </w:p>
        </w:tc>
      </w:tr>
      <w:tr>
        <w:tc>
          <w:tcPr>
            <w:tcW w:type="dxa" w:w="2160"/>
          </w:tcPr>
          <w:p>
            <w:r>
              <w:rPr>
                <w:rFonts w:ascii="Times New Roman" w:hAnsi="Times New Roman"/>
                <w:sz w:val="20"/>
              </w:rPr>
              <w:t>data</w:t>
            </w:r>
          </w:p>
        </w:tc>
        <w:tc>
          <w:tcPr>
            <w:tcW w:type="dxa" w:w="2160"/>
          </w:tcPr>
          <w:p>
            <w:r>
              <w:rPr>
                <w:rFonts w:ascii="Times New Roman" w:hAnsi="Times New Roman"/>
                <w:sz w:val="20"/>
              </w:rPr>
              <w:t>TEXT (JSON)</w:t>
            </w:r>
          </w:p>
        </w:tc>
        <w:tc>
          <w:tcPr>
            <w:tcW w:type="dxa" w:w="2160"/>
          </w:tcPr>
          <w:p>
            <w:r>
              <w:rPr>
                <w:rFonts w:ascii="Times New Roman" w:hAnsi="Times New Roman"/>
                <w:sz w:val="20"/>
              </w:rPr>
              <w:t>NOT NULL</w:t>
            </w:r>
          </w:p>
        </w:tc>
        <w:tc>
          <w:tcPr>
            <w:tcW w:type="dxa" w:w="2160"/>
          </w:tcPr>
          <w:p>
            <w:r>
              <w:rPr>
                <w:rFonts w:ascii="Times New Roman" w:hAnsi="Times New Roman"/>
                <w:sz w:val="20"/>
              </w:rPr>
              <w:t>JSON payload: type, message, payload</w:t>
            </w:r>
          </w:p>
        </w:tc>
      </w:tr>
      <w:tr>
        <w:tc>
          <w:tcPr>
            <w:tcW w:type="dxa" w:w="2160"/>
          </w:tcPr>
          <w:p>
            <w:r>
              <w:rPr>
                <w:rFonts w:ascii="Times New Roman" w:hAnsi="Times New Roman"/>
                <w:sz w:val="20"/>
              </w:rPr>
              <w:t>read_at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When the notification was read</w:t>
            </w:r>
          </w:p>
        </w:tc>
      </w:tr>
      <w:tr>
        <w:tc>
          <w:tcPr>
            <w:tcW w:type="dxa" w:w="2160"/>
          </w:tcPr>
          <w:p>
            <w:r>
              <w:rPr>
                <w:rFonts w:ascii="Times New Roman" w:hAnsi="Times New Roman"/>
                <w:sz w:val="20"/>
              </w:rPr>
              <w:t>created_at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creation timestamp</w:t>
            </w:r>
          </w:p>
        </w:tc>
      </w:tr>
      <w:tr>
        <w:tc>
          <w:tcPr>
            <w:tcW w:type="dxa" w:w="2160"/>
          </w:tcPr>
          <w:p>
            <w:r>
              <w:rPr>
                <w:rFonts w:ascii="Times New Roman" w:hAnsi="Times New Roman"/>
                <w:sz w:val="20"/>
              </w:rPr>
              <w:t>updated_at</w:t>
            </w:r>
          </w:p>
        </w:tc>
        <w:tc>
          <w:tcPr>
            <w:tcW w:type="dxa" w:w="2160"/>
          </w:tcPr>
          <w:p>
            <w:r>
              <w:rPr>
                <w:rFonts w:ascii="Times New Roman" w:hAnsi="Times New Roman"/>
                <w:sz w:val="20"/>
              </w:rPr>
              <w:t>TIMESTAMP</w:t>
            </w:r>
          </w:p>
        </w:tc>
        <w:tc>
          <w:tcPr>
            <w:tcW w:type="dxa" w:w="2160"/>
          </w:tcPr>
          <w:p>
            <w:r>
              <w:rPr>
                <w:rFonts w:ascii="Times New Roman" w:hAnsi="Times New Roman"/>
                <w:sz w:val="20"/>
              </w:rPr>
              <w:t>NULLABLE</w:t>
            </w:r>
          </w:p>
        </w:tc>
        <w:tc>
          <w:tcPr>
            <w:tcW w:type="dxa" w:w="2160"/>
          </w:tcPr>
          <w:p>
            <w:r>
              <w:rPr>
                <w:rFonts w:ascii="Times New Roman" w:hAnsi="Times New Roman"/>
                <w:sz w:val="20"/>
              </w:rPr>
              <w:t>Record update timestamp</w:t>
            </w:r>
          </w:p>
        </w:tc>
      </w:tr>
    </w:tbl>
    <w:p/>
    <w:p>
      <w:pPr>
        <w:pStyle w:val="Heading2"/>
      </w:pPr>
      <w:r>
        <w:t>3.3 Integrity Mechanisms</w:t>
      </w:r>
    </w:p>
    <w:p>
      <w:pPr>
        <w:pStyle w:val="Heading3"/>
      </w:pPr>
      <w:r>
        <w:t>3.3.1 One Active Request Per Student</w:t>
      </w:r>
    </w:p>
    <w:p>
      <w:r>
        <w:t>A stored generated column (active_lock) on the supervision_requests table contains the student_id when the request status is "pending" or "accepted", and NULL otherwise. A UNIQUE index on this column ensures that at most one non-NULL value exists per student, preventing concurrent active requests at the database level. The application also checks this constraint inside a transaction, providing a user-friendly error message before the database constraint is triggered.</w:t>
      </w:r>
    </w:p>
    <w:p>
      <w:pPr>
        <w:pStyle w:val="Heading3"/>
      </w:pPr>
      <w:r>
        <w:t>3.3.2 Transactional Capacity Management</w:t>
      </w:r>
    </w:p>
    <w:p>
      <w:r>
        <w:t>When a supervisor accepts a request, the system uses a database transaction with a row-level lock (SELECT ... FOR UPDATE) on the supervisor_profiles table. It verifies that current_load &lt; max_capacity before incrementing the load. If the capacity would be exceeded (e.g., due to a race condition with concurrent accepts), the transaction is rolled back and a 422 error is returned.</w:t>
      </w:r>
    </w:p>
    <w:p>
      <w:pPr>
        <w:pStyle w:val="Heading3"/>
      </w:pPr>
      <w:r>
        <w:t>3.3.3 Full-Text Search Index</w:t>
      </w:r>
    </w:p>
    <w:p>
      <w:r>
        <w:t>A MySQL FULLTEXT index on the projects table's title and abstract columns enables natural language mode search. Queries are parameterised (bound via ? placeholders) to prevent SQL injection while leveraging MySQL's built-in relevance ranking.</w:t>
      </w:r>
    </w:p>
    <w:p>
      <w:r>
        <w:br w:type="page"/>
      </w:r>
    </w:p>
    <w:p>
      <w:pPr>
        <w:pStyle w:val="Heading1"/>
      </w:pPr>
      <w:r>
        <w:t>Chapter 4: API Design</w:t>
      </w:r>
    </w:p>
    <w:p>
      <w:pPr>
        <w:pStyle w:val="Heading2"/>
      </w:pPr>
      <w:r>
        <w:t>4.1 Authentication Flow</w:t>
      </w:r>
    </w:p>
    <w:p>
      <w:r>
        <w:t>The API uses Laravel Sanctum SPA cookie authentication. The flow is:</w:t>
      </w:r>
    </w:p>
    <w:p>
      <w:pPr>
        <w:pStyle w:val="ListBullet"/>
        <w:ind w:left="720"/>
      </w:pPr>
      <w:r>
        <w:t>1. The client sends GET /sanctum/csrf-cookie (with credentials) to obtain an XSRF-TOKEN cookie</w:t>
      </w:r>
    </w:p>
    <w:p>
      <w:pPr>
        <w:pStyle w:val="ListBullet"/>
        <w:ind w:left="720"/>
      </w:pPr>
      <w:r>
        <w:t>2. The URL-decoded XSRF-TOKEN value is sent as the X-XSRF-TOKEN header on every state-changing request (POST/PUT/PATCH/DELETE)</w:t>
      </w:r>
    </w:p>
    <w:p>
      <w:pPr>
        <w:pStyle w:val="ListBullet"/>
        <w:ind w:left="720"/>
      </w:pPr>
      <w:r>
        <w:t>3. All requests include credentials: 'include' and Accept: application/json headers</w:t>
      </w:r>
    </w:p>
    <w:p>
      <w:pPr>
        <w:pStyle w:val="ListBullet"/>
        <w:ind w:left="720"/>
      </w:pPr>
      <w:r>
        <w:t>4. On successful login (POST /api/login), a session cookie is set</w:t>
      </w:r>
    </w:p>
    <w:p>
      <w:pPr>
        <w:pStyle w:val="ListBullet"/>
        <w:ind w:left="720"/>
      </w:pPr>
      <w:r>
        <w:t>5. The session is HTTP-only, CSRF-protected, and stored in the database</w:t>
      </w:r>
    </w:p>
    <w:p>
      <w:pPr>
        <w:pStyle w:val="Heading2"/>
      </w:pPr>
      <w:r>
        <w:t>4.2 Common Response Codes</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Code</w:t>
            </w:r>
          </w:p>
        </w:tc>
        <w:tc>
          <w:tcPr>
            <w:tcW w:type="dxa" w:w="4320"/>
          </w:tcPr>
          <w:p>
            <w:r>
              <w:rPr>
                <w:rFonts w:ascii="Times New Roman" w:hAnsi="Times New Roman"/>
                <w:b/>
                <w:sz w:val="20"/>
              </w:rPr>
              <w:t>Meaning</w:t>
            </w:r>
          </w:p>
        </w:tc>
      </w:tr>
      <w:tr>
        <w:tc>
          <w:tcPr>
            <w:tcW w:type="dxa" w:w="4320"/>
          </w:tcPr>
          <w:p>
            <w:r>
              <w:rPr>
                <w:rFonts w:ascii="Times New Roman" w:hAnsi="Times New Roman"/>
                <w:sz w:val="20"/>
              </w:rPr>
              <w:t>200</w:t>
            </w:r>
          </w:p>
        </w:tc>
        <w:tc>
          <w:tcPr>
            <w:tcW w:type="dxa" w:w="4320"/>
          </w:tcPr>
          <w:p>
            <w:r>
              <w:rPr>
                <w:rFonts w:ascii="Times New Roman" w:hAnsi="Times New Roman"/>
                <w:sz w:val="20"/>
              </w:rPr>
              <w:t>OK - Request succeeded</w:t>
            </w:r>
          </w:p>
        </w:tc>
      </w:tr>
      <w:tr>
        <w:tc>
          <w:tcPr>
            <w:tcW w:type="dxa" w:w="4320"/>
          </w:tcPr>
          <w:p>
            <w:r>
              <w:rPr>
                <w:rFonts w:ascii="Times New Roman" w:hAnsi="Times New Roman"/>
                <w:sz w:val="20"/>
              </w:rPr>
              <w:t>201</w:t>
            </w:r>
          </w:p>
        </w:tc>
        <w:tc>
          <w:tcPr>
            <w:tcW w:type="dxa" w:w="4320"/>
          </w:tcPr>
          <w:p>
            <w:r>
              <w:rPr>
                <w:rFonts w:ascii="Times New Roman" w:hAnsi="Times New Roman"/>
                <w:sz w:val="20"/>
              </w:rPr>
              <w:t>Created - Resource created successfully</w:t>
            </w:r>
          </w:p>
        </w:tc>
      </w:tr>
      <w:tr>
        <w:tc>
          <w:tcPr>
            <w:tcW w:type="dxa" w:w="4320"/>
          </w:tcPr>
          <w:p>
            <w:r>
              <w:rPr>
                <w:rFonts w:ascii="Times New Roman" w:hAnsi="Times New Roman"/>
                <w:sz w:val="20"/>
              </w:rPr>
              <w:t>401</w:t>
            </w:r>
          </w:p>
        </w:tc>
        <w:tc>
          <w:tcPr>
            <w:tcW w:type="dxa" w:w="4320"/>
          </w:tcPr>
          <w:p>
            <w:r>
              <w:rPr>
                <w:rFonts w:ascii="Times New Roman" w:hAnsi="Times New Roman"/>
                <w:sz w:val="20"/>
              </w:rPr>
              <w:t>Unauthenticated - No valid session</w:t>
            </w:r>
          </w:p>
        </w:tc>
      </w:tr>
      <w:tr>
        <w:tc>
          <w:tcPr>
            <w:tcW w:type="dxa" w:w="4320"/>
          </w:tcPr>
          <w:p>
            <w:r>
              <w:rPr>
                <w:rFonts w:ascii="Times New Roman" w:hAnsi="Times New Roman"/>
                <w:sz w:val="20"/>
              </w:rPr>
              <w:t>403</w:t>
            </w:r>
          </w:p>
        </w:tc>
        <w:tc>
          <w:tcPr>
            <w:tcW w:type="dxa" w:w="4320"/>
          </w:tcPr>
          <w:p>
            <w:r>
              <w:rPr>
                <w:rFonts w:ascii="Times New Roman" w:hAnsi="Times New Roman"/>
                <w:sz w:val="20"/>
              </w:rPr>
              <w:t>Forbidden - Insufficient role/permission</w:t>
            </w:r>
          </w:p>
        </w:tc>
      </w:tr>
      <w:tr>
        <w:tc>
          <w:tcPr>
            <w:tcW w:type="dxa" w:w="4320"/>
          </w:tcPr>
          <w:p>
            <w:r>
              <w:rPr>
                <w:rFonts w:ascii="Times New Roman" w:hAnsi="Times New Roman"/>
                <w:sz w:val="20"/>
              </w:rPr>
              <w:t>404</w:t>
            </w:r>
          </w:p>
        </w:tc>
        <w:tc>
          <w:tcPr>
            <w:tcW w:type="dxa" w:w="4320"/>
          </w:tcPr>
          <w:p>
            <w:r>
              <w:rPr>
                <w:rFonts w:ascii="Times New Roman" w:hAnsi="Times New Roman"/>
                <w:sz w:val="20"/>
              </w:rPr>
              <w:t>Not Found - Resource does not exist</w:t>
            </w:r>
          </w:p>
        </w:tc>
      </w:tr>
      <w:tr>
        <w:tc>
          <w:tcPr>
            <w:tcW w:type="dxa" w:w="4320"/>
          </w:tcPr>
          <w:p>
            <w:r>
              <w:rPr>
                <w:rFonts w:ascii="Times New Roman" w:hAnsi="Times New Roman"/>
                <w:sz w:val="20"/>
              </w:rPr>
              <w:t>422</w:t>
            </w:r>
          </w:p>
        </w:tc>
        <w:tc>
          <w:tcPr>
            <w:tcW w:type="dxa" w:w="4320"/>
          </w:tcPr>
          <w:p>
            <w:r>
              <w:rPr>
                <w:rFonts w:ascii="Times New Roman" w:hAnsi="Times New Roman"/>
                <w:sz w:val="20"/>
              </w:rPr>
              <w:t>Unprocessable - Validation or business rule error</w:t>
            </w:r>
          </w:p>
        </w:tc>
      </w:tr>
    </w:tbl>
    <w:p/>
    <w:p>
      <w:pPr>
        <w:pStyle w:val="Heading2"/>
      </w:pPr>
      <w:r>
        <w:t>4.3 Auth &amp; Meta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POST</w:t>
            </w:r>
          </w:p>
        </w:tc>
        <w:tc>
          <w:tcPr>
            <w:tcW w:type="dxa" w:w="2160"/>
          </w:tcPr>
          <w:p>
            <w:r>
              <w:rPr>
                <w:rFonts w:ascii="Times New Roman" w:hAnsi="Times New Roman"/>
                <w:sz w:val="20"/>
              </w:rPr>
              <w:t>/api/register</w:t>
            </w:r>
          </w:p>
        </w:tc>
        <w:tc>
          <w:tcPr>
            <w:tcW w:type="dxa" w:w="2160"/>
          </w:tcPr>
          <w:p>
            <w:r>
              <w:rPr>
                <w:rFonts w:ascii="Times New Roman" w:hAnsi="Times New Roman"/>
                <w:sz w:val="20"/>
              </w:rPr>
              <w:t>Public</w:t>
            </w:r>
          </w:p>
        </w:tc>
        <w:tc>
          <w:tcPr>
            <w:tcW w:type="dxa" w:w="2160"/>
          </w:tcPr>
          <w:p>
            <w:r>
              <w:rPr>
                <w:rFonts w:ascii="Times New Roman" w:hAnsi="Times New Roman"/>
                <w:sz w:val="20"/>
              </w:rPr>
              <w:t>Register a new student or supervisor account</w:t>
            </w:r>
          </w:p>
        </w:tc>
      </w:tr>
      <w:tr>
        <w:tc>
          <w:tcPr>
            <w:tcW w:type="dxa" w:w="2160"/>
          </w:tcPr>
          <w:p>
            <w:r>
              <w:rPr>
                <w:rFonts w:ascii="Times New Roman" w:hAnsi="Times New Roman"/>
                <w:sz w:val="20"/>
              </w:rPr>
              <w:t>POST</w:t>
            </w:r>
          </w:p>
        </w:tc>
        <w:tc>
          <w:tcPr>
            <w:tcW w:type="dxa" w:w="2160"/>
          </w:tcPr>
          <w:p>
            <w:r>
              <w:rPr>
                <w:rFonts w:ascii="Times New Roman" w:hAnsi="Times New Roman"/>
                <w:sz w:val="20"/>
              </w:rPr>
              <w:t>/api/login</w:t>
            </w:r>
          </w:p>
        </w:tc>
        <w:tc>
          <w:tcPr>
            <w:tcW w:type="dxa" w:w="2160"/>
          </w:tcPr>
          <w:p>
            <w:r>
              <w:rPr>
                <w:rFonts w:ascii="Times New Roman" w:hAnsi="Times New Roman"/>
                <w:sz w:val="20"/>
              </w:rPr>
              <w:t>Public</w:t>
            </w:r>
          </w:p>
        </w:tc>
        <w:tc>
          <w:tcPr>
            <w:tcW w:type="dxa" w:w="2160"/>
          </w:tcPr>
          <w:p>
            <w:r>
              <w:rPr>
                <w:rFonts w:ascii="Times New Roman" w:hAnsi="Times New Roman"/>
                <w:sz w:val="20"/>
              </w:rPr>
              <w:t>Authenticate and start a session</w:t>
            </w:r>
          </w:p>
        </w:tc>
      </w:tr>
      <w:tr>
        <w:tc>
          <w:tcPr>
            <w:tcW w:type="dxa" w:w="2160"/>
          </w:tcPr>
          <w:p>
            <w:r>
              <w:rPr>
                <w:rFonts w:ascii="Times New Roman" w:hAnsi="Times New Roman"/>
                <w:sz w:val="20"/>
              </w:rPr>
              <w:t>POST</w:t>
            </w:r>
          </w:p>
        </w:tc>
        <w:tc>
          <w:tcPr>
            <w:tcW w:type="dxa" w:w="2160"/>
          </w:tcPr>
          <w:p>
            <w:r>
              <w:rPr>
                <w:rFonts w:ascii="Times New Roman" w:hAnsi="Times New Roman"/>
                <w:sz w:val="20"/>
              </w:rPr>
              <w:t>/api/logout</w:t>
            </w:r>
          </w:p>
        </w:tc>
        <w:tc>
          <w:tcPr>
            <w:tcW w:type="dxa" w:w="2160"/>
          </w:tcPr>
          <w:p>
            <w:r>
              <w:rPr>
                <w:rFonts w:ascii="Times New Roman" w:hAnsi="Times New Roman"/>
                <w:sz w:val="20"/>
              </w:rPr>
              <w:t>Any</w:t>
            </w:r>
          </w:p>
        </w:tc>
        <w:tc>
          <w:tcPr>
            <w:tcW w:type="dxa" w:w="2160"/>
          </w:tcPr>
          <w:p>
            <w:r>
              <w:rPr>
                <w:rFonts w:ascii="Times New Roman" w:hAnsi="Times New Roman"/>
                <w:sz w:val="20"/>
              </w:rPr>
              <w:t>End the current session</w:t>
            </w:r>
          </w:p>
        </w:tc>
      </w:tr>
      <w:tr>
        <w:tc>
          <w:tcPr>
            <w:tcW w:type="dxa" w:w="2160"/>
          </w:tcPr>
          <w:p>
            <w:r>
              <w:rPr>
                <w:rFonts w:ascii="Times New Roman" w:hAnsi="Times New Roman"/>
                <w:sz w:val="20"/>
              </w:rPr>
              <w:t>GET</w:t>
            </w:r>
          </w:p>
        </w:tc>
        <w:tc>
          <w:tcPr>
            <w:tcW w:type="dxa" w:w="2160"/>
          </w:tcPr>
          <w:p>
            <w:r>
              <w:rPr>
                <w:rFonts w:ascii="Times New Roman" w:hAnsi="Times New Roman"/>
                <w:sz w:val="20"/>
              </w:rPr>
              <w:t>/api/me</w:t>
            </w:r>
          </w:p>
        </w:tc>
        <w:tc>
          <w:tcPr>
            <w:tcW w:type="dxa" w:w="2160"/>
          </w:tcPr>
          <w:p>
            <w:r>
              <w:rPr>
                <w:rFonts w:ascii="Times New Roman" w:hAnsi="Times New Roman"/>
                <w:sz w:val="20"/>
              </w:rPr>
              <w:t>Any</w:t>
            </w:r>
          </w:p>
        </w:tc>
        <w:tc>
          <w:tcPr>
            <w:tcW w:type="dxa" w:w="2160"/>
          </w:tcPr>
          <w:p>
            <w:r>
              <w:rPr>
                <w:rFonts w:ascii="Times New Roman" w:hAnsi="Times New Roman"/>
                <w:sz w:val="20"/>
              </w:rPr>
              <w:t>Get the authenticated user's profile</w:t>
            </w:r>
          </w:p>
        </w:tc>
      </w:tr>
      <w:tr>
        <w:tc>
          <w:tcPr>
            <w:tcW w:type="dxa" w:w="2160"/>
          </w:tcPr>
          <w:p>
            <w:r>
              <w:rPr>
                <w:rFonts w:ascii="Times New Roman" w:hAnsi="Times New Roman"/>
                <w:sz w:val="20"/>
              </w:rPr>
              <w:t>GET</w:t>
            </w:r>
          </w:p>
        </w:tc>
        <w:tc>
          <w:tcPr>
            <w:tcW w:type="dxa" w:w="2160"/>
          </w:tcPr>
          <w:p>
            <w:r>
              <w:rPr>
                <w:rFonts w:ascii="Times New Roman" w:hAnsi="Times New Roman"/>
                <w:sz w:val="20"/>
              </w:rPr>
              <w:t>/api/departments</w:t>
            </w:r>
          </w:p>
        </w:tc>
        <w:tc>
          <w:tcPr>
            <w:tcW w:type="dxa" w:w="2160"/>
          </w:tcPr>
          <w:p>
            <w:r>
              <w:rPr>
                <w:rFonts w:ascii="Times New Roman" w:hAnsi="Times New Roman"/>
                <w:sz w:val="20"/>
              </w:rPr>
              <w:t>Public</w:t>
            </w:r>
          </w:p>
        </w:tc>
        <w:tc>
          <w:tcPr>
            <w:tcW w:type="dxa" w:w="2160"/>
          </w:tcPr>
          <w:p>
            <w:r>
              <w:rPr>
                <w:rFonts w:ascii="Times New Roman" w:hAnsi="Times New Roman"/>
                <w:sz w:val="20"/>
              </w:rPr>
              <w:t>List all departments</w:t>
            </w:r>
          </w:p>
        </w:tc>
      </w:tr>
      <w:tr>
        <w:tc>
          <w:tcPr>
            <w:tcW w:type="dxa" w:w="2160"/>
          </w:tcPr>
          <w:p>
            <w:r>
              <w:rPr>
                <w:rFonts w:ascii="Times New Roman" w:hAnsi="Times New Roman"/>
                <w:sz w:val="20"/>
              </w:rPr>
              <w:t>GET</w:t>
            </w:r>
          </w:p>
        </w:tc>
        <w:tc>
          <w:tcPr>
            <w:tcW w:type="dxa" w:w="2160"/>
          </w:tcPr>
          <w:p>
            <w:r>
              <w:rPr>
                <w:rFonts w:ascii="Times New Roman" w:hAnsi="Times New Roman"/>
                <w:sz w:val="20"/>
              </w:rPr>
              <w:t>/api/interest-tags</w:t>
            </w:r>
          </w:p>
        </w:tc>
        <w:tc>
          <w:tcPr>
            <w:tcW w:type="dxa" w:w="2160"/>
          </w:tcPr>
          <w:p>
            <w:r>
              <w:rPr>
                <w:rFonts w:ascii="Times New Roman" w:hAnsi="Times New Roman"/>
                <w:sz w:val="20"/>
              </w:rPr>
              <w:t>Any</w:t>
            </w:r>
          </w:p>
        </w:tc>
        <w:tc>
          <w:tcPr>
            <w:tcW w:type="dxa" w:w="2160"/>
          </w:tcPr>
          <w:p>
            <w:r>
              <w:rPr>
                <w:rFonts w:ascii="Times New Roman" w:hAnsi="Times New Roman"/>
                <w:sz w:val="20"/>
              </w:rPr>
              <w:t>List all interest tag names</w:t>
            </w:r>
          </w:p>
        </w:tc>
      </w:tr>
      <w:tr>
        <w:tc>
          <w:tcPr>
            <w:tcW w:type="dxa" w:w="2160"/>
          </w:tcPr>
          <w:p>
            <w:r>
              <w:rPr>
                <w:rFonts w:ascii="Times New Roman" w:hAnsi="Times New Roman"/>
                <w:sz w:val="20"/>
              </w:rPr>
              <w:t>GET</w:t>
            </w:r>
          </w:p>
        </w:tc>
        <w:tc>
          <w:tcPr>
            <w:tcW w:type="dxa" w:w="2160"/>
          </w:tcPr>
          <w:p>
            <w:r>
              <w:rPr>
                <w:rFonts w:ascii="Times New Roman" w:hAnsi="Times New Roman"/>
                <w:sz w:val="20"/>
              </w:rPr>
              <w:t>/api/topics</w:t>
            </w:r>
          </w:p>
        </w:tc>
        <w:tc>
          <w:tcPr>
            <w:tcW w:type="dxa" w:w="2160"/>
          </w:tcPr>
          <w:p>
            <w:r>
              <w:rPr>
                <w:rFonts w:ascii="Times New Roman" w:hAnsi="Times New Roman"/>
                <w:sz w:val="20"/>
              </w:rPr>
              <w:t>Any</w:t>
            </w:r>
          </w:p>
        </w:tc>
        <w:tc>
          <w:tcPr>
            <w:tcW w:type="dxa" w:w="2160"/>
          </w:tcPr>
          <w:p>
            <w:r>
              <w:rPr>
                <w:rFonts w:ascii="Times New Roman" w:hAnsi="Times New Roman"/>
                <w:sz w:val="20"/>
              </w:rPr>
              <w:t>List all unique project topics/keywords</w:t>
            </w:r>
          </w:p>
        </w:tc>
      </w:tr>
    </w:tbl>
    <w:p/>
    <w:p>
      <w:pPr>
        <w:pStyle w:val="Heading2"/>
      </w:pPr>
      <w:r>
        <w:t>4.4 Module 1: Project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GET</w:t>
            </w:r>
          </w:p>
        </w:tc>
        <w:tc>
          <w:tcPr>
            <w:tcW w:type="dxa" w:w="2160"/>
          </w:tcPr>
          <w:p>
            <w:r>
              <w:rPr>
                <w:rFonts w:ascii="Times New Roman" w:hAnsi="Times New Roman"/>
                <w:sz w:val="20"/>
              </w:rPr>
              <w:t>/api/projects</w:t>
            </w:r>
          </w:p>
        </w:tc>
        <w:tc>
          <w:tcPr>
            <w:tcW w:type="dxa" w:w="2160"/>
          </w:tcPr>
          <w:p>
            <w:r>
              <w:rPr>
                <w:rFonts w:ascii="Times New Roman" w:hAnsi="Times New Roman"/>
                <w:sz w:val="20"/>
              </w:rPr>
              <w:t>Any</w:t>
            </w:r>
          </w:p>
        </w:tc>
        <w:tc>
          <w:tcPr>
            <w:tcW w:type="dxa" w:w="2160"/>
          </w:tcPr>
          <w:p>
            <w:r>
              <w:rPr>
                <w:rFonts w:ascii="Times New Roman" w:hAnsi="Times New Roman"/>
                <w:sz w:val="20"/>
              </w:rPr>
              <w:t>List approved projects; supports q (FULLTEXT), keyword, topic, year, department_id filters. Paginated.</w:t>
            </w:r>
          </w:p>
        </w:tc>
      </w:tr>
      <w:tr>
        <w:tc>
          <w:tcPr>
            <w:tcW w:type="dxa" w:w="2160"/>
          </w:tcPr>
          <w:p>
            <w:r>
              <w:rPr>
                <w:rFonts w:ascii="Times New Roman" w:hAnsi="Times New Roman"/>
                <w:sz w:val="20"/>
              </w:rPr>
              <w:t>GET</w:t>
            </w:r>
          </w:p>
        </w:tc>
        <w:tc>
          <w:tcPr>
            <w:tcW w:type="dxa" w:w="2160"/>
          </w:tcPr>
          <w:p>
            <w:r>
              <w:rPr>
                <w:rFonts w:ascii="Times New Roman" w:hAnsi="Times New Roman"/>
                <w:sz w:val="20"/>
              </w:rPr>
              <w:t>/api/projects/{id}</w:t>
            </w:r>
          </w:p>
        </w:tc>
        <w:tc>
          <w:tcPr>
            <w:tcW w:type="dxa" w:w="2160"/>
          </w:tcPr>
          <w:p>
            <w:r>
              <w:rPr>
                <w:rFonts w:ascii="Times New Roman" w:hAnsi="Times New Roman"/>
                <w:sz w:val="20"/>
              </w:rPr>
              <w:t>Any (policy)</w:t>
            </w:r>
          </w:p>
        </w:tc>
        <w:tc>
          <w:tcPr>
            <w:tcW w:type="dxa" w:w="2160"/>
          </w:tcPr>
          <w:p>
            <w:r>
              <w:rPr>
                <w:rFonts w:ascii="Times New Roman" w:hAnsi="Times New Roman"/>
                <w:sz w:val="20"/>
              </w:rPr>
              <w:t>Get project details with similar_projects. Non-approved visible only to owner/admin.</w:t>
            </w:r>
          </w:p>
        </w:tc>
      </w:tr>
      <w:tr>
        <w:tc>
          <w:tcPr>
            <w:tcW w:type="dxa" w:w="2160"/>
          </w:tcPr>
          <w:p>
            <w:r>
              <w:rPr>
                <w:rFonts w:ascii="Times New Roman" w:hAnsi="Times New Roman"/>
                <w:sz w:val="20"/>
              </w:rPr>
              <w:t>POST</w:t>
            </w:r>
          </w:p>
        </w:tc>
        <w:tc>
          <w:tcPr>
            <w:tcW w:type="dxa" w:w="2160"/>
          </w:tcPr>
          <w:p>
            <w:r>
              <w:rPr>
                <w:rFonts w:ascii="Times New Roman" w:hAnsi="Times New Roman"/>
                <w:sz w:val="20"/>
              </w:rPr>
              <w:t>/api/projects</w:t>
            </w:r>
          </w:p>
        </w:tc>
        <w:tc>
          <w:tcPr>
            <w:tcW w:type="dxa" w:w="2160"/>
          </w:tcPr>
          <w:p>
            <w:r>
              <w:rPr>
                <w:rFonts w:ascii="Times New Roman" w:hAnsi="Times New Roman"/>
                <w:sz w:val="20"/>
              </w:rPr>
              <w:t>Student</w:t>
            </w:r>
          </w:p>
        </w:tc>
        <w:tc>
          <w:tcPr>
            <w:tcW w:type="dxa" w:w="2160"/>
          </w:tcPr>
          <w:p>
            <w:r>
              <w:rPr>
                <w:rFonts w:ascii="Times New Roman" w:hAnsi="Times New Roman"/>
                <w:sz w:val="20"/>
              </w:rPr>
              <w:t>Upload project: title, abstract, department_id, graduation_year, keywords[], pdf (&lt;=20MB). Returns duplicate_advisory.</w:t>
            </w:r>
          </w:p>
        </w:tc>
      </w:tr>
      <w:tr>
        <w:tc>
          <w:tcPr>
            <w:tcW w:type="dxa" w:w="2160"/>
          </w:tcPr>
          <w:p>
            <w:r>
              <w:rPr>
                <w:rFonts w:ascii="Times New Roman" w:hAnsi="Times New Roman"/>
                <w:sz w:val="20"/>
              </w:rPr>
              <w:t>GET</w:t>
            </w:r>
          </w:p>
        </w:tc>
        <w:tc>
          <w:tcPr>
            <w:tcW w:type="dxa" w:w="2160"/>
          </w:tcPr>
          <w:p>
            <w:r>
              <w:rPr>
                <w:rFonts w:ascii="Times New Roman" w:hAnsi="Times New Roman"/>
                <w:sz w:val="20"/>
              </w:rPr>
              <w:t>/api/projects/{id}/download</w:t>
            </w:r>
          </w:p>
        </w:tc>
        <w:tc>
          <w:tcPr>
            <w:tcW w:type="dxa" w:w="2160"/>
          </w:tcPr>
          <w:p>
            <w:r>
              <w:rPr>
                <w:rFonts w:ascii="Times New Roman" w:hAnsi="Times New Roman"/>
                <w:sz w:val="20"/>
              </w:rPr>
              <w:t>Any (policy)</w:t>
            </w:r>
          </w:p>
        </w:tc>
        <w:tc>
          <w:tcPr>
            <w:tcW w:type="dxa" w:w="2160"/>
          </w:tcPr>
          <w:p>
            <w:r>
              <w:rPr>
                <w:rFonts w:ascii="Times New Roman" w:hAnsi="Times New Roman"/>
                <w:sz w:val="20"/>
              </w:rPr>
              <w:t>Stream PDF from private storage (permission-checked).</w:t>
            </w:r>
          </w:p>
        </w:tc>
      </w:tr>
      <w:tr>
        <w:tc>
          <w:tcPr>
            <w:tcW w:type="dxa" w:w="2160"/>
          </w:tcPr>
          <w:p>
            <w:r>
              <w:rPr>
                <w:rFonts w:ascii="Times New Roman" w:hAnsi="Times New Roman"/>
                <w:sz w:val="20"/>
              </w:rPr>
              <w:t>GET</w:t>
            </w:r>
          </w:p>
        </w:tc>
        <w:tc>
          <w:tcPr>
            <w:tcW w:type="dxa" w:w="2160"/>
          </w:tcPr>
          <w:p>
            <w:r>
              <w:rPr>
                <w:rFonts w:ascii="Times New Roman" w:hAnsi="Times New Roman"/>
                <w:sz w:val="20"/>
              </w:rPr>
              <w:t>/api/moderation/projects</w:t>
            </w:r>
          </w:p>
        </w:tc>
        <w:tc>
          <w:tcPr>
            <w:tcW w:type="dxa" w:w="2160"/>
          </w:tcPr>
          <w:p>
            <w:r>
              <w:rPr>
                <w:rFonts w:ascii="Times New Roman" w:hAnsi="Times New Roman"/>
                <w:sz w:val="20"/>
              </w:rPr>
              <w:t>Dept Admin / Super Admin</w:t>
            </w:r>
          </w:p>
        </w:tc>
        <w:tc>
          <w:tcPr>
            <w:tcW w:type="dxa" w:w="2160"/>
          </w:tcPr>
          <w:p>
            <w:r>
              <w:rPr>
                <w:rFonts w:ascii="Times New Roman" w:hAnsi="Times New Roman"/>
                <w:sz w:val="20"/>
              </w:rPr>
              <w:t>Pending projects queue, scoped to admin's department.</w:t>
            </w:r>
          </w:p>
        </w:tc>
      </w:tr>
      <w:tr>
        <w:tc>
          <w:tcPr>
            <w:tcW w:type="dxa" w:w="2160"/>
          </w:tcPr>
          <w:p>
            <w:r>
              <w:rPr>
                <w:rFonts w:ascii="Times New Roman" w:hAnsi="Times New Roman"/>
                <w:sz w:val="20"/>
              </w:rPr>
              <w:t>PATCH</w:t>
            </w:r>
          </w:p>
        </w:tc>
        <w:tc>
          <w:tcPr>
            <w:tcW w:type="dxa" w:w="2160"/>
          </w:tcPr>
          <w:p>
            <w:r>
              <w:rPr>
                <w:rFonts w:ascii="Times New Roman" w:hAnsi="Times New Roman"/>
                <w:sz w:val="20"/>
              </w:rPr>
              <w:t>/api/projects/{id}/approve</w:t>
            </w:r>
          </w:p>
        </w:tc>
        <w:tc>
          <w:tcPr>
            <w:tcW w:type="dxa" w:w="2160"/>
          </w:tcPr>
          <w:p>
            <w:r>
              <w:rPr>
                <w:rFonts w:ascii="Times New Roman" w:hAnsi="Times New Roman"/>
                <w:sz w:val="20"/>
              </w:rPr>
              <w:t>Dept Admin / Super Admin</w:t>
            </w:r>
          </w:p>
        </w:tc>
        <w:tc>
          <w:tcPr>
            <w:tcW w:type="dxa" w:w="2160"/>
          </w:tcPr>
          <w:p>
            <w:r>
              <w:rPr>
                <w:rFonts w:ascii="Times New Roman" w:hAnsi="Times New Roman"/>
                <w:sz w:val="20"/>
              </w:rPr>
              <w:t>Approve a pending project (department-scoped).</w:t>
            </w:r>
          </w:p>
        </w:tc>
      </w:tr>
      <w:tr>
        <w:tc>
          <w:tcPr>
            <w:tcW w:type="dxa" w:w="2160"/>
          </w:tcPr>
          <w:p>
            <w:r>
              <w:rPr>
                <w:rFonts w:ascii="Times New Roman" w:hAnsi="Times New Roman"/>
                <w:sz w:val="20"/>
              </w:rPr>
              <w:t>PATCH</w:t>
            </w:r>
          </w:p>
        </w:tc>
        <w:tc>
          <w:tcPr>
            <w:tcW w:type="dxa" w:w="2160"/>
          </w:tcPr>
          <w:p>
            <w:r>
              <w:rPr>
                <w:rFonts w:ascii="Times New Roman" w:hAnsi="Times New Roman"/>
                <w:sz w:val="20"/>
              </w:rPr>
              <w:t>/api/projects/{id}/reject</w:t>
            </w:r>
          </w:p>
        </w:tc>
        <w:tc>
          <w:tcPr>
            <w:tcW w:type="dxa" w:w="2160"/>
          </w:tcPr>
          <w:p>
            <w:r>
              <w:rPr>
                <w:rFonts w:ascii="Times New Roman" w:hAnsi="Times New Roman"/>
                <w:sz w:val="20"/>
              </w:rPr>
              <w:t>Dept Admin / Super Admin</w:t>
            </w:r>
          </w:p>
        </w:tc>
        <w:tc>
          <w:tcPr>
            <w:tcW w:type="dxa" w:w="2160"/>
          </w:tcPr>
          <w:p>
            <w:r>
              <w:rPr>
                <w:rFonts w:ascii="Times New Roman" w:hAnsi="Times New Roman"/>
                <w:sz w:val="20"/>
              </w:rPr>
              <w:t>Reject with required rejection_feedback.</w:t>
            </w:r>
          </w:p>
        </w:tc>
      </w:tr>
    </w:tbl>
    <w:p/>
    <w:p>
      <w:pPr>
        <w:pStyle w:val="Heading2"/>
      </w:pPr>
      <w:r>
        <w:t>4.5 Module 2: Supervisor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GET</w:t>
            </w:r>
          </w:p>
        </w:tc>
        <w:tc>
          <w:tcPr>
            <w:tcW w:type="dxa" w:w="2160"/>
          </w:tcPr>
          <w:p>
            <w:r>
              <w:rPr>
                <w:rFonts w:ascii="Times New Roman" w:hAnsi="Times New Roman"/>
                <w:sz w:val="20"/>
              </w:rPr>
              <w:t>/api/supervisors</w:t>
            </w:r>
          </w:p>
        </w:tc>
        <w:tc>
          <w:tcPr>
            <w:tcW w:type="dxa" w:w="2160"/>
          </w:tcPr>
          <w:p>
            <w:r>
              <w:rPr>
                <w:rFonts w:ascii="Times New Roman" w:hAnsi="Times New Roman"/>
                <w:sz w:val="20"/>
              </w:rPr>
              <w:t>Any</w:t>
            </w:r>
          </w:p>
        </w:tc>
        <w:tc>
          <w:tcPr>
            <w:tcW w:type="dxa" w:w="2160"/>
          </w:tcPr>
          <w:p>
            <w:r>
              <w:rPr>
                <w:rFonts w:ascii="Times New Roman" w:hAnsi="Times New Roman"/>
                <w:sz w:val="20"/>
              </w:rPr>
              <w:t>List supervisors; optional proposal_keywords[] for match scoring and ranking.</w:t>
            </w:r>
          </w:p>
        </w:tc>
      </w:tr>
      <w:tr>
        <w:tc>
          <w:tcPr>
            <w:tcW w:type="dxa" w:w="2160"/>
          </w:tcPr>
          <w:p>
            <w:r>
              <w:rPr>
                <w:rFonts w:ascii="Times New Roman" w:hAnsi="Times New Roman"/>
                <w:sz w:val="20"/>
              </w:rPr>
              <w:t>GET</w:t>
            </w:r>
          </w:p>
        </w:tc>
        <w:tc>
          <w:tcPr>
            <w:tcW w:type="dxa" w:w="2160"/>
          </w:tcPr>
          <w:p>
            <w:r>
              <w:rPr>
                <w:rFonts w:ascii="Times New Roman" w:hAnsi="Times New Roman"/>
                <w:sz w:val="20"/>
              </w:rPr>
              <w:t>/api/supervisors/{id}</w:t>
            </w:r>
          </w:p>
        </w:tc>
        <w:tc>
          <w:tcPr>
            <w:tcW w:type="dxa" w:w="2160"/>
          </w:tcPr>
          <w:p>
            <w:r>
              <w:rPr>
                <w:rFonts w:ascii="Times New Roman" w:hAnsi="Times New Roman"/>
                <w:sz w:val="20"/>
              </w:rPr>
              <w:t>Any</w:t>
            </w:r>
          </w:p>
        </w:tc>
        <w:tc>
          <w:tcPr>
            <w:tcW w:type="dxa" w:w="2160"/>
          </w:tcPr>
          <w:p>
            <w:r>
              <w:rPr>
                <w:rFonts w:ascii="Times New Roman" w:hAnsi="Times New Roman"/>
                <w:sz w:val="20"/>
              </w:rPr>
              <w:t>Supervisor profile with optional match score.</w:t>
            </w:r>
          </w:p>
        </w:tc>
      </w:tr>
      <w:tr>
        <w:tc>
          <w:tcPr>
            <w:tcW w:type="dxa" w:w="2160"/>
          </w:tcPr>
          <w:p>
            <w:r>
              <w:rPr>
                <w:rFonts w:ascii="Times New Roman" w:hAnsi="Times New Roman"/>
                <w:sz w:val="20"/>
              </w:rPr>
              <w:t>PUT</w:t>
            </w:r>
          </w:p>
        </w:tc>
        <w:tc>
          <w:tcPr>
            <w:tcW w:type="dxa" w:w="2160"/>
          </w:tcPr>
          <w:p>
            <w:r>
              <w:rPr>
                <w:rFonts w:ascii="Times New Roman" w:hAnsi="Times New Roman"/>
                <w:sz w:val="20"/>
              </w:rPr>
              <w:t>/api/supervisor/profile</w:t>
            </w:r>
          </w:p>
        </w:tc>
        <w:tc>
          <w:tcPr>
            <w:tcW w:type="dxa" w:w="2160"/>
          </w:tcPr>
          <w:p>
            <w:r>
              <w:rPr>
                <w:rFonts w:ascii="Times New Roman" w:hAnsi="Times New Roman"/>
                <w:sz w:val="20"/>
              </w:rPr>
              <w:t>Supervisor</w:t>
            </w:r>
          </w:p>
        </w:tc>
        <w:tc>
          <w:tcPr>
            <w:tcW w:type="dxa" w:w="2160"/>
          </w:tcPr>
          <w:p>
            <w:r>
              <w:rPr>
                <w:rFonts w:ascii="Times New Roman" w:hAnsi="Times New Roman"/>
                <w:sz w:val="20"/>
              </w:rPr>
              <w:t>Update own profile: bio, max_capacity, interest_tags[].</w:t>
            </w:r>
          </w:p>
        </w:tc>
      </w:tr>
      <w:tr>
        <w:tc>
          <w:tcPr>
            <w:tcW w:type="dxa" w:w="2160"/>
          </w:tcPr>
          <w:p>
            <w:r>
              <w:rPr>
                <w:rFonts w:ascii="Times New Roman" w:hAnsi="Times New Roman"/>
                <w:sz w:val="20"/>
              </w:rPr>
              <w:t>GET</w:t>
            </w:r>
          </w:p>
        </w:tc>
        <w:tc>
          <w:tcPr>
            <w:tcW w:type="dxa" w:w="2160"/>
          </w:tcPr>
          <w:p>
            <w:r>
              <w:rPr>
                <w:rFonts w:ascii="Times New Roman" w:hAnsi="Times New Roman"/>
                <w:sz w:val="20"/>
              </w:rPr>
              <w:t>/api/saved-supervisors</w:t>
            </w:r>
          </w:p>
        </w:tc>
        <w:tc>
          <w:tcPr>
            <w:tcW w:type="dxa" w:w="2160"/>
          </w:tcPr>
          <w:p>
            <w:r>
              <w:rPr>
                <w:rFonts w:ascii="Times New Roman" w:hAnsi="Times New Roman"/>
                <w:sz w:val="20"/>
              </w:rPr>
              <w:t>Student</w:t>
            </w:r>
          </w:p>
        </w:tc>
        <w:tc>
          <w:tcPr>
            <w:tcW w:type="dxa" w:w="2160"/>
          </w:tcPr>
          <w:p>
            <w:r>
              <w:rPr>
                <w:rFonts w:ascii="Times New Roman" w:hAnsi="Times New Roman"/>
                <w:sz w:val="20"/>
              </w:rPr>
              <w:t>List bookmarked supervisors.</w:t>
            </w:r>
          </w:p>
        </w:tc>
      </w:tr>
      <w:tr>
        <w:tc>
          <w:tcPr>
            <w:tcW w:type="dxa" w:w="2160"/>
          </w:tcPr>
          <w:p>
            <w:r>
              <w:rPr>
                <w:rFonts w:ascii="Times New Roman" w:hAnsi="Times New Roman"/>
                <w:sz w:val="20"/>
              </w:rPr>
              <w:t>POST</w:t>
            </w:r>
          </w:p>
        </w:tc>
        <w:tc>
          <w:tcPr>
            <w:tcW w:type="dxa" w:w="2160"/>
          </w:tcPr>
          <w:p>
            <w:r>
              <w:rPr>
                <w:rFonts w:ascii="Times New Roman" w:hAnsi="Times New Roman"/>
                <w:sz w:val="20"/>
              </w:rPr>
              <w:t>/api/supervisors/{id}/save</w:t>
            </w:r>
          </w:p>
        </w:tc>
        <w:tc>
          <w:tcPr>
            <w:tcW w:type="dxa" w:w="2160"/>
          </w:tcPr>
          <w:p>
            <w:r>
              <w:rPr>
                <w:rFonts w:ascii="Times New Roman" w:hAnsi="Times New Roman"/>
                <w:sz w:val="20"/>
              </w:rPr>
              <w:t>Student</w:t>
            </w:r>
          </w:p>
        </w:tc>
        <w:tc>
          <w:tcPr>
            <w:tcW w:type="dxa" w:w="2160"/>
          </w:tcPr>
          <w:p>
            <w:r>
              <w:rPr>
                <w:rFonts w:ascii="Times New Roman" w:hAnsi="Times New Roman"/>
                <w:sz w:val="20"/>
              </w:rPr>
              <w:t>Bookmark a supervisor.</w:t>
            </w:r>
          </w:p>
        </w:tc>
      </w:tr>
      <w:tr>
        <w:tc>
          <w:tcPr>
            <w:tcW w:type="dxa" w:w="2160"/>
          </w:tcPr>
          <w:p>
            <w:r>
              <w:rPr>
                <w:rFonts w:ascii="Times New Roman" w:hAnsi="Times New Roman"/>
                <w:sz w:val="20"/>
              </w:rPr>
              <w:t>DELETE</w:t>
            </w:r>
          </w:p>
        </w:tc>
        <w:tc>
          <w:tcPr>
            <w:tcW w:type="dxa" w:w="2160"/>
          </w:tcPr>
          <w:p>
            <w:r>
              <w:rPr>
                <w:rFonts w:ascii="Times New Roman" w:hAnsi="Times New Roman"/>
                <w:sz w:val="20"/>
              </w:rPr>
              <w:t>/api/supervisors/{id}/save</w:t>
            </w:r>
          </w:p>
        </w:tc>
        <w:tc>
          <w:tcPr>
            <w:tcW w:type="dxa" w:w="2160"/>
          </w:tcPr>
          <w:p>
            <w:r>
              <w:rPr>
                <w:rFonts w:ascii="Times New Roman" w:hAnsi="Times New Roman"/>
                <w:sz w:val="20"/>
              </w:rPr>
              <w:t>Student</w:t>
            </w:r>
          </w:p>
        </w:tc>
        <w:tc>
          <w:tcPr>
            <w:tcW w:type="dxa" w:w="2160"/>
          </w:tcPr>
          <w:p>
            <w:r>
              <w:rPr>
                <w:rFonts w:ascii="Times New Roman" w:hAnsi="Times New Roman"/>
                <w:sz w:val="20"/>
              </w:rPr>
              <w:t>Remove a bookmark.</w:t>
            </w:r>
          </w:p>
        </w:tc>
      </w:tr>
    </w:tbl>
    <w:p/>
    <w:p>
      <w:pPr>
        <w:pStyle w:val="Heading2"/>
      </w:pPr>
      <w:r>
        <w:t>4.6 Module 3: Request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GET</w:t>
            </w:r>
          </w:p>
        </w:tc>
        <w:tc>
          <w:tcPr>
            <w:tcW w:type="dxa" w:w="2160"/>
          </w:tcPr>
          <w:p>
            <w:r>
              <w:rPr>
                <w:rFonts w:ascii="Times New Roman" w:hAnsi="Times New Roman"/>
                <w:sz w:val="20"/>
              </w:rPr>
              <w:t>/api/requests</w:t>
            </w:r>
          </w:p>
        </w:tc>
        <w:tc>
          <w:tcPr>
            <w:tcW w:type="dxa" w:w="2160"/>
          </w:tcPr>
          <w:p>
            <w:r>
              <w:rPr>
                <w:rFonts w:ascii="Times New Roman" w:hAnsi="Times New Roman"/>
                <w:sz w:val="20"/>
              </w:rPr>
              <w:t>Student / Supervisor</w:t>
            </w:r>
          </w:p>
        </w:tc>
        <w:tc>
          <w:tcPr>
            <w:tcW w:type="dxa" w:w="2160"/>
          </w:tcPr>
          <w:p>
            <w:r>
              <w:rPr>
                <w:rFonts w:ascii="Times New Roman" w:hAnsi="Times New Roman"/>
                <w:sz w:val="20"/>
              </w:rPr>
              <w:t>Role-scoped: students see sent, supervisors see received.</w:t>
            </w:r>
          </w:p>
        </w:tc>
      </w:tr>
      <w:tr>
        <w:tc>
          <w:tcPr>
            <w:tcW w:type="dxa" w:w="2160"/>
          </w:tcPr>
          <w:p>
            <w:r>
              <w:rPr>
                <w:rFonts w:ascii="Times New Roman" w:hAnsi="Times New Roman"/>
                <w:sz w:val="20"/>
              </w:rPr>
              <w:t>POST</w:t>
            </w:r>
          </w:p>
        </w:tc>
        <w:tc>
          <w:tcPr>
            <w:tcW w:type="dxa" w:w="2160"/>
          </w:tcPr>
          <w:p>
            <w:r>
              <w:rPr>
                <w:rFonts w:ascii="Times New Roman" w:hAnsi="Times New Roman"/>
                <w:sz w:val="20"/>
              </w:rPr>
              <w:t>/api/requests</w:t>
            </w:r>
          </w:p>
        </w:tc>
        <w:tc>
          <w:tcPr>
            <w:tcW w:type="dxa" w:w="2160"/>
          </w:tcPr>
          <w:p>
            <w:r>
              <w:rPr>
                <w:rFonts w:ascii="Times New Roman" w:hAnsi="Times New Roman"/>
                <w:sz w:val="20"/>
              </w:rPr>
              <w:t>Student</w:t>
            </w:r>
          </w:p>
        </w:tc>
        <w:tc>
          <w:tcPr>
            <w:tcW w:type="dxa" w:w="2160"/>
          </w:tcPr>
          <w:p>
            <w:r>
              <w:rPr>
                <w:rFonts w:ascii="Times New Roman" w:hAnsi="Times New Roman"/>
                <w:sz w:val="20"/>
              </w:rPr>
              <w:t>Submit request: supervisor_id, proposed_title, proposal_summary, proposal_keywords[]. 422 if student has an active request.</w:t>
            </w:r>
          </w:p>
        </w:tc>
      </w:tr>
      <w:tr>
        <w:tc>
          <w:tcPr>
            <w:tcW w:type="dxa" w:w="2160"/>
          </w:tcPr>
          <w:p>
            <w:r>
              <w:rPr>
                <w:rFonts w:ascii="Times New Roman" w:hAnsi="Times New Roman"/>
                <w:sz w:val="20"/>
              </w:rPr>
              <w:t>PATCH</w:t>
            </w:r>
          </w:p>
        </w:tc>
        <w:tc>
          <w:tcPr>
            <w:tcW w:type="dxa" w:w="2160"/>
          </w:tcPr>
          <w:p>
            <w:r>
              <w:rPr>
                <w:rFonts w:ascii="Times New Roman" w:hAnsi="Times New Roman"/>
                <w:sz w:val="20"/>
              </w:rPr>
              <w:t>/api/requests/{id}/accept</w:t>
            </w:r>
          </w:p>
        </w:tc>
        <w:tc>
          <w:tcPr>
            <w:tcW w:type="dxa" w:w="2160"/>
          </w:tcPr>
          <w:p>
            <w:r>
              <w:rPr>
                <w:rFonts w:ascii="Times New Roman" w:hAnsi="Times New Roman"/>
                <w:sz w:val="20"/>
              </w:rPr>
              <w:t>Supervisor (owner)</w:t>
            </w:r>
          </w:p>
        </w:tc>
        <w:tc>
          <w:tcPr>
            <w:tcW w:type="dxa" w:w="2160"/>
          </w:tcPr>
          <w:p>
            <w:r>
              <w:rPr>
                <w:rFonts w:ascii="Times New Roman" w:hAnsi="Times New Roman"/>
                <w:sz w:val="20"/>
              </w:rPr>
              <w:t>Accept; increments capacity transactionally. 422 if supervisor is full.</w:t>
            </w:r>
          </w:p>
        </w:tc>
      </w:tr>
      <w:tr>
        <w:tc>
          <w:tcPr>
            <w:tcW w:type="dxa" w:w="2160"/>
          </w:tcPr>
          <w:p>
            <w:r>
              <w:rPr>
                <w:rFonts w:ascii="Times New Roman" w:hAnsi="Times New Roman"/>
                <w:sz w:val="20"/>
              </w:rPr>
              <w:t>PATCH</w:t>
            </w:r>
          </w:p>
        </w:tc>
        <w:tc>
          <w:tcPr>
            <w:tcW w:type="dxa" w:w="2160"/>
          </w:tcPr>
          <w:p>
            <w:r>
              <w:rPr>
                <w:rFonts w:ascii="Times New Roman" w:hAnsi="Times New Roman"/>
                <w:sz w:val="20"/>
              </w:rPr>
              <w:t>/api/requests/{id}/decline</w:t>
            </w:r>
          </w:p>
        </w:tc>
        <w:tc>
          <w:tcPr>
            <w:tcW w:type="dxa" w:w="2160"/>
          </w:tcPr>
          <w:p>
            <w:r>
              <w:rPr>
                <w:rFonts w:ascii="Times New Roman" w:hAnsi="Times New Roman"/>
                <w:sz w:val="20"/>
              </w:rPr>
              <w:t>Supervisor (owner)</w:t>
            </w:r>
          </w:p>
        </w:tc>
        <w:tc>
          <w:tcPr>
            <w:tcW w:type="dxa" w:w="2160"/>
          </w:tcPr>
          <w:p>
            <w:r>
              <w:rPr>
                <w:rFonts w:ascii="Times New Roman" w:hAnsi="Times New Roman"/>
                <w:sz w:val="20"/>
              </w:rPr>
              <w:t>Decline with required decision_reason. Frees student to request again.</w:t>
            </w:r>
          </w:p>
        </w:tc>
      </w:tr>
    </w:tbl>
    <w:p/>
    <w:p>
      <w:pPr>
        <w:pStyle w:val="Heading2"/>
      </w:pPr>
      <w:r>
        <w:t>4.7 Module 4: Dashboard Endpoint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GET</w:t>
            </w:r>
          </w:p>
        </w:tc>
        <w:tc>
          <w:tcPr>
            <w:tcW w:type="dxa" w:w="2160"/>
          </w:tcPr>
          <w:p>
            <w:r>
              <w:rPr>
                <w:rFonts w:ascii="Times New Roman" w:hAnsi="Times New Roman"/>
                <w:sz w:val="20"/>
              </w:rPr>
              <w:t>/api/dashboard</w:t>
            </w:r>
          </w:p>
        </w:tc>
        <w:tc>
          <w:tcPr>
            <w:tcW w:type="dxa" w:w="2160"/>
          </w:tcPr>
          <w:p>
            <w:r>
              <w:rPr>
                <w:rFonts w:ascii="Times New Roman" w:hAnsi="Times New Roman"/>
                <w:sz w:val="20"/>
              </w:rPr>
              <w:t>Any</w:t>
            </w:r>
          </w:p>
        </w:tc>
        <w:tc>
          <w:tcPr>
            <w:tcW w:type="dxa" w:w="2160"/>
          </w:tcPr>
          <w:p>
            <w:r>
              <w:rPr>
                <w:rFonts w:ascii="Times New Roman" w:hAnsi="Times New Roman"/>
                <w:sz w:val="20"/>
              </w:rPr>
              <w:t>Returns role-tailored payload: student stats, supervisor capacity, admin approvals, or faculty-wide analytics.</w:t>
            </w:r>
          </w:p>
        </w:tc>
      </w:tr>
    </w:tbl>
    <w:p/>
    <w:p>
      <w:pPr>
        <w:pStyle w:val="Heading2"/>
      </w:pPr>
      <w:r>
        <w:t>4.8 Module 5: Notifications, Admin &amp; Analytics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Method</w:t>
            </w:r>
          </w:p>
        </w:tc>
        <w:tc>
          <w:tcPr>
            <w:tcW w:type="dxa" w:w="2160"/>
          </w:tcPr>
          <w:p>
            <w:r>
              <w:rPr>
                <w:rFonts w:ascii="Times New Roman" w:hAnsi="Times New Roman"/>
                <w:b/>
                <w:sz w:val="20"/>
              </w:rPr>
              <w:t>Path</w:t>
            </w:r>
          </w:p>
        </w:tc>
        <w:tc>
          <w:tcPr>
            <w:tcW w:type="dxa" w:w="2160"/>
          </w:tcPr>
          <w:p>
            <w:r>
              <w:rPr>
                <w:rFonts w:ascii="Times New Roman" w:hAnsi="Times New Roman"/>
                <w:b/>
                <w:sz w:val="20"/>
              </w:rPr>
              <w:t>Auth</w:t>
            </w:r>
          </w:p>
        </w:tc>
        <w:tc>
          <w:tcPr>
            <w:tcW w:type="dxa" w:w="2160"/>
          </w:tcPr>
          <w:p>
            <w:r>
              <w:rPr>
                <w:rFonts w:ascii="Times New Roman" w:hAnsi="Times New Roman"/>
                <w:b/>
                <w:sz w:val="20"/>
              </w:rPr>
              <w:t>Description</w:t>
            </w:r>
          </w:p>
        </w:tc>
      </w:tr>
      <w:tr>
        <w:tc>
          <w:tcPr>
            <w:tcW w:type="dxa" w:w="2160"/>
          </w:tcPr>
          <w:p>
            <w:r>
              <w:rPr>
                <w:rFonts w:ascii="Times New Roman" w:hAnsi="Times New Roman"/>
                <w:sz w:val="20"/>
              </w:rPr>
              <w:t>GET</w:t>
            </w:r>
          </w:p>
        </w:tc>
        <w:tc>
          <w:tcPr>
            <w:tcW w:type="dxa" w:w="2160"/>
          </w:tcPr>
          <w:p>
            <w:r>
              <w:rPr>
                <w:rFonts w:ascii="Times New Roman" w:hAnsi="Times New Roman"/>
                <w:sz w:val="20"/>
              </w:rPr>
              <w:t>/api/notifications</w:t>
            </w:r>
          </w:p>
        </w:tc>
        <w:tc>
          <w:tcPr>
            <w:tcW w:type="dxa" w:w="2160"/>
          </w:tcPr>
          <w:p>
            <w:r>
              <w:rPr>
                <w:rFonts w:ascii="Times New Roman" w:hAnsi="Times New Roman"/>
                <w:sz w:val="20"/>
              </w:rPr>
              <w:t>Any</w:t>
            </w:r>
          </w:p>
        </w:tc>
        <w:tc>
          <w:tcPr>
            <w:tcW w:type="dxa" w:w="2160"/>
          </w:tcPr>
          <w:p>
            <w:r>
              <w:rPr>
                <w:rFonts w:ascii="Times New Roman" w:hAnsi="Times New Roman"/>
                <w:sz w:val="20"/>
              </w:rPr>
              <w:t>List recent notifications with unread_count.</w:t>
            </w:r>
          </w:p>
        </w:tc>
      </w:tr>
      <w:tr>
        <w:tc>
          <w:tcPr>
            <w:tcW w:type="dxa" w:w="2160"/>
          </w:tcPr>
          <w:p>
            <w:r>
              <w:rPr>
                <w:rFonts w:ascii="Times New Roman" w:hAnsi="Times New Roman"/>
                <w:sz w:val="20"/>
              </w:rPr>
              <w:t>GET</w:t>
            </w:r>
          </w:p>
        </w:tc>
        <w:tc>
          <w:tcPr>
            <w:tcW w:type="dxa" w:w="2160"/>
          </w:tcPr>
          <w:p>
            <w:r>
              <w:rPr>
                <w:rFonts w:ascii="Times New Roman" w:hAnsi="Times New Roman"/>
                <w:sz w:val="20"/>
              </w:rPr>
              <w:t>/api/notifications/unread-count</w:t>
            </w:r>
          </w:p>
        </w:tc>
        <w:tc>
          <w:tcPr>
            <w:tcW w:type="dxa" w:w="2160"/>
          </w:tcPr>
          <w:p>
            <w:r>
              <w:rPr>
                <w:rFonts w:ascii="Times New Roman" w:hAnsi="Times New Roman"/>
                <w:sz w:val="20"/>
              </w:rPr>
              <w:t>Any</w:t>
            </w:r>
          </w:p>
        </w:tc>
        <w:tc>
          <w:tcPr>
            <w:tcW w:type="dxa" w:w="2160"/>
          </w:tcPr>
          <w:p>
            <w:r>
              <w:rPr>
                <w:rFonts w:ascii="Times New Roman" w:hAnsi="Times New Roman"/>
                <w:sz w:val="20"/>
              </w:rPr>
              <w:t>Get unread notification count.</w:t>
            </w:r>
          </w:p>
        </w:tc>
      </w:tr>
      <w:tr>
        <w:tc>
          <w:tcPr>
            <w:tcW w:type="dxa" w:w="2160"/>
          </w:tcPr>
          <w:p>
            <w:r>
              <w:rPr>
                <w:rFonts w:ascii="Times New Roman" w:hAnsi="Times New Roman"/>
                <w:sz w:val="20"/>
              </w:rPr>
              <w:t>POST</w:t>
            </w:r>
          </w:p>
        </w:tc>
        <w:tc>
          <w:tcPr>
            <w:tcW w:type="dxa" w:w="2160"/>
          </w:tcPr>
          <w:p>
            <w:r>
              <w:rPr>
                <w:rFonts w:ascii="Times New Roman" w:hAnsi="Times New Roman"/>
                <w:sz w:val="20"/>
              </w:rPr>
              <w:t>/api/notifications/{id}/read</w:t>
            </w:r>
          </w:p>
        </w:tc>
        <w:tc>
          <w:tcPr>
            <w:tcW w:type="dxa" w:w="2160"/>
          </w:tcPr>
          <w:p>
            <w:r>
              <w:rPr>
                <w:rFonts w:ascii="Times New Roman" w:hAnsi="Times New Roman"/>
                <w:sz w:val="20"/>
              </w:rPr>
              <w:t>Any</w:t>
            </w:r>
          </w:p>
        </w:tc>
        <w:tc>
          <w:tcPr>
            <w:tcW w:type="dxa" w:w="2160"/>
          </w:tcPr>
          <w:p>
            <w:r>
              <w:rPr>
                <w:rFonts w:ascii="Times New Roman" w:hAnsi="Times New Roman"/>
                <w:sz w:val="20"/>
              </w:rPr>
              <w:t>Mark a notification as read.</w:t>
            </w:r>
          </w:p>
        </w:tc>
      </w:tr>
      <w:tr>
        <w:tc>
          <w:tcPr>
            <w:tcW w:type="dxa" w:w="2160"/>
          </w:tcPr>
          <w:p>
            <w:r>
              <w:rPr>
                <w:rFonts w:ascii="Times New Roman" w:hAnsi="Times New Roman"/>
                <w:sz w:val="20"/>
              </w:rPr>
              <w:t>POST</w:t>
            </w:r>
          </w:p>
        </w:tc>
        <w:tc>
          <w:tcPr>
            <w:tcW w:type="dxa" w:w="2160"/>
          </w:tcPr>
          <w:p>
            <w:r>
              <w:rPr>
                <w:rFonts w:ascii="Times New Roman" w:hAnsi="Times New Roman"/>
                <w:sz w:val="20"/>
              </w:rPr>
              <w:t>/api/notifications/read-all</w:t>
            </w:r>
          </w:p>
        </w:tc>
        <w:tc>
          <w:tcPr>
            <w:tcW w:type="dxa" w:w="2160"/>
          </w:tcPr>
          <w:p>
            <w:r>
              <w:rPr>
                <w:rFonts w:ascii="Times New Roman" w:hAnsi="Times New Roman"/>
                <w:sz w:val="20"/>
              </w:rPr>
              <w:t>Any</w:t>
            </w:r>
          </w:p>
        </w:tc>
        <w:tc>
          <w:tcPr>
            <w:tcW w:type="dxa" w:w="2160"/>
          </w:tcPr>
          <w:p>
            <w:r>
              <w:rPr>
                <w:rFonts w:ascii="Times New Roman" w:hAnsi="Times New Roman"/>
                <w:sz w:val="20"/>
              </w:rPr>
              <w:t>Mark all notifications as read.</w:t>
            </w:r>
          </w:p>
        </w:tc>
      </w:tr>
      <w:tr>
        <w:tc>
          <w:tcPr>
            <w:tcW w:type="dxa" w:w="2160"/>
          </w:tcPr>
          <w:p>
            <w:r>
              <w:rPr>
                <w:rFonts w:ascii="Times New Roman" w:hAnsi="Times New Roman"/>
                <w:sz w:val="20"/>
              </w:rPr>
              <w:t>GET</w:t>
            </w:r>
          </w:p>
        </w:tc>
        <w:tc>
          <w:tcPr>
            <w:tcW w:type="dxa" w:w="2160"/>
          </w:tcPr>
          <w:p>
            <w:r>
              <w:rPr>
                <w:rFonts w:ascii="Times New Roman" w:hAnsi="Times New Roman"/>
                <w:sz w:val="20"/>
              </w:rPr>
              <w:t>/api/admin/users</w:t>
            </w:r>
          </w:p>
        </w:tc>
        <w:tc>
          <w:tcPr>
            <w:tcW w:type="dxa" w:w="2160"/>
          </w:tcPr>
          <w:p>
            <w:r>
              <w:rPr>
                <w:rFonts w:ascii="Times New Roman" w:hAnsi="Times New Roman"/>
                <w:sz w:val="20"/>
              </w:rPr>
              <w:t>Super Admin</w:t>
            </w:r>
          </w:p>
        </w:tc>
        <w:tc>
          <w:tcPr>
            <w:tcW w:type="dxa" w:w="2160"/>
          </w:tcPr>
          <w:p>
            <w:r>
              <w:rPr>
                <w:rFonts w:ascii="Times New Roman" w:hAnsi="Times New Roman"/>
                <w:sz w:val="20"/>
              </w:rPr>
              <w:t>List/paginate users with role, department_id, q filters.</w:t>
            </w:r>
          </w:p>
        </w:tc>
      </w:tr>
      <w:tr>
        <w:tc>
          <w:tcPr>
            <w:tcW w:type="dxa" w:w="2160"/>
          </w:tcPr>
          <w:p>
            <w:r>
              <w:rPr>
                <w:rFonts w:ascii="Times New Roman" w:hAnsi="Times New Roman"/>
                <w:sz w:val="20"/>
              </w:rPr>
              <w:t>POST</w:t>
            </w:r>
          </w:p>
        </w:tc>
        <w:tc>
          <w:tcPr>
            <w:tcW w:type="dxa" w:w="2160"/>
          </w:tcPr>
          <w:p>
            <w:r>
              <w:rPr>
                <w:rFonts w:ascii="Times New Roman" w:hAnsi="Times New Roman"/>
                <w:sz w:val="20"/>
              </w:rPr>
              <w:t>/api/admin/users</w:t>
            </w:r>
          </w:p>
        </w:tc>
        <w:tc>
          <w:tcPr>
            <w:tcW w:type="dxa" w:w="2160"/>
          </w:tcPr>
          <w:p>
            <w:r>
              <w:rPr>
                <w:rFonts w:ascii="Times New Roman" w:hAnsi="Times New Roman"/>
                <w:sz w:val="20"/>
              </w:rPr>
              <w:t>Super Admin</w:t>
            </w:r>
          </w:p>
        </w:tc>
        <w:tc>
          <w:tcPr>
            <w:tcW w:type="dxa" w:w="2160"/>
          </w:tcPr>
          <w:p>
            <w:r>
              <w:rPr>
                <w:rFonts w:ascii="Times New Roman" w:hAnsi="Times New Roman"/>
                <w:sz w:val="20"/>
              </w:rPr>
              <w:t>Create a user account (any role).</w:t>
            </w:r>
          </w:p>
        </w:tc>
      </w:tr>
      <w:tr>
        <w:tc>
          <w:tcPr>
            <w:tcW w:type="dxa" w:w="2160"/>
          </w:tcPr>
          <w:p>
            <w:r>
              <w:rPr>
                <w:rFonts w:ascii="Times New Roman" w:hAnsi="Times New Roman"/>
                <w:sz w:val="20"/>
              </w:rPr>
              <w:t>PATCH</w:t>
            </w:r>
          </w:p>
        </w:tc>
        <w:tc>
          <w:tcPr>
            <w:tcW w:type="dxa" w:w="2160"/>
          </w:tcPr>
          <w:p>
            <w:r>
              <w:rPr>
                <w:rFonts w:ascii="Times New Roman" w:hAnsi="Times New Roman"/>
                <w:sz w:val="20"/>
              </w:rPr>
              <w:t>/api/admin/users/{id}</w:t>
            </w:r>
          </w:p>
        </w:tc>
        <w:tc>
          <w:tcPr>
            <w:tcW w:type="dxa" w:w="2160"/>
          </w:tcPr>
          <w:p>
            <w:r>
              <w:rPr>
                <w:rFonts w:ascii="Times New Roman" w:hAnsi="Times New Roman"/>
                <w:sz w:val="20"/>
              </w:rPr>
              <w:t>Super Admin</w:t>
            </w:r>
          </w:p>
        </w:tc>
        <w:tc>
          <w:tcPr>
            <w:tcW w:type="dxa" w:w="2160"/>
          </w:tcPr>
          <w:p>
            <w:r>
              <w:rPr>
                <w:rFonts w:ascii="Times New Roman" w:hAnsi="Times New Roman"/>
                <w:sz w:val="20"/>
              </w:rPr>
              <w:t>Update user details, role, department.</w:t>
            </w:r>
          </w:p>
        </w:tc>
      </w:tr>
      <w:tr>
        <w:tc>
          <w:tcPr>
            <w:tcW w:type="dxa" w:w="2160"/>
          </w:tcPr>
          <w:p>
            <w:r>
              <w:rPr>
                <w:rFonts w:ascii="Times New Roman" w:hAnsi="Times New Roman"/>
                <w:sz w:val="20"/>
              </w:rPr>
              <w:t>DELETE</w:t>
            </w:r>
          </w:p>
        </w:tc>
        <w:tc>
          <w:tcPr>
            <w:tcW w:type="dxa" w:w="2160"/>
          </w:tcPr>
          <w:p>
            <w:r>
              <w:rPr>
                <w:rFonts w:ascii="Times New Roman" w:hAnsi="Times New Roman"/>
                <w:sz w:val="20"/>
              </w:rPr>
              <w:t>/api/admin/users/{id}</w:t>
            </w:r>
          </w:p>
        </w:tc>
        <w:tc>
          <w:tcPr>
            <w:tcW w:type="dxa" w:w="2160"/>
          </w:tcPr>
          <w:p>
            <w:r>
              <w:rPr>
                <w:rFonts w:ascii="Times New Roman" w:hAnsi="Times New Roman"/>
                <w:sz w:val="20"/>
              </w:rPr>
              <w:t>Super Admin</w:t>
            </w:r>
          </w:p>
        </w:tc>
        <w:tc>
          <w:tcPr>
            <w:tcW w:type="dxa" w:w="2160"/>
          </w:tcPr>
          <w:p>
            <w:r>
              <w:rPr>
                <w:rFonts w:ascii="Times New Roman" w:hAnsi="Times New Roman"/>
                <w:sz w:val="20"/>
              </w:rPr>
              <w:t>Delete user (cannot delete self or last super admin).</w:t>
            </w:r>
          </w:p>
        </w:tc>
      </w:tr>
      <w:tr>
        <w:tc>
          <w:tcPr>
            <w:tcW w:type="dxa" w:w="2160"/>
          </w:tcPr>
          <w:p>
            <w:r>
              <w:rPr>
                <w:rFonts w:ascii="Times New Roman" w:hAnsi="Times New Roman"/>
                <w:sz w:val="20"/>
              </w:rPr>
              <w:t>GET</w:t>
            </w:r>
          </w:p>
        </w:tc>
        <w:tc>
          <w:tcPr>
            <w:tcW w:type="dxa" w:w="2160"/>
          </w:tcPr>
          <w:p>
            <w:r>
              <w:rPr>
                <w:rFonts w:ascii="Times New Roman" w:hAnsi="Times New Roman"/>
                <w:sz w:val="20"/>
              </w:rPr>
              <w:t>/api/admin/analytics</w:t>
            </w:r>
          </w:p>
        </w:tc>
        <w:tc>
          <w:tcPr>
            <w:tcW w:type="dxa" w:w="2160"/>
          </w:tcPr>
          <w:p>
            <w:r>
              <w:rPr>
                <w:rFonts w:ascii="Times New Roman" w:hAnsi="Times New Roman"/>
                <w:sz w:val="20"/>
              </w:rPr>
              <w:t>Super Admin</w:t>
            </w:r>
          </w:p>
        </w:tc>
        <w:tc>
          <w:tcPr>
            <w:tcW w:type="dxa" w:w="2160"/>
          </w:tcPr>
          <w:p>
            <w:r>
              <w:rPr>
                <w:rFonts w:ascii="Times New Roman" w:hAnsi="Times New Roman"/>
                <w:sz w:val="20"/>
              </w:rPr>
              <w:t>Faculty-wide analytics: projects by status/year, requests, capacity, top interests.</w:t>
            </w:r>
          </w:p>
        </w:tc>
      </w:tr>
    </w:tbl>
    <w:p/>
    <w:p>
      <w:r>
        <w:br w:type="page"/>
      </w:r>
    </w:p>
    <w:p>
      <w:pPr>
        <w:pStyle w:val="Heading1"/>
      </w:pPr>
      <w:r>
        <w:t>Chapter 5: System Modules</w:t>
      </w:r>
    </w:p>
    <w:p>
      <w:pPr>
        <w:pStyle w:val="Heading2"/>
      </w:pPr>
      <w:r>
        <w:t>5.1 Module 1: Project Repository &amp; Moderation</w:t>
      </w:r>
    </w:p>
    <w:p>
      <w:r>
        <w:t>This module enables students to upload completed FYP projects to a digital repository. Each submission includes a title, abstract, keywords, department, graduation year, and a PDF document (maximum 20MB). Submissions enter a "pending" state and appear in the moderation queue for the relevant Department Admin (or Super Admin).</w:t>
      </w:r>
    </w:p>
    <w:p>
      <w:r>
        <w:t>Key features:</w:t>
      </w:r>
    </w:p>
    <w:p>
      <w:pPr>
        <w:pStyle w:val="ListBullet"/>
        <w:ind w:left="720"/>
      </w:pPr>
      <w:r>
        <w:t>Three-state moderation workflow: pending -&gt; approved or pending -&gt; rejected (with feedback)</w:t>
      </w:r>
    </w:p>
    <w:p>
      <w:pPr>
        <w:pStyle w:val="ListBullet"/>
        <w:ind w:left="720"/>
      </w:pPr>
      <w:r>
        <w:t>Full-text search over project titles and abstracts using MySQL FULLTEXT indexing in natural language mode</w:t>
      </w:r>
    </w:p>
    <w:p>
      <w:pPr>
        <w:pStyle w:val="ListBullet"/>
        <w:ind w:left="720"/>
      </w:pPr>
      <w:r>
        <w:t>Filtering by keyword, graduation year, department, and topic area</w:t>
      </w:r>
    </w:p>
    <w:p>
      <w:pPr>
        <w:pStyle w:val="ListBullet"/>
        <w:ind w:left="720"/>
      </w:pPr>
      <w:r>
        <w:t>Controlled PDF download: files are stored on the server's private filesystem (storage/app/private/) and served through an authenticated, permission-checked endpoint - never via public URL</w:t>
      </w:r>
    </w:p>
    <w:p>
      <w:pPr>
        <w:pStyle w:val="ListBullet"/>
        <w:ind w:left="720"/>
      </w:pPr>
      <w:r>
        <w:t>Duplicate/plagiarism advisory: when uploading or viewing a project, the system surfaces projects with high keyword overlap as an advisory indicator (not a hard block)</w:t>
      </w:r>
    </w:p>
    <w:p>
      <w:pPr>
        <w:pStyle w:val="Heading2"/>
      </w:pPr>
      <w:r>
        <w:t>5.2 Module 2: Supervisor Matching</w:t>
      </w:r>
    </w:p>
    <w:p>
      <w:r>
        <w:t>This module implements a keyword-based supervisor matching system. Each supervisor maintains a profile with research interest tags, a biography, and a configurable maximum supervision capacity. Students can search for supervisors and see a match score based on the alignment between their proposal keywords and the supervisor's interest tags.</w:t>
      </w:r>
    </w:p>
    <w:p>
      <w:pPr>
        <w:pStyle w:val="Heading3"/>
      </w:pPr>
      <w:r>
        <w:t>5.2.1 Matching Algorithm: Jaccard Similarity</w:t>
      </w:r>
    </w:p>
    <w:p>
      <w:r>
        <w:t>The matching algorithm uses Jaccard similarity, a well-established set similarity measure. The algorithm is deliberately simple and explainable, using pure set arithmetic without any ML or embedding-based approaches.</w:t>
      </w:r>
    </w:p>
    <w:p>
      <w:r>
        <w:t>Algorithm steps:</w:t>
      </w:r>
    </w:p>
    <w:p>
      <w:pPr>
        <w:pStyle w:val="ListBullet"/>
        <w:ind w:left="720"/>
      </w:pPr>
      <w:r>
        <w:t>1. Tokenise: Both the student's proposal keywords and the supervisor's interest tags are normalised (lowercased, trimmed, de-duplicated)</w:t>
      </w:r>
    </w:p>
    <w:p>
      <w:pPr>
        <w:pStyle w:val="ListBullet"/>
        <w:ind w:left="720"/>
      </w:pPr>
      <w:r>
        <w:t>2. Compute intersection: Find the set of tags common to both sets</w:t>
      </w:r>
    </w:p>
    <w:p>
      <w:pPr>
        <w:pStyle w:val="ListBullet"/>
        <w:ind w:left="720"/>
      </w:pPr>
      <w:r>
        <w:t>3. Compute union: Find the total set of unique tags across both sets</w:t>
      </w:r>
    </w:p>
    <w:p>
      <w:pPr>
        <w:pStyle w:val="ListBullet"/>
        <w:ind w:left="720"/>
      </w:pPr>
      <w:r>
        <w:t>4. Calculate score: Jaccard coefficient = |intersection| / |union| (range: 0.0 to 1.0)</w:t>
      </w:r>
    </w:p>
    <w:p>
      <w:pPr>
        <w:pStyle w:val="ListBullet"/>
        <w:ind w:left="720"/>
      </w:pPr>
      <w:r>
        <w:t>5. Surface result: The score is displayed as a percentage along with the count and names of matching tags</w:t>
      </w:r>
    </w:p>
    <w:p/>
    <w:p>
      <w:r>
        <w:t>Formula: score = |student_keywords intersect supervisor_tags| / |student_keywords union supervisor_tags|</w:t>
      </w:r>
    </w:p>
    <w:p/>
    <w:p>
      <w:r>
        <w:t>Example: A student with keywords ["machine learning", "computer vision", "deep learning"] matched against a supervisor with interests ["computer vision", "deep learning", "image processing"] yields: intersection = {"computer vision", "deep learning"} (2 items), union = {"machine learning", "computer vision", "deep learning", "image processing"} (4 items), score = 2/4 = 0.50 (50%). Supervisors are ranked by score descending.</w:t>
      </w:r>
    </w:p>
    <w:p>
      <w:r>
        <w:t>Additional features:</w:t>
      </w:r>
    </w:p>
    <w:p>
      <w:pPr>
        <w:pStyle w:val="ListBullet"/>
        <w:ind w:left="720"/>
      </w:pPr>
      <w:r>
        <w:t>Real-time capacity indicator showing available slots (max_capacity - current_load)</w:t>
      </w:r>
    </w:p>
    <w:p>
      <w:pPr>
        <w:pStyle w:val="ListBullet"/>
        <w:ind w:left="720"/>
      </w:pPr>
      <w:r>
        <w:t>Filtering by interest area, available capacity, and department</w:t>
      </w:r>
    </w:p>
    <w:p>
      <w:pPr>
        <w:pStyle w:val="ListBullet"/>
        <w:ind w:left="720"/>
      </w:pPr>
      <w:r>
        <w:t>Bookmarking: students can save supervisors for later reference</w:t>
      </w:r>
    </w:p>
    <w:p>
      <w:pPr>
        <w:pStyle w:val="Heading2"/>
      </w:pPr>
      <w:r>
        <w:t>5.3 Module 3: Supervision Request Workflow</w:t>
      </w:r>
    </w:p>
    <w:p>
      <w:r>
        <w:t>This module implements the formal process for students to request supervision. A student submits a request to a chosen supervisor with a proposed title, proposal summary, and keywords. The supervisor can then accept or decline.</w:t>
      </w:r>
    </w:p>
    <w:p>
      <w:r>
        <w:t>State machine: pending -&gt; accepted OR pending -&gt; declined</w:t>
      </w:r>
    </w:p>
    <w:p>
      <w:r>
        <w:t>Key constraints:</w:t>
      </w:r>
    </w:p>
    <w:p>
      <w:pPr>
        <w:pStyle w:val="ListBullet"/>
        <w:ind w:left="720"/>
      </w:pPr>
      <w:r>
        <w:t>One-active-request rule: A student can hold at most one request with status "pending" or "accepted" at any time. Enforced both at the application level (transaction check) and the database level (UNIQUE index on generated column)</w:t>
      </w:r>
    </w:p>
    <w:p>
      <w:pPr>
        <w:pStyle w:val="ListBullet"/>
        <w:ind w:left="720"/>
      </w:pPr>
      <w:r>
        <w:t>Transactional capacity: When a supervisor accepts, current_load is incremented under a row lock (SELECT ... FOR UPDATE). If current_load would equal or exceed max_capacity, the accept is blocked</w:t>
      </w:r>
    </w:p>
    <w:p>
      <w:pPr>
        <w:pStyle w:val="ListBullet"/>
        <w:ind w:left="720"/>
      </w:pPr>
      <w:r>
        <w:t>Decline requires a reason: Supervisors must provide a decision_reason when declining, giving students constructive feedback</w:t>
      </w:r>
    </w:p>
    <w:p>
      <w:pPr>
        <w:pStyle w:val="ListBullet"/>
        <w:ind w:left="720"/>
      </w:pPr>
      <w:r>
        <w:t>When a request is declined, the student is freed to submit a new request to a different (or the same) supervisor</w:t>
      </w:r>
    </w:p>
    <w:p>
      <w:pPr>
        <w:pStyle w:val="Heading2"/>
      </w:pPr>
      <w:r>
        <w:t>5.4 Module 4: Role-Based Dashboards</w:t>
      </w:r>
    </w:p>
    <w:p>
      <w:r>
        <w:t>Each user role has a tailored dashboard showing only the data and actions relevant to that role:</w:t>
      </w:r>
    </w:p>
    <w:p>
      <w:pPr>
        <w:pStyle w:val="Heading3"/>
      </w:pPr>
      <w:r>
        <w:t>Student Dashboard</w:t>
      </w:r>
    </w:p>
    <w:p>
      <w:pPr>
        <w:pStyle w:val="ListBullet"/>
        <w:ind w:left="720"/>
      </w:pPr>
      <w:r>
        <w:t>Active supervision request status with supervisor details</w:t>
      </w:r>
    </w:p>
    <w:p>
      <w:pPr>
        <w:pStyle w:val="ListBullet"/>
        <w:ind w:left="720"/>
      </w:pPr>
      <w:r>
        <w:t>Saved/bookmarked supervisors</w:t>
      </w:r>
    </w:p>
    <w:p>
      <w:pPr>
        <w:pStyle w:val="ListBullet"/>
        <w:ind w:left="720"/>
      </w:pPr>
      <w:r>
        <w:t>Uploaded projects with their approval status</w:t>
      </w:r>
    </w:p>
    <w:p>
      <w:pPr>
        <w:pStyle w:val="ListBullet"/>
        <w:ind w:left="720"/>
      </w:pPr>
      <w:r>
        <w:t>Quick-action buttons for uploading projects and finding supervisors</w:t>
      </w:r>
    </w:p>
    <w:p>
      <w:pPr>
        <w:pStyle w:val="Heading3"/>
      </w:pPr>
      <w:r>
        <w:t>Supervisor Dashboard</w:t>
      </w:r>
    </w:p>
    <w:p>
      <w:pPr>
        <w:pStyle w:val="ListBullet"/>
        <w:ind w:left="720"/>
      </w:pPr>
      <w:r>
        <w:t>Capacity progress bar (current_load / max_capacity)</w:t>
      </w:r>
    </w:p>
    <w:p>
      <w:pPr>
        <w:pStyle w:val="ListBullet"/>
        <w:ind w:left="720"/>
      </w:pPr>
      <w:r>
        <w:t>Pending incoming requests requiring action</w:t>
      </w:r>
    </w:p>
    <w:p>
      <w:pPr>
        <w:pStyle w:val="ListBullet"/>
        <w:ind w:left="720"/>
      </w:pPr>
      <w:r>
        <w:t>List of accepted students</w:t>
      </w:r>
    </w:p>
    <w:p>
      <w:pPr>
        <w:pStyle w:val="ListBullet"/>
        <w:ind w:left="720"/>
      </w:pPr>
      <w:r>
        <w:t>Quick-action button for updating profile</w:t>
      </w:r>
    </w:p>
    <w:p>
      <w:pPr>
        <w:pStyle w:val="Heading3"/>
      </w:pPr>
      <w:r>
        <w:t>Department Admin Dashboard</w:t>
      </w:r>
    </w:p>
    <w:p>
      <w:pPr>
        <w:pStyle w:val="ListBullet"/>
        <w:ind w:left="720"/>
      </w:pPr>
      <w:r>
        <w:t>Pending project approvals for their department</w:t>
      </w:r>
    </w:p>
    <w:p>
      <w:pPr>
        <w:pStyle w:val="ListBullet"/>
        <w:ind w:left="720"/>
      </w:pPr>
      <w:r>
        <w:t>Department supervisor roster with capacity overview</w:t>
      </w:r>
    </w:p>
    <w:p>
      <w:pPr>
        <w:pStyle w:val="ListBullet"/>
        <w:ind w:left="720"/>
      </w:pPr>
      <w:r>
        <w:t>Department statistics (total projects, students, supervisors)</w:t>
      </w:r>
    </w:p>
    <w:p>
      <w:pPr>
        <w:pStyle w:val="Heading3"/>
      </w:pPr>
      <w:r>
        <w:t>Super Admin (Faculty Admin) Dashboard</w:t>
      </w:r>
    </w:p>
    <w:p>
      <w:pPr>
        <w:pStyle w:val="ListBullet"/>
        <w:ind w:left="720"/>
      </w:pPr>
      <w:r>
        <w:t>Faculty-wide statistics across all departments</w:t>
      </w:r>
    </w:p>
    <w:p>
      <w:pPr>
        <w:pStyle w:val="ListBullet"/>
        <w:ind w:left="720"/>
      </w:pPr>
      <w:r>
        <w:t>Per-department breakdown table</w:t>
      </w:r>
    </w:p>
    <w:p>
      <w:pPr>
        <w:pStyle w:val="ListBullet"/>
        <w:ind w:left="720"/>
      </w:pPr>
      <w:r>
        <w:t>Capacity utilisation across all supervisors</w:t>
      </w:r>
    </w:p>
    <w:p>
      <w:pPr>
        <w:pStyle w:val="ListBullet"/>
        <w:ind w:left="720"/>
      </w:pPr>
      <w:r>
        <w:t>User management and analytics access</w:t>
      </w:r>
    </w:p>
    <w:p>
      <w:pPr>
        <w:pStyle w:val="Heading2"/>
      </w:pPr>
      <w:r>
        <w:t>5.5 Module 5: In-App Notifications</w:t>
      </w:r>
    </w:p>
    <w:p>
      <w:r>
        <w:t>The notification system is event-driven and uses Laravel's built-in notification infrastructure with the database channel. Notifications are created automatically when key workflow events occur.</w:t>
      </w:r>
    </w:p>
    <w:p>
      <w:r>
        <w:t>Notification triggers: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Event</w:t>
            </w:r>
          </w:p>
        </w:tc>
        <w:tc>
          <w:tcPr>
            <w:tcW w:type="dxa" w:w="2880"/>
          </w:tcPr>
          <w:p>
            <w:r>
              <w:rPr>
                <w:rFonts w:ascii="Times New Roman" w:hAnsi="Times New Roman"/>
                <w:b/>
                <w:sz w:val="20"/>
              </w:rPr>
              <w:t>Recipient</w:t>
            </w:r>
          </w:p>
        </w:tc>
        <w:tc>
          <w:tcPr>
            <w:tcW w:type="dxa" w:w="2880"/>
          </w:tcPr>
          <w:p>
            <w:r>
              <w:rPr>
                <w:rFonts w:ascii="Times New Roman" w:hAnsi="Times New Roman"/>
                <w:b/>
                <w:sz w:val="20"/>
              </w:rPr>
              <w:t>Notification Type</w:t>
            </w:r>
          </w:p>
        </w:tc>
      </w:tr>
      <w:tr>
        <w:tc>
          <w:tcPr>
            <w:tcW w:type="dxa" w:w="2880"/>
          </w:tcPr>
          <w:p>
            <w:r>
              <w:rPr>
                <w:rFonts w:ascii="Times New Roman" w:hAnsi="Times New Roman"/>
                <w:sz w:val="20"/>
              </w:rPr>
              <w:t>Student uploads a project</w:t>
            </w:r>
          </w:p>
        </w:tc>
        <w:tc>
          <w:tcPr>
            <w:tcW w:type="dxa" w:w="2880"/>
          </w:tcPr>
          <w:p>
            <w:r>
              <w:rPr>
                <w:rFonts w:ascii="Times New Roman" w:hAnsi="Times New Roman"/>
                <w:sz w:val="20"/>
              </w:rPr>
              <w:t>Department admins (same dept)</w:t>
            </w:r>
          </w:p>
        </w:tc>
        <w:tc>
          <w:tcPr>
            <w:tcW w:type="dxa" w:w="2880"/>
          </w:tcPr>
          <w:p>
            <w:r>
              <w:rPr>
                <w:rFonts w:ascii="Times New Roman" w:hAnsi="Times New Roman"/>
                <w:sz w:val="20"/>
              </w:rPr>
              <w:t>project_submitted</w:t>
            </w:r>
          </w:p>
        </w:tc>
      </w:tr>
      <w:tr>
        <w:tc>
          <w:tcPr>
            <w:tcW w:type="dxa" w:w="2880"/>
          </w:tcPr>
          <w:p>
            <w:r>
              <w:rPr>
                <w:rFonts w:ascii="Times New Roman" w:hAnsi="Times New Roman"/>
                <w:sz w:val="20"/>
              </w:rPr>
              <w:t>Admin approves a project</w:t>
            </w:r>
          </w:p>
        </w:tc>
        <w:tc>
          <w:tcPr>
            <w:tcW w:type="dxa" w:w="2880"/>
          </w:tcPr>
          <w:p>
            <w:r>
              <w:rPr>
                <w:rFonts w:ascii="Times New Roman" w:hAnsi="Times New Roman"/>
                <w:sz w:val="20"/>
              </w:rPr>
              <w:t>Uploading student</w:t>
            </w:r>
          </w:p>
        </w:tc>
        <w:tc>
          <w:tcPr>
            <w:tcW w:type="dxa" w:w="2880"/>
          </w:tcPr>
          <w:p>
            <w:r>
              <w:rPr>
                <w:rFonts w:ascii="Times New Roman" w:hAnsi="Times New Roman"/>
                <w:sz w:val="20"/>
              </w:rPr>
              <w:t>project_approved</w:t>
            </w:r>
          </w:p>
        </w:tc>
      </w:tr>
      <w:tr>
        <w:tc>
          <w:tcPr>
            <w:tcW w:type="dxa" w:w="2880"/>
          </w:tcPr>
          <w:p>
            <w:r>
              <w:rPr>
                <w:rFonts w:ascii="Times New Roman" w:hAnsi="Times New Roman"/>
                <w:sz w:val="20"/>
              </w:rPr>
              <w:t>Admin rejects a project</w:t>
            </w:r>
          </w:p>
        </w:tc>
        <w:tc>
          <w:tcPr>
            <w:tcW w:type="dxa" w:w="2880"/>
          </w:tcPr>
          <w:p>
            <w:r>
              <w:rPr>
                <w:rFonts w:ascii="Times New Roman" w:hAnsi="Times New Roman"/>
                <w:sz w:val="20"/>
              </w:rPr>
              <w:t>Uploading student</w:t>
            </w:r>
          </w:p>
        </w:tc>
        <w:tc>
          <w:tcPr>
            <w:tcW w:type="dxa" w:w="2880"/>
          </w:tcPr>
          <w:p>
            <w:r>
              <w:rPr>
                <w:rFonts w:ascii="Times New Roman" w:hAnsi="Times New Roman"/>
                <w:sz w:val="20"/>
              </w:rPr>
              <w:t>project_rejected</w:t>
            </w:r>
          </w:p>
        </w:tc>
      </w:tr>
      <w:tr>
        <w:tc>
          <w:tcPr>
            <w:tcW w:type="dxa" w:w="2880"/>
          </w:tcPr>
          <w:p>
            <w:r>
              <w:rPr>
                <w:rFonts w:ascii="Times New Roman" w:hAnsi="Times New Roman"/>
                <w:sz w:val="20"/>
              </w:rPr>
              <w:t>Student submits a request</w:t>
            </w:r>
          </w:p>
        </w:tc>
        <w:tc>
          <w:tcPr>
            <w:tcW w:type="dxa" w:w="2880"/>
          </w:tcPr>
          <w:p>
            <w:r>
              <w:rPr>
                <w:rFonts w:ascii="Times New Roman" w:hAnsi="Times New Roman"/>
                <w:sz w:val="20"/>
              </w:rPr>
              <w:t>Target supervisor</w:t>
            </w:r>
          </w:p>
        </w:tc>
        <w:tc>
          <w:tcPr>
            <w:tcW w:type="dxa" w:w="2880"/>
          </w:tcPr>
          <w:p>
            <w:r>
              <w:rPr>
                <w:rFonts w:ascii="Times New Roman" w:hAnsi="Times New Roman"/>
                <w:sz w:val="20"/>
              </w:rPr>
              <w:t>request_received</w:t>
            </w:r>
          </w:p>
        </w:tc>
      </w:tr>
      <w:tr>
        <w:tc>
          <w:tcPr>
            <w:tcW w:type="dxa" w:w="2880"/>
          </w:tcPr>
          <w:p>
            <w:r>
              <w:rPr>
                <w:rFonts w:ascii="Times New Roman" w:hAnsi="Times New Roman"/>
                <w:sz w:val="20"/>
              </w:rPr>
              <w:t>Supervisor accepts a request</w:t>
            </w:r>
          </w:p>
        </w:tc>
        <w:tc>
          <w:tcPr>
            <w:tcW w:type="dxa" w:w="2880"/>
          </w:tcPr>
          <w:p>
            <w:r>
              <w:rPr>
                <w:rFonts w:ascii="Times New Roman" w:hAnsi="Times New Roman"/>
                <w:sz w:val="20"/>
              </w:rPr>
              <w:t>Requesting student</w:t>
            </w:r>
          </w:p>
        </w:tc>
        <w:tc>
          <w:tcPr>
            <w:tcW w:type="dxa" w:w="2880"/>
          </w:tcPr>
          <w:p>
            <w:r>
              <w:rPr>
                <w:rFonts w:ascii="Times New Roman" w:hAnsi="Times New Roman"/>
                <w:sz w:val="20"/>
              </w:rPr>
              <w:t>request_accepted</w:t>
            </w:r>
          </w:p>
        </w:tc>
      </w:tr>
      <w:tr>
        <w:tc>
          <w:tcPr>
            <w:tcW w:type="dxa" w:w="2880"/>
          </w:tcPr>
          <w:p>
            <w:r>
              <w:rPr>
                <w:rFonts w:ascii="Times New Roman" w:hAnsi="Times New Roman"/>
                <w:sz w:val="20"/>
              </w:rPr>
              <w:t>Supervisor declines a request</w:t>
            </w:r>
          </w:p>
        </w:tc>
        <w:tc>
          <w:tcPr>
            <w:tcW w:type="dxa" w:w="2880"/>
          </w:tcPr>
          <w:p>
            <w:r>
              <w:rPr>
                <w:rFonts w:ascii="Times New Roman" w:hAnsi="Times New Roman"/>
                <w:sz w:val="20"/>
              </w:rPr>
              <w:t>Requesting student</w:t>
            </w:r>
          </w:p>
        </w:tc>
        <w:tc>
          <w:tcPr>
            <w:tcW w:type="dxa" w:w="2880"/>
          </w:tcPr>
          <w:p>
            <w:r>
              <w:rPr>
                <w:rFonts w:ascii="Times New Roman" w:hAnsi="Times New Roman"/>
                <w:sz w:val="20"/>
              </w:rPr>
              <w:t>request_declined</w:t>
            </w:r>
          </w:p>
        </w:tc>
      </w:tr>
    </w:tbl>
    <w:p/>
    <w:p>
      <w:r>
        <w:t>UI features:</w:t>
      </w:r>
    </w:p>
    <w:p>
      <w:pPr>
        <w:pStyle w:val="ListBullet"/>
        <w:ind w:left="720"/>
      </w:pPr>
      <w:r>
        <w:t>Bell icon in the header with unread count badge</w:t>
      </w:r>
    </w:p>
    <w:p>
      <w:pPr>
        <w:pStyle w:val="ListBullet"/>
        <w:ind w:left="720"/>
      </w:pPr>
      <w:r>
        <w:t>Notification list page with read/unread status</w:t>
      </w:r>
    </w:p>
    <w:p>
      <w:pPr>
        <w:pStyle w:val="ListBullet"/>
        <w:ind w:left="720"/>
      </w:pPr>
      <w:r>
        <w:t>Mark individual or all notifications as read</w:t>
      </w:r>
    </w:p>
    <w:p>
      <w:r>
        <w:br w:type="page"/>
      </w:r>
    </w:p>
    <w:p>
      <w:pPr>
        <w:pStyle w:val="Heading1"/>
      </w:pPr>
      <w:r>
        <w:t>Chapter 6: Frontend Implementation</w:t>
      </w:r>
    </w:p>
    <w:p>
      <w:pPr>
        <w:pStyle w:val="Heading2"/>
      </w:pPr>
      <w:r>
        <w:t>6.1 Application Structure (Next.js App Router)</w:t>
      </w:r>
    </w:p>
    <w:p>
      <w:r>
        <w:t>The frontend is built with Next.js 16 using the App Router, which provides file-based routing. Each route corresponds to a page.tsx file within the src/app/ directory hierarchy.</w:t>
      </w:r>
    </w:p>
    <w:p>
      <w:pPr>
        <w:pStyle w:val="Heading2"/>
      </w:pPr>
      <w:r>
        <w:t>6.2 Page Routes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Route</w:t>
            </w:r>
          </w:p>
        </w:tc>
        <w:tc>
          <w:tcPr>
            <w:tcW w:type="dxa" w:w="2880"/>
          </w:tcPr>
          <w:p>
            <w:r>
              <w:rPr>
                <w:rFonts w:ascii="Times New Roman" w:hAnsi="Times New Roman"/>
                <w:b/>
                <w:sz w:val="20"/>
              </w:rPr>
              <w:t>Access</w:t>
            </w:r>
          </w:p>
        </w:tc>
        <w:tc>
          <w:tcPr>
            <w:tcW w:type="dxa" w:w="2880"/>
          </w:tcPr>
          <w:p>
            <w:r>
              <w:rPr>
                <w:rFonts w:ascii="Times New Roman" w:hAnsi="Times New Roman"/>
                <w:b/>
                <w:sz w:val="20"/>
              </w:rPr>
              <w:t>Description</w:t>
            </w:r>
          </w:p>
        </w:tc>
      </w:tr>
      <w:tr>
        <w:tc>
          <w:tcPr>
            <w:tcW w:type="dxa" w:w="2880"/>
          </w:tcPr>
          <w:p>
            <w:r>
              <w:rPr>
                <w:rFonts w:ascii="Times New Roman" w:hAnsi="Times New Roman"/>
                <w:sz w:val="20"/>
              </w:rPr>
              <w:t>/</w:t>
            </w:r>
          </w:p>
        </w:tc>
        <w:tc>
          <w:tcPr>
            <w:tcW w:type="dxa" w:w="2880"/>
          </w:tcPr>
          <w:p>
            <w:r>
              <w:rPr>
                <w:rFonts w:ascii="Times New Roman" w:hAnsi="Times New Roman"/>
                <w:sz w:val="20"/>
              </w:rPr>
              <w:t>Public</w:t>
            </w:r>
          </w:p>
        </w:tc>
        <w:tc>
          <w:tcPr>
            <w:tcW w:type="dxa" w:w="2880"/>
          </w:tcPr>
          <w:p>
            <w:r>
              <w:rPr>
                <w:rFonts w:ascii="Times New Roman" w:hAnsi="Times New Roman"/>
                <w:sz w:val="20"/>
              </w:rPr>
              <w:t>Landing page with features, how-it-works, and call-to-action</w:t>
            </w:r>
          </w:p>
        </w:tc>
      </w:tr>
      <w:tr>
        <w:tc>
          <w:tcPr>
            <w:tcW w:type="dxa" w:w="2880"/>
          </w:tcPr>
          <w:p>
            <w:r>
              <w:rPr>
                <w:rFonts w:ascii="Times New Roman" w:hAnsi="Times New Roman"/>
                <w:sz w:val="20"/>
              </w:rPr>
              <w:t>/login</w:t>
            </w:r>
          </w:p>
        </w:tc>
        <w:tc>
          <w:tcPr>
            <w:tcW w:type="dxa" w:w="2880"/>
          </w:tcPr>
          <w:p>
            <w:r>
              <w:rPr>
                <w:rFonts w:ascii="Times New Roman" w:hAnsi="Times New Roman"/>
                <w:sz w:val="20"/>
              </w:rPr>
              <w:t>Public</w:t>
            </w:r>
          </w:p>
        </w:tc>
        <w:tc>
          <w:tcPr>
            <w:tcW w:type="dxa" w:w="2880"/>
          </w:tcPr>
          <w:p>
            <w:r>
              <w:rPr>
                <w:rFonts w:ascii="Times New Roman" w:hAnsi="Times New Roman"/>
                <w:sz w:val="20"/>
              </w:rPr>
              <w:t>Email/password login with demo account quick-fill buttons</w:t>
            </w:r>
          </w:p>
        </w:tc>
      </w:tr>
      <w:tr>
        <w:tc>
          <w:tcPr>
            <w:tcW w:type="dxa" w:w="2880"/>
          </w:tcPr>
          <w:p>
            <w:r>
              <w:rPr>
                <w:rFonts w:ascii="Times New Roman" w:hAnsi="Times New Roman"/>
                <w:sz w:val="20"/>
              </w:rPr>
              <w:t>/register</w:t>
            </w:r>
          </w:p>
        </w:tc>
        <w:tc>
          <w:tcPr>
            <w:tcW w:type="dxa" w:w="2880"/>
          </w:tcPr>
          <w:p>
            <w:r>
              <w:rPr>
                <w:rFonts w:ascii="Times New Roman" w:hAnsi="Times New Roman"/>
                <w:sz w:val="20"/>
              </w:rPr>
              <w:t>Public</w:t>
            </w:r>
          </w:p>
        </w:tc>
        <w:tc>
          <w:tcPr>
            <w:tcW w:type="dxa" w:w="2880"/>
          </w:tcPr>
          <w:p>
            <w:r>
              <w:rPr>
                <w:rFonts w:ascii="Times New Roman" w:hAnsi="Times New Roman"/>
                <w:sz w:val="20"/>
              </w:rPr>
              <w:t>Self-registration for students and supervisors</w:t>
            </w:r>
          </w:p>
        </w:tc>
      </w:tr>
      <w:tr>
        <w:tc>
          <w:tcPr>
            <w:tcW w:type="dxa" w:w="2880"/>
          </w:tcPr>
          <w:p>
            <w:r>
              <w:rPr>
                <w:rFonts w:ascii="Times New Roman" w:hAnsi="Times New Roman"/>
                <w:sz w:val="20"/>
              </w:rPr>
              <w:t>/dashboard</w:t>
            </w:r>
          </w:p>
        </w:tc>
        <w:tc>
          <w:tcPr>
            <w:tcW w:type="dxa" w:w="2880"/>
          </w:tcPr>
          <w:p>
            <w:r>
              <w:rPr>
                <w:rFonts w:ascii="Times New Roman" w:hAnsi="Times New Roman"/>
                <w:sz w:val="20"/>
              </w:rPr>
              <w:t>All roles</w:t>
            </w:r>
          </w:p>
        </w:tc>
        <w:tc>
          <w:tcPr>
            <w:tcW w:type="dxa" w:w="2880"/>
          </w:tcPr>
          <w:p>
            <w:r>
              <w:rPr>
                <w:rFonts w:ascii="Times New Roman" w:hAnsi="Times New Roman"/>
                <w:sz w:val="20"/>
              </w:rPr>
              <w:t>Role-adaptive dashboard (4 variants)</w:t>
            </w:r>
          </w:p>
        </w:tc>
      </w:tr>
      <w:tr>
        <w:tc>
          <w:tcPr>
            <w:tcW w:type="dxa" w:w="2880"/>
          </w:tcPr>
          <w:p>
            <w:r>
              <w:rPr>
                <w:rFonts w:ascii="Times New Roman" w:hAnsi="Times New Roman"/>
                <w:sz w:val="20"/>
              </w:rPr>
              <w:t>/projects</w:t>
            </w:r>
          </w:p>
        </w:tc>
        <w:tc>
          <w:tcPr>
            <w:tcW w:type="dxa" w:w="2880"/>
          </w:tcPr>
          <w:p>
            <w:r>
              <w:rPr>
                <w:rFonts w:ascii="Times New Roman" w:hAnsi="Times New Roman"/>
                <w:sz w:val="20"/>
              </w:rPr>
              <w:t>Authenticated</w:t>
            </w:r>
          </w:p>
        </w:tc>
        <w:tc>
          <w:tcPr>
            <w:tcW w:type="dxa" w:w="2880"/>
          </w:tcPr>
          <w:p>
            <w:r>
              <w:rPr>
                <w:rFonts w:ascii="Times New Roman" w:hAnsi="Times New Roman"/>
                <w:sz w:val="20"/>
              </w:rPr>
              <w:t>Browse approved projects with search and filters</w:t>
            </w:r>
          </w:p>
        </w:tc>
      </w:tr>
      <w:tr>
        <w:tc>
          <w:tcPr>
            <w:tcW w:type="dxa" w:w="2880"/>
          </w:tcPr>
          <w:p>
            <w:r>
              <w:rPr>
                <w:rFonts w:ascii="Times New Roman" w:hAnsi="Times New Roman"/>
                <w:sz w:val="20"/>
              </w:rPr>
              <w:t>/projects/[id]</w:t>
            </w:r>
          </w:p>
        </w:tc>
        <w:tc>
          <w:tcPr>
            <w:tcW w:type="dxa" w:w="2880"/>
          </w:tcPr>
          <w:p>
            <w:r>
              <w:rPr>
                <w:rFonts w:ascii="Times New Roman" w:hAnsi="Times New Roman"/>
                <w:sz w:val="20"/>
              </w:rPr>
              <w:t>Authenticated</w:t>
            </w:r>
          </w:p>
        </w:tc>
        <w:tc>
          <w:tcPr>
            <w:tcW w:type="dxa" w:w="2880"/>
          </w:tcPr>
          <w:p>
            <w:r>
              <w:rPr>
                <w:rFonts w:ascii="Times New Roman" w:hAnsi="Times New Roman"/>
                <w:sz w:val="20"/>
              </w:rPr>
              <w:t>Single project view with duplicate advisory</w:t>
            </w:r>
          </w:p>
        </w:tc>
      </w:tr>
      <w:tr>
        <w:tc>
          <w:tcPr>
            <w:tcW w:type="dxa" w:w="2880"/>
          </w:tcPr>
          <w:p>
            <w:r>
              <w:rPr>
                <w:rFonts w:ascii="Times New Roman" w:hAnsi="Times New Roman"/>
                <w:sz w:val="20"/>
              </w:rPr>
              <w:t>/projects/upload</w:t>
            </w:r>
          </w:p>
        </w:tc>
        <w:tc>
          <w:tcPr>
            <w:tcW w:type="dxa" w:w="2880"/>
          </w:tcPr>
          <w:p>
            <w:r>
              <w:rPr>
                <w:rFonts w:ascii="Times New Roman" w:hAnsi="Times New Roman"/>
                <w:sz w:val="20"/>
              </w:rPr>
              <w:t>Student</w:t>
            </w:r>
          </w:p>
        </w:tc>
        <w:tc>
          <w:tcPr>
            <w:tcW w:type="dxa" w:w="2880"/>
          </w:tcPr>
          <w:p>
            <w:r>
              <w:rPr>
                <w:rFonts w:ascii="Times New Roman" w:hAnsi="Times New Roman"/>
                <w:sz w:val="20"/>
              </w:rPr>
              <w:t>Upload a new project with PDF</w:t>
            </w:r>
          </w:p>
        </w:tc>
      </w:tr>
      <w:tr>
        <w:tc>
          <w:tcPr>
            <w:tcW w:type="dxa" w:w="2880"/>
          </w:tcPr>
          <w:p>
            <w:r>
              <w:rPr>
                <w:rFonts w:ascii="Times New Roman" w:hAnsi="Times New Roman"/>
                <w:sz w:val="20"/>
              </w:rPr>
              <w:t>/supervisors</w:t>
            </w:r>
          </w:p>
        </w:tc>
        <w:tc>
          <w:tcPr>
            <w:tcW w:type="dxa" w:w="2880"/>
          </w:tcPr>
          <w:p>
            <w:r>
              <w:rPr>
                <w:rFonts w:ascii="Times New Roman" w:hAnsi="Times New Roman"/>
                <w:sz w:val="20"/>
              </w:rPr>
              <w:t>Authenticated</w:t>
            </w:r>
          </w:p>
        </w:tc>
        <w:tc>
          <w:tcPr>
            <w:tcW w:type="dxa" w:w="2880"/>
          </w:tcPr>
          <w:p>
            <w:r>
              <w:rPr>
                <w:rFonts w:ascii="Times New Roman" w:hAnsi="Times New Roman"/>
                <w:sz w:val="20"/>
              </w:rPr>
              <w:t>Find supervisors with keyword matching and ranking</w:t>
            </w:r>
          </w:p>
        </w:tc>
      </w:tr>
      <w:tr>
        <w:tc>
          <w:tcPr>
            <w:tcW w:type="dxa" w:w="2880"/>
          </w:tcPr>
          <w:p>
            <w:r>
              <w:rPr>
                <w:rFonts w:ascii="Times New Roman" w:hAnsi="Times New Roman"/>
                <w:sz w:val="20"/>
              </w:rPr>
              <w:t>/supervisors/[id]</w:t>
            </w:r>
          </w:p>
        </w:tc>
        <w:tc>
          <w:tcPr>
            <w:tcW w:type="dxa" w:w="2880"/>
          </w:tcPr>
          <w:p>
            <w:r>
              <w:rPr>
                <w:rFonts w:ascii="Times New Roman" w:hAnsi="Times New Roman"/>
                <w:sz w:val="20"/>
              </w:rPr>
              <w:t>Authenticated</w:t>
            </w:r>
          </w:p>
        </w:tc>
        <w:tc>
          <w:tcPr>
            <w:tcW w:type="dxa" w:w="2880"/>
          </w:tcPr>
          <w:p>
            <w:r>
              <w:rPr>
                <w:rFonts w:ascii="Times New Roman" w:hAnsi="Times New Roman"/>
                <w:sz w:val="20"/>
              </w:rPr>
              <w:t>Supervisor profile with match percentage</w:t>
            </w:r>
          </w:p>
        </w:tc>
      </w:tr>
      <w:tr>
        <w:tc>
          <w:tcPr>
            <w:tcW w:type="dxa" w:w="2880"/>
          </w:tcPr>
          <w:p>
            <w:r>
              <w:rPr>
                <w:rFonts w:ascii="Times New Roman" w:hAnsi="Times New Roman"/>
                <w:sz w:val="20"/>
              </w:rPr>
              <w:t>/requests</w:t>
            </w:r>
          </w:p>
        </w:tc>
        <w:tc>
          <w:tcPr>
            <w:tcW w:type="dxa" w:w="2880"/>
          </w:tcPr>
          <w:p>
            <w:r>
              <w:rPr>
                <w:rFonts w:ascii="Times New Roman" w:hAnsi="Times New Roman"/>
                <w:sz w:val="20"/>
              </w:rPr>
              <w:t>Student / Supervisor</w:t>
            </w:r>
          </w:p>
        </w:tc>
        <w:tc>
          <w:tcPr>
            <w:tcW w:type="dxa" w:w="2880"/>
          </w:tcPr>
          <w:p>
            <w:r>
              <w:rPr>
                <w:rFonts w:ascii="Times New Roman" w:hAnsi="Times New Roman"/>
                <w:sz w:val="20"/>
              </w:rPr>
              <w:t>View and manage supervision requests</w:t>
            </w:r>
          </w:p>
        </w:tc>
      </w:tr>
      <w:tr>
        <w:tc>
          <w:tcPr>
            <w:tcW w:type="dxa" w:w="2880"/>
          </w:tcPr>
          <w:p>
            <w:r>
              <w:rPr>
                <w:rFonts w:ascii="Times New Roman" w:hAnsi="Times New Roman"/>
                <w:sz w:val="20"/>
              </w:rPr>
              <w:t>/requests/new</w:t>
            </w:r>
          </w:p>
        </w:tc>
        <w:tc>
          <w:tcPr>
            <w:tcW w:type="dxa" w:w="2880"/>
          </w:tcPr>
          <w:p>
            <w:r>
              <w:rPr>
                <w:rFonts w:ascii="Times New Roman" w:hAnsi="Times New Roman"/>
                <w:sz w:val="20"/>
              </w:rPr>
              <w:t>Student</w:t>
            </w:r>
          </w:p>
        </w:tc>
        <w:tc>
          <w:tcPr>
            <w:tcW w:type="dxa" w:w="2880"/>
          </w:tcPr>
          <w:p>
            <w:r>
              <w:rPr>
                <w:rFonts w:ascii="Times New Roman" w:hAnsi="Times New Roman"/>
                <w:sz w:val="20"/>
              </w:rPr>
              <w:t>Create a new supervision request</w:t>
            </w:r>
          </w:p>
        </w:tc>
      </w:tr>
      <w:tr>
        <w:tc>
          <w:tcPr>
            <w:tcW w:type="dxa" w:w="2880"/>
          </w:tcPr>
          <w:p>
            <w:r>
              <w:rPr>
                <w:rFonts w:ascii="Times New Roman" w:hAnsi="Times New Roman"/>
                <w:sz w:val="20"/>
              </w:rPr>
              <w:t>/moderation</w:t>
            </w:r>
          </w:p>
        </w:tc>
        <w:tc>
          <w:tcPr>
            <w:tcW w:type="dxa" w:w="2880"/>
          </w:tcPr>
          <w:p>
            <w:r>
              <w:rPr>
                <w:rFonts w:ascii="Times New Roman" w:hAnsi="Times New Roman"/>
                <w:sz w:val="20"/>
              </w:rPr>
              <w:t>Dept Admin / Super Admin</w:t>
            </w:r>
          </w:p>
        </w:tc>
        <w:tc>
          <w:tcPr>
            <w:tcW w:type="dxa" w:w="2880"/>
          </w:tcPr>
          <w:p>
            <w:r>
              <w:rPr>
                <w:rFonts w:ascii="Times New Roman" w:hAnsi="Times New Roman"/>
                <w:sz w:val="20"/>
              </w:rPr>
              <w:t>Project approval queue</w:t>
            </w:r>
          </w:p>
        </w:tc>
      </w:tr>
      <w:tr>
        <w:tc>
          <w:tcPr>
            <w:tcW w:type="dxa" w:w="2880"/>
          </w:tcPr>
          <w:p>
            <w:r>
              <w:rPr>
                <w:rFonts w:ascii="Times New Roman" w:hAnsi="Times New Roman"/>
                <w:sz w:val="20"/>
              </w:rPr>
              <w:t>/saved</w:t>
            </w:r>
          </w:p>
        </w:tc>
        <w:tc>
          <w:tcPr>
            <w:tcW w:type="dxa" w:w="2880"/>
          </w:tcPr>
          <w:p>
            <w:r>
              <w:rPr>
                <w:rFonts w:ascii="Times New Roman" w:hAnsi="Times New Roman"/>
                <w:sz w:val="20"/>
              </w:rPr>
              <w:t>Student</w:t>
            </w:r>
          </w:p>
        </w:tc>
        <w:tc>
          <w:tcPr>
            <w:tcW w:type="dxa" w:w="2880"/>
          </w:tcPr>
          <w:p>
            <w:r>
              <w:rPr>
                <w:rFonts w:ascii="Times New Roman" w:hAnsi="Times New Roman"/>
                <w:sz w:val="20"/>
              </w:rPr>
              <w:t>Bookmarked supervisors list</w:t>
            </w:r>
          </w:p>
        </w:tc>
      </w:tr>
      <w:tr>
        <w:tc>
          <w:tcPr>
            <w:tcW w:type="dxa" w:w="2880"/>
          </w:tcPr>
          <w:p>
            <w:r>
              <w:rPr>
                <w:rFonts w:ascii="Times New Roman" w:hAnsi="Times New Roman"/>
                <w:sz w:val="20"/>
              </w:rPr>
              <w:t>/notifications</w:t>
            </w:r>
          </w:p>
        </w:tc>
        <w:tc>
          <w:tcPr>
            <w:tcW w:type="dxa" w:w="2880"/>
          </w:tcPr>
          <w:p>
            <w:r>
              <w:rPr>
                <w:rFonts w:ascii="Times New Roman" w:hAnsi="Times New Roman"/>
                <w:sz w:val="20"/>
              </w:rPr>
              <w:t>All roles</w:t>
            </w:r>
          </w:p>
        </w:tc>
        <w:tc>
          <w:tcPr>
            <w:tcW w:type="dxa" w:w="2880"/>
          </w:tcPr>
          <w:p>
            <w:r>
              <w:rPr>
                <w:rFonts w:ascii="Times New Roman" w:hAnsi="Times New Roman"/>
                <w:sz w:val="20"/>
              </w:rPr>
              <w:t>Notification centre</w:t>
            </w:r>
          </w:p>
        </w:tc>
      </w:tr>
      <w:tr>
        <w:tc>
          <w:tcPr>
            <w:tcW w:type="dxa" w:w="2880"/>
          </w:tcPr>
          <w:p>
            <w:r>
              <w:rPr>
                <w:rFonts w:ascii="Times New Roman" w:hAnsi="Times New Roman"/>
                <w:sz w:val="20"/>
              </w:rPr>
              <w:t>/profile</w:t>
            </w:r>
          </w:p>
        </w:tc>
        <w:tc>
          <w:tcPr>
            <w:tcW w:type="dxa" w:w="2880"/>
          </w:tcPr>
          <w:p>
            <w:r>
              <w:rPr>
                <w:rFonts w:ascii="Times New Roman" w:hAnsi="Times New Roman"/>
                <w:sz w:val="20"/>
              </w:rPr>
              <w:t>All roles</w:t>
            </w:r>
          </w:p>
        </w:tc>
        <w:tc>
          <w:tcPr>
            <w:tcW w:type="dxa" w:w="2880"/>
          </w:tcPr>
          <w:p>
            <w:r>
              <w:rPr>
                <w:rFonts w:ascii="Times New Roman" w:hAnsi="Times New Roman"/>
                <w:sz w:val="20"/>
              </w:rPr>
              <w:t>Edit user profile and password</w:t>
            </w:r>
          </w:p>
        </w:tc>
      </w:tr>
      <w:tr>
        <w:tc>
          <w:tcPr>
            <w:tcW w:type="dxa" w:w="2880"/>
          </w:tcPr>
          <w:p>
            <w:r>
              <w:rPr>
                <w:rFonts w:ascii="Times New Roman" w:hAnsi="Times New Roman"/>
                <w:sz w:val="20"/>
              </w:rPr>
              <w:t>/admin/users</w:t>
            </w:r>
          </w:p>
        </w:tc>
        <w:tc>
          <w:tcPr>
            <w:tcW w:type="dxa" w:w="2880"/>
          </w:tcPr>
          <w:p>
            <w:r>
              <w:rPr>
                <w:rFonts w:ascii="Times New Roman" w:hAnsi="Times New Roman"/>
                <w:sz w:val="20"/>
              </w:rPr>
              <w:t>Super Admin</w:t>
            </w:r>
          </w:p>
        </w:tc>
        <w:tc>
          <w:tcPr>
            <w:tcW w:type="dxa" w:w="2880"/>
          </w:tcPr>
          <w:p>
            <w:r>
              <w:rPr>
                <w:rFonts w:ascii="Times New Roman" w:hAnsi="Times New Roman"/>
                <w:sz w:val="20"/>
              </w:rPr>
              <w:t>User account management (CRUD)</w:t>
            </w:r>
          </w:p>
        </w:tc>
      </w:tr>
      <w:tr>
        <w:tc>
          <w:tcPr>
            <w:tcW w:type="dxa" w:w="2880"/>
          </w:tcPr>
          <w:p>
            <w:r>
              <w:rPr>
                <w:rFonts w:ascii="Times New Roman" w:hAnsi="Times New Roman"/>
                <w:sz w:val="20"/>
              </w:rPr>
              <w:t>/analytics</w:t>
            </w:r>
          </w:p>
        </w:tc>
        <w:tc>
          <w:tcPr>
            <w:tcW w:type="dxa" w:w="2880"/>
          </w:tcPr>
          <w:p>
            <w:r>
              <w:rPr>
                <w:rFonts w:ascii="Times New Roman" w:hAnsi="Times New Roman"/>
                <w:sz w:val="20"/>
              </w:rPr>
              <w:t>Super Admin</w:t>
            </w:r>
          </w:p>
        </w:tc>
        <w:tc>
          <w:tcPr>
            <w:tcW w:type="dxa" w:w="2880"/>
          </w:tcPr>
          <w:p>
            <w:r>
              <w:rPr>
                <w:rFonts w:ascii="Times New Roman" w:hAnsi="Times New Roman"/>
                <w:sz w:val="20"/>
              </w:rPr>
              <w:t>Faculty-wide analytics and statistics</w:t>
            </w:r>
          </w:p>
        </w:tc>
      </w:tr>
    </w:tbl>
    <w:p/>
    <w:p>
      <w:pPr>
        <w:pStyle w:val="Heading2"/>
      </w:pPr>
      <w:r>
        <w:t>6.3 Key Components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Component</w:t>
            </w:r>
          </w:p>
        </w:tc>
        <w:tc>
          <w:tcPr>
            <w:tcW w:type="dxa" w:w="2880"/>
          </w:tcPr>
          <w:p>
            <w:r>
              <w:rPr>
                <w:rFonts w:ascii="Times New Roman" w:hAnsi="Times New Roman"/>
                <w:b/>
                <w:sz w:val="20"/>
              </w:rPr>
              <w:t>File</w:t>
            </w:r>
          </w:p>
        </w:tc>
        <w:tc>
          <w:tcPr>
            <w:tcW w:type="dxa" w:w="2880"/>
          </w:tcPr>
          <w:p>
            <w:r>
              <w:rPr>
                <w:rFonts w:ascii="Times New Roman" w:hAnsi="Times New Roman"/>
                <w:b/>
                <w:sz w:val="20"/>
              </w:rPr>
              <w:t>Purpose</w:t>
            </w:r>
          </w:p>
        </w:tc>
      </w:tr>
      <w:tr>
        <w:tc>
          <w:tcPr>
            <w:tcW w:type="dxa" w:w="2880"/>
          </w:tcPr>
          <w:p>
            <w:r>
              <w:rPr>
                <w:rFonts w:ascii="Times New Roman" w:hAnsi="Times New Roman"/>
                <w:sz w:val="20"/>
              </w:rPr>
              <w:t>AppShell</w:t>
            </w:r>
          </w:p>
        </w:tc>
        <w:tc>
          <w:tcPr>
            <w:tcW w:type="dxa" w:w="2880"/>
          </w:tcPr>
          <w:p>
            <w:r>
              <w:rPr>
                <w:rFonts w:ascii="Times New Roman" w:hAnsi="Times New Roman"/>
                <w:sz w:val="20"/>
              </w:rPr>
              <w:t>components/AppShell.tsx</w:t>
            </w:r>
          </w:p>
        </w:tc>
        <w:tc>
          <w:tcPr>
            <w:tcW w:type="dxa" w:w="2880"/>
          </w:tcPr>
          <w:p>
            <w:r>
              <w:rPr>
                <w:rFonts w:ascii="Times New Roman" w:hAnsi="Times New Roman"/>
                <w:sz w:val="20"/>
              </w:rPr>
              <w:t>Root layout wrapper; provides AuthProvider and SidebarProvider context</w:t>
            </w:r>
          </w:p>
        </w:tc>
      </w:tr>
      <w:tr>
        <w:tc>
          <w:tcPr>
            <w:tcW w:type="dxa" w:w="2880"/>
          </w:tcPr>
          <w:p>
            <w:r>
              <w:rPr>
                <w:rFonts w:ascii="Times New Roman" w:hAnsi="Times New Roman"/>
                <w:sz w:val="20"/>
              </w:rPr>
              <w:t>Sidebar</w:t>
            </w:r>
          </w:p>
        </w:tc>
        <w:tc>
          <w:tcPr>
            <w:tcW w:type="dxa" w:w="2880"/>
          </w:tcPr>
          <w:p>
            <w:r>
              <w:rPr>
                <w:rFonts w:ascii="Times New Roman" w:hAnsi="Times New Roman"/>
                <w:sz w:val="20"/>
              </w:rPr>
              <w:t>components/Sidebar.tsx</w:t>
            </w:r>
          </w:p>
        </w:tc>
        <w:tc>
          <w:tcPr>
            <w:tcW w:type="dxa" w:w="2880"/>
          </w:tcPr>
          <w:p>
            <w:r>
              <w:rPr>
                <w:rFonts w:ascii="Times New Roman" w:hAnsi="Times New Roman"/>
                <w:sz w:val="20"/>
              </w:rPr>
              <w:t>Navigation sidebar with role-based menu items; collapsible with persistence to localStorage</w:t>
            </w:r>
          </w:p>
        </w:tc>
      </w:tr>
      <w:tr>
        <w:tc>
          <w:tcPr>
            <w:tcW w:type="dxa" w:w="2880"/>
          </w:tcPr>
          <w:p>
            <w:r>
              <w:rPr>
                <w:rFonts w:ascii="Times New Roman" w:hAnsi="Times New Roman"/>
                <w:sz w:val="20"/>
              </w:rPr>
              <w:t>RequireAuth</w:t>
            </w:r>
          </w:p>
        </w:tc>
        <w:tc>
          <w:tcPr>
            <w:tcW w:type="dxa" w:w="2880"/>
          </w:tcPr>
          <w:p>
            <w:r>
              <w:rPr>
                <w:rFonts w:ascii="Times New Roman" w:hAnsi="Times New Roman"/>
                <w:sz w:val="20"/>
              </w:rPr>
              <w:t>components/RequireAuth.tsx</w:t>
            </w:r>
          </w:p>
        </w:tc>
        <w:tc>
          <w:tcPr>
            <w:tcW w:type="dxa" w:w="2880"/>
          </w:tcPr>
          <w:p>
            <w:r>
              <w:rPr>
                <w:rFonts w:ascii="Times New Roman" w:hAnsi="Times New Roman"/>
                <w:sz w:val="20"/>
              </w:rPr>
              <w:t>Route guard component; checks authentication and optional role requirements; redirects to login if unauthenticated</w:t>
            </w:r>
          </w:p>
        </w:tc>
      </w:tr>
      <w:tr>
        <w:tc>
          <w:tcPr>
            <w:tcW w:type="dxa" w:w="2880"/>
          </w:tcPr>
          <w:p>
            <w:r>
              <w:rPr>
                <w:rFonts w:ascii="Times New Roman" w:hAnsi="Times New Roman"/>
                <w:sz w:val="20"/>
              </w:rPr>
              <w:t>NotificationBell</w:t>
            </w:r>
          </w:p>
        </w:tc>
        <w:tc>
          <w:tcPr>
            <w:tcW w:type="dxa" w:w="2880"/>
          </w:tcPr>
          <w:p>
            <w:r>
              <w:rPr>
                <w:rFonts w:ascii="Times New Roman" w:hAnsi="Times New Roman"/>
                <w:sz w:val="20"/>
              </w:rPr>
              <w:t>components/NotificationBell.tsx</w:t>
            </w:r>
          </w:p>
        </w:tc>
        <w:tc>
          <w:tcPr>
            <w:tcW w:type="dxa" w:w="2880"/>
          </w:tcPr>
          <w:p>
            <w:r>
              <w:rPr>
                <w:rFonts w:ascii="Times New Roman" w:hAnsi="Times New Roman"/>
                <w:sz w:val="20"/>
              </w:rPr>
              <w:t>Header notification icon with live unread count badge</w:t>
            </w:r>
          </w:p>
        </w:tc>
      </w:tr>
      <w:tr>
        <w:tc>
          <w:tcPr>
            <w:tcW w:type="dxa" w:w="2880"/>
          </w:tcPr>
          <w:p>
            <w:r>
              <w:rPr>
                <w:rFonts w:ascii="Times New Roman" w:hAnsi="Times New Roman"/>
                <w:sz w:val="20"/>
              </w:rPr>
              <w:t>UI Components</w:t>
            </w:r>
          </w:p>
        </w:tc>
        <w:tc>
          <w:tcPr>
            <w:tcW w:type="dxa" w:w="2880"/>
          </w:tcPr>
          <w:p>
            <w:r>
              <w:rPr>
                <w:rFonts w:ascii="Times New Roman" w:hAnsi="Times New Roman"/>
                <w:sz w:val="20"/>
              </w:rPr>
              <w:t>components/ui.tsx</w:t>
            </w:r>
          </w:p>
        </w:tc>
        <w:tc>
          <w:tcPr>
            <w:tcW w:type="dxa" w:w="2880"/>
          </w:tcPr>
          <w:p>
            <w:r>
              <w:rPr>
                <w:rFonts w:ascii="Times New Roman" w:hAnsi="Times New Roman"/>
                <w:sz w:val="20"/>
              </w:rPr>
              <w:t>Design system: Button, Input, Card, Badge, Modal, Select, Textarea, Avatar, StatusBadge, ProgressBar, Divider, and more</w:t>
            </w:r>
          </w:p>
        </w:tc>
      </w:tr>
    </w:tbl>
    <w:p/>
    <w:p>
      <w:pPr>
        <w:pStyle w:val="Heading2"/>
      </w:pPr>
      <w:r>
        <w:t>6.4 State Management</w:t>
      </w:r>
    </w:p>
    <w:p>
      <w:r>
        <w:t>The frontend uses React's built-in Context API for global state, deliberately avoiding heavier state management libraries. This approach keeps the architecture simple and appropriate for the application's scope.</w:t>
      </w:r>
    </w:p>
    <w:p>
      <w:pPr>
        <w:pStyle w:val="ListBullet"/>
        <w:ind w:left="720"/>
      </w:pPr>
      <w:r>
        <w:t>AuthContext (lib/auth.tsx): Provides the current user object, loading state, refresh() to re-fetch user data, and logout() function. Calls GET /api/me on mount.</w:t>
      </w:r>
    </w:p>
    <w:p>
      <w:pPr>
        <w:pStyle w:val="ListBullet"/>
        <w:ind w:left="720"/>
      </w:pPr>
      <w:r>
        <w:t>SidebarContext (lib/sidebar.tsx): Manages sidebar collapsed/expanded state and mobile menu open/close. Persists collapse preference to localStorage.</w:t>
      </w:r>
    </w:p>
    <w:p>
      <w:pPr>
        <w:pStyle w:val="ListBullet"/>
        <w:ind w:left="720"/>
      </w:pPr>
      <w:r>
        <w:t>Local component state (useState): Each page manages its own form inputs, loading indicators, error states, and API results using React hooks.</w:t>
      </w:r>
    </w:p>
    <w:p>
      <w:pPr>
        <w:pStyle w:val="Heading2"/>
      </w:pPr>
      <w:r>
        <w:t>6.5 API Client</w:t>
      </w:r>
    </w:p>
    <w:p>
      <w:r>
        <w:t>The frontend communicates with the backend through a centralised API client (lib/api.ts) that handles:</w:t>
      </w:r>
    </w:p>
    <w:p>
      <w:pPr>
        <w:pStyle w:val="ListBullet"/>
        <w:ind w:left="720"/>
      </w:pPr>
      <w:r>
        <w:t>CSRF token management: Fetches /sanctum/csrf-cookie before mutations and sends X-XSRF-TOKEN header</w:t>
      </w:r>
    </w:p>
    <w:p>
      <w:pPr>
        <w:pStyle w:val="ListBullet"/>
        <w:ind w:left="720"/>
      </w:pPr>
      <w:r>
        <w:t>Credential inclusion: All requests include credentials: 'include' for cookie-based auth</w:t>
      </w:r>
    </w:p>
    <w:p>
      <w:pPr>
        <w:pStyle w:val="ListBullet"/>
        <w:ind w:left="720"/>
      </w:pPr>
      <w:r>
        <w:t>Type-safe methods: apiGet(), apiPost(), apiPut(), apiPatch(), apiDelete()</w:t>
      </w:r>
    </w:p>
    <w:p>
      <w:pPr>
        <w:pStyle w:val="ListBullet"/>
        <w:ind w:left="720"/>
      </w:pPr>
      <w:r>
        <w:t>Form upload support: isForm flag skips Content-Type header for multipart/form-data</w:t>
      </w:r>
    </w:p>
    <w:p>
      <w:pPr>
        <w:pStyle w:val="ListBullet"/>
        <w:ind w:left="720"/>
      </w:pPr>
      <w:r>
        <w:t>Error handling: ApiError class carries HTTP status and parsed Laravel validation errors</w:t>
      </w:r>
    </w:p>
    <w:p>
      <w:pPr>
        <w:pStyle w:val="ListBullet"/>
        <w:ind w:left="720"/>
      </w:pPr>
      <w:r>
        <w:t>PDF download: downloadProjectPdf() helper for authenticated blob downloads</w:t>
      </w:r>
    </w:p>
    <w:p>
      <w:r>
        <w:br w:type="page"/>
      </w:r>
    </w:p>
    <w:p>
      <w:pPr>
        <w:pStyle w:val="Heading1"/>
      </w:pPr>
      <w:r>
        <w:t>Chapter 7: Backend Implementation</w:t>
      </w:r>
    </w:p>
    <w:p>
      <w:pPr>
        <w:pStyle w:val="Heading2"/>
      </w:pPr>
      <w:r>
        <w:t>7.1 Controllers</w:t>
      </w:r>
    </w:p>
    <w:p>
      <w:r>
        <w:t>The backend exposes 10 API controllers, each responsible for a specific domain area. All controllers are in the App\Http\Controllers\Api namespace.</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Controller</w:t>
            </w:r>
          </w:p>
        </w:tc>
        <w:tc>
          <w:tcPr>
            <w:tcW w:type="dxa" w:w="4320"/>
          </w:tcPr>
          <w:p>
            <w:r>
              <w:rPr>
                <w:rFonts w:ascii="Times New Roman" w:hAnsi="Times New Roman"/>
                <w:b/>
                <w:sz w:val="20"/>
              </w:rPr>
              <w:t>Responsibility</w:t>
            </w:r>
          </w:p>
        </w:tc>
      </w:tr>
      <w:tr>
        <w:tc>
          <w:tcPr>
            <w:tcW w:type="dxa" w:w="4320"/>
          </w:tcPr>
          <w:p>
            <w:r>
              <w:rPr>
                <w:rFonts w:ascii="Times New Roman" w:hAnsi="Times New Roman"/>
                <w:sz w:val="20"/>
              </w:rPr>
              <w:t>AuthController</w:t>
            </w:r>
          </w:p>
        </w:tc>
        <w:tc>
          <w:tcPr>
            <w:tcW w:type="dxa" w:w="4320"/>
          </w:tcPr>
          <w:p>
            <w:r>
              <w:rPr>
                <w:rFonts w:ascii="Times New Roman" w:hAnsi="Times New Roman"/>
                <w:sz w:val="20"/>
              </w:rPr>
              <w:t>User registration, login, logout, profile retrieval and update</w:t>
            </w:r>
          </w:p>
        </w:tc>
      </w:tr>
      <w:tr>
        <w:tc>
          <w:tcPr>
            <w:tcW w:type="dxa" w:w="4320"/>
          </w:tcPr>
          <w:p>
            <w:r>
              <w:rPr>
                <w:rFonts w:ascii="Times New Roman" w:hAnsi="Times New Roman"/>
                <w:sz w:val="20"/>
              </w:rPr>
              <w:t>ProjectController</w:t>
            </w:r>
          </w:p>
        </w:tc>
        <w:tc>
          <w:tcPr>
            <w:tcW w:type="dxa" w:w="4320"/>
          </w:tcPr>
          <w:p>
            <w:r>
              <w:rPr>
                <w:rFonts w:ascii="Times New Roman" w:hAnsi="Times New Roman"/>
                <w:sz w:val="20"/>
              </w:rPr>
              <w:t>Project CRUD, FULLTEXT search, PDF upload and download, moderation (approve/reject)</w:t>
            </w:r>
          </w:p>
        </w:tc>
      </w:tr>
      <w:tr>
        <w:tc>
          <w:tcPr>
            <w:tcW w:type="dxa" w:w="4320"/>
          </w:tcPr>
          <w:p>
            <w:r>
              <w:rPr>
                <w:rFonts w:ascii="Times New Roman" w:hAnsi="Times New Roman"/>
                <w:sz w:val="20"/>
              </w:rPr>
              <w:t>SupervisorController</w:t>
            </w:r>
          </w:p>
        </w:tc>
        <w:tc>
          <w:tcPr>
            <w:tcW w:type="dxa" w:w="4320"/>
          </w:tcPr>
          <w:p>
            <w:r>
              <w:rPr>
                <w:rFonts w:ascii="Times New Roman" w:hAnsi="Times New Roman"/>
                <w:sz w:val="20"/>
              </w:rPr>
              <w:t>Supervisor listing with match scoring, profile management, interest tags</w:t>
            </w:r>
          </w:p>
        </w:tc>
      </w:tr>
      <w:tr>
        <w:tc>
          <w:tcPr>
            <w:tcW w:type="dxa" w:w="4320"/>
          </w:tcPr>
          <w:p>
            <w:r>
              <w:rPr>
                <w:rFonts w:ascii="Times New Roman" w:hAnsi="Times New Roman"/>
                <w:sz w:val="20"/>
              </w:rPr>
              <w:t>SupervisionRequestController</w:t>
            </w:r>
          </w:p>
        </w:tc>
        <w:tc>
          <w:tcPr>
            <w:tcW w:type="dxa" w:w="4320"/>
          </w:tcPr>
          <w:p>
            <w:r>
              <w:rPr>
                <w:rFonts w:ascii="Times New Roman" w:hAnsi="Times New Roman"/>
                <w:sz w:val="20"/>
              </w:rPr>
              <w:t>Request submission, role-scoped listing, accept/decline with business rules</w:t>
            </w:r>
          </w:p>
        </w:tc>
      </w:tr>
      <w:tr>
        <w:tc>
          <w:tcPr>
            <w:tcW w:type="dxa" w:w="4320"/>
          </w:tcPr>
          <w:p>
            <w:r>
              <w:rPr>
                <w:rFonts w:ascii="Times New Roman" w:hAnsi="Times New Roman"/>
                <w:sz w:val="20"/>
              </w:rPr>
              <w:t>DashboardController</w:t>
            </w:r>
          </w:p>
        </w:tc>
        <w:tc>
          <w:tcPr>
            <w:tcW w:type="dxa" w:w="4320"/>
          </w:tcPr>
          <w:p>
            <w:r>
              <w:rPr>
                <w:rFonts w:ascii="Times New Roman" w:hAnsi="Times New Roman"/>
                <w:sz w:val="20"/>
              </w:rPr>
              <w:t>Single endpoint returning role-tailored dashboard payload</w:t>
            </w:r>
          </w:p>
        </w:tc>
      </w:tr>
      <w:tr>
        <w:tc>
          <w:tcPr>
            <w:tcW w:type="dxa" w:w="4320"/>
          </w:tcPr>
          <w:p>
            <w:r>
              <w:rPr>
                <w:rFonts w:ascii="Times New Roman" w:hAnsi="Times New Roman"/>
                <w:sz w:val="20"/>
              </w:rPr>
              <w:t>NotificationController</w:t>
            </w:r>
          </w:p>
        </w:tc>
        <w:tc>
          <w:tcPr>
            <w:tcW w:type="dxa" w:w="4320"/>
          </w:tcPr>
          <w:p>
            <w:r>
              <w:rPr>
                <w:rFonts w:ascii="Times New Roman" w:hAnsi="Times New Roman"/>
                <w:sz w:val="20"/>
              </w:rPr>
              <w:t>Notification listing, unread count, mark read/read all</w:t>
            </w:r>
          </w:p>
        </w:tc>
      </w:tr>
      <w:tr>
        <w:tc>
          <w:tcPr>
            <w:tcW w:type="dxa" w:w="4320"/>
          </w:tcPr>
          <w:p>
            <w:r>
              <w:rPr>
                <w:rFonts w:ascii="Times New Roman" w:hAnsi="Times New Roman"/>
                <w:sz w:val="20"/>
              </w:rPr>
              <w:t>SavedSupervisorController</w:t>
            </w:r>
          </w:p>
        </w:tc>
        <w:tc>
          <w:tcPr>
            <w:tcW w:type="dxa" w:w="4320"/>
          </w:tcPr>
          <w:p>
            <w:r>
              <w:rPr>
                <w:rFonts w:ascii="Times New Roman" w:hAnsi="Times New Roman"/>
                <w:sz w:val="20"/>
              </w:rPr>
              <w:t>Student supervisor bookmarks (add/remove/list)</w:t>
            </w:r>
          </w:p>
        </w:tc>
      </w:tr>
      <w:tr>
        <w:tc>
          <w:tcPr>
            <w:tcW w:type="dxa" w:w="4320"/>
          </w:tcPr>
          <w:p>
            <w:r>
              <w:rPr>
                <w:rFonts w:ascii="Times New Roman" w:hAnsi="Times New Roman"/>
                <w:sz w:val="20"/>
              </w:rPr>
              <w:t>AdminUserController</w:t>
            </w:r>
          </w:p>
        </w:tc>
        <w:tc>
          <w:tcPr>
            <w:tcW w:type="dxa" w:w="4320"/>
          </w:tcPr>
          <w:p>
            <w:r>
              <w:rPr>
                <w:rFonts w:ascii="Times New Roman" w:hAnsi="Times New Roman"/>
                <w:sz w:val="20"/>
              </w:rPr>
              <w:t>Super admin user management (CRUD)</w:t>
            </w:r>
          </w:p>
        </w:tc>
      </w:tr>
      <w:tr>
        <w:tc>
          <w:tcPr>
            <w:tcW w:type="dxa" w:w="4320"/>
          </w:tcPr>
          <w:p>
            <w:r>
              <w:rPr>
                <w:rFonts w:ascii="Times New Roman" w:hAnsi="Times New Roman"/>
                <w:sz w:val="20"/>
              </w:rPr>
              <w:t>AnalyticsController</w:t>
            </w:r>
          </w:p>
        </w:tc>
        <w:tc>
          <w:tcPr>
            <w:tcW w:type="dxa" w:w="4320"/>
          </w:tcPr>
          <w:p>
            <w:r>
              <w:rPr>
                <w:rFonts w:ascii="Times New Roman" w:hAnsi="Times New Roman"/>
                <w:sz w:val="20"/>
              </w:rPr>
              <w:t>Faculty-wide analytics and aggregate statistics</w:t>
            </w:r>
          </w:p>
        </w:tc>
      </w:tr>
      <w:tr>
        <w:tc>
          <w:tcPr>
            <w:tcW w:type="dxa" w:w="4320"/>
          </w:tcPr>
          <w:p>
            <w:r>
              <w:rPr>
                <w:rFonts w:ascii="Times New Roman" w:hAnsi="Times New Roman"/>
                <w:sz w:val="20"/>
              </w:rPr>
              <w:t>MetaController</w:t>
            </w:r>
          </w:p>
        </w:tc>
        <w:tc>
          <w:tcPr>
            <w:tcW w:type="dxa" w:w="4320"/>
          </w:tcPr>
          <w:p>
            <w:r>
              <w:rPr>
                <w:rFonts w:ascii="Times New Roman" w:hAnsi="Times New Roman"/>
                <w:sz w:val="20"/>
              </w:rPr>
              <w:t>Reference data: departments, interest tags, topics</w:t>
            </w:r>
          </w:p>
        </w:tc>
      </w:tr>
    </w:tbl>
    <w:p/>
    <w:p>
      <w:pPr>
        <w:pStyle w:val="Heading2"/>
      </w:pPr>
      <w:r>
        <w:t>7.2 Eloquent Models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Model</w:t>
            </w:r>
          </w:p>
        </w:tc>
        <w:tc>
          <w:tcPr>
            <w:tcW w:type="dxa" w:w="2880"/>
          </w:tcPr>
          <w:p>
            <w:r>
              <w:rPr>
                <w:rFonts w:ascii="Times New Roman" w:hAnsi="Times New Roman"/>
                <w:b/>
                <w:sz w:val="20"/>
              </w:rPr>
              <w:t>Table</w:t>
            </w:r>
          </w:p>
        </w:tc>
        <w:tc>
          <w:tcPr>
            <w:tcW w:type="dxa" w:w="2880"/>
          </w:tcPr>
          <w:p>
            <w:r>
              <w:rPr>
                <w:rFonts w:ascii="Times New Roman" w:hAnsi="Times New Roman"/>
                <w:b/>
                <w:sz w:val="20"/>
              </w:rPr>
              <w:t>Key Relationships</w:t>
            </w:r>
          </w:p>
        </w:tc>
      </w:tr>
      <w:tr>
        <w:tc>
          <w:tcPr>
            <w:tcW w:type="dxa" w:w="2880"/>
          </w:tcPr>
          <w:p>
            <w:r>
              <w:rPr>
                <w:rFonts w:ascii="Times New Roman" w:hAnsi="Times New Roman"/>
                <w:sz w:val="20"/>
              </w:rPr>
              <w:t>User</w:t>
            </w:r>
          </w:p>
        </w:tc>
        <w:tc>
          <w:tcPr>
            <w:tcW w:type="dxa" w:w="2880"/>
          </w:tcPr>
          <w:p>
            <w:r>
              <w:rPr>
                <w:rFonts w:ascii="Times New Roman" w:hAnsi="Times New Roman"/>
                <w:sz w:val="20"/>
              </w:rPr>
              <w:t>users</w:t>
            </w:r>
          </w:p>
        </w:tc>
        <w:tc>
          <w:tcPr>
            <w:tcW w:type="dxa" w:w="2880"/>
          </w:tcPr>
          <w:p>
            <w:r>
              <w:rPr>
                <w:rFonts w:ascii="Times New Roman" w:hAnsi="Times New Roman"/>
                <w:sz w:val="20"/>
              </w:rPr>
              <w:t>belongsTo Department, hasOne SupervisorProfile, hasMany Projects/Requests/Notifications</w:t>
            </w:r>
          </w:p>
        </w:tc>
      </w:tr>
      <w:tr>
        <w:tc>
          <w:tcPr>
            <w:tcW w:type="dxa" w:w="2880"/>
          </w:tcPr>
          <w:p>
            <w:r>
              <w:rPr>
                <w:rFonts w:ascii="Times New Roman" w:hAnsi="Times New Roman"/>
                <w:sz w:val="20"/>
              </w:rPr>
              <w:t>Department</w:t>
            </w:r>
          </w:p>
        </w:tc>
        <w:tc>
          <w:tcPr>
            <w:tcW w:type="dxa" w:w="2880"/>
          </w:tcPr>
          <w:p>
            <w:r>
              <w:rPr>
                <w:rFonts w:ascii="Times New Roman" w:hAnsi="Times New Roman"/>
                <w:sz w:val="20"/>
              </w:rPr>
              <w:t>departments</w:t>
            </w:r>
          </w:p>
        </w:tc>
        <w:tc>
          <w:tcPr>
            <w:tcW w:type="dxa" w:w="2880"/>
          </w:tcPr>
          <w:p>
            <w:r>
              <w:rPr>
                <w:rFonts w:ascii="Times New Roman" w:hAnsi="Times New Roman"/>
                <w:sz w:val="20"/>
              </w:rPr>
              <w:t>hasMany Users, hasMany Projects</w:t>
            </w:r>
          </w:p>
        </w:tc>
      </w:tr>
      <w:tr>
        <w:tc>
          <w:tcPr>
            <w:tcW w:type="dxa" w:w="2880"/>
          </w:tcPr>
          <w:p>
            <w:r>
              <w:rPr>
                <w:rFonts w:ascii="Times New Roman" w:hAnsi="Times New Roman"/>
                <w:sz w:val="20"/>
              </w:rPr>
              <w:t>SupervisorProfile</w:t>
            </w:r>
          </w:p>
        </w:tc>
        <w:tc>
          <w:tcPr>
            <w:tcW w:type="dxa" w:w="2880"/>
          </w:tcPr>
          <w:p>
            <w:r>
              <w:rPr>
                <w:rFonts w:ascii="Times New Roman" w:hAnsi="Times New Roman"/>
                <w:sz w:val="20"/>
              </w:rPr>
              <w:t>supervisor_profiles</w:t>
            </w:r>
          </w:p>
        </w:tc>
        <w:tc>
          <w:tcPr>
            <w:tcW w:type="dxa" w:w="2880"/>
          </w:tcPr>
          <w:p>
            <w:r>
              <w:rPr>
                <w:rFonts w:ascii="Times New Roman" w:hAnsi="Times New Roman"/>
                <w:sz w:val="20"/>
              </w:rPr>
              <w:t>belongsTo User, belongsToMany InterestTags</w:t>
            </w:r>
          </w:p>
        </w:tc>
      </w:tr>
      <w:tr>
        <w:tc>
          <w:tcPr>
            <w:tcW w:type="dxa" w:w="2880"/>
          </w:tcPr>
          <w:p>
            <w:r>
              <w:rPr>
                <w:rFonts w:ascii="Times New Roman" w:hAnsi="Times New Roman"/>
                <w:sz w:val="20"/>
              </w:rPr>
              <w:t>InterestTag</w:t>
            </w:r>
          </w:p>
        </w:tc>
        <w:tc>
          <w:tcPr>
            <w:tcW w:type="dxa" w:w="2880"/>
          </w:tcPr>
          <w:p>
            <w:r>
              <w:rPr>
                <w:rFonts w:ascii="Times New Roman" w:hAnsi="Times New Roman"/>
                <w:sz w:val="20"/>
              </w:rPr>
              <w:t>interest_tags</w:t>
            </w:r>
          </w:p>
        </w:tc>
        <w:tc>
          <w:tcPr>
            <w:tcW w:type="dxa" w:w="2880"/>
          </w:tcPr>
          <w:p>
            <w:r>
              <w:rPr>
                <w:rFonts w:ascii="Times New Roman" w:hAnsi="Times New Roman"/>
                <w:sz w:val="20"/>
              </w:rPr>
              <w:t>belongsToMany SupervisorProfiles</w:t>
            </w:r>
          </w:p>
        </w:tc>
      </w:tr>
      <w:tr>
        <w:tc>
          <w:tcPr>
            <w:tcW w:type="dxa" w:w="2880"/>
          </w:tcPr>
          <w:p>
            <w:r>
              <w:rPr>
                <w:rFonts w:ascii="Times New Roman" w:hAnsi="Times New Roman"/>
                <w:sz w:val="20"/>
              </w:rPr>
              <w:t>Project</w:t>
            </w:r>
          </w:p>
        </w:tc>
        <w:tc>
          <w:tcPr>
            <w:tcW w:type="dxa" w:w="2880"/>
          </w:tcPr>
          <w:p>
            <w:r>
              <w:rPr>
                <w:rFonts w:ascii="Times New Roman" w:hAnsi="Times New Roman"/>
                <w:sz w:val="20"/>
              </w:rPr>
              <w:t>projects</w:t>
            </w:r>
          </w:p>
        </w:tc>
        <w:tc>
          <w:tcPr>
            <w:tcW w:type="dxa" w:w="2880"/>
          </w:tcPr>
          <w:p>
            <w:r>
              <w:rPr>
                <w:rFonts w:ascii="Times New Roman" w:hAnsi="Times New Roman"/>
                <w:sz w:val="20"/>
              </w:rPr>
              <w:t>belongsTo Department, belongsTo User (uploader), hasMany ProjectKeywords</w:t>
            </w:r>
          </w:p>
        </w:tc>
      </w:tr>
      <w:tr>
        <w:tc>
          <w:tcPr>
            <w:tcW w:type="dxa" w:w="2880"/>
          </w:tcPr>
          <w:p>
            <w:r>
              <w:rPr>
                <w:rFonts w:ascii="Times New Roman" w:hAnsi="Times New Roman"/>
                <w:sz w:val="20"/>
              </w:rPr>
              <w:t>ProjectKeyword</w:t>
            </w:r>
          </w:p>
        </w:tc>
        <w:tc>
          <w:tcPr>
            <w:tcW w:type="dxa" w:w="2880"/>
          </w:tcPr>
          <w:p>
            <w:r>
              <w:rPr>
                <w:rFonts w:ascii="Times New Roman" w:hAnsi="Times New Roman"/>
                <w:sz w:val="20"/>
              </w:rPr>
              <w:t>project_keywords</w:t>
            </w:r>
          </w:p>
        </w:tc>
        <w:tc>
          <w:tcPr>
            <w:tcW w:type="dxa" w:w="2880"/>
          </w:tcPr>
          <w:p>
            <w:r>
              <w:rPr>
                <w:rFonts w:ascii="Times New Roman" w:hAnsi="Times New Roman"/>
                <w:sz w:val="20"/>
              </w:rPr>
              <w:t>belongsTo Project</w:t>
            </w:r>
          </w:p>
        </w:tc>
      </w:tr>
      <w:tr>
        <w:tc>
          <w:tcPr>
            <w:tcW w:type="dxa" w:w="2880"/>
          </w:tcPr>
          <w:p>
            <w:r>
              <w:rPr>
                <w:rFonts w:ascii="Times New Roman" w:hAnsi="Times New Roman"/>
                <w:sz w:val="20"/>
              </w:rPr>
              <w:t>SupervisionRequest</w:t>
            </w:r>
          </w:p>
        </w:tc>
        <w:tc>
          <w:tcPr>
            <w:tcW w:type="dxa" w:w="2880"/>
          </w:tcPr>
          <w:p>
            <w:r>
              <w:rPr>
                <w:rFonts w:ascii="Times New Roman" w:hAnsi="Times New Roman"/>
                <w:sz w:val="20"/>
              </w:rPr>
              <w:t>supervision_requests</w:t>
            </w:r>
          </w:p>
        </w:tc>
        <w:tc>
          <w:tcPr>
            <w:tcW w:type="dxa" w:w="2880"/>
          </w:tcPr>
          <w:p>
            <w:r>
              <w:rPr>
                <w:rFonts w:ascii="Times New Roman" w:hAnsi="Times New Roman"/>
                <w:sz w:val="20"/>
              </w:rPr>
              <w:t>belongsTo User (student), belongsTo User (supervisor)</w:t>
            </w:r>
          </w:p>
        </w:tc>
      </w:tr>
      <w:tr>
        <w:tc>
          <w:tcPr>
            <w:tcW w:type="dxa" w:w="2880"/>
          </w:tcPr>
          <w:p>
            <w:r>
              <w:rPr>
                <w:rFonts w:ascii="Times New Roman" w:hAnsi="Times New Roman"/>
                <w:sz w:val="20"/>
              </w:rPr>
              <w:t>SavedSupervisor</w:t>
            </w:r>
          </w:p>
        </w:tc>
        <w:tc>
          <w:tcPr>
            <w:tcW w:type="dxa" w:w="2880"/>
          </w:tcPr>
          <w:p>
            <w:r>
              <w:rPr>
                <w:rFonts w:ascii="Times New Roman" w:hAnsi="Times New Roman"/>
                <w:sz w:val="20"/>
              </w:rPr>
              <w:t>saved_supervisors</w:t>
            </w:r>
          </w:p>
        </w:tc>
        <w:tc>
          <w:tcPr>
            <w:tcW w:type="dxa" w:w="2880"/>
          </w:tcPr>
          <w:p>
            <w:r>
              <w:rPr>
                <w:rFonts w:ascii="Times New Roman" w:hAnsi="Times New Roman"/>
                <w:sz w:val="20"/>
              </w:rPr>
              <w:t>belongsTo User (student), belongsTo User (supervisor)</w:t>
            </w:r>
          </w:p>
        </w:tc>
      </w:tr>
    </w:tbl>
    <w:p/>
    <w:p>
      <w:pPr>
        <w:pStyle w:val="Heading2"/>
      </w:pPr>
      <w:r>
        <w:t>7.3 Business Logic Services</w:t>
      </w:r>
    </w:p>
    <w:p>
      <w:pPr>
        <w:pStyle w:val="Heading3"/>
      </w:pPr>
      <w:r>
        <w:t>7.3.1 MatchScoreService</w:t>
      </w:r>
    </w:p>
    <w:p>
      <w:r>
        <w:t>Located at app/Services/MatchScoreService.php, this service implements the Jaccard similarity scoring and the duplicate overlap detection. It provides three static methods:</w:t>
      </w:r>
    </w:p>
    <w:p>
      <w:pPr>
        <w:pStyle w:val="ListBullet"/>
        <w:ind w:left="720"/>
      </w:pPr>
      <w:r>
        <w:t>tokenise(input): Normalises free-form keyword input into a clean, de-duplicated, lowercased set of tokens. Accepts strings (comma/semicolon/newline separated) or arrays.</w:t>
      </w:r>
    </w:p>
    <w:p>
      <w:pPr>
        <w:pStyle w:val="ListBullet"/>
        <w:ind w:left="720"/>
      </w:pPr>
      <w:r>
        <w:t>score(studentKeywords, supervisorTags): Computes Jaccard similarity, returning the score (0-1), percentage, matching tags list, and counts.</w:t>
      </w:r>
    </w:p>
    <w:p>
      <w:pPr>
        <w:pStyle w:val="ListBullet"/>
        <w:ind w:left="720"/>
      </w:pPr>
      <w:r>
        <w:t>overlap(candidate, existing): Computes the share of candidate keywords present in the existing set, used for the duplicate advisory indicator.</w:t>
      </w:r>
    </w:p>
    <w:p>
      <w:pPr>
        <w:pStyle w:val="Heading3"/>
      </w:pPr>
      <w:r>
        <w:t>7.3.2 NotificationService</w:t>
      </w:r>
    </w:p>
    <w:p>
      <w:r>
        <w:t>Located at app/Services/NotificationService.php, this service creates in-app notifications for workflow events. It provides four static methods, each targeting the appropriate recipient(s):</w:t>
      </w:r>
    </w:p>
    <w:p>
      <w:pPr>
        <w:pStyle w:val="ListBullet"/>
        <w:ind w:left="720"/>
      </w:pPr>
      <w:r>
        <w:t>projectSubmitted(project): Notifies department admins of a new submission</w:t>
      </w:r>
    </w:p>
    <w:p>
      <w:pPr>
        <w:pStyle w:val="ListBullet"/>
        <w:ind w:left="720"/>
      </w:pPr>
      <w:r>
        <w:t>projectModerated(project): Notifies the uploader of approval or rejection</w:t>
      </w:r>
    </w:p>
    <w:p>
      <w:pPr>
        <w:pStyle w:val="ListBullet"/>
        <w:ind w:left="720"/>
      </w:pPr>
      <w:r>
        <w:t>requestReceived(request): Notifies the supervisor of a new request</w:t>
      </w:r>
    </w:p>
    <w:p>
      <w:pPr>
        <w:pStyle w:val="ListBullet"/>
        <w:ind w:left="720"/>
      </w:pPr>
      <w:r>
        <w:t>requestDecided(request): Notifies the student of acceptance or decline</w:t>
      </w:r>
    </w:p>
    <w:p>
      <w:pPr>
        <w:pStyle w:val="Heading2"/>
      </w:pPr>
      <w:r>
        <w:t>7.4 Authorisation Policies</w:t>
      </w:r>
    </w:p>
    <w:p>
      <w:r>
        <w:t>Laravel policies enforce fine-grained RBAC on every operation beyond simple role checks. Two policies are defined:</w:t>
      </w:r>
    </w:p>
    <w:p>
      <w:pPr>
        <w:pStyle w:val="ListBullet"/>
        <w:ind w:left="720"/>
      </w:pPr>
      <w:r>
        <w:t>ProjectPolicy: Controls who can view, update, download, and moderate projects. Department admins can only moderate projects within their own department. Super admins can moderate all departments.</w:t>
      </w:r>
    </w:p>
    <w:p>
      <w:pPr>
        <w:pStyle w:val="ListBullet"/>
        <w:ind w:left="720"/>
      </w:pPr>
      <w:r>
        <w:t>SupervisionRequestPolicy: Controls who can view requests and make decisions. Only the receiving supervisor can accept or decline a request.</w:t>
      </w:r>
    </w:p>
    <w:p>
      <w:pPr>
        <w:pStyle w:val="Heading2"/>
      </w:pPr>
      <w:r>
        <w:t>7.5 Middleware</w:t>
      </w:r>
    </w:p>
    <w:p>
      <w:pPr>
        <w:pStyle w:val="ListBullet"/>
        <w:ind w:left="720"/>
      </w:pPr>
      <w:r>
        <w:t>EnsureRole: Custom middleware that checks the authenticated user's role against a list of allowed roles. Applied to route groups (e.g., moderation routes require dept_admin or super_admin).</w:t>
      </w:r>
    </w:p>
    <w:p>
      <w:pPr>
        <w:pStyle w:val="ListBullet"/>
        <w:ind w:left="720"/>
      </w:pPr>
      <w:r>
        <w:t>Sanctum auth:sanctum: Ensures the user has a valid session. Applied to all authenticated routes.</w:t>
      </w:r>
    </w:p>
    <w:p>
      <w:pPr>
        <w:pStyle w:val="ListBullet"/>
        <w:ind w:left="720"/>
      </w:pPr>
      <w:r>
        <w:t>Throttle: Rate-limiting on authentication endpoints (10 requests per minute) to prevent brute-force attacks.</w:t>
      </w:r>
    </w:p>
    <w:p>
      <w:r>
        <w:br w:type="page"/>
      </w:r>
    </w:p>
    <w:p>
      <w:pPr>
        <w:pStyle w:val="Heading1"/>
      </w:pPr>
      <w:r>
        <w:t>Chapter 8: Authentication &amp; Security</w:t>
      </w:r>
    </w:p>
    <w:p>
      <w:pPr>
        <w:pStyle w:val="Heading2"/>
      </w:pPr>
      <w:r>
        <w:t>8.1 Authentication Mechanism</w:t>
      </w:r>
    </w:p>
    <w:p>
      <w:r>
        <w:t>The system uses Laravel Sanctum's SPA (Single-Page Application) cookie authentication. This approach was chosen over JWT tokens because:</w:t>
      </w:r>
    </w:p>
    <w:p>
      <w:pPr>
        <w:pStyle w:val="ListBullet"/>
        <w:ind w:left="720"/>
      </w:pPr>
      <w:r>
        <w:t>HTTP-only session cookies cannot be accessed by JavaScript, protecting against XSS token theft</w:t>
      </w:r>
    </w:p>
    <w:p>
      <w:pPr>
        <w:pStyle w:val="ListBullet"/>
        <w:ind w:left="720"/>
      </w:pPr>
      <w:r>
        <w:t>CSRF protection is built-in via Sanctum's token mechanism</w:t>
      </w:r>
    </w:p>
    <w:p>
      <w:pPr>
        <w:pStyle w:val="ListBullet"/>
        <w:ind w:left="720"/>
      </w:pPr>
      <w:r>
        <w:t>Session management (invalidation, regeneration) is handled by Laravel's battle-tested session infrastructure</w:t>
      </w:r>
    </w:p>
    <w:p>
      <w:pPr>
        <w:pStyle w:val="ListBullet"/>
        <w:ind w:left="720"/>
      </w:pPr>
      <w:r>
        <w:t>Simpler implementation for same-origin/same-site SPAs compared to manual JWT management</w:t>
      </w:r>
    </w:p>
    <w:p>
      <w:r>
        <w:t>Security measures in the auth flow:</w:t>
      </w:r>
    </w:p>
    <w:p>
      <w:pPr>
        <w:pStyle w:val="ListBullet"/>
        <w:ind w:left="720"/>
      </w:pPr>
      <w:r>
        <w:t>Sessions are regenerated on login and registration (session fixation protection)</w:t>
      </w:r>
    </w:p>
    <w:p>
      <w:pPr>
        <w:pStyle w:val="ListBullet"/>
        <w:ind w:left="720"/>
      </w:pPr>
      <w:r>
        <w:t>Sessions are invalidated and the current access token is deleted on logout</w:t>
      </w:r>
    </w:p>
    <w:p>
      <w:pPr>
        <w:pStyle w:val="ListBullet"/>
        <w:ind w:left="720"/>
      </w:pPr>
      <w:r>
        <w:t>CORS is configured with an explicit origin allow-list (not wildcard) with credentials support</w:t>
      </w:r>
    </w:p>
    <w:p>
      <w:pPr>
        <w:pStyle w:val="ListBullet"/>
        <w:ind w:left="720"/>
      </w:pPr>
      <w:r>
        <w:t>Auth endpoints are rate-limited to 10 requests per minute</w:t>
      </w:r>
    </w:p>
    <w:p>
      <w:pPr>
        <w:pStyle w:val="Heading2"/>
      </w:pPr>
      <w:r>
        <w:t>8.2 Role-Based Access Control (RBAC)</w:t>
      </w:r>
    </w:p>
    <w:p>
      <w:r>
        <w:t>RBAC is enforced server-side on every endpoint. The frontend hides controls for UX purposes but never relies on the UI for security.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Capability</w:t>
            </w:r>
          </w:p>
        </w:tc>
        <w:tc>
          <w:tcPr>
            <w:tcW w:type="dxa" w:w="1728"/>
          </w:tcPr>
          <w:p>
            <w:r>
              <w:rPr>
                <w:rFonts w:ascii="Times New Roman" w:hAnsi="Times New Roman"/>
                <w:b/>
                <w:sz w:val="20"/>
              </w:rPr>
              <w:t>Student</w:t>
            </w:r>
          </w:p>
        </w:tc>
        <w:tc>
          <w:tcPr>
            <w:tcW w:type="dxa" w:w="1728"/>
          </w:tcPr>
          <w:p>
            <w:r>
              <w:rPr>
                <w:rFonts w:ascii="Times New Roman" w:hAnsi="Times New Roman"/>
                <w:b/>
                <w:sz w:val="20"/>
              </w:rPr>
              <w:t>Supervisor</w:t>
            </w:r>
          </w:p>
        </w:tc>
        <w:tc>
          <w:tcPr>
            <w:tcW w:type="dxa" w:w="1728"/>
          </w:tcPr>
          <w:p>
            <w:r>
              <w:rPr>
                <w:rFonts w:ascii="Times New Roman" w:hAnsi="Times New Roman"/>
                <w:b/>
                <w:sz w:val="20"/>
              </w:rPr>
              <w:t>Dept Admin</w:t>
            </w:r>
          </w:p>
        </w:tc>
        <w:tc>
          <w:tcPr>
            <w:tcW w:type="dxa" w:w="1728"/>
          </w:tcPr>
          <w:p>
            <w:r>
              <w:rPr>
                <w:rFonts w:ascii="Times New Roman" w:hAnsi="Times New Roman"/>
                <w:b/>
                <w:sz w:val="20"/>
              </w:rPr>
              <w:t>Super Admin</w:t>
            </w:r>
          </w:p>
        </w:tc>
      </w:tr>
      <w:tr>
        <w:tc>
          <w:tcPr>
            <w:tcW w:type="dxa" w:w="1728"/>
          </w:tcPr>
          <w:p>
            <w:r>
              <w:rPr>
                <w:rFonts w:ascii="Times New Roman" w:hAnsi="Times New Roman"/>
                <w:sz w:val="20"/>
              </w:rPr>
              <w:t>Browse/search approved projects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r>
      <w:tr>
        <w:tc>
          <w:tcPr>
            <w:tcW w:type="dxa" w:w="1728"/>
          </w:tcPr>
          <w:p>
            <w:r>
              <w:rPr>
                <w:rFonts w:ascii="Times New Roman" w:hAnsi="Times New Roman"/>
                <w:sz w:val="20"/>
              </w:rPr>
              <w:t>Upload a completed FYP</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Approve/reject project uploads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Own dept</w:t>
            </w:r>
          </w:p>
        </w:tc>
        <w:tc>
          <w:tcPr>
            <w:tcW w:type="dxa" w:w="1728"/>
          </w:tcPr>
          <w:p>
            <w:r>
              <w:rPr>
                <w:rFonts w:ascii="Times New Roman" w:hAnsi="Times New Roman"/>
                <w:sz w:val="20"/>
              </w:rPr>
              <w:t>All depts</w:t>
            </w:r>
          </w:p>
        </w:tc>
      </w:tr>
      <w:tr>
        <w:tc>
          <w:tcPr>
            <w:tcW w:type="dxa" w:w="1728"/>
          </w:tcPr>
          <w:p>
            <w:r>
              <w:rPr>
                <w:rFonts w:ascii="Times New Roman" w:hAnsi="Times New Roman"/>
                <w:sz w:val="20"/>
              </w:rPr>
              <w:t>Maintain supervisor profile</w:t>
            </w:r>
          </w:p>
        </w:tc>
        <w:tc>
          <w:tcPr>
            <w:tcW w:type="dxa" w:w="1728"/>
          </w:tcPr>
          <w:p>
            <w:r>
              <w:rPr>
                <w:rFonts w:ascii="Times New Roman" w:hAnsi="Times New Roman"/>
                <w:sz w:val="20"/>
              </w:rPr>
              <w:t>No</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Search supervisors / view match score</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Bookmark supervisors</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Submit supervision request</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Accept/decline requests</w:t>
            </w:r>
          </w:p>
        </w:tc>
        <w:tc>
          <w:tcPr>
            <w:tcW w:type="dxa" w:w="1728"/>
          </w:tcPr>
          <w:p>
            <w:r>
              <w:rPr>
                <w:rFonts w:ascii="Times New Roman" w:hAnsi="Times New Roman"/>
                <w:sz w:val="20"/>
              </w:rPr>
              <w:t>No</w:t>
            </w:r>
          </w:p>
        </w:tc>
        <w:tc>
          <w:tcPr>
            <w:tcW w:type="dxa" w:w="1728"/>
          </w:tcPr>
          <w:p>
            <w:r>
              <w:rPr>
                <w:rFonts w:ascii="Times New Roman" w:hAnsi="Times New Roman"/>
                <w:sz w:val="20"/>
              </w:rPr>
              <w:t>Yes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r>
      <w:tr>
        <w:tc>
          <w:tcPr>
            <w:tcW w:type="dxa" w:w="1728"/>
          </w:tcPr>
          <w:p>
            <w:r>
              <w:rPr>
                <w:rFonts w:ascii="Times New Roman" w:hAnsi="Times New Roman"/>
                <w:sz w:val="20"/>
              </w:rPr>
              <w:t>Manage user accounts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Yes</w:t>
            </w:r>
          </w:p>
        </w:tc>
      </w:tr>
      <w:tr>
        <w:tc>
          <w:tcPr>
            <w:tcW w:type="dxa" w:w="1728"/>
          </w:tcPr>
          <w:p>
            <w:r>
              <w:rPr>
                <w:rFonts w:ascii="Times New Roman" w:hAnsi="Times New Roman"/>
                <w:sz w:val="20"/>
              </w:rPr>
              <w:t>View department statistics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Own dept</w:t>
            </w:r>
          </w:p>
        </w:tc>
        <w:tc>
          <w:tcPr>
            <w:tcW w:type="dxa" w:w="1728"/>
          </w:tcPr>
          <w:p>
            <w:r>
              <w:rPr>
                <w:rFonts w:ascii="Times New Roman" w:hAnsi="Times New Roman"/>
                <w:sz w:val="20"/>
              </w:rPr>
              <w:t>All depts</w:t>
            </w:r>
          </w:p>
        </w:tc>
      </w:tr>
      <w:tr>
        <w:tc>
          <w:tcPr>
            <w:tcW w:type="dxa" w:w="1728"/>
          </w:tcPr>
          <w:p>
            <w:r>
              <w:rPr>
                <w:rFonts w:ascii="Times New Roman" w:hAnsi="Times New Roman"/>
                <w:sz w:val="20"/>
              </w:rPr>
              <w:t>View faculty-wide analytics</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No</w:t>
            </w:r>
          </w:p>
        </w:tc>
        <w:tc>
          <w:tcPr>
            <w:tcW w:type="dxa" w:w="1728"/>
          </w:tcPr>
          <w:p>
            <w:r>
              <w:rPr>
                <w:rFonts w:ascii="Times New Roman" w:hAnsi="Times New Roman"/>
                <w:sz w:val="20"/>
              </w:rPr>
              <w:t>Yes</w:t>
            </w:r>
          </w:p>
        </w:tc>
      </w:tr>
      <w:tr>
        <w:tc>
          <w:tcPr>
            <w:tcW w:type="dxa" w:w="1728"/>
          </w:tcPr>
          <w:p>
            <w:r>
              <w:rPr>
                <w:rFonts w:ascii="Times New Roman" w:hAnsi="Times New Roman"/>
                <w:sz w:val="20"/>
              </w:rPr>
              <w:t>Receive notifications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c>
          <w:tcPr>
            <w:tcW w:type="dxa" w:w="1728"/>
          </w:tcPr>
          <w:p>
            <w:r>
              <w:rPr>
                <w:rFonts w:ascii="Times New Roman" w:hAnsi="Times New Roman"/>
                <w:sz w:val="20"/>
              </w:rPr>
              <w:t>Yes</w:t>
            </w:r>
          </w:p>
        </w:tc>
      </w:tr>
    </w:tbl>
    <w:p/>
    <w:p>
      <w:pPr>
        <w:pStyle w:val="Heading2"/>
      </w:pPr>
      <w:r>
        <w:t>8.3 Security Controls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Attack Class</w:t>
            </w:r>
          </w:p>
        </w:tc>
        <w:tc>
          <w:tcPr>
            <w:tcW w:type="dxa" w:w="2880"/>
          </w:tcPr>
          <w:p>
            <w:r>
              <w:rPr>
                <w:rFonts w:ascii="Times New Roman" w:hAnsi="Times New Roman"/>
                <w:b/>
                <w:sz w:val="20"/>
              </w:rPr>
              <w:t>Status</w:t>
            </w:r>
          </w:p>
        </w:tc>
        <w:tc>
          <w:tcPr>
            <w:tcW w:type="dxa" w:w="2880"/>
          </w:tcPr>
          <w:p>
            <w:r>
              <w:rPr>
                <w:rFonts w:ascii="Times New Roman" w:hAnsi="Times New Roman"/>
                <w:b/>
                <w:sz w:val="20"/>
              </w:rPr>
              <w:t>Control</w:t>
            </w:r>
          </w:p>
        </w:tc>
      </w:tr>
      <w:tr>
        <w:tc>
          <w:tcPr>
            <w:tcW w:type="dxa" w:w="2880"/>
          </w:tcPr>
          <w:p>
            <w:r>
              <w:rPr>
                <w:rFonts w:ascii="Times New Roman" w:hAnsi="Times New Roman"/>
                <w:sz w:val="20"/>
              </w:rPr>
              <w:t>SQL Injection</w:t>
            </w:r>
          </w:p>
        </w:tc>
        <w:tc>
          <w:tcPr>
            <w:tcW w:type="dxa" w:w="2880"/>
          </w:tcPr>
          <w:p>
            <w:r>
              <w:rPr>
                <w:rFonts w:ascii="Times New Roman" w:hAnsi="Times New Roman"/>
                <w:sz w:val="20"/>
              </w:rPr>
              <w:t>Protected</w:t>
            </w:r>
          </w:p>
        </w:tc>
        <w:tc>
          <w:tcPr>
            <w:tcW w:type="dxa" w:w="2880"/>
          </w:tcPr>
          <w:p>
            <w:r>
              <w:rPr>
                <w:rFonts w:ascii="Times New Roman" w:hAnsi="Times New Roman"/>
                <w:sz w:val="20"/>
              </w:rPr>
              <w:t>All queries use Eloquent ORM or parameterised bindings. FULLTEXT search binds user input via ? placeholders.</w:t>
            </w:r>
          </w:p>
        </w:tc>
      </w:tr>
      <w:tr>
        <w:tc>
          <w:tcPr>
            <w:tcW w:type="dxa" w:w="2880"/>
          </w:tcPr>
          <w:p>
            <w:r>
              <w:rPr>
                <w:rFonts w:ascii="Times New Roman" w:hAnsi="Times New Roman"/>
                <w:sz w:val="20"/>
              </w:rPr>
              <w:t>Path Traversal</w:t>
            </w:r>
          </w:p>
        </w:tc>
        <w:tc>
          <w:tcPr>
            <w:tcW w:type="dxa" w:w="2880"/>
          </w:tcPr>
          <w:p>
            <w:r>
              <w:rPr>
                <w:rFonts w:ascii="Times New Roman" w:hAnsi="Times New Roman"/>
                <w:sz w:val="20"/>
              </w:rPr>
              <w:t>Protected</w:t>
            </w:r>
          </w:p>
        </w:tc>
        <w:tc>
          <w:tcPr>
            <w:tcW w:type="dxa" w:w="2880"/>
          </w:tcPr>
          <w:p>
            <w:r>
              <w:rPr>
                <w:rFonts w:ascii="Times New Roman" w:hAnsi="Times New Roman"/>
                <w:sz w:val="20"/>
              </w:rPr>
              <w:t>Upload paths are server-generated (UUID + .pdf) on the private disk. Download paths are derived from the database, never from user input.</w:t>
            </w:r>
          </w:p>
        </w:tc>
      </w:tr>
      <w:tr>
        <w:tc>
          <w:tcPr>
            <w:tcW w:type="dxa" w:w="2880"/>
          </w:tcPr>
          <w:p>
            <w:r>
              <w:rPr>
                <w:rFonts w:ascii="Times New Roman" w:hAnsi="Times New Roman"/>
                <w:sz w:val="20"/>
              </w:rPr>
              <w:t>Broken Access Control / IDOR</w:t>
            </w:r>
          </w:p>
        </w:tc>
        <w:tc>
          <w:tcPr>
            <w:tcW w:type="dxa" w:w="2880"/>
          </w:tcPr>
          <w:p>
            <w:r>
              <w:rPr>
                <w:rFonts w:ascii="Times New Roman" w:hAnsi="Times New Roman"/>
                <w:sz w:val="20"/>
              </w:rPr>
              <w:t>Protected</w:t>
            </w:r>
          </w:p>
        </w:tc>
        <w:tc>
          <w:tcPr>
            <w:tcW w:type="dxa" w:w="2880"/>
          </w:tcPr>
          <w:p>
            <w:r>
              <w:rPr>
                <w:rFonts w:ascii="Times New Roman" w:hAnsi="Times New Roman"/>
                <w:sz w:val="20"/>
              </w:rPr>
              <w:t>Every endpoint is double-gated: role middleware + model policies. Department scoping prevents cross-department access.</w:t>
            </w:r>
          </w:p>
        </w:tc>
      </w:tr>
      <w:tr>
        <w:tc>
          <w:tcPr>
            <w:tcW w:type="dxa" w:w="2880"/>
          </w:tcPr>
          <w:p>
            <w:r>
              <w:rPr>
                <w:rFonts w:ascii="Times New Roman" w:hAnsi="Times New Roman"/>
                <w:sz w:val="20"/>
              </w:rPr>
              <w:t>Privilege Escalation</w:t>
            </w:r>
          </w:p>
        </w:tc>
        <w:tc>
          <w:tcPr>
            <w:tcW w:type="dxa" w:w="2880"/>
          </w:tcPr>
          <w:p>
            <w:r>
              <w:rPr>
                <w:rFonts w:ascii="Times New Roman" w:hAnsi="Times New Roman"/>
                <w:sz w:val="20"/>
              </w:rPr>
              <w:t>Protected</w:t>
            </w:r>
          </w:p>
        </w:tc>
        <w:tc>
          <w:tcPr>
            <w:tcW w:type="dxa" w:w="2880"/>
          </w:tcPr>
          <w:p>
            <w:r>
              <w:rPr>
                <w:rFonts w:ascii="Times New Roman" w:hAnsi="Times New Roman"/>
                <w:sz w:val="20"/>
              </w:rPr>
              <w:t>Self-registration hard-restricts role to student or supervisor. Role changes only via super admin endpoints.</w:t>
            </w:r>
          </w:p>
        </w:tc>
      </w:tr>
      <w:tr>
        <w:tc>
          <w:tcPr>
            <w:tcW w:type="dxa" w:w="2880"/>
          </w:tcPr>
          <w:p>
            <w:r>
              <w:rPr>
                <w:rFonts w:ascii="Times New Roman" w:hAnsi="Times New Roman"/>
                <w:sz w:val="20"/>
              </w:rPr>
              <w:t>Cross-Site Scripting (XSS)</w:t>
            </w:r>
          </w:p>
        </w:tc>
        <w:tc>
          <w:tcPr>
            <w:tcW w:type="dxa" w:w="2880"/>
          </w:tcPr>
          <w:p>
            <w:r>
              <w:rPr>
                <w:rFonts w:ascii="Times New Roman" w:hAnsi="Times New Roman"/>
                <w:sz w:val="20"/>
              </w:rPr>
              <w:t>Protected</w:t>
            </w:r>
          </w:p>
        </w:tc>
        <w:tc>
          <w:tcPr>
            <w:tcW w:type="dxa" w:w="2880"/>
          </w:tcPr>
          <w:p>
            <w:r>
              <w:rPr>
                <w:rFonts w:ascii="Times New Roman" w:hAnsi="Times New Roman"/>
                <w:sz w:val="20"/>
              </w:rPr>
              <w:t>React auto-escapes output. No dangerouslySetInnerHTML usage. Session cookies are HTTP-only.</w:t>
            </w:r>
          </w:p>
        </w:tc>
      </w:tr>
      <w:tr>
        <w:tc>
          <w:tcPr>
            <w:tcW w:type="dxa" w:w="2880"/>
          </w:tcPr>
          <w:p>
            <w:r>
              <w:rPr>
                <w:rFonts w:ascii="Times New Roman" w:hAnsi="Times New Roman"/>
                <w:sz w:val="20"/>
              </w:rPr>
              <w:t>Cross-Site Request Forgery</w:t>
            </w:r>
          </w:p>
        </w:tc>
        <w:tc>
          <w:tcPr>
            <w:tcW w:type="dxa" w:w="2880"/>
          </w:tcPr>
          <w:p>
            <w:r>
              <w:rPr>
                <w:rFonts w:ascii="Times New Roman" w:hAnsi="Times New Roman"/>
                <w:sz w:val="20"/>
              </w:rPr>
              <w:t>Protected</w:t>
            </w:r>
          </w:p>
        </w:tc>
        <w:tc>
          <w:tcPr>
            <w:tcW w:type="dxa" w:w="2880"/>
          </w:tcPr>
          <w:p>
            <w:r>
              <w:rPr>
                <w:rFonts w:ascii="Times New Roman" w:hAnsi="Times New Roman"/>
                <w:sz w:val="20"/>
              </w:rPr>
              <w:t>Sanctum CSRF token required on all state-changing requests. CORS uses explicit origin, not wildcard.</w:t>
            </w:r>
          </w:p>
        </w:tc>
      </w:tr>
      <w:tr>
        <w:tc>
          <w:tcPr>
            <w:tcW w:type="dxa" w:w="2880"/>
          </w:tcPr>
          <w:p>
            <w:r>
              <w:rPr>
                <w:rFonts w:ascii="Times New Roman" w:hAnsi="Times New Roman"/>
                <w:sz w:val="20"/>
              </w:rPr>
              <w:t>Sensitive Data Exposure</w:t>
            </w:r>
          </w:p>
        </w:tc>
        <w:tc>
          <w:tcPr>
            <w:tcW w:type="dxa" w:w="2880"/>
          </w:tcPr>
          <w:p>
            <w:r>
              <w:rPr>
                <w:rFonts w:ascii="Times New Roman" w:hAnsi="Times New Roman"/>
                <w:sz w:val="20"/>
              </w:rPr>
              <w:t>Protected</w:t>
            </w:r>
          </w:p>
        </w:tc>
        <w:tc>
          <w:tcPr>
            <w:tcW w:type="dxa" w:w="2880"/>
          </w:tcPr>
          <w:p>
            <w:r>
              <w:rPr>
                <w:rFonts w:ascii="Times New Roman" w:hAnsi="Times New Roman"/>
                <w:sz w:val="20"/>
              </w:rPr>
              <w:t>Password and remember_token hidden on User model. PDF paths hidden on Project model. Notifications scoped to owning user.</w:t>
            </w:r>
          </w:p>
        </w:tc>
      </w:tr>
      <w:tr>
        <w:tc>
          <w:tcPr>
            <w:tcW w:type="dxa" w:w="2880"/>
          </w:tcPr>
          <w:p>
            <w:r>
              <w:rPr>
                <w:rFonts w:ascii="Times New Roman" w:hAnsi="Times New Roman"/>
                <w:sz w:val="20"/>
              </w:rPr>
              <w:t>File Upload Attacks</w:t>
            </w:r>
          </w:p>
        </w:tc>
        <w:tc>
          <w:tcPr>
            <w:tcW w:type="dxa" w:w="2880"/>
          </w:tcPr>
          <w:p>
            <w:r>
              <w:rPr>
                <w:rFonts w:ascii="Times New Roman" w:hAnsi="Times New Roman"/>
                <w:sz w:val="20"/>
              </w:rPr>
              <w:t>Protected</w:t>
            </w:r>
          </w:p>
        </w:tc>
        <w:tc>
          <w:tcPr>
            <w:tcW w:type="dxa" w:w="2880"/>
          </w:tcPr>
          <w:p>
            <w:r>
              <w:rPr>
                <w:rFonts w:ascii="Times New Roman" w:hAnsi="Times New Roman"/>
                <w:sz w:val="20"/>
              </w:rPr>
              <w:t>PDF MIME type validation + 20MB size limit. Files stored outside web root.</w:t>
            </w:r>
          </w:p>
        </w:tc>
      </w:tr>
    </w:tbl>
    <w:p/>
    <w:p>
      <w:r>
        <w:br w:type="page"/>
      </w:r>
    </w:p>
    <w:p>
      <w:pPr>
        <w:pStyle w:val="Heading1"/>
      </w:pPr>
      <w:r>
        <w:t>Chapter 9: Testing</w:t>
      </w:r>
    </w:p>
    <w:p>
      <w:pPr>
        <w:pStyle w:val="Heading2"/>
      </w:pPr>
      <w:r>
        <w:t>9.1 Test Suite Overview</w:t>
      </w:r>
    </w:p>
    <w:p>
      <w:r>
        <w:t>The system includes a comprehensive PHPUnit test suite with 45 passing tests and 118 assertions. Tests run against a dedicated MySQL database (fyp_test) which is migrated fresh per run using Laravel's RefreshDatabase trait, ensuring that real database features (FULLTEXT index, generated columns) are exercised.</w:t>
      </w:r>
    </w:p>
    <w:p>
      <w:r>
        <w:t>To run the test suite:</w:t>
      </w:r>
    </w:p>
    <w:p>
      <w:r>
        <w:t xml:space="preserve">  cd backend</w:t>
      </w:r>
    </w:p>
    <w:p>
      <w:r>
        <w:t xml:space="preserve">  php artisan test</w:t>
      </w:r>
    </w:p>
    <w:p>
      <w:pPr>
        <w:pStyle w:val="Heading2"/>
      </w:pPr>
      <w:r>
        <w:t>9.2 Test Coverage Map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Area</w:t>
            </w:r>
          </w:p>
        </w:tc>
        <w:tc>
          <w:tcPr>
            <w:tcW w:type="dxa" w:w="2880"/>
          </w:tcPr>
          <w:p>
            <w:r>
              <w:rPr>
                <w:rFonts w:ascii="Times New Roman" w:hAnsi="Times New Roman"/>
                <w:b/>
                <w:sz w:val="20"/>
              </w:rPr>
              <w:t>Test File</w:t>
            </w:r>
          </w:p>
        </w:tc>
        <w:tc>
          <w:tcPr>
            <w:tcW w:type="dxa" w:w="2880"/>
          </w:tcPr>
          <w:p>
            <w:r>
              <w:rPr>
                <w:rFonts w:ascii="Times New Roman" w:hAnsi="Times New Roman"/>
                <w:b/>
                <w:sz w:val="20"/>
              </w:rPr>
              <w:t>Key Scenarios Tested</w:t>
            </w:r>
          </w:p>
        </w:tc>
      </w:tr>
      <w:tr>
        <w:tc>
          <w:tcPr>
            <w:tcW w:type="dxa" w:w="2880"/>
          </w:tcPr>
          <w:p>
            <w:r>
              <w:rPr>
                <w:rFonts w:ascii="Times New Roman" w:hAnsi="Times New Roman"/>
                <w:sz w:val="20"/>
              </w:rPr>
              <w:t>Match Score Algorithm</w:t>
            </w:r>
          </w:p>
        </w:tc>
        <w:tc>
          <w:tcPr>
            <w:tcW w:type="dxa" w:w="2880"/>
          </w:tcPr>
          <w:p>
            <w:r>
              <w:rPr>
                <w:rFonts w:ascii="Times New Roman" w:hAnsi="Times New Roman"/>
                <w:sz w:val="20"/>
              </w:rPr>
              <w:t>Unit/MatchScoreServiceTest</w:t>
            </w:r>
          </w:p>
        </w:tc>
        <w:tc>
          <w:tcPr>
            <w:tcW w:type="dxa" w:w="2880"/>
          </w:tcPr>
          <w:p>
            <w:r>
              <w:rPr>
                <w:rFonts w:ascii="Times New Roman" w:hAnsi="Times New Roman"/>
                <w:sz w:val="20"/>
              </w:rPr>
              <w:t>Token normalisation and de-duplication; Jaccard for partial/identical/disjoint sets; the 67% seeded case; empty-set guard (no division by zero); overlap ratio</w:t>
            </w:r>
          </w:p>
        </w:tc>
      </w:tr>
      <w:tr>
        <w:tc>
          <w:tcPr>
            <w:tcW w:type="dxa" w:w="2880"/>
          </w:tcPr>
          <w:p>
            <w:r>
              <w:rPr>
                <w:rFonts w:ascii="Times New Roman" w:hAnsi="Times New Roman"/>
                <w:sz w:val="20"/>
              </w:rPr>
              <w:t>Authentication</w:t>
            </w:r>
          </w:p>
        </w:tc>
        <w:tc>
          <w:tcPr>
            <w:tcW w:type="dxa" w:w="2880"/>
          </w:tcPr>
          <w:p>
            <w:r>
              <w:rPr>
                <w:rFonts w:ascii="Times New Roman" w:hAnsi="Times New Roman"/>
                <w:sz w:val="20"/>
              </w:rPr>
              <w:t>Feature/AuthTest</w:t>
            </w:r>
          </w:p>
        </w:tc>
        <w:tc>
          <w:tcPr>
            <w:tcW w:type="dxa" w:w="2880"/>
          </w:tcPr>
          <w:p>
            <w:r>
              <w:rPr>
                <w:rFonts w:ascii="Times New Roman" w:hAnsi="Times New Roman"/>
                <w:sz w:val="20"/>
              </w:rPr>
              <w:t>Student and supervisor registration (supervisor gets a profile); admin self-registration blocked; bad-credential rejection; /me requires auth</w:t>
            </w:r>
          </w:p>
        </w:tc>
      </w:tr>
      <w:tr>
        <w:tc>
          <w:tcPr>
            <w:tcW w:type="dxa" w:w="2880"/>
          </w:tcPr>
          <w:p>
            <w:r>
              <w:rPr>
                <w:rFonts w:ascii="Times New Roman" w:hAnsi="Times New Roman"/>
                <w:sz w:val="20"/>
              </w:rPr>
              <w:t>RBAC &amp; Moderation</w:t>
            </w:r>
          </w:p>
        </w:tc>
        <w:tc>
          <w:tcPr>
            <w:tcW w:type="dxa" w:w="2880"/>
          </w:tcPr>
          <w:p>
            <w:r>
              <w:rPr>
                <w:rFonts w:ascii="Times New Roman" w:hAnsi="Times New Roman"/>
                <w:sz w:val="20"/>
              </w:rPr>
              <w:t>Feature/ModerationTest</w:t>
            </w:r>
          </w:p>
        </w:tc>
        <w:tc>
          <w:tcPr>
            <w:tcW w:type="dxa" w:w="2880"/>
          </w:tcPr>
          <w:p>
            <w:r>
              <w:rPr>
                <w:rFonts w:ascii="Times New Roman" w:hAnsi="Times New Roman"/>
                <w:sz w:val="20"/>
              </w:rPr>
              <w:t>Student upload creates pending project; supervisor cannot upload (403); dept admin approve makes project searchable; reject requires feedback; admin cannot moderate another department; student cannot access queue</w:t>
            </w:r>
          </w:p>
        </w:tc>
      </w:tr>
      <w:tr>
        <w:tc>
          <w:tcPr>
            <w:tcW w:type="dxa" w:w="2880"/>
          </w:tcPr>
          <w:p>
            <w:r>
              <w:rPr>
                <w:rFonts w:ascii="Times New Roman" w:hAnsi="Times New Roman"/>
                <w:sz w:val="20"/>
              </w:rPr>
              <w:t>Request Workflow</w:t>
            </w:r>
          </w:p>
        </w:tc>
        <w:tc>
          <w:tcPr>
            <w:tcW w:type="dxa" w:w="2880"/>
          </w:tcPr>
          <w:p>
            <w:r>
              <w:rPr>
                <w:rFonts w:ascii="Times New Roman" w:hAnsi="Times New Roman"/>
                <w:sz w:val="20"/>
              </w:rPr>
              <w:t>Feature/SupervisionRequestTest</w:t>
            </w:r>
          </w:p>
        </w:tc>
        <w:tc>
          <w:tcPr>
            <w:tcW w:type="dxa" w:w="2880"/>
          </w:tcPr>
          <w:p>
            <w:r>
              <w:rPr>
                <w:rFonts w:ascii="Times New Roman" w:hAnsi="Times New Roman"/>
                <w:sz w:val="20"/>
              </w:rPr>
              <w:t>Submit request; one-active-request blocked at app level AND by DB unique lock; accept increments current_load; accept blocked when full; decline requires reason and frees student; only receiving supervisor may decide</w:t>
            </w:r>
          </w:p>
        </w:tc>
      </w:tr>
      <w:tr>
        <w:tc>
          <w:tcPr>
            <w:tcW w:type="dxa" w:w="2880"/>
          </w:tcPr>
          <w:p>
            <w:r>
              <w:rPr>
                <w:rFonts w:ascii="Times New Roman" w:hAnsi="Times New Roman"/>
                <w:sz w:val="20"/>
              </w:rPr>
              <w:t>Dashboards</w:t>
            </w:r>
          </w:p>
        </w:tc>
        <w:tc>
          <w:tcPr>
            <w:tcW w:type="dxa" w:w="2880"/>
          </w:tcPr>
          <w:p>
            <w:r>
              <w:rPr>
                <w:rFonts w:ascii="Times New Roman" w:hAnsi="Times New Roman"/>
                <w:sz w:val="20"/>
              </w:rPr>
              <w:t>Feature/DashboardTest</w:t>
            </w:r>
          </w:p>
        </w:tc>
        <w:tc>
          <w:tcPr>
            <w:tcW w:type="dxa" w:w="2880"/>
          </w:tcPr>
          <w:p>
            <w:r>
              <w:rPr>
                <w:rFonts w:ascii="Times New Roman" w:hAnsi="Times New Roman"/>
                <w:sz w:val="20"/>
              </w:rPr>
              <w:t>Guest gets 401; per-role payload shape verification; supervisor capacity percentage; dept admin scoped to own department; super admin sees faculty breakdown</w:t>
            </w:r>
          </w:p>
        </w:tc>
      </w:tr>
      <w:tr>
        <w:tc>
          <w:tcPr>
            <w:tcW w:type="dxa" w:w="2880"/>
          </w:tcPr>
          <w:p>
            <w:r>
              <w:rPr>
                <w:rFonts w:ascii="Times New Roman" w:hAnsi="Times New Roman"/>
                <w:sz w:val="20"/>
              </w:rPr>
              <w:t>Notifications</w:t>
            </w:r>
          </w:p>
        </w:tc>
        <w:tc>
          <w:tcPr>
            <w:tcW w:type="dxa" w:w="2880"/>
          </w:tcPr>
          <w:p>
            <w:r>
              <w:rPr>
                <w:rFonts w:ascii="Times New Roman" w:hAnsi="Times New Roman"/>
                <w:sz w:val="20"/>
              </w:rPr>
              <w:t>Feature/NotificationTest</w:t>
            </w:r>
          </w:p>
        </w:tc>
        <w:tc>
          <w:tcPr>
            <w:tcW w:type="dxa" w:w="2880"/>
          </w:tcPr>
          <w:p>
            <w:r>
              <w:rPr>
                <w:rFonts w:ascii="Times New Roman" w:hAnsi="Times New Roman"/>
                <w:sz w:val="20"/>
              </w:rPr>
              <w:t>Each event notifies the right user; unread count and mark-read work correctly; per-user notification isolation</w:t>
            </w:r>
          </w:p>
        </w:tc>
      </w:tr>
      <w:tr>
        <w:tc>
          <w:tcPr>
            <w:tcW w:type="dxa" w:w="2880"/>
          </w:tcPr>
          <w:p>
            <w:r>
              <w:rPr>
                <w:rFonts w:ascii="Times New Roman" w:hAnsi="Times New Roman"/>
                <w:sz w:val="20"/>
              </w:rPr>
              <w:t>Admin User Management</w:t>
            </w:r>
          </w:p>
        </w:tc>
        <w:tc>
          <w:tcPr>
            <w:tcW w:type="dxa" w:w="2880"/>
          </w:tcPr>
          <w:p>
            <w:r>
              <w:rPr>
                <w:rFonts w:ascii="Times New Roman" w:hAnsi="Times New Roman"/>
                <w:sz w:val="20"/>
              </w:rPr>
              <w:t>Feature/AdminUserTest</w:t>
            </w:r>
          </w:p>
        </w:tc>
        <w:tc>
          <w:tcPr>
            <w:tcW w:type="dxa" w:w="2880"/>
          </w:tcPr>
          <w:p>
            <w:r>
              <w:rPr>
                <w:rFonts w:ascii="Times New Roman" w:hAnsi="Times New Roman"/>
                <w:sz w:val="20"/>
              </w:rPr>
              <w:t>Super admin can list/create/reassign users; non-super-admin forbidden (403); cannot delete self; analytics RBAC and aggregate shape validation</w:t>
            </w:r>
          </w:p>
        </w:tc>
      </w:tr>
    </w:tbl>
    <w:p/>
    <w:p>
      <w:pPr>
        <w:pStyle w:val="Heading2"/>
      </w:pPr>
      <w:r>
        <w:t>9.3 Integration Verification</w:t>
      </w:r>
    </w:p>
    <w:p>
      <w:r>
        <w:t>Beyond PHPUnit, the frontend-to-API contract (CSRF cookie, credentialed cross-origin requests, session auth) was verified end-to-end with a Node.js integration harness that replays the client's exact request flow against the live API: authentication, FULLTEXT search, match-score ranking, bookmarking, the one-active-request 422 error, notifications, RBAC, user management, and analytics.</w:t>
      </w:r>
    </w:p>
    <w:p>
      <w:r>
        <w:br w:type="page"/>
      </w:r>
    </w:p>
    <w:p>
      <w:pPr>
        <w:pStyle w:val="Heading1"/>
      </w:pPr>
      <w:r>
        <w:t>Chapter 10: Deployment &amp; Setup</w:t>
      </w:r>
    </w:p>
    <w:p>
      <w:pPr>
        <w:pStyle w:val="Heading2"/>
      </w:pPr>
      <w:r>
        <w:t>10.1 Docker Compose Setup (Recommended)</w:t>
      </w:r>
    </w:p>
    <w:p>
      <w:r>
        <w:t>The entire system can be started with a single command using Docker Compose. The compose.yaml file defines three services: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Service</w:t>
            </w:r>
          </w:p>
        </w:tc>
        <w:tc>
          <w:tcPr>
            <w:tcW w:type="dxa" w:w="2160"/>
          </w:tcPr>
          <w:p>
            <w:r>
              <w:rPr>
                <w:rFonts w:ascii="Times New Roman" w:hAnsi="Times New Roman"/>
                <w:b/>
                <w:sz w:val="20"/>
              </w:rPr>
              <w:t>Image/Build</w:t>
            </w:r>
          </w:p>
        </w:tc>
        <w:tc>
          <w:tcPr>
            <w:tcW w:type="dxa" w:w="2160"/>
          </w:tcPr>
          <w:p>
            <w:r>
              <w:rPr>
                <w:rFonts w:ascii="Times New Roman" w:hAnsi="Times New Roman"/>
                <w:b/>
                <w:sz w:val="20"/>
              </w:rPr>
              <w:t>Port</w:t>
            </w:r>
          </w:p>
        </w:tc>
        <w:tc>
          <w:tcPr>
            <w:tcW w:type="dxa" w:w="2160"/>
          </w:tcPr>
          <w:p>
            <w:r>
              <w:rPr>
                <w:rFonts w:ascii="Times New Roman" w:hAnsi="Times New Roman"/>
                <w:b/>
                <w:sz w:val="20"/>
              </w:rPr>
              <w:t>Purpose</w:t>
            </w:r>
          </w:p>
        </w:tc>
      </w:tr>
      <w:tr>
        <w:tc>
          <w:tcPr>
            <w:tcW w:type="dxa" w:w="2160"/>
          </w:tcPr>
          <w:p>
            <w:r>
              <w:rPr>
                <w:rFonts w:ascii="Times New Roman" w:hAnsi="Times New Roman"/>
                <w:sz w:val="20"/>
              </w:rPr>
              <w:t>db</w:t>
            </w:r>
          </w:p>
        </w:tc>
        <w:tc>
          <w:tcPr>
            <w:tcW w:type="dxa" w:w="2160"/>
          </w:tcPr>
          <w:p>
            <w:r>
              <w:rPr>
                <w:rFonts w:ascii="Times New Roman" w:hAnsi="Times New Roman"/>
                <w:sz w:val="20"/>
              </w:rPr>
              <w:t>MariaDB 10.11</w:t>
            </w:r>
          </w:p>
        </w:tc>
        <w:tc>
          <w:tcPr>
            <w:tcW w:type="dxa" w:w="2160"/>
          </w:tcPr>
          <w:p>
            <w:r>
              <w:rPr>
                <w:rFonts w:ascii="Times New Roman" w:hAnsi="Times New Roman"/>
                <w:sz w:val="20"/>
              </w:rPr>
              <w:t>3306</w:t>
            </w:r>
          </w:p>
        </w:tc>
        <w:tc>
          <w:tcPr>
            <w:tcW w:type="dxa" w:w="2160"/>
          </w:tcPr>
          <w:p>
            <w:r>
              <w:rPr>
                <w:rFonts w:ascii="Times New Roman" w:hAnsi="Times New Roman"/>
                <w:sz w:val="20"/>
              </w:rPr>
              <w:t>Database server with persistent volume (db_data)</w:t>
            </w:r>
          </w:p>
        </w:tc>
      </w:tr>
      <w:tr>
        <w:tc>
          <w:tcPr>
            <w:tcW w:type="dxa" w:w="2160"/>
          </w:tcPr>
          <w:p>
            <w:r>
              <w:rPr>
                <w:rFonts w:ascii="Times New Roman" w:hAnsi="Times New Roman"/>
                <w:sz w:val="20"/>
              </w:rPr>
              <w:t>backend</w:t>
            </w:r>
          </w:p>
        </w:tc>
        <w:tc>
          <w:tcPr>
            <w:tcW w:type="dxa" w:w="2160"/>
          </w:tcPr>
          <w:p>
            <w:r>
              <w:rPr>
                <w:rFonts w:ascii="Times New Roman" w:hAnsi="Times New Roman"/>
                <w:sz w:val="20"/>
              </w:rPr>
              <w:t>Dockerfile (backend/)</w:t>
            </w:r>
          </w:p>
        </w:tc>
        <w:tc>
          <w:tcPr>
            <w:tcW w:type="dxa" w:w="2160"/>
          </w:tcPr>
          <w:p>
            <w:r>
              <w:rPr>
                <w:rFonts w:ascii="Times New Roman" w:hAnsi="Times New Roman"/>
                <w:sz w:val="20"/>
              </w:rPr>
              <w:t>8000</w:t>
            </w:r>
          </w:p>
        </w:tc>
        <w:tc>
          <w:tcPr>
            <w:tcW w:type="dxa" w:w="2160"/>
          </w:tcPr>
          <w:p>
            <w:r>
              <w:rPr>
                <w:rFonts w:ascii="Times New Roman" w:hAnsi="Times New Roman"/>
                <w:sz w:val="20"/>
              </w:rPr>
              <w:t>Laravel API with persistent storage volume (backend_storage)</w:t>
            </w:r>
          </w:p>
        </w:tc>
      </w:tr>
      <w:tr>
        <w:tc>
          <w:tcPr>
            <w:tcW w:type="dxa" w:w="2160"/>
          </w:tcPr>
          <w:p>
            <w:r>
              <w:rPr>
                <w:rFonts w:ascii="Times New Roman" w:hAnsi="Times New Roman"/>
                <w:sz w:val="20"/>
              </w:rPr>
              <w:t>frontend</w:t>
            </w:r>
          </w:p>
        </w:tc>
        <w:tc>
          <w:tcPr>
            <w:tcW w:type="dxa" w:w="2160"/>
          </w:tcPr>
          <w:p>
            <w:r>
              <w:rPr>
                <w:rFonts w:ascii="Times New Roman" w:hAnsi="Times New Roman"/>
                <w:sz w:val="20"/>
              </w:rPr>
              <w:t>Dockerfile (frontend/)</w:t>
            </w:r>
          </w:p>
        </w:tc>
        <w:tc>
          <w:tcPr>
            <w:tcW w:type="dxa" w:w="2160"/>
          </w:tcPr>
          <w:p>
            <w:r>
              <w:rPr>
                <w:rFonts w:ascii="Times New Roman" w:hAnsi="Times New Roman"/>
                <w:sz w:val="20"/>
              </w:rPr>
              <w:t>3000</w:t>
            </w:r>
          </w:p>
        </w:tc>
        <w:tc>
          <w:tcPr>
            <w:tcW w:type="dxa" w:w="2160"/>
          </w:tcPr>
          <w:p>
            <w:r>
              <w:rPr>
                <w:rFonts w:ascii="Times New Roman" w:hAnsi="Times New Roman"/>
                <w:sz w:val="20"/>
              </w:rPr>
              <w:t>Next.js SPA with build-time API URL configuration</w:t>
            </w:r>
          </w:p>
        </w:tc>
      </w:tr>
    </w:tbl>
    <w:p/>
    <w:p>
      <w:r>
        <w:t>To start: docker compose up --build</w:t>
      </w:r>
    </w:p>
    <w:p>
      <w:r>
        <w:t>The backend container automatically runs migrations and seeds the database on first start via the docker/start.sh entrypoint script.</w:t>
      </w:r>
    </w:p>
    <w:p>
      <w:pPr>
        <w:pStyle w:val="Heading2"/>
      </w:pPr>
      <w:r>
        <w:t>10.2 Manual Local Setup</w:t>
      </w:r>
    </w:p>
    <w:p>
      <w:r>
        <w:t>Prerequisites: PHP 8.4+, Composer, Node.js 18+, MySQL/MariaDB.</w:t>
      </w:r>
    </w:p>
    <w:p/>
    <w:p>
      <w:r>
        <w:t>Backend setup:</w:t>
      </w:r>
    </w:p>
    <w:p>
      <w:pPr>
        <w:pStyle w:val="ListBullet"/>
        <w:ind w:left="720"/>
      </w:pPr>
      <w:r>
        <w:t>1. Create MySQL databases: fyp (main) and fyp_test (testing)</w:t>
      </w:r>
    </w:p>
    <w:p>
      <w:pPr>
        <w:pStyle w:val="ListBullet"/>
        <w:ind w:left="720"/>
      </w:pPr>
      <w:r>
        <w:t>2. cd backend &amp;&amp; composer install</w:t>
      </w:r>
    </w:p>
    <w:p>
      <w:pPr>
        <w:pStyle w:val="ListBullet"/>
        <w:ind w:left="720"/>
      </w:pPr>
      <w:r>
        <w:t>3. cp .env.example .env &amp;&amp; php artisan key:generate</w:t>
      </w:r>
    </w:p>
    <w:p>
      <w:pPr>
        <w:pStyle w:val="ListBullet"/>
        <w:ind w:left="720"/>
      </w:pPr>
      <w:r>
        <w:t>4. Configure database credentials in .env</w:t>
      </w:r>
    </w:p>
    <w:p>
      <w:pPr>
        <w:pStyle w:val="ListBullet"/>
        <w:ind w:left="720"/>
      </w:pPr>
      <w:r>
        <w:t>5. php artisan migrate:fresh --seed</w:t>
      </w:r>
    </w:p>
    <w:p>
      <w:pPr>
        <w:pStyle w:val="ListBullet"/>
        <w:ind w:left="720"/>
      </w:pPr>
      <w:r>
        <w:t>6. php artisan serve (starts on port 8000)</w:t>
      </w:r>
    </w:p>
    <w:p/>
    <w:p>
      <w:r>
        <w:t>Frontend setup:</w:t>
      </w:r>
    </w:p>
    <w:p>
      <w:pPr>
        <w:pStyle w:val="ListBullet"/>
        <w:ind w:left="720"/>
      </w:pPr>
      <w:r>
        <w:t>1. cd frontend &amp;&amp; npm install</w:t>
      </w:r>
    </w:p>
    <w:p>
      <w:pPr>
        <w:pStyle w:val="ListBullet"/>
        <w:ind w:left="720"/>
      </w:pPr>
      <w:r>
        <w:t>2. Create .env.local with NEXT_PUBLIC_API_URL=http://localhost:8000</w:t>
      </w:r>
    </w:p>
    <w:p>
      <w:pPr>
        <w:pStyle w:val="ListBullet"/>
        <w:ind w:left="720"/>
      </w:pPr>
      <w:r>
        <w:t>3. npm run dev (starts on port 3000)</w:t>
      </w:r>
    </w:p>
    <w:p>
      <w:pPr>
        <w:pStyle w:val="Heading2"/>
      </w:pPr>
      <w:r>
        <w:t>10.3 Environment Configuration</w:t>
      </w:r>
    </w:p>
    <w:p>
      <w:r>
        <w:t>Key backend environment variables (.env):</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Variable</w:t>
            </w:r>
          </w:p>
        </w:tc>
        <w:tc>
          <w:tcPr>
            <w:tcW w:type="dxa" w:w="2880"/>
          </w:tcPr>
          <w:p>
            <w:r>
              <w:rPr>
                <w:rFonts w:ascii="Times New Roman" w:hAnsi="Times New Roman"/>
                <w:b/>
                <w:sz w:val="20"/>
              </w:rPr>
              <w:t>Purpose</w:t>
            </w:r>
          </w:p>
        </w:tc>
        <w:tc>
          <w:tcPr>
            <w:tcW w:type="dxa" w:w="2880"/>
          </w:tcPr>
          <w:p>
            <w:r>
              <w:rPr>
                <w:rFonts w:ascii="Times New Roman" w:hAnsi="Times New Roman"/>
                <w:b/>
                <w:sz w:val="20"/>
              </w:rPr>
              <w:t>Example Value</w:t>
            </w:r>
          </w:p>
        </w:tc>
      </w:tr>
      <w:tr>
        <w:tc>
          <w:tcPr>
            <w:tcW w:type="dxa" w:w="2880"/>
          </w:tcPr>
          <w:p>
            <w:r>
              <w:rPr>
                <w:rFonts w:ascii="Times New Roman" w:hAnsi="Times New Roman"/>
                <w:sz w:val="20"/>
              </w:rPr>
              <w:t>APP_URL</w:t>
            </w:r>
          </w:p>
        </w:tc>
        <w:tc>
          <w:tcPr>
            <w:tcW w:type="dxa" w:w="2880"/>
          </w:tcPr>
          <w:p>
            <w:r>
              <w:rPr>
                <w:rFonts w:ascii="Times New Roman" w:hAnsi="Times New Roman"/>
                <w:sz w:val="20"/>
              </w:rPr>
              <w:t>Backend URL</w:t>
            </w:r>
          </w:p>
        </w:tc>
        <w:tc>
          <w:tcPr>
            <w:tcW w:type="dxa" w:w="2880"/>
          </w:tcPr>
          <w:p>
            <w:r>
              <w:rPr>
                <w:rFonts w:ascii="Times New Roman" w:hAnsi="Times New Roman"/>
                <w:sz w:val="20"/>
              </w:rPr>
              <w:t>http://localhost:8000</w:t>
            </w:r>
          </w:p>
        </w:tc>
      </w:tr>
      <w:tr>
        <w:tc>
          <w:tcPr>
            <w:tcW w:type="dxa" w:w="2880"/>
          </w:tcPr>
          <w:p>
            <w:r>
              <w:rPr>
                <w:rFonts w:ascii="Times New Roman" w:hAnsi="Times New Roman"/>
                <w:sz w:val="20"/>
              </w:rPr>
              <w:t>FRONTEND_URL</w:t>
            </w:r>
          </w:p>
        </w:tc>
        <w:tc>
          <w:tcPr>
            <w:tcW w:type="dxa" w:w="2880"/>
          </w:tcPr>
          <w:p>
            <w:r>
              <w:rPr>
                <w:rFonts w:ascii="Times New Roman" w:hAnsi="Times New Roman"/>
                <w:sz w:val="20"/>
              </w:rPr>
              <w:t>CORS allowed origin</w:t>
            </w:r>
          </w:p>
        </w:tc>
        <w:tc>
          <w:tcPr>
            <w:tcW w:type="dxa" w:w="2880"/>
          </w:tcPr>
          <w:p>
            <w:r>
              <w:rPr>
                <w:rFonts w:ascii="Times New Roman" w:hAnsi="Times New Roman"/>
                <w:sz w:val="20"/>
              </w:rPr>
              <w:t>http://localhost:3000</w:t>
            </w:r>
          </w:p>
        </w:tc>
      </w:tr>
      <w:tr>
        <w:tc>
          <w:tcPr>
            <w:tcW w:type="dxa" w:w="2880"/>
          </w:tcPr>
          <w:p>
            <w:r>
              <w:rPr>
                <w:rFonts w:ascii="Times New Roman" w:hAnsi="Times New Roman"/>
                <w:sz w:val="20"/>
              </w:rPr>
              <w:t>DB_CONNECTION</w:t>
            </w:r>
          </w:p>
        </w:tc>
        <w:tc>
          <w:tcPr>
            <w:tcW w:type="dxa" w:w="2880"/>
          </w:tcPr>
          <w:p>
            <w:r>
              <w:rPr>
                <w:rFonts w:ascii="Times New Roman" w:hAnsi="Times New Roman"/>
                <w:sz w:val="20"/>
              </w:rPr>
              <w:t>Database driver</w:t>
            </w:r>
          </w:p>
        </w:tc>
        <w:tc>
          <w:tcPr>
            <w:tcW w:type="dxa" w:w="2880"/>
          </w:tcPr>
          <w:p>
            <w:r>
              <w:rPr>
                <w:rFonts w:ascii="Times New Roman" w:hAnsi="Times New Roman"/>
                <w:sz w:val="20"/>
              </w:rPr>
              <w:t>mysql</w:t>
            </w:r>
          </w:p>
        </w:tc>
      </w:tr>
      <w:tr>
        <w:tc>
          <w:tcPr>
            <w:tcW w:type="dxa" w:w="2880"/>
          </w:tcPr>
          <w:p>
            <w:r>
              <w:rPr>
                <w:rFonts w:ascii="Times New Roman" w:hAnsi="Times New Roman"/>
                <w:sz w:val="20"/>
              </w:rPr>
              <w:t>DB_DATABASE</w:t>
            </w:r>
          </w:p>
        </w:tc>
        <w:tc>
          <w:tcPr>
            <w:tcW w:type="dxa" w:w="2880"/>
          </w:tcPr>
          <w:p>
            <w:r>
              <w:rPr>
                <w:rFonts w:ascii="Times New Roman" w:hAnsi="Times New Roman"/>
                <w:sz w:val="20"/>
              </w:rPr>
              <w:t>Database name</w:t>
            </w:r>
          </w:p>
        </w:tc>
        <w:tc>
          <w:tcPr>
            <w:tcW w:type="dxa" w:w="2880"/>
          </w:tcPr>
          <w:p>
            <w:r>
              <w:rPr>
                <w:rFonts w:ascii="Times New Roman" w:hAnsi="Times New Roman"/>
                <w:sz w:val="20"/>
              </w:rPr>
              <w:t>fyp</w:t>
            </w:r>
          </w:p>
        </w:tc>
      </w:tr>
      <w:tr>
        <w:tc>
          <w:tcPr>
            <w:tcW w:type="dxa" w:w="2880"/>
          </w:tcPr>
          <w:p>
            <w:r>
              <w:rPr>
                <w:rFonts w:ascii="Times New Roman" w:hAnsi="Times New Roman"/>
                <w:sz w:val="20"/>
              </w:rPr>
              <w:t>SESSION_DRIVER</w:t>
            </w:r>
          </w:p>
        </w:tc>
        <w:tc>
          <w:tcPr>
            <w:tcW w:type="dxa" w:w="2880"/>
          </w:tcPr>
          <w:p>
            <w:r>
              <w:rPr>
                <w:rFonts w:ascii="Times New Roman" w:hAnsi="Times New Roman"/>
                <w:sz w:val="20"/>
              </w:rPr>
              <w:t>Session storage</w:t>
            </w:r>
          </w:p>
        </w:tc>
        <w:tc>
          <w:tcPr>
            <w:tcW w:type="dxa" w:w="2880"/>
          </w:tcPr>
          <w:p>
            <w:r>
              <w:rPr>
                <w:rFonts w:ascii="Times New Roman" w:hAnsi="Times New Roman"/>
                <w:sz w:val="20"/>
              </w:rPr>
              <w:t>database</w:t>
            </w:r>
          </w:p>
        </w:tc>
      </w:tr>
      <w:tr>
        <w:tc>
          <w:tcPr>
            <w:tcW w:type="dxa" w:w="2880"/>
          </w:tcPr>
          <w:p>
            <w:r>
              <w:rPr>
                <w:rFonts w:ascii="Times New Roman" w:hAnsi="Times New Roman"/>
                <w:sz w:val="20"/>
              </w:rPr>
              <w:t>SESSION_DOMAIN</w:t>
            </w:r>
          </w:p>
        </w:tc>
        <w:tc>
          <w:tcPr>
            <w:tcW w:type="dxa" w:w="2880"/>
          </w:tcPr>
          <w:p>
            <w:r>
              <w:rPr>
                <w:rFonts w:ascii="Times New Roman" w:hAnsi="Times New Roman"/>
                <w:sz w:val="20"/>
              </w:rPr>
              <w:t>Cookie domain</w:t>
            </w:r>
          </w:p>
        </w:tc>
        <w:tc>
          <w:tcPr>
            <w:tcW w:type="dxa" w:w="2880"/>
          </w:tcPr>
          <w:p>
            <w:r>
              <w:rPr>
                <w:rFonts w:ascii="Times New Roman" w:hAnsi="Times New Roman"/>
                <w:sz w:val="20"/>
              </w:rPr>
              <w:t>localhost</w:t>
            </w:r>
          </w:p>
        </w:tc>
      </w:tr>
      <w:tr>
        <w:tc>
          <w:tcPr>
            <w:tcW w:type="dxa" w:w="2880"/>
          </w:tcPr>
          <w:p>
            <w:r>
              <w:rPr>
                <w:rFonts w:ascii="Times New Roman" w:hAnsi="Times New Roman"/>
                <w:sz w:val="20"/>
              </w:rPr>
              <w:t>SANCTUM_STATEFUL_DOMAINS</w:t>
            </w:r>
          </w:p>
        </w:tc>
        <w:tc>
          <w:tcPr>
            <w:tcW w:type="dxa" w:w="2880"/>
          </w:tcPr>
          <w:p>
            <w:r>
              <w:rPr>
                <w:rFonts w:ascii="Times New Roman" w:hAnsi="Times New Roman"/>
                <w:sz w:val="20"/>
              </w:rPr>
              <w:t>Sanctum SPA domains</w:t>
            </w:r>
          </w:p>
        </w:tc>
        <w:tc>
          <w:tcPr>
            <w:tcW w:type="dxa" w:w="2880"/>
          </w:tcPr>
          <w:p>
            <w:r>
              <w:rPr>
                <w:rFonts w:ascii="Times New Roman" w:hAnsi="Times New Roman"/>
                <w:sz w:val="20"/>
              </w:rPr>
              <w:t>localhost:3000,localhost:8000</w:t>
            </w:r>
          </w:p>
        </w:tc>
      </w:tr>
      <w:tr>
        <w:tc>
          <w:tcPr>
            <w:tcW w:type="dxa" w:w="2880"/>
          </w:tcPr>
          <w:p>
            <w:r>
              <w:rPr>
                <w:rFonts w:ascii="Times New Roman" w:hAnsi="Times New Roman"/>
                <w:sz w:val="20"/>
              </w:rPr>
              <w:t>FILESYSTEM_DISK</w:t>
            </w:r>
          </w:p>
        </w:tc>
        <w:tc>
          <w:tcPr>
            <w:tcW w:type="dxa" w:w="2880"/>
          </w:tcPr>
          <w:p>
            <w:r>
              <w:rPr>
                <w:rFonts w:ascii="Times New Roman" w:hAnsi="Times New Roman"/>
                <w:sz w:val="20"/>
              </w:rPr>
              <w:t>File storage disk</w:t>
            </w:r>
          </w:p>
        </w:tc>
        <w:tc>
          <w:tcPr>
            <w:tcW w:type="dxa" w:w="2880"/>
          </w:tcPr>
          <w:p>
            <w:r>
              <w:rPr>
                <w:rFonts w:ascii="Times New Roman" w:hAnsi="Times New Roman"/>
                <w:sz w:val="20"/>
              </w:rPr>
              <w:t>local (private)</w:t>
            </w:r>
          </w:p>
        </w:tc>
      </w:tr>
    </w:tbl>
    <w:p/>
    <w:p>
      <w:r>
        <w:br w:type="page"/>
      </w:r>
    </w:p>
    <w:p>
      <w:pPr>
        <w:pStyle w:val="Heading1"/>
      </w:pPr>
      <w:r>
        <w:t>Chapter 11: User Guide</w:t>
      </w:r>
    </w:p>
    <w:p>
      <w:pPr>
        <w:pStyle w:val="Heading2"/>
      </w:pPr>
      <w:r>
        <w:t>11.1 Demo Accounts</w:t>
      </w:r>
    </w:p>
    <w:p>
      <w:r>
        <w:t>All seeded accounts use the password: password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Role</w:t>
            </w:r>
          </w:p>
        </w:tc>
        <w:tc>
          <w:tcPr>
            <w:tcW w:type="dxa" w:w="2880"/>
          </w:tcPr>
          <w:p>
            <w:r>
              <w:rPr>
                <w:rFonts w:ascii="Times New Roman" w:hAnsi="Times New Roman"/>
                <w:b/>
                <w:sz w:val="20"/>
              </w:rPr>
              <w:t>Name</w:t>
            </w:r>
          </w:p>
        </w:tc>
        <w:tc>
          <w:tcPr>
            <w:tcW w:type="dxa" w:w="2880"/>
          </w:tcPr>
          <w:p>
            <w:r>
              <w:rPr>
                <w:rFonts w:ascii="Times New Roman" w:hAnsi="Times New Roman"/>
                <w:b/>
                <w:sz w:val="20"/>
              </w:rPr>
              <w:t>Email</w:t>
            </w:r>
          </w:p>
        </w:tc>
      </w:tr>
      <w:tr>
        <w:tc>
          <w:tcPr>
            <w:tcW w:type="dxa" w:w="2880"/>
          </w:tcPr>
          <w:p>
            <w:r>
              <w:rPr>
                <w:rFonts w:ascii="Times New Roman" w:hAnsi="Times New Roman"/>
                <w:sz w:val="20"/>
              </w:rPr>
              <w:t>Super Admin</w:t>
            </w:r>
          </w:p>
        </w:tc>
        <w:tc>
          <w:tcPr>
            <w:tcW w:type="dxa" w:w="2880"/>
          </w:tcPr>
          <w:p>
            <w:r>
              <w:rPr>
                <w:rFonts w:ascii="Times New Roman" w:hAnsi="Times New Roman"/>
                <w:sz w:val="20"/>
              </w:rPr>
              <w:t>Prof. Ibrahim Adekunle (Dean)</w:t>
            </w:r>
          </w:p>
        </w:tc>
        <w:tc>
          <w:tcPr>
            <w:tcW w:type="dxa" w:w="2880"/>
          </w:tcPr>
          <w:p>
            <w:r>
              <w:rPr>
                <w:rFonts w:ascii="Times New Roman" w:hAnsi="Times New Roman"/>
                <w:sz w:val="20"/>
              </w:rPr>
              <w:t>superadmin@abu.edu.ng</w:t>
            </w:r>
          </w:p>
        </w:tc>
      </w:tr>
      <w:tr>
        <w:tc>
          <w:tcPr>
            <w:tcW w:type="dxa" w:w="2880"/>
          </w:tcPr>
          <w:p>
            <w:r>
              <w:rPr>
                <w:rFonts w:ascii="Times New Roman" w:hAnsi="Times New Roman"/>
                <w:sz w:val="20"/>
              </w:rPr>
              <w:t>Dept Admin (CS)</w:t>
            </w:r>
          </w:p>
        </w:tc>
        <w:tc>
          <w:tcPr>
            <w:tcW w:type="dxa" w:w="2880"/>
          </w:tcPr>
          <w:p>
            <w:r>
              <w:rPr>
                <w:rFonts w:ascii="Times New Roman" w:hAnsi="Times New Roman"/>
                <w:sz w:val="20"/>
              </w:rPr>
              <w:t>CS Department Admin</w:t>
            </w:r>
          </w:p>
        </w:tc>
        <w:tc>
          <w:tcPr>
            <w:tcW w:type="dxa" w:w="2880"/>
          </w:tcPr>
          <w:p>
            <w:r>
              <w:rPr>
                <w:rFonts w:ascii="Times New Roman" w:hAnsi="Times New Roman"/>
                <w:sz w:val="20"/>
              </w:rPr>
              <w:t>cs.admin@abu.edu.ng</w:t>
            </w:r>
          </w:p>
        </w:tc>
      </w:tr>
      <w:tr>
        <w:tc>
          <w:tcPr>
            <w:tcW w:type="dxa" w:w="2880"/>
          </w:tcPr>
          <w:p>
            <w:r>
              <w:rPr>
                <w:rFonts w:ascii="Times New Roman" w:hAnsi="Times New Roman"/>
                <w:sz w:val="20"/>
              </w:rPr>
              <w:t>Dept Admin (Maths)</w:t>
            </w:r>
          </w:p>
        </w:tc>
        <w:tc>
          <w:tcPr>
            <w:tcW w:type="dxa" w:w="2880"/>
          </w:tcPr>
          <w:p>
            <w:r>
              <w:rPr>
                <w:rFonts w:ascii="Times New Roman" w:hAnsi="Times New Roman"/>
                <w:sz w:val="20"/>
              </w:rPr>
              <w:t>Maths Department Admin</w:t>
            </w:r>
          </w:p>
        </w:tc>
        <w:tc>
          <w:tcPr>
            <w:tcW w:type="dxa" w:w="2880"/>
          </w:tcPr>
          <w:p>
            <w:r>
              <w:rPr>
                <w:rFonts w:ascii="Times New Roman" w:hAnsi="Times New Roman"/>
                <w:sz w:val="20"/>
              </w:rPr>
              <w:t>maths.admin@abu.edu.ng</w:t>
            </w:r>
          </w:p>
        </w:tc>
      </w:tr>
      <w:tr>
        <w:tc>
          <w:tcPr>
            <w:tcW w:type="dxa" w:w="2880"/>
          </w:tcPr>
          <w:p>
            <w:r>
              <w:rPr>
                <w:rFonts w:ascii="Times New Roman" w:hAnsi="Times New Roman"/>
                <w:sz w:val="20"/>
              </w:rPr>
              <w:t>Supervisor</w:t>
            </w:r>
          </w:p>
        </w:tc>
        <w:tc>
          <w:tcPr>
            <w:tcW w:type="dxa" w:w="2880"/>
          </w:tcPr>
          <w:p>
            <w:r>
              <w:rPr>
                <w:rFonts w:ascii="Times New Roman" w:hAnsi="Times New Roman"/>
                <w:sz w:val="20"/>
              </w:rPr>
              <w:t>Dr. Aisha Bello</w:t>
            </w:r>
          </w:p>
        </w:tc>
        <w:tc>
          <w:tcPr>
            <w:tcW w:type="dxa" w:w="2880"/>
          </w:tcPr>
          <w:p>
            <w:r>
              <w:rPr>
                <w:rFonts w:ascii="Times New Roman" w:hAnsi="Times New Roman"/>
                <w:sz w:val="20"/>
              </w:rPr>
              <w:t>aisha.bello@abu.edu.ng</w:t>
            </w:r>
          </w:p>
        </w:tc>
      </w:tr>
      <w:tr>
        <w:tc>
          <w:tcPr>
            <w:tcW w:type="dxa" w:w="2880"/>
          </w:tcPr>
          <w:p>
            <w:r>
              <w:rPr>
                <w:rFonts w:ascii="Times New Roman" w:hAnsi="Times New Roman"/>
                <w:sz w:val="20"/>
              </w:rPr>
              <w:t>Supervisor</w:t>
            </w:r>
          </w:p>
        </w:tc>
        <w:tc>
          <w:tcPr>
            <w:tcW w:type="dxa" w:w="2880"/>
          </w:tcPr>
          <w:p>
            <w:r>
              <w:rPr>
                <w:rFonts w:ascii="Times New Roman" w:hAnsi="Times New Roman"/>
                <w:sz w:val="20"/>
              </w:rPr>
              <w:t>Dr. Musa Ibrahim</w:t>
            </w:r>
          </w:p>
        </w:tc>
        <w:tc>
          <w:tcPr>
            <w:tcW w:type="dxa" w:w="2880"/>
          </w:tcPr>
          <w:p>
            <w:r>
              <w:rPr>
                <w:rFonts w:ascii="Times New Roman" w:hAnsi="Times New Roman"/>
                <w:sz w:val="20"/>
              </w:rPr>
              <w:t>musa.ibrahim@abu.edu.ng</w:t>
            </w:r>
          </w:p>
        </w:tc>
      </w:tr>
      <w:tr>
        <w:tc>
          <w:tcPr>
            <w:tcW w:type="dxa" w:w="2880"/>
          </w:tcPr>
          <w:p>
            <w:r>
              <w:rPr>
                <w:rFonts w:ascii="Times New Roman" w:hAnsi="Times New Roman"/>
                <w:sz w:val="20"/>
              </w:rPr>
              <w:t>Supervisor</w:t>
            </w:r>
          </w:p>
        </w:tc>
        <w:tc>
          <w:tcPr>
            <w:tcW w:type="dxa" w:w="2880"/>
          </w:tcPr>
          <w:p>
            <w:r>
              <w:rPr>
                <w:rFonts w:ascii="Times New Roman" w:hAnsi="Times New Roman"/>
                <w:sz w:val="20"/>
              </w:rPr>
              <w:t>Dr. Grace Okoro</w:t>
            </w:r>
          </w:p>
        </w:tc>
        <w:tc>
          <w:tcPr>
            <w:tcW w:type="dxa" w:w="2880"/>
          </w:tcPr>
          <w:p>
            <w:r>
              <w:rPr>
                <w:rFonts w:ascii="Times New Roman" w:hAnsi="Times New Roman"/>
                <w:sz w:val="20"/>
              </w:rPr>
              <w:t>grace.okoro@abu.edu.ng</w:t>
            </w:r>
          </w:p>
        </w:tc>
      </w:tr>
      <w:tr>
        <w:tc>
          <w:tcPr>
            <w:tcW w:type="dxa" w:w="2880"/>
          </w:tcPr>
          <w:p>
            <w:r>
              <w:rPr>
                <w:rFonts w:ascii="Times New Roman" w:hAnsi="Times New Roman"/>
                <w:sz w:val="20"/>
              </w:rPr>
              <w:t>Student</w:t>
            </w:r>
          </w:p>
        </w:tc>
        <w:tc>
          <w:tcPr>
            <w:tcW w:type="dxa" w:w="2880"/>
          </w:tcPr>
          <w:p>
            <w:r>
              <w:rPr>
                <w:rFonts w:ascii="Times New Roman" w:hAnsi="Times New Roman"/>
                <w:sz w:val="20"/>
              </w:rPr>
              <w:t>Ahmad Dalhat</w:t>
            </w:r>
          </w:p>
        </w:tc>
        <w:tc>
          <w:tcPr>
            <w:tcW w:type="dxa" w:w="2880"/>
          </w:tcPr>
          <w:p>
            <w:r>
              <w:rPr>
                <w:rFonts w:ascii="Times New Roman" w:hAnsi="Times New Roman"/>
                <w:sz w:val="20"/>
              </w:rPr>
              <w:t>ahmad.dalhat@student.abu.edu.ng</w:t>
            </w:r>
          </w:p>
        </w:tc>
      </w:tr>
      <w:tr>
        <w:tc>
          <w:tcPr>
            <w:tcW w:type="dxa" w:w="2880"/>
          </w:tcPr>
          <w:p>
            <w:r>
              <w:rPr>
                <w:rFonts w:ascii="Times New Roman" w:hAnsi="Times New Roman"/>
                <w:sz w:val="20"/>
              </w:rPr>
              <w:t>Student</w:t>
            </w:r>
          </w:p>
        </w:tc>
        <w:tc>
          <w:tcPr>
            <w:tcW w:type="dxa" w:w="2880"/>
          </w:tcPr>
          <w:p>
            <w:r>
              <w:rPr>
                <w:rFonts w:ascii="Times New Roman" w:hAnsi="Times New Roman"/>
                <w:sz w:val="20"/>
              </w:rPr>
              <w:t>Bilal Yakubu</w:t>
            </w:r>
          </w:p>
        </w:tc>
        <w:tc>
          <w:tcPr>
            <w:tcW w:type="dxa" w:w="2880"/>
          </w:tcPr>
          <w:p>
            <w:r>
              <w:rPr>
                <w:rFonts w:ascii="Times New Roman" w:hAnsi="Times New Roman"/>
                <w:sz w:val="20"/>
              </w:rPr>
              <w:t>bilal.yakubu@student.abu.edu.ng</w:t>
            </w:r>
          </w:p>
        </w:tc>
      </w:tr>
      <w:tr>
        <w:tc>
          <w:tcPr>
            <w:tcW w:type="dxa" w:w="2880"/>
          </w:tcPr>
          <w:p>
            <w:r>
              <w:rPr>
                <w:rFonts w:ascii="Times New Roman" w:hAnsi="Times New Roman"/>
                <w:sz w:val="20"/>
              </w:rPr>
              <w:t>Student</w:t>
            </w:r>
          </w:p>
        </w:tc>
        <w:tc>
          <w:tcPr>
            <w:tcW w:type="dxa" w:w="2880"/>
          </w:tcPr>
          <w:p>
            <w:r>
              <w:rPr>
                <w:rFonts w:ascii="Times New Roman" w:hAnsi="Times New Roman"/>
                <w:sz w:val="20"/>
              </w:rPr>
              <w:t>Chioma Nwosu</w:t>
            </w:r>
          </w:p>
        </w:tc>
        <w:tc>
          <w:tcPr>
            <w:tcW w:type="dxa" w:w="2880"/>
          </w:tcPr>
          <w:p>
            <w:r>
              <w:rPr>
                <w:rFonts w:ascii="Times New Roman" w:hAnsi="Times New Roman"/>
                <w:sz w:val="20"/>
              </w:rPr>
              <w:t>chioma.nwosu@student.abu.edu.ng</w:t>
            </w:r>
          </w:p>
        </w:tc>
      </w:tr>
    </w:tbl>
    <w:p/>
    <w:p>
      <w:pPr>
        <w:pStyle w:val="Heading2"/>
      </w:pPr>
      <w:r>
        <w:t>11.2 Student Workflow</w:t>
      </w:r>
    </w:p>
    <w:p>
      <w:pPr>
        <w:pStyle w:val="ListBullet"/>
        <w:ind w:left="720"/>
      </w:pPr>
      <w:r>
        <w:t>1. Register or log in as a student</w:t>
      </w:r>
    </w:p>
    <w:p>
      <w:pPr>
        <w:pStyle w:val="ListBullet"/>
        <w:ind w:left="720"/>
      </w:pPr>
      <w:r>
        <w:t>2. Browse the project repository (/projects) - search by keyword, filter by year/department</w:t>
      </w:r>
    </w:p>
    <w:p>
      <w:pPr>
        <w:pStyle w:val="ListBullet"/>
        <w:ind w:left="720"/>
      </w:pPr>
      <w:r>
        <w:t>3. Upload a completed FYP project (/projects/upload) with title, abstract, keywords, and PDF</w:t>
      </w:r>
    </w:p>
    <w:p>
      <w:pPr>
        <w:pStyle w:val="ListBullet"/>
        <w:ind w:left="720"/>
      </w:pPr>
      <w:r>
        <w:t>4. Find supervisors (/supervisors) - enter proposal keywords to see match scores</w:t>
      </w:r>
    </w:p>
    <w:p>
      <w:pPr>
        <w:pStyle w:val="ListBullet"/>
        <w:ind w:left="720"/>
      </w:pPr>
      <w:r>
        <w:t>5. Bookmark interesting supervisors (/saved) for later</w:t>
      </w:r>
    </w:p>
    <w:p>
      <w:pPr>
        <w:pStyle w:val="ListBullet"/>
        <w:ind w:left="720"/>
      </w:pPr>
      <w:r>
        <w:t>6. Submit a supervision request (/requests/new) with proposed title and summary</w:t>
      </w:r>
    </w:p>
    <w:p>
      <w:pPr>
        <w:pStyle w:val="ListBullet"/>
        <w:ind w:left="720"/>
      </w:pPr>
      <w:r>
        <w:t>7. Track request status on the dashboard (/dashboard)</w:t>
      </w:r>
    </w:p>
    <w:p>
      <w:pPr>
        <w:pStyle w:val="ListBullet"/>
        <w:ind w:left="720"/>
      </w:pPr>
      <w:r>
        <w:t>8. Check notifications (/notifications) for approval/rejection updates</w:t>
      </w:r>
    </w:p>
    <w:p>
      <w:pPr>
        <w:pStyle w:val="Heading2"/>
      </w:pPr>
      <w:r>
        <w:t>11.3 Supervisor Workflow</w:t>
      </w:r>
    </w:p>
    <w:p>
      <w:pPr>
        <w:pStyle w:val="ListBullet"/>
        <w:ind w:left="720"/>
      </w:pPr>
      <w:r>
        <w:t>1. Log in as a supervisor</w:t>
      </w:r>
    </w:p>
    <w:p>
      <w:pPr>
        <w:pStyle w:val="ListBullet"/>
        <w:ind w:left="720"/>
      </w:pPr>
      <w:r>
        <w:t>2. Update profile (/profile) with bio, research interests, and max capacity</w:t>
      </w:r>
    </w:p>
    <w:p>
      <w:pPr>
        <w:pStyle w:val="ListBullet"/>
        <w:ind w:left="720"/>
      </w:pPr>
      <w:r>
        <w:t>3. Review incoming requests on the dashboard or requests page (/requests)</w:t>
      </w:r>
    </w:p>
    <w:p>
      <w:pPr>
        <w:pStyle w:val="ListBullet"/>
        <w:ind w:left="720"/>
      </w:pPr>
      <w:r>
        <w:t>4. Accept requests (capacity is decremented automatically) or decline with a reason</w:t>
      </w:r>
    </w:p>
    <w:p>
      <w:pPr>
        <w:pStyle w:val="ListBullet"/>
        <w:ind w:left="720"/>
      </w:pPr>
      <w:r>
        <w:t>5. Monitor accepted students and capacity on the dashboard</w:t>
      </w:r>
    </w:p>
    <w:p>
      <w:pPr>
        <w:pStyle w:val="Heading2"/>
      </w:pPr>
      <w:r>
        <w:t>11.4 Department Admin Workflow</w:t>
      </w:r>
    </w:p>
    <w:p>
      <w:pPr>
        <w:pStyle w:val="ListBullet"/>
        <w:ind w:left="720"/>
      </w:pPr>
      <w:r>
        <w:t>1. Log in as a department admin</w:t>
      </w:r>
    </w:p>
    <w:p>
      <w:pPr>
        <w:pStyle w:val="ListBullet"/>
        <w:ind w:left="720"/>
      </w:pPr>
      <w:r>
        <w:t>2. Review pending project submissions in the moderation queue (/moderation)</w:t>
      </w:r>
    </w:p>
    <w:p>
      <w:pPr>
        <w:pStyle w:val="ListBullet"/>
        <w:ind w:left="720"/>
      </w:pPr>
      <w:r>
        <w:t>3. Download and review PDFs before making a decision</w:t>
      </w:r>
    </w:p>
    <w:p>
      <w:pPr>
        <w:pStyle w:val="ListBullet"/>
        <w:ind w:left="720"/>
      </w:pPr>
      <w:r>
        <w:t>4. Approve projects (they become searchable in the repository) or reject with feedback</w:t>
      </w:r>
    </w:p>
    <w:p>
      <w:pPr>
        <w:pStyle w:val="ListBullet"/>
        <w:ind w:left="720"/>
      </w:pPr>
      <w:r>
        <w:t>5. View department statistics on the dashboard</w:t>
      </w:r>
    </w:p>
    <w:p>
      <w:pPr>
        <w:pStyle w:val="Heading2"/>
      </w:pPr>
      <w:r>
        <w:t>11.5 Super Admin (Faculty Admin) Workflow</w:t>
      </w:r>
    </w:p>
    <w:p>
      <w:pPr>
        <w:pStyle w:val="ListBullet"/>
        <w:ind w:left="720"/>
      </w:pPr>
      <w:r>
        <w:t>1. Log in as the super admin</w:t>
      </w:r>
    </w:p>
    <w:p>
      <w:pPr>
        <w:pStyle w:val="ListBullet"/>
        <w:ind w:left="720"/>
      </w:pPr>
      <w:r>
        <w:t>2. View faculty-wide statistics and per-department breakdowns on the dashboard</w:t>
      </w:r>
    </w:p>
    <w:p>
      <w:pPr>
        <w:pStyle w:val="ListBullet"/>
        <w:ind w:left="720"/>
      </w:pPr>
      <w:r>
        <w:t>3. Manage user accounts (/admin/users) - create, update roles, or delete users</w:t>
      </w:r>
    </w:p>
    <w:p>
      <w:pPr>
        <w:pStyle w:val="ListBullet"/>
        <w:ind w:left="720"/>
      </w:pPr>
      <w:r>
        <w:t>4. Access faculty analytics (/analytics) for aggregate insights</w:t>
      </w:r>
    </w:p>
    <w:p>
      <w:pPr>
        <w:pStyle w:val="ListBullet"/>
        <w:ind w:left="720"/>
      </w:pPr>
      <w:r>
        <w:t>5. Moderate projects from any department via the moderation queue</w:t>
      </w:r>
    </w:p>
    <w:p>
      <w:r>
        <w:br w:type="page"/>
      </w:r>
    </w:p>
    <w:p>
      <w:pPr>
        <w:pStyle w:val="Heading1"/>
      </w:pPr>
      <w:r>
        <w:t>Appendices</w:t>
      </w:r>
    </w:p>
    <w:p>
      <w:pPr>
        <w:pStyle w:val="Heading2"/>
      </w:pPr>
      <w:r>
        <w:t>Appendix A: Complete File Structure</w:t>
      </w:r>
    </w:p>
    <w:p>
      <w:r>
        <w:t>backend/</w:t>
        <w:br/>
        <w:t xml:space="preserve">  app/</w:t>
        <w:br/>
        <w:t xml:space="preserve">    Enums/Role.php, ProjectStatus.php, RequestStatus.php</w:t>
        <w:br/>
        <w:t xml:space="preserve">    Http/Controllers/Api/</w:t>
        <w:br/>
        <w:t xml:space="preserve">      AuthController.php, ProjectController.php,</w:t>
        <w:br/>
        <w:t xml:space="preserve">      SupervisorController.php, SupervisionRequestController.php,</w:t>
        <w:br/>
        <w:t xml:space="preserve">      DashboardController.php, NotificationController.php,</w:t>
        <w:br/>
        <w:t xml:space="preserve">      SavedSupervisorController.php, AdminUserController.php,</w:t>
        <w:br/>
        <w:t xml:space="preserve">      AnalyticsController.php, MetaController.php</w:t>
        <w:br/>
        <w:t xml:space="preserve">    Models/</w:t>
        <w:br/>
        <w:t xml:space="preserve">      User.php, Department.php, SupervisorProfile.php,</w:t>
        <w:br/>
        <w:t xml:space="preserve">      InterestTag.php, Project.php, ProjectKeyword.php,</w:t>
        <w:br/>
        <w:t xml:space="preserve">      SupervisionRequest.php, SavedSupervisor.php</w:t>
        <w:br/>
        <w:t xml:space="preserve">    Notifications/SystemNotification.php</w:t>
        <w:br/>
        <w:t xml:space="preserve">    Policies/ProjectPolicy.php, SupervisionRequestPolicy.php</w:t>
        <w:br/>
        <w:t xml:space="preserve">    Services/MatchScoreService.php, NotificationService.php</w:t>
        <w:br/>
        <w:t xml:space="preserve">  database/migrations/ (13 migration files)</w:t>
        <w:br/>
        <w:t xml:space="preserve">  database/seeders/DatabaseSeeder.php</w:t>
        <w:br/>
        <w:t xml:space="preserve">  database/factories/ (model factories)</w:t>
        <w:br/>
        <w:t xml:space="preserve">  routes/api.php</w:t>
        <w:br/>
        <w:t xml:space="preserve">  tests/Feature/ (7 test files)</w:t>
        <w:br/>
        <w:t xml:space="preserve">  tests/Unit/ (1 test file)</w:t>
        <w:br/>
        <w:br/>
        <w:t>frontend/</w:t>
        <w:br/>
        <w:t xml:space="preserve">  src/app/</w:t>
        <w:br/>
        <w:t xml:space="preserve">    layout.tsx, page.tsx (landing)</w:t>
        <w:br/>
        <w:t xml:space="preserve">    login/page.tsx, register/page.tsx</w:t>
        <w:br/>
        <w:t xml:space="preserve">    dashboard/page.tsx</w:t>
        <w:br/>
        <w:t xml:space="preserve">    projects/page.tsx, [id]/page.tsx, upload/page.tsx</w:t>
        <w:br/>
        <w:t xml:space="preserve">    supervisors/page.tsx, [id]/page.tsx</w:t>
        <w:br/>
        <w:t xml:space="preserve">    requests/page.tsx, new/page.tsx</w:t>
        <w:br/>
        <w:t xml:space="preserve">    moderation/page.tsx</w:t>
        <w:br/>
        <w:t xml:space="preserve">    saved/page.tsx</w:t>
        <w:br/>
        <w:t xml:space="preserve">    notifications/page.tsx</w:t>
        <w:br/>
        <w:t xml:space="preserve">    profile/page.tsx</w:t>
        <w:br/>
        <w:t xml:space="preserve">    admin/users/page.tsx</w:t>
        <w:br/>
        <w:t xml:space="preserve">    analytics/page.tsx</w:t>
        <w:br/>
        <w:t xml:space="preserve">  src/components/</w:t>
        <w:br/>
        <w:t xml:space="preserve">    AppShell.tsx, Sidebar.tsx, RequireAuth.tsx,</w:t>
        <w:br/>
        <w:t xml:space="preserve">    NotificationBell.tsx, ui.tsx</w:t>
        <w:br/>
        <w:t xml:space="preserve">  src/lib/</w:t>
        <w:br/>
        <w:t xml:space="preserve">    api.ts, auth.tsx, sidebar.tsx, types.ts, utils.ts</w:t>
        <w:br/>
        <w:br/>
        <w:t>docs/</w:t>
        <w:br/>
        <w:t xml:space="preserve">  schema.md, api.md, local-setup.md,</w:t>
        <w:br/>
        <w:t xml:space="preserve">  seed-data.md, demo-script.md,</w:t>
        <w:br/>
        <w:t xml:space="preserve">  testing.md, security-review.md</w:t>
        <w:br/>
        <w:br/>
        <w:t>compose.yaml, README.md, FYP_Build_Brief.md</w:t>
        <w:br/>
      </w:r>
    </w:p>
    <w:p>
      <w:pPr>
        <w:pStyle w:val="Heading2"/>
      </w:pPr>
      <w:r>
        <w:t>Appendix B: Seeded Data Summary</w:t>
      </w:r>
    </w:p>
    <w:p>
      <w:pPr>
        <w:pStyle w:val="ListBullet"/>
        <w:ind w:left="720"/>
      </w:pPr>
      <w:r>
        <w:t>4 departments (Faculty of Physical Sciences): Computer Science, Mathematics, Statistics, Physics</w:t>
      </w:r>
    </w:p>
    <w:p>
      <w:pPr>
        <w:pStyle w:val="ListBullet"/>
        <w:ind w:left="720"/>
      </w:pPr>
      <w:r>
        <w:t>8 supervisors with bios, interest tags, and varied max_capacity (2-5)</w:t>
      </w:r>
    </w:p>
    <w:p>
      <w:pPr>
        <w:pStyle w:val="ListBullet"/>
        <w:ind w:left="720"/>
      </w:pPr>
      <w:r>
        <w:t>10 projects with keywords and demo PDFs: 6 approved, 3 pending, 1 rejected</w:t>
      </w:r>
    </w:p>
    <w:p>
      <w:pPr>
        <w:pStyle w:val="ListBullet"/>
        <w:ind w:left="720"/>
      </w:pPr>
      <w:r>
        <w:t>Supervision requests in all states: 1 accepted, 1 pending, 1 declined</w:t>
      </w:r>
    </w:p>
    <w:p>
      <w:pPr>
        <w:pStyle w:val="ListBullet"/>
        <w:ind w:left="720"/>
      </w:pPr>
      <w:r>
        <w:t>Student bookmarks for several supervisors</w:t>
      </w:r>
    </w:p>
    <w:p>
      <w:pPr>
        <w:pStyle w:val="Heading2"/>
      </w:pPr>
      <w:r>
        <w:t>Appendix C: Development Phases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Phase</w:t>
            </w:r>
          </w:p>
        </w:tc>
        <w:tc>
          <w:tcPr>
            <w:tcW w:type="dxa" w:w="2880"/>
          </w:tcPr>
          <w:p>
            <w:r>
              <w:rPr>
                <w:rFonts w:ascii="Times New Roman" w:hAnsi="Times New Roman"/>
                <w:b/>
                <w:sz w:val="20"/>
              </w:rPr>
              <w:t>Description</w:t>
            </w:r>
          </w:p>
        </w:tc>
        <w:tc>
          <w:tcPr>
            <w:tcW w:type="dxa" w:w="2880"/>
          </w:tcPr>
          <w:p>
            <w:r>
              <w:rPr>
                <w:rFonts w:ascii="Times New Roman" w:hAnsi="Times New Roman"/>
                <w:b/>
                <w:sz w:val="20"/>
              </w:rPr>
              <w:t>Status</w:t>
            </w:r>
          </w:p>
        </w:tc>
      </w:tr>
      <w:tr>
        <w:tc>
          <w:tcPr>
            <w:tcW w:type="dxa" w:w="2880"/>
          </w:tcPr>
          <w:p>
            <w:r>
              <w:rPr>
                <w:rFonts w:ascii="Times New Roman" w:hAnsi="Times New Roman"/>
                <w:sz w:val="20"/>
              </w:rPr>
              <w:t>Phase 0</w:t>
            </w:r>
          </w:p>
        </w:tc>
        <w:tc>
          <w:tcPr>
            <w:tcW w:type="dxa" w:w="2880"/>
          </w:tcPr>
          <w:p>
            <w:r>
              <w:rPr>
                <w:rFonts w:ascii="Times New Roman" w:hAnsi="Times New Roman"/>
                <w:sz w:val="20"/>
              </w:rPr>
              <w:t>Foundation: Monorepo scaffold, auth, RBAC, departments, seed data</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1</w:t>
            </w:r>
          </w:p>
        </w:tc>
        <w:tc>
          <w:tcPr>
            <w:tcW w:type="dxa" w:w="2880"/>
          </w:tcPr>
          <w:p>
            <w:r>
              <w:rPr>
                <w:rFonts w:ascii="Times New Roman" w:hAnsi="Times New Roman"/>
                <w:sz w:val="20"/>
              </w:rPr>
              <w:t>Repository + Moderation: Upload, FULLTEXT search, approve/reject workflow</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2</w:t>
            </w:r>
          </w:p>
        </w:tc>
        <w:tc>
          <w:tcPr>
            <w:tcW w:type="dxa" w:w="2880"/>
          </w:tcPr>
          <w:p>
            <w:r>
              <w:rPr>
                <w:rFonts w:ascii="Times New Roman" w:hAnsi="Times New Roman"/>
                <w:sz w:val="20"/>
              </w:rPr>
              <w:t>Supervisor Profiles + Matching: Interest tags, capacity, Jaccard scoring, bookmarks</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3</w:t>
            </w:r>
          </w:p>
        </w:tc>
        <w:tc>
          <w:tcPr>
            <w:tcW w:type="dxa" w:w="2880"/>
          </w:tcPr>
          <w:p>
            <w:r>
              <w:rPr>
                <w:rFonts w:ascii="Times New Roman" w:hAnsi="Times New Roman"/>
                <w:sz w:val="20"/>
              </w:rPr>
              <w:t>Request Workflow: Submit, one-active-request, accept/decline, transactional capacity</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4</w:t>
            </w:r>
          </w:p>
        </w:tc>
        <w:tc>
          <w:tcPr>
            <w:tcW w:type="dxa" w:w="2880"/>
          </w:tcPr>
          <w:p>
            <w:r>
              <w:rPr>
                <w:rFonts w:ascii="Times New Roman" w:hAnsi="Times New Roman"/>
                <w:sz w:val="20"/>
              </w:rPr>
              <w:t>Dashboards: Four role-tailored dashboards with real data</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5</w:t>
            </w:r>
          </w:p>
        </w:tc>
        <w:tc>
          <w:tcPr>
            <w:tcW w:type="dxa" w:w="2880"/>
          </w:tcPr>
          <w:p>
            <w:r>
              <w:rPr>
                <w:rFonts w:ascii="Times New Roman" w:hAnsi="Times New Roman"/>
                <w:sz w:val="20"/>
              </w:rPr>
              <w:t>Notifications + Admin: Event-driven notifications, user management, analytics</w:t>
            </w:r>
          </w:p>
        </w:tc>
        <w:tc>
          <w:tcPr>
            <w:tcW w:type="dxa" w:w="2880"/>
          </w:tcPr>
          <w:p>
            <w:r>
              <w:rPr>
                <w:rFonts w:ascii="Times New Roman" w:hAnsi="Times New Roman"/>
                <w:sz w:val="20"/>
              </w:rPr>
              <w:t>Complete</w:t>
            </w:r>
          </w:p>
        </w:tc>
      </w:tr>
      <w:tr>
        <w:tc>
          <w:tcPr>
            <w:tcW w:type="dxa" w:w="2880"/>
          </w:tcPr>
          <w:p>
            <w:r>
              <w:rPr>
                <w:rFonts w:ascii="Times New Roman" w:hAnsi="Times New Roman"/>
                <w:sz w:val="20"/>
              </w:rPr>
              <w:t>Phase 6</w:t>
            </w:r>
          </w:p>
        </w:tc>
        <w:tc>
          <w:tcPr>
            <w:tcW w:type="dxa" w:w="2880"/>
          </w:tcPr>
          <w:p>
            <w:r>
              <w:rPr>
                <w:rFonts w:ascii="Times New Roman" w:hAnsi="Times New Roman"/>
                <w:sz w:val="20"/>
              </w:rPr>
              <w:t>Hardening: Auth throttling, docs, security review, responsive polish</w:t>
            </w:r>
          </w:p>
        </w:tc>
        <w:tc>
          <w:tcPr>
            <w:tcW w:type="dxa" w:w="2880"/>
          </w:tcPr>
          <w:p>
            <w:r>
              <w:rPr>
                <w:rFonts w:ascii="Times New Roman" w:hAnsi="Times New Roman"/>
                <w:sz w:val="20"/>
              </w:rPr>
              <w:t>Complete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