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BudgeTrak System Specification Document v2.2</w:t>
      </w:r>
    </w:p>
    <w:bookmarkStart w:id="9" w:name="budgetrak"/>
    <w:p>
      <w:pPr>
        <w:pStyle w:val="Heading1"/>
      </w:pPr>
      <w:r>
        <w:t xml:space="preserve">BudgeTrak</w:t>
      </w:r>
    </w:p>
    <w:p>
      <w:pPr>
        <w:pStyle w:val="FirstParagraph"/>
      </w:pPr>
      <w:r>
        <w:t xml:space="preserve">System Specification Document (SSD)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Version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BudgeTrak Development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/ Technical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ID</w:t>
            </w:r>
          </w:p>
        </w:tc>
        <w:tc>
          <w:tcPr/>
          <w:p>
            <w:pPr>
              <w:pStyle w:val="Compact"/>
            </w:pPr>
            <w:r>
              <w:t xml:space="preserve">com.securesync.app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com.syncbudget.app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Android 9.0+ (API 28, compileSdk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 2.0.21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Jetpack Compose with Material Design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Gradle 8.9 with Kotlin DSL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Target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Source Files</w:t>
            </w:r>
          </w:p>
        </w:tc>
        <w:tc>
          <w:tcPr/>
          <w:p>
            <w:pPr>
              <w:pStyle w:val="Compact"/>
            </w:pPr>
            <w:r>
              <w:t xml:space="preserve">87 Kotlin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Lines of Code</w:t>
            </w:r>
          </w:p>
        </w:tc>
        <w:tc>
          <w:tcPr/>
          <w:p>
            <w:pPr>
              <w:pStyle w:val="Compact"/>
            </w:pPr>
            <w:r>
              <w:t xml:space="preserve">42,506 lines</w:t>
            </w:r>
          </w:p>
        </w:tc>
      </w:tr>
    </w:tbl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1"/>
          <w:numId w:val="1002"/>
        </w:numPr>
      </w:pPr>
      <w:hyperlink w:anchor="sec2-1">
        <w:r>
          <w:rPr>
            <w:rStyle w:val="Hyperlink"/>
          </w:rPr>
          <w:t xml:space="preserve">High-Level Architecture</w:t>
        </w:r>
      </w:hyperlink>
    </w:p>
    <w:p>
      <w:pPr>
        <w:pStyle w:val="Compact"/>
        <w:numPr>
          <w:ilvl w:val="1"/>
          <w:numId w:val="1002"/>
        </w:numPr>
      </w:pPr>
      <w:hyperlink w:anchor="sec2-2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1"/>
          <w:numId w:val="1002"/>
        </w:numPr>
      </w:pPr>
      <w:hyperlink w:anchor="sec2-3">
        <w:r>
          <w:rPr>
            <w:rStyle w:val="Hyperlink"/>
          </w:rPr>
          <w:t xml:space="preserve">Screen / Navigation Map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Solari Flip Display System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Budget Period and Calculation System</w:t>
        </w:r>
      </w:hyperlink>
    </w:p>
    <w:p>
      <w:pPr>
        <w:pStyle w:val="Compact"/>
        <w:numPr>
          <w:ilvl w:val="1"/>
          <w:numId w:val="1003"/>
        </w:numPr>
      </w:pPr>
      <w:hyperlink w:anchor="sec4-1">
        <w:r>
          <w:rPr>
            <w:rStyle w:val="Hyperlink"/>
          </w:rPr>
          <w:t xml:space="preserve">Budget Period Configuration</w:t>
        </w:r>
      </w:hyperlink>
    </w:p>
    <w:p>
      <w:pPr>
        <w:pStyle w:val="Compact"/>
        <w:numPr>
          <w:ilvl w:val="1"/>
          <w:numId w:val="1003"/>
        </w:numPr>
      </w:pPr>
      <w:hyperlink w:anchor="sec4-2">
        <w:r>
          <w:rPr>
            <w:rStyle w:val="Hyperlink"/>
          </w:rPr>
          <w:t xml:space="preserve">BudgetCalculator</w:t>
        </w:r>
      </w:hyperlink>
    </w:p>
    <w:p>
      <w:pPr>
        <w:pStyle w:val="Compact"/>
        <w:numPr>
          <w:ilvl w:val="1"/>
          <w:numId w:val="1003"/>
        </w:numPr>
      </w:pPr>
      <w:hyperlink w:anchor="sec4-3">
        <w:r>
          <w:rPr>
            <w:rStyle w:val="Hyperlink"/>
          </w:rPr>
          <w:t xml:space="preserve">Budget Period Refresh</w:t>
        </w:r>
      </w:hyperlink>
    </w:p>
    <w:p>
      <w:pPr>
        <w:pStyle w:val="Compact"/>
        <w:numPr>
          <w:ilvl w:val="1"/>
          <w:numId w:val="1003"/>
        </w:numPr>
      </w:pPr>
      <w:hyperlink w:anchor="sec4-4">
        <w:r>
          <w:rPr>
            <w:rStyle w:val="Hyperlink"/>
          </w:rPr>
          <w:t xml:space="preserve">Manual Budget Override</w:t>
        </w:r>
      </w:hyperlink>
    </w:p>
    <w:p>
      <w:pPr>
        <w:pStyle w:val="Compact"/>
        <w:numPr>
          <w:ilvl w:val="1"/>
          <w:numId w:val="1003"/>
        </w:numPr>
      </w:pPr>
      <w:hyperlink w:anchor="sec4-5">
        <w:r>
          <w:rPr>
            <w:rStyle w:val="Hyperlink"/>
          </w:rPr>
          <w:t xml:space="preserve">Deterministic Cash Recomputation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Savings Goals and Supercharge System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Amortization System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Recurring Expenses System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Transaction Management System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Import / Export Pipeline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Encryption System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Auto-Categorization System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Category Management System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Spending Charts System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Localization System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Theme System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Family Sync System (Firestore-Native)</w:t>
        </w:r>
      </w:hyperlink>
    </w:p>
    <w:p>
      <w:pPr>
        <w:pStyle w:val="Compact"/>
        <w:numPr>
          <w:ilvl w:val="1"/>
          <w:numId w:val="1004"/>
        </w:numPr>
      </w:pPr>
      <w:hyperlink w:anchor="sec16-1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1"/>
          <w:numId w:val="1004"/>
        </w:numPr>
      </w:pPr>
      <w:hyperlink w:anchor="sec16-2">
        <w:r>
          <w:rPr>
            <w:rStyle w:val="Hyperlink"/>
          </w:rPr>
          <w:t xml:space="preserve">Per-Field Encryption</w:t>
        </w:r>
      </w:hyperlink>
    </w:p>
    <w:p>
      <w:pPr>
        <w:pStyle w:val="Compact"/>
        <w:numPr>
          <w:ilvl w:val="1"/>
          <w:numId w:val="1004"/>
        </w:numPr>
      </w:pPr>
      <w:hyperlink w:anchor="sec16-3">
        <w:r>
          <w:rPr>
            <w:rStyle w:val="Hyperlink"/>
          </w:rPr>
          <w:t xml:space="preserve">Firestore Document Structure</w:t>
        </w:r>
      </w:hyperlink>
    </w:p>
    <w:p>
      <w:pPr>
        <w:pStyle w:val="Compact"/>
        <w:numPr>
          <w:ilvl w:val="1"/>
          <w:numId w:val="1004"/>
        </w:numPr>
      </w:pPr>
      <w:hyperlink w:anchor="sec16-4">
        <w:r>
          <w:rPr>
            <w:rStyle w:val="Hyperlink"/>
          </w:rPr>
          <w:t xml:space="preserve">Real-Time Sync via Listeners</w:t>
        </w:r>
      </w:hyperlink>
    </w:p>
    <w:p>
      <w:pPr>
        <w:pStyle w:val="Compact"/>
        <w:numPr>
          <w:ilvl w:val="1"/>
          <w:numId w:val="1004"/>
        </w:numPr>
      </w:pPr>
      <w:hyperlink w:anchor="sec16-5">
        <w:r>
          <w:rPr>
            <w:rStyle w:val="Hyperlink"/>
          </w:rPr>
          <w:t xml:space="preserve">Conflict Detection</w:t>
        </w:r>
      </w:hyperlink>
    </w:p>
    <w:p>
      <w:pPr>
        <w:pStyle w:val="Compact"/>
        <w:numPr>
          <w:ilvl w:val="1"/>
          <w:numId w:val="1004"/>
        </w:numPr>
      </w:pPr>
      <w:hyperlink w:anchor="sec16-6">
        <w:r>
          <w:rPr>
            <w:rStyle w:val="Hyperlink"/>
          </w:rPr>
          <w:t xml:space="preserve">Integrity Check</w:t>
        </w:r>
      </w:hyperlink>
    </w:p>
    <w:p>
      <w:pPr>
        <w:pStyle w:val="Compact"/>
        <w:numPr>
          <w:ilvl w:val="1"/>
          <w:numId w:val="1004"/>
        </w:numPr>
      </w:pPr>
      <w:hyperlink w:anchor="sec16-7">
        <w:r>
          <w:rPr>
            <w:rStyle w:val="Hyperlink"/>
          </w:rPr>
          <w:t xml:space="preserve">Period Ledger Sync</w:t>
        </w:r>
      </w:hyperlink>
    </w:p>
    <w:p>
      <w:pPr>
        <w:pStyle w:val="Compact"/>
        <w:numPr>
          <w:ilvl w:val="1"/>
          <w:numId w:val="1004"/>
        </w:numPr>
      </w:pPr>
      <w:hyperlink w:anchor="sec16-8">
        <w:r>
          <w:rPr>
            <w:rStyle w:val="Hyperlink"/>
          </w:rPr>
          <w:t xml:space="preserve">Performance Optimizations</w:t>
        </w:r>
      </w:hyperlink>
    </w:p>
    <w:p>
      <w:pPr>
        <w:pStyle w:val="Compact"/>
        <w:numPr>
          <w:ilvl w:val="1"/>
          <w:numId w:val="1004"/>
        </w:numPr>
      </w:pPr>
      <w:hyperlink w:anchor="sec16-9">
        <w:r>
          <w:rPr>
            <w:rStyle w:val="Hyperlink"/>
          </w:rPr>
          <w:t xml:space="preserve">Tombstone Management</w:t>
        </w:r>
      </w:hyperlink>
    </w:p>
    <w:p>
      <w:pPr>
        <w:pStyle w:val="Compact"/>
        <w:numPr>
          <w:ilvl w:val="1"/>
          <w:numId w:val="1004"/>
        </w:numPr>
      </w:pPr>
      <w:hyperlink w:anchor="sec16-10">
        <w:r>
          <w:rPr>
            <w:rStyle w:val="Hyperlink"/>
          </w:rPr>
          <w:t xml:space="preserve">Group Management</w:t>
        </w:r>
      </w:hyperlink>
    </w:p>
    <w:p>
      <w:pPr>
        <w:pStyle w:val="Compact"/>
        <w:numPr>
          <w:ilvl w:val="1"/>
          <w:numId w:val="1004"/>
        </w:numPr>
      </w:pPr>
      <w:hyperlink w:anchor="sec16-11">
        <w:r>
          <w:rPr>
            <w:rStyle w:val="Hyperlink"/>
          </w:rPr>
          <w:t xml:space="preserve">Save &amp; Push Architecture</w:t>
        </w:r>
      </w:hyperlink>
    </w:p>
    <w:p>
      <w:pPr>
        <w:pStyle w:val="Compact"/>
        <w:numPr>
          <w:ilvl w:val="1"/>
          <w:numId w:val="1004"/>
        </w:numPr>
      </w:pPr>
      <w:hyperlink w:anchor="sec16-12">
        <w:r>
          <w:rPr>
            <w:rStyle w:val="Hyperlink"/>
          </w:rPr>
          <w:t xml:space="preserve">Shared Settings</w:t>
        </w:r>
      </w:hyperlink>
    </w:p>
    <w:p>
      <w:pPr>
        <w:pStyle w:val="Compact"/>
        <w:numPr>
          <w:ilvl w:val="1"/>
          <w:numId w:val="1004"/>
        </w:numPr>
      </w:pPr>
      <w:hyperlink w:anchor="sec16-13">
        <w:r>
          <w:rPr>
            <w:rStyle w:val="Hyperlink"/>
          </w:rPr>
          <w:t xml:space="preserve">Deterministic Cash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Receipt Photo System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Home Screen Widget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Persistence Strategy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PieChartEditor Component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Help System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sec24">
        <w:r>
          <w:rPr>
            <w:rStyle w:val="Hyperlink"/>
          </w:rPr>
          <w:t xml:space="preserve">Android Manifest Configuration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Code Statistics</w:t>
        </w:r>
      </w:hyperlink>
    </w:p>
    <w:p>
      <w:pPr>
        <w:pStyle w:val="Compact"/>
        <w:numPr>
          <w:ilvl w:val="0"/>
          <w:numId w:val="1001"/>
        </w:numPr>
      </w:pPr>
      <w:hyperlink w:anchor="sec26">
        <w:r>
          <w:rPr>
            <w:rStyle w:val="Hyperlink"/>
          </w:rPr>
          <w:t xml:space="preserve">Build Configuration</w:t>
        </w:r>
      </w:hyperlink>
    </w:p>
    <w:p>
      <w:pPr>
        <w:pStyle w:val="Compact"/>
        <w:numPr>
          <w:ilvl w:val="0"/>
          <w:numId w:val="1001"/>
        </w:numPr>
      </w:pPr>
      <w:hyperlink w:anchor="sec27">
        <w:r>
          <w:rPr>
            <w:rStyle w:val="Hyperlink"/>
          </w:rPr>
          <w:t xml:space="preserve">Document Revision History</w:t>
        </w:r>
      </w:hyperlink>
    </w:p>
    <w:bookmarkEnd w:id="10"/>
    <w:bookmarkStart w:id="13" w:name="sec1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BudgeTrak is a personal budget management Android application built entirely with Jetpack Compose</w:t>
      </w:r>
      <w:r>
        <w:t xml:space="preserve"> </w:t>
      </w:r>
      <w:r>
        <w:t xml:space="preserve">and Material Design 3. The application provides a comprehensive suite of financial tracking tools</w:t>
      </w:r>
      <w:r>
        <w:t xml:space="preserve"> </w:t>
      </w:r>
      <w:r>
        <w:t xml:space="preserve">including income management, recurring expense tracking, amortization scheduling, savings goals with</w:t>
      </w:r>
      <w:r>
        <w:t xml:space="preserve"> </w:t>
      </w:r>
      <w:r>
        <w:t xml:space="preserve">Supercharge acceleration, and full transaction management with bank import capabilities. The app</w:t>
      </w:r>
      <w:r>
        <w:t xml:space="preserve"> </w:t>
      </w:r>
      <w:r>
        <w:t xml:space="preserve">features a distinctive Solari-style mechanical split-flap display for the main budget amount, complete</w:t>
      </w:r>
      <w:r>
        <w:t xml:space="preserve"> </w:t>
      </w:r>
      <w:r>
        <w:t xml:space="preserve">with procedurally generated mechanical clack sound effects.</w:t>
      </w:r>
    </w:p>
    <w:p>
      <w:pPr>
        <w:pStyle w:val="BodyText"/>
      </w:pPr>
      <w:r>
        <w:t xml:space="preserve">BudgeTrak supports English and Spanish localization through a CompositionLocal-based string injection</w:t>
      </w:r>
      <w:r>
        <w:t xml:space="preserve"> </w:t>
      </w:r>
      <w:r>
        <w:t xml:space="preserve">system with over 800 translatable string fields organized across 16 interface groups. All primary data</w:t>
      </w:r>
      <w:r>
        <w:t xml:space="preserve"> </w:t>
      </w:r>
      <w:r>
        <w:t xml:space="preserve">is persisted locally using JSON file-based storage with SafeIO atomic writes. A Family Sync feature enables</w:t>
      </w:r>
      <w:r>
        <w:t xml:space="preserve"> </w:t>
      </w:r>
      <w:r>
        <w:t xml:space="preserve">multi-device synchronization (up to 5 devices) via Firebase Firestore using per-field encrypted document</w:t>
      </w:r>
      <w:r>
        <w:t xml:space="preserve"> </w:t>
      </w:r>
      <w:r>
        <w:t xml:space="preserve">storage with real-time snapshot listeners. Receipt photos can be captured, linked to transactions, and</w:t>
      </w:r>
      <w:r>
        <w:t xml:space="preserve"> </w:t>
      </w:r>
      <w:r>
        <w:t xml:space="preserve">synced across devices via Firebase Cloud Storage. Transaction export supports ChaCha20-Poly1305</w:t>
      </w:r>
      <w:r>
        <w:t xml:space="preserve"> </w:t>
      </w:r>
      <w:r>
        <w:t xml:space="preserve">authenticated encryption with PBKDF2 key derivation for secure data portability.</w:t>
      </w:r>
    </w:p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5"/>
        </w:numPr>
      </w:pPr>
      <w:r>
        <w:t xml:space="preserve">Solari-style mechanical split-flap animated budget display with procedural audio</w:t>
      </w:r>
    </w:p>
    <w:p>
      <w:pPr>
        <w:pStyle w:val="Compact"/>
        <w:numPr>
          <w:ilvl w:val="0"/>
          <w:numId w:val="1005"/>
        </w:numPr>
      </w:pPr>
      <w:r>
        <w:t xml:space="preserve">Configurable budget periods (Daily/Weekly/Monthly) with auto-refresh and missed-period catch-up</w:t>
      </w:r>
    </w:p>
    <w:p>
      <w:pPr>
        <w:pStyle w:val="Compact"/>
        <w:numPr>
          <w:ilvl w:val="0"/>
          <w:numId w:val="1005"/>
        </w:numPr>
      </w:pPr>
      <w:r>
        <w:t xml:space="preserve">Family Sync: multi-device sync (up to 5) via Firebase with per-field encrypted Firestore documents and real-time listeners</w:t>
      </w:r>
    </w:p>
    <w:p>
      <w:pPr>
        <w:pStyle w:val="Compact"/>
        <w:numPr>
          <w:ilvl w:val="0"/>
          <w:numId w:val="1005"/>
        </w:numPr>
      </w:pPr>
      <w:r>
        <w:t xml:space="preserve">Receipt photo capture (up to 5 per transaction) with encrypted Cloud Storage sync and 14-day pruning</w:t>
      </w:r>
    </w:p>
    <w:p>
      <w:pPr>
        <w:pStyle w:val="Compact"/>
        <w:numPr>
          <w:ilvl w:val="0"/>
          <w:numId w:val="1005"/>
        </w:numPr>
      </w:pPr>
      <w:r>
        <w:t xml:space="preserve">Savings Goals with Supercharge surplus allocation (Reduce Contributions or Achieve Goal Sooner modes)</w:t>
      </w:r>
    </w:p>
    <w:p>
      <w:pPr>
        <w:pStyle w:val="Compact"/>
        <w:numPr>
          <w:ilvl w:val="0"/>
          <w:numId w:val="1005"/>
        </w:numPr>
      </w:pPr>
      <w:r>
        <w:t xml:space="preserve">Cash flow simulation for "Savings Required" calculation with low-point date detection</w:t>
      </w:r>
    </w:p>
    <w:p>
      <w:pPr>
        <w:pStyle w:val="Compact"/>
        <w:numPr>
          <w:ilvl w:val="0"/>
          <w:numId w:val="1005"/>
        </w:numPr>
      </w:pPr>
      <w:r>
        <w:t xml:space="preserve">Amortization of large purchases across configurable budget periods</w:t>
      </w:r>
    </w:p>
    <w:p>
      <w:pPr>
        <w:pStyle w:val="Compact"/>
        <w:numPr>
          <w:ilvl w:val="0"/>
          <w:numId w:val="1005"/>
        </w:numPr>
      </w:pPr>
      <w:r>
        <w:t xml:space="preserve">Recurring expense tracking with 6 repeat types and auto-matching</w:t>
      </w:r>
    </w:p>
    <w:p>
      <w:pPr>
        <w:pStyle w:val="Compact"/>
        <w:numPr>
          <w:ilvl w:val="0"/>
          <w:numId w:val="1005"/>
        </w:numPr>
      </w:pPr>
      <w:r>
        <w:t xml:space="preserve">Full transaction CRUD with multi-category allocation via interactive pie chart editor (drag, calculator, percentage modes)</w:t>
      </w:r>
    </w:p>
    <w:p>
      <w:pPr>
        <w:pStyle w:val="Compact"/>
        <w:numPr>
          <w:ilvl w:val="0"/>
          <w:numId w:val="1005"/>
        </w:numPr>
      </w:pPr>
      <w:r>
        <w:t xml:space="preserve">Linked transactions for recurring expenses, income sources, amortization entries, and savings goals</w:t>
      </w:r>
    </w:p>
    <w:p>
      <w:pPr>
        <w:pStyle w:val="Compact"/>
        <w:numPr>
          <w:ilvl w:val="0"/>
          <w:numId w:val="1005"/>
        </w:numPr>
      </w:pPr>
      <w:r>
        <w:t xml:space="preserve">Bank import pipeline (generic CSV, US Bank CSV, BudgeTrak CSV, encrypted) with smart duplicate detection and auto-matching chain</w:t>
      </w:r>
    </w:p>
    <w:p>
      <w:pPr>
        <w:pStyle w:val="Compact"/>
        <w:numPr>
          <w:ilvl w:val="0"/>
          <w:numId w:val="1005"/>
        </w:numPr>
      </w:pPr>
      <w:r>
        <w:t xml:space="preserve">ChaCha20-Poly1305 encrypted export with password-based key derivation</w:t>
      </w:r>
    </w:p>
    <w:p>
      <w:pPr>
        <w:pStyle w:val="Compact"/>
        <w:numPr>
          <w:ilvl w:val="0"/>
          <w:numId w:val="1005"/>
        </w:numPr>
      </w:pPr>
      <w:r>
        <w:t xml:space="preserve">Home screen widget with Solari flip display, quick-add buttons, and automatic refresh</w:t>
      </w:r>
    </w:p>
    <w:p>
      <w:pPr>
        <w:pStyle w:val="Compact"/>
        <w:numPr>
          <w:ilvl w:val="0"/>
          <w:numId w:val="1005"/>
        </w:numPr>
      </w:pPr>
      <w:r>
        <w:t xml:space="preserve">Budget calendar and simulation graph screens</w:t>
      </w:r>
    </w:p>
    <w:p>
      <w:pPr>
        <w:pStyle w:val="Compact"/>
        <w:numPr>
          <w:ilvl w:val="0"/>
          <w:numId w:val="1005"/>
        </w:numPr>
      </w:pPr>
      <w:r>
        <w:t xml:space="preserve">7 currency symbols with correct decimal place handling</w:t>
      </w:r>
    </w:p>
    <w:p>
      <w:pPr>
        <w:pStyle w:val="Compact"/>
        <w:numPr>
          <w:ilvl w:val="0"/>
          <w:numId w:val="1005"/>
        </w:numPr>
      </w:pPr>
      <w:r>
        <w:t xml:space="preserve">English/Spanish localization via CompositionLocal injection</w:t>
      </w:r>
    </w:p>
    <w:p>
      <w:pPr>
        <w:pStyle w:val="Compact"/>
        <w:numPr>
          <w:ilvl w:val="0"/>
          <w:numId w:val="1005"/>
        </w:numPr>
      </w:pPr>
      <w:r>
        <w:t xml:space="preserve">Spending analytics with pie and bar charts, 4 color palettes, 7 time ranges</w:t>
      </w:r>
    </w:p>
    <w:p>
      <w:pPr>
        <w:pStyle w:val="Compact"/>
        <w:numPr>
          <w:ilvl w:val="0"/>
          <w:numId w:val="1005"/>
        </w:numPr>
      </w:pPr>
      <w:r>
        <w:t xml:space="preserve">User-defined categories with 120+ Material icon choices</w:t>
      </w:r>
    </w:p>
    <w:p>
      <w:pPr>
        <w:pStyle w:val="Compact"/>
        <w:numPr>
          <w:ilvl w:val="0"/>
          <w:numId w:val="1005"/>
        </w:numPr>
      </w:pPr>
      <w:r>
        <w:t xml:space="preserve">Auto-categorization of imported transactions based on merchant history</w:t>
      </w:r>
    </w:p>
    <w:p>
      <w:pPr>
        <w:pStyle w:val="Compact"/>
        <w:numPr>
          <w:ilvl w:val="0"/>
          <w:numId w:val="1005"/>
        </w:numPr>
      </w:pPr>
      <w:r>
        <w:t xml:space="preserve">Ad-aware dialog system that avoids overlapping banner ads</w:t>
      </w:r>
    </w:p>
    <w:p>
      <w:pPr>
        <w:pStyle w:val="Compact"/>
        <w:numPr>
          <w:ilvl w:val="0"/>
          <w:numId w:val="1005"/>
        </w:numPr>
      </w:pPr>
      <w:r>
        <w:t xml:space="preserve">Pulsing scroll arrows in all scrollable dialogs</w:t>
      </w:r>
    </w:p>
    <w:p>
      <w:pPr>
        <w:pStyle w:val="Compact"/>
        <w:numPr>
          <w:ilvl w:val="0"/>
          <w:numId w:val="1005"/>
        </w:numPr>
      </w:pPr>
      <w:r>
        <w:t xml:space="preserve">6-step QuickStart onboarding guide</w:t>
      </w:r>
    </w:p>
    <w:bookmarkEnd w:id="11"/>
    <w:bookmarkStart w:id="12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 /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 2.0.21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Jetpack Compose (BOM 2024.09.03)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Material Design 3 (material3)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Library</w:t>
            </w:r>
          </w:p>
        </w:tc>
        <w:tc>
          <w:tcPr/>
          <w:p>
            <w:pPr>
              <w:pStyle w:val="Compact"/>
            </w:pPr>
            <w:r>
              <w:t xml:space="preserve">Material Icons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Compose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Single-Activity, Composable-based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SDK</w:t>
            </w:r>
          </w:p>
        </w:tc>
        <w:tc>
          <w:tcPr/>
          <w:p>
            <w:pPr>
              <w:pStyle w:val="Compact"/>
            </w:pPr>
            <w:r>
              <w:t xml:space="preserve">API 28 (Android 9.0 Pie)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SDK</w:t>
            </w:r>
          </w:p>
        </w:tc>
        <w:tc>
          <w:tcPr/>
          <w:p>
            <w:pPr>
              <w:pStyle w:val="Compact"/>
            </w:pPr>
            <w:r>
              <w:t xml:space="preserve">API 34 (Android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SDK</w:t>
            </w:r>
          </w:p>
        </w:tc>
        <w:tc>
          <w:tcPr/>
          <w:p>
            <w:pPr>
              <w:pStyle w:val="Compact"/>
            </w:pPr>
            <w:r>
              <w:t xml:space="preserve">API 34 (Android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JSON via SafeIO atomic writes (temp + rename)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Android SharedPreferences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(Export)</w:t>
            </w:r>
          </w:p>
        </w:tc>
        <w:tc>
          <w:tcPr/>
          <w:p>
            <w:pPr>
              <w:pStyle w:val="Compact"/>
            </w:pPr>
            <w:r>
              <w:t xml:space="preserve">ChaCha20-Poly1305 (AEAD) + PBKDF2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(Sync)</w:t>
            </w:r>
          </w:p>
        </w:tc>
        <w:tc>
          <w:tcPr/>
          <w:p>
            <w:pPr>
              <w:pStyle w:val="Compact"/>
            </w:pPr>
            <w:r>
              <w:t xml:space="preserve">ChaCha20-Poly1305 with direct 256-bit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SoundPool with procedurally generated WAV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Sync</w:t>
            </w:r>
          </w:p>
        </w:tc>
        <w:tc>
          <w:tcPr/>
          <w:p>
            <w:pPr>
              <w:pStyle w:val="Compact"/>
            </w:pPr>
            <w:r>
              <w:t xml:space="preserve">Firebase Firestore (BOM 32.7.0) +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</w:t>
            </w:r>
          </w:p>
        </w:tc>
        <w:tc>
          <w:tcPr/>
          <w:p>
            <w:pPr>
              <w:pStyle w:val="Compact"/>
            </w:pPr>
            <w:r>
              <w:t xml:space="preserve">WorkManager (work-runtime-ktx 2.9.1)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Firebase Cloud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Gradle 8.9 with Kotlin DSL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Compiler Plugin</w:t>
            </w:r>
          </w:p>
        </w:tc>
        <w:tc>
          <w:tcPr/>
          <w:p>
            <w:pPr>
              <w:pStyle w:val="Compact"/>
            </w:pPr>
            <w:r>
              <w:t xml:space="preserve">Kotlin Compose Plugin 2.0.21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Target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Library</w:t>
            </w:r>
          </w:p>
        </w:tc>
        <w:tc>
          <w:tcPr/>
          <w:p>
            <w:pPr>
              <w:pStyle w:val="Compact"/>
            </w:pPr>
            <w:r>
              <w:t xml:space="preserve">androidx.activity:activity-compose:1.9.2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KTX</w:t>
            </w:r>
          </w:p>
        </w:tc>
        <w:tc>
          <w:tcPr/>
          <w:p>
            <w:pPr>
              <w:pStyle w:val="Compact"/>
            </w:pPr>
            <w:r>
              <w:t xml:space="preserve">androidx.core:core-ktx:1.13.1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androidx.lifecycle:lifecycle-runtime-ktx:2.8.6</w:t>
            </w:r>
          </w:p>
        </w:tc>
      </w:tr>
    </w:tbl>
    <w:bookmarkEnd w:id="12"/>
    <w:bookmarkEnd w:id="13"/>
    <w:bookmarkStart w:id="18" w:name="sec2"/>
    <w:p>
      <w:pPr>
        <w:pStyle w:val="Heading2"/>
      </w:pPr>
      <w:r>
        <w:t xml:space="preserve">2. System Architecture</w:t>
      </w:r>
    </w:p>
    <w:bookmarkStart w:id="14" w:name="sec2-1"/>
    <w:p>
      <w:pPr>
        <w:pStyle w:val="Heading3"/>
      </w:pPr>
      <w:r>
        <w:t xml:space="preserve">2.1 High-Level Architecture</w:t>
      </w:r>
    </w:p>
    <w:p>
      <w:pPr>
        <w:pStyle w:val="FirstParagraph"/>
      </w:pPr>
      <w:r>
        <w:t xml:space="preserve">The application follows a single-Activity architecture with Composable-based screen navigation: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MainActivity</w:t>
      </w:r>
      <w:r>
        <w:t xml:space="preserve"> </w:t>
      </w:r>
      <w:r>
        <w:t xml:space="preserve">(ComponentActivity) serves as the sole entry point and central</w:t>
      </w:r>
      <w:r>
        <w:t xml:space="preserve"> </w:t>
      </w:r>
      <w:r>
        <w:t xml:space="preserve">coordinator for all application state. It loads all data from JSON repositories into mutable state</w:t>
      </w:r>
      <w:r>
        <w:t xml:space="preserve"> </w:t>
      </w:r>
      <w:r>
        <w:t xml:space="preserve">lists at startup and passes state and callbacks to child Composable screens.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Navigation</w:t>
      </w:r>
      <w:r>
        <w:t xml:space="preserve"> </w:t>
      </w:r>
      <w:r>
        <w:t xml:space="preserve">is string-based (</w:t>
      </w:r>
      <w:r>
        <w:rPr>
          <w:rStyle w:val="VerbatimChar"/>
        </w:rPr>
        <w:t xml:space="preserve">"main"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"settings"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"transactions"</w:t>
      </w:r>
      <w:r>
        <w:t xml:space="preserve">,</w:t>
      </w:r>
      <w:r>
        <w:t xml:space="preserve"> </w:t>
      </w:r>
      <w:r>
        <w:rPr>
          <w:rStyle w:val="VerbatimChar"/>
        </w:rPr>
        <w:t xml:space="preserve">"budgetConfig"</w:t>
      </w:r>
      <w:r>
        <w:t xml:space="preserve">,</w:t>
      </w:r>
      <w:r>
        <w:t xml:space="preserve"> </w:t>
      </w:r>
      <w:r>
        <w:rPr>
          <w:rStyle w:val="VerbatimChar"/>
        </w:rPr>
        <w:t xml:space="preserve">"futureExpenditures"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"amortization"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"recurringExpenses"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"family_sync"</w:t>
      </w:r>
      <w:r>
        <w:t xml:space="preserve">,</w:t>
      </w:r>
      <w:r>
        <w:t xml:space="preserve"> </w:t>
      </w:r>
      <w:r>
        <w:rPr>
          <w:rStyle w:val="VerbatimChar"/>
        </w:rPr>
        <w:t xml:space="preserve">"budget_calendar"</w:t>
      </w:r>
      <w:r>
        <w:t xml:space="preserve">,</w:t>
      </w:r>
      <w:r>
        <w:t xml:space="preserve"> </w:t>
      </w:r>
      <w:r>
        <w:rPr>
          <w:rStyle w:val="VerbatimChar"/>
        </w:rPr>
        <w:t xml:space="preserve">"simulation_graph"</w:t>
      </w:r>
      <w:r>
        <w:t xml:space="preserve">, and corresponding help screens).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mutableStateOf&lt;String&gt;</w:t>
      </w:r>
      <w:r>
        <w:t xml:space="preserve"> </w:t>
      </w:r>
      <w:r>
        <w:t xml:space="preserve">variable controls which screen Composable is rendered.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is in-memory</w:t>
      </w:r>
      <w:r>
        <w:t xml:space="preserve">: All data models are loaded into</w:t>
      </w:r>
      <w:r>
        <w:t xml:space="preserve"> </w:t>
      </w:r>
      <w:r>
        <w:rPr>
          <w:rStyle w:val="VerbatimChar"/>
        </w:rPr>
        <w:t xml:space="preserve">mutableStateListOf</w:t>
      </w:r>
      <w:r>
        <w:t xml:space="preserve"> </w:t>
      </w:r>
      <w:r>
        <w:t xml:space="preserve">collections at startup. Data is operated on in-memory and saved back to JSON files after each mutation</w:t>
      </w:r>
      <w:r>
        <w:t xml:space="preserve"> </w:t>
      </w:r>
      <w:r>
        <w:t xml:space="preserve">via SafeIO atomic writes, ensuring immediate persistence without database overhead.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period refresh</w:t>
      </w:r>
      <w:r>
        <w:t xml:space="preserve"> </w:t>
      </w:r>
      <w:r>
        <w:t xml:space="preserve">runs every 30 seconds, calculating missed periods since the</w:t>
      </w:r>
      <w:r>
        <w:t xml:space="preserve"> </w:t>
      </w:r>
      <w:r>
        <w:t xml:space="preserve">last refresh and adding (budgetAmount x missedPeriods) to the available cash balance. Each refresh is</w:t>
      </w:r>
      <w:r>
        <w:t xml:space="preserve"> </w:t>
      </w:r>
      <w:r>
        <w:t xml:space="preserve">recorded in the period ledger for deterministic cash recomputation. In sync groups, period refresh is</w:t>
      </w:r>
      <w:r>
        <w:t xml:space="preserve"> </w:t>
      </w:r>
      <w:r>
        <w:t xml:space="preserve">deferred until after the initial Firestore listener snapshot completes.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categories</w:t>
      </w:r>
      <w:r>
        <w:t xml:space="preserve">: Four system categories (Other, Recurring, Amortization,</w:t>
      </w:r>
      <w:r>
        <w:t xml:space="preserve"> </w:t>
      </w:r>
      <w:r>
        <w:t xml:space="preserve">Recurring Income) are auto-provisioned on startup if not already present, defined by tag in</w:t>
      </w:r>
      <w:r>
        <w:t xml:space="preserve"> </w:t>
      </w:r>
      <w:r>
        <w:t xml:space="preserve">DefaultCategories.kt.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 system</w:t>
      </w:r>
      <w:r>
        <w:t xml:space="preserve"> </w:t>
      </w:r>
      <w:r>
        <w:t xml:space="preserve">uses CompositionLocalProvider to inject both custom colors</w:t>
      </w:r>
      <w:r>
        <w:t xml:space="preserve"> </w:t>
      </w:r>
      <w:r>
        <w:t xml:space="preserve">(SyncBudgetColors) and localized strings (AppStrings) into the Compose tree.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Sync fields</w:t>
      </w:r>
      <w:r>
        <w:t xml:space="preserve">: All data classes carry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fields for multi-device synchronization. Tombstone-based deletes preserve records with</w:t>
      </w:r>
      <w:r>
        <w:t xml:space="preserve"> </w:t>
      </w:r>
      <w:r>
        <w:rPr>
          <w:rStyle w:val="VerbatimChar"/>
        </w:rPr>
        <w:t xml:space="preserve">deleted=true</w:t>
      </w:r>
      <w:r>
        <w:t xml:space="preserve">; UI lists filter via the</w:t>
      </w:r>
      <w:r>
        <w:t xml:space="preserve"> </w:t>
      </w:r>
      <w:r>
        <w:rPr>
          <w:rStyle w:val="VerbatimChar"/>
        </w:rPr>
        <w:t xml:space="preserve">.active</w:t>
      </w:r>
      <w:r>
        <w:t xml:space="preserve"> </w:t>
      </w:r>
      <w:r>
        <w:t xml:space="preserve">extension property.</w:t>
      </w:r>
      <w:r>
        <w:t xml:space="preserve"> </w:t>
      </w:r>
      <w:r>
        <w:t xml:space="preserve">There are no per-field clock values; conflict detection uses Firestore-native field-level updates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lastEditBy</w:t>
      </w:r>
      <w:r>
        <w:t xml:space="preserve"> </w:t>
      </w:r>
      <w:r>
        <w:t xml:space="preserve">tracking.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Available cash</w:t>
      </w:r>
      <w:r>
        <w:t xml:space="preserve"> </w:t>
      </w:r>
      <w:r>
        <w:t xml:space="preserve">is deterministically recomputed from synced data (period ledger +</w:t>
      </w:r>
      <w:r>
        <w:t xml:space="preserve"> </w:t>
      </w:r>
      <w:r>
        <w:t xml:space="preserve">transactions) via</w:t>
      </w:r>
      <w:r>
        <w:t xml:space="preserve"> </w:t>
      </w:r>
      <w:r>
        <w:rPr>
          <w:rStyle w:val="VerbatimChar"/>
        </w:rPr>
        <w:t xml:space="preserve">BudgetCalculator.recomputeAvailableCash()</w:t>
      </w:r>
      <w:r>
        <w:t xml:space="preserve">, ensuring all devices</w:t>
      </w:r>
      <w:r>
        <w:t xml:space="preserve"> </w:t>
      </w:r>
      <w:r>
        <w:t xml:space="preserve">converge to the same value.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Auto-push</w:t>
      </w:r>
      <w:r>
        <w:t xml:space="preserve">: All save functions automatically push records to Firestore via</w:t>
      </w:r>
      <w:r>
        <w:t xml:space="preserve"> </w:t>
      </w:r>
      <w:r>
        <w:t xml:space="preserve">SyncWriteHelper. It is impossible to create a local-only change when sync is configured.</w:t>
      </w:r>
    </w:p>
    <w:bookmarkEnd w:id="14"/>
    <w:bookmarkStart w:id="15" w:name="sec2-2"/>
    <w:p>
      <w:pPr>
        <w:pStyle w:val="Heading3"/>
      </w:pPr>
      <w:r>
        <w:t xml:space="preserve">2.2 Component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MainActivity.kt</w:t>
            </w:r>
          </w:p>
        </w:tc>
        <w:tc>
          <w:tcPr/>
          <w:p>
            <w:pPr>
              <w:pStyle w:val="Compact"/>
            </w:pPr>
            <w:r>
              <w:t xml:space="preserve">4,164</w:t>
            </w:r>
          </w:p>
        </w:tc>
        <w:tc>
          <w:tcPr/>
          <w:p>
            <w:pPr>
              <w:pStyle w:val="Compact"/>
            </w:pPr>
            <w:r>
              <w:t xml:space="preserve">Central coordinator, state management, navigation, budget refresh, sync integration, save/push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MainScreen (Dashboard)</w:t>
            </w:r>
          </w:p>
        </w:tc>
        <w:tc>
          <w:tcPr/>
          <w:p>
            <w:pPr>
              <w:pStyle w:val="Compact"/>
            </w:pPr>
            <w:r>
              <w:t xml:space="preserve">MainScreen.kt</w:t>
            </w:r>
          </w:p>
        </w:tc>
        <w:tc>
          <w:tcPr/>
          <w:p>
            <w:pPr>
              <w:pStyle w:val="Compact"/>
            </w:pPr>
            <w:r>
              <w:t xml:space="preserve">1,302</w:t>
            </w:r>
          </w:p>
        </w:tc>
        <w:tc>
          <w:tcPr/>
          <w:p>
            <w:pPr>
              <w:pStyle w:val="Compact"/>
            </w:pPr>
            <w:r>
              <w:t xml:space="preserve">Dashboard with flip display, spending charts, Supercharge dialog, quick-add, sync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TransactionsScreen</w:t>
            </w:r>
          </w:p>
        </w:tc>
        <w:tc>
          <w:tcPr/>
          <w:p>
            <w:pPr>
              <w:pStyle w:val="Compact"/>
            </w:pPr>
            <w:r>
              <w:t xml:space="preserve">TransactionsScreen.kt</w:t>
            </w:r>
          </w:p>
        </w:tc>
        <w:tc>
          <w:tcPr/>
          <w:p>
            <w:pPr>
              <w:pStyle w:val="Compact"/>
            </w:pPr>
            <w:r>
              <w:t xml:space="preserve">5,304</w:t>
            </w:r>
          </w:p>
        </w:tc>
        <w:tc>
          <w:tcPr/>
          <w:p>
            <w:pPr>
              <w:pStyle w:val="Compact"/>
            </w:pPr>
            <w:r>
              <w:t xml:space="preserve">Full transaction management, import/export, bulk ops, linked transactions, receipt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BudgetConfigScreen</w:t>
            </w:r>
          </w:p>
        </w:tc>
        <w:tc>
          <w:tcPr/>
          <w:p>
            <w:pPr>
              <w:pStyle w:val="Compact"/>
            </w:pPr>
            <w:r>
              <w:t xml:space="preserve">BudgetConfigScreen.kt</w:t>
            </w:r>
          </w:p>
        </w:tc>
        <w:tc>
          <w:tcPr/>
          <w:p>
            <w:pPr>
              <w:pStyle w:val="Compact"/>
            </w:pPr>
            <w:r>
              <w:t xml:space="preserve">1,241</w:t>
            </w:r>
          </w:p>
        </w:tc>
        <w:tc>
          <w:tcPr/>
          <w:p>
            <w:pPr>
              <w:pStyle w:val="Compact"/>
            </w:pPr>
            <w:r>
              <w:t xml:space="preserve">Income sources, budget period, reset settings, manual override with savings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t xml:space="preserve">SettingsScreen.kt</w:t>
            </w:r>
          </w:p>
        </w:tc>
        <w:tc>
          <w:tcPr/>
          <w:p>
            <w:pPr>
              <w:pStyle w:val="Compact"/>
            </w:pPr>
            <w:r>
              <w:t xml:space="preserve">1,492</w:t>
            </w:r>
          </w:p>
        </w:tc>
        <w:tc>
          <w:tcPr/>
          <w:p>
            <w:pPr>
              <w:pStyle w:val="Compact"/>
            </w:pPr>
            <w:r>
              <w:t xml:space="preserve">Currency, categories, matching config, language, date format, chart palette, widget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FutureExpendituresScreen</w:t>
            </w:r>
          </w:p>
        </w:tc>
        <w:tc>
          <w:tcPr/>
          <w:p>
            <w:pPr>
              <w:pStyle w:val="Compact"/>
            </w:pPr>
            <w:r>
              <w:t xml:space="preserve">FutureExpendituresScreen.kt</w:t>
            </w:r>
          </w:p>
        </w:tc>
        <w:tc>
          <w:tcPr/>
          <w:p>
            <w:pPr>
              <w:pStyle w:val="Compact"/>
            </w:pPr>
            <w:r>
              <w:t xml:space="preserve">804</w:t>
            </w:r>
          </w:p>
        </w:tc>
        <w:tc>
          <w:tcPr/>
          <w:p>
            <w:pPr>
              <w:pStyle w:val="Compact"/>
            </w:pPr>
            <w:r>
              <w:t xml:space="preserve">Savings goals management (target-date and fixed-contribution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AmortizationScreen</w:t>
            </w:r>
          </w:p>
        </w:tc>
        <w:tc>
          <w:tcPr/>
          <w:p>
            <w:pPr>
              <w:pStyle w:val="Compact"/>
            </w:pPr>
            <w:r>
              <w:t xml:space="preserve">AmortizationScreen.kt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Amortization entries with progress tracking, pause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RecurringExpensesScreen</w:t>
            </w:r>
          </w:p>
        </w:tc>
        <w:tc>
          <w:tcPr/>
          <w:p>
            <w:pPr>
              <w:pStyle w:val="Compact"/>
            </w:pPr>
            <w:r>
              <w:t xml:space="preserve">RecurringExpensesScreen.kt</w:t>
            </w:r>
          </w:p>
        </w:tc>
        <w:tc>
          <w:tcPr/>
          <w:p>
            <w:pPr>
              <w:pStyle w:val="Compact"/>
            </w:pPr>
            <w:r>
              <w:t xml:space="preserve">1,093</w:t>
            </w:r>
          </w:p>
        </w:tc>
        <w:tc>
          <w:tcPr/>
          <w:p>
            <w:pPr>
              <w:pStyle w:val="Compact"/>
            </w:pPr>
            <w:r>
              <w:t xml:space="preserve">Recurring bills/expenses, savings required simulation box, Why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FamilySyncScreen</w:t>
            </w:r>
          </w:p>
        </w:tc>
        <w:tc>
          <w:tcPr/>
          <w:p>
            <w:pPr>
              <w:pStyle w:val="Compact"/>
            </w:pPr>
            <w:r>
              <w:t xml:space="preserve">FamilySyncScreen.kt</w:t>
            </w:r>
          </w:p>
        </w:tc>
        <w:tc>
          <w:tcPr/>
          <w:p>
            <w:pPr>
              <w:pStyle w:val="Compact"/>
            </w:pPr>
            <w:r>
              <w:t xml:space="preserve">1,160</w:t>
            </w:r>
          </w:p>
        </w:tc>
        <w:tc>
          <w:tcPr/>
          <w:p>
            <w:pPr>
              <w:pStyle w:val="Compact"/>
            </w:pPr>
            <w:r>
              <w:t xml:space="preserve">Family sync configuration, group management, device list, sync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BudgetCalendarScreen</w:t>
            </w:r>
          </w:p>
        </w:tc>
        <w:tc>
          <w:tcPr/>
          <w:p>
            <w:pPr>
              <w:pStyle w:val="Compact"/>
            </w:pPr>
            <w:r>
              <w:t xml:space="preserve">BudgetCalendarScreen.kt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Monthly calendar view of recurring income/expense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SimulationGraphScreen</w:t>
            </w:r>
          </w:p>
        </w:tc>
        <w:tc>
          <w:tcPr/>
          <w:p>
            <w:pPr>
              <w:pStyle w:val="Compact"/>
            </w:pPr>
            <w:r>
              <w:t xml:space="preserve">SimulationGraphScreen.kt</w:t>
            </w:r>
          </w:p>
        </w:tc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Cash flow projection timeline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QuickStartGuide</w:t>
            </w:r>
          </w:p>
        </w:tc>
        <w:tc>
          <w:tcPr/>
          <w:p>
            <w:pPr>
              <w:pStyle w:val="Compact"/>
            </w:pPr>
            <w:r>
              <w:t xml:space="preserve">QuickStartGuide.kt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6-step onboarding overlay: Welcome, Budget Period, Income, Recurring, First Transaction,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EncryptedDocSerializer</w:t>
            </w:r>
          </w:p>
        </w:tc>
        <w:tc>
          <w:tcPr/>
          <w:p>
            <w:pPr>
              <w:pStyle w:val="Compact"/>
            </w:pPr>
            <w:r>
              <w:t xml:space="preserve">EncryptedDocSerializer.kt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Per-field encrypt/decrypt, toFieldMap, fieldUpdate, fromDoc, diffFields for all 8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FirestoreDocSync</w:t>
            </w:r>
          </w:p>
        </w:tc>
        <w:tc>
          <w:tcPr/>
          <w:p>
            <w:pPr>
              <w:pStyle w:val="Compact"/>
            </w:pPr>
            <w:r>
              <w:t xml:space="preserve">FirestoreDocSync.kt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Listener lifecycle, pushRecord (diff-based), conflict detection, enc hash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FirestoreDocService</w:t>
            </w:r>
          </w:p>
        </w:tc>
        <w:tc>
          <w:tcPr/>
          <w:p>
            <w:pPr>
              <w:pStyle w:val="Compact"/>
            </w:pPr>
            <w:r>
              <w:t xml:space="preserve">FirestoreDocService.kt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Low-level Firestore: writeDoc (set), updateFields (update), listenToCollection, readAllDocs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FirestoreService</w:t>
            </w:r>
          </w:p>
        </w:tc>
        <w:tc>
          <w:tcPr/>
          <w:p>
            <w:pPr>
              <w:pStyle w:val="Compact"/>
            </w:pPr>
            <w:r>
              <w:t xml:space="preserve">FirestoreService.kt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Device/group management, pairing, admin claims,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SyncWriteHelper</w:t>
            </w:r>
          </w:p>
        </w:tc>
        <w:tc>
          <w:tcPr/>
          <w:p>
            <w:pPr>
              <w:pStyle w:val="Compact"/>
            </w:pPr>
            <w:r>
              <w:t xml:space="preserve">SyncWriteHelper.kt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Singleton push dispatcher on IO thread (fire-and-forget)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SyncWorker</w:t>
            </w:r>
          </w:p>
        </w:tc>
        <w:tc>
          <w:tcPr/>
          <w:p>
            <w:pPr>
              <w:pStyle w:val="Compact"/>
            </w:pPr>
            <w:r>
              <w:t xml:space="preserve">SyncWorker.kt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Background: Firebase auth, FCM debug upload, widget update, lastSeen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GroupManager</w:t>
            </w:r>
          </w:p>
        </w:tc>
        <w:tc>
          <w:tcPr/>
          <w:p>
            <w:pPr>
              <w:pStyle w:val="Compact"/>
            </w:pPr>
            <w:r>
              <w:t xml:space="preserve">GroupManager.kt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Group create/join/leave/dissolve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ImageLedgerService</w:t>
            </w:r>
          </w:p>
        </w:tc>
        <w:tc>
          <w:tcPr/>
          <w:p>
            <w:pPr>
              <w:pStyle w:val="Compact"/>
            </w:pPr>
            <w:r>
              <w:t xml:space="preserve">ImageLedgerService.kt</w:t>
            </w:r>
          </w:p>
        </w:tc>
        <w:tc>
          <w:tcPr/>
          <w:p>
            <w:pPr>
              <w:pStyle w:val="Compact"/>
            </w:pPr>
            <w:r>
              <w:t xml:space="preserve">673</w:t>
            </w:r>
          </w:p>
        </w:tc>
        <w:tc>
          <w:tcPr/>
          <w:p>
            <w:pPr>
              <w:pStyle w:val="Compact"/>
            </w:pPr>
            <w:r>
              <w:t xml:space="preserve">Firestore image ledger operations, flag clock, orphan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ReceiptSyncManager</w:t>
            </w:r>
          </w:p>
        </w:tc>
        <w:tc>
          <w:tcPr/>
          <w:p>
            <w:pPr>
              <w:pStyle w:val="Compact"/>
            </w:pPr>
            <w:r>
              <w:t xml:space="preserve">ReceiptSyncManager.kt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Cloud Storage upload/download, encryption, hash assignment,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ReceiptManager</w:t>
            </w:r>
          </w:p>
        </w:tc>
        <w:tc>
          <w:tcPr/>
          <w:p>
            <w:pPr>
              <w:pStyle w:val="Compact"/>
            </w:pPr>
            <w:r>
              <w:t xml:space="preserve">ReceiptManager.kt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Local photo capture, compression, thumbnail generation, deleteReceiptFull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SwipeablePhotoRow</w:t>
            </w:r>
          </w:p>
        </w:tc>
        <w:tc>
          <w:tcPr/>
          <w:p>
            <w:pPr>
              <w:pStyle w:val="Compact"/>
            </w:pPr>
            <w:r>
              <w:t xml:space="preserve">SwipeablePhotoRow.kt</w:t>
            </w:r>
          </w:p>
        </w:tc>
        <w:tc>
          <w:tcPr/>
          <w:p>
            <w:pPr>
              <w:pStyle w:val="Compac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  <w:r>
              <w:t xml:space="preserve">Transaction receipt photo UI with swipe-to-reveal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BudgetWidgetProvider</w:t>
            </w:r>
          </w:p>
        </w:tc>
        <w:tc>
          <w:tcPr/>
          <w:p>
            <w:pPr>
              <w:pStyle w:val="Compact"/>
            </w:pPr>
            <w:r>
              <w:t xml:space="preserve">BudgetWidgetProvider.kt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AppWidgetProvider: lifecycle, alarms, resetHour, onDisabled cancels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WidgetRenderer</w:t>
            </w:r>
          </w:p>
        </w:tc>
        <w:tc>
          <w:tcPr/>
          <w:p>
            <w:pPr>
              <w:pStyle w:val="Compact"/>
            </w:pPr>
            <w:r>
              <w:t xml:space="preserve">WidgetRenderer.kt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Canvas bitmap renderer for Solari flip-display cards in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WidgetTransactionActivity</w:t>
            </w:r>
          </w:p>
        </w:tc>
        <w:tc>
          <w:tcPr/>
          <w:p>
            <w:pPr>
              <w:pStyle w:val="Compact"/>
            </w:pPr>
            <w:r>
              <w:t xml:space="preserve">WidgetTransactionActivity.kt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t xml:space="preserve">Quick add expense/income from widget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WidgetRefreshWorker</w:t>
            </w:r>
          </w:p>
        </w:tc>
        <w:tc>
          <w:tcPr/>
          <w:p>
            <w:pPr>
              <w:pStyle w:val="Compact"/>
            </w:pPr>
            <w:r>
              <w:t xml:space="preserve">WidgetRefreshWorker.kt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Periodic cash recompute + widget update (30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FlipDisplay</w:t>
            </w:r>
          </w:p>
        </w:tc>
        <w:tc>
          <w:tcPr/>
          <w:p>
            <w:pPr>
              <w:pStyle w:val="Compact"/>
            </w:pPr>
            <w:r>
              <w:t xml:space="preserve">FlipDisplay.kt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Solari-style display compositor with currency-aware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FlipChar</w:t>
            </w:r>
          </w:p>
        </w:tc>
        <w:tc>
          <w:tcPr/>
          <w:p>
            <w:pPr>
              <w:pStyle w:val="Compact"/>
            </w:pPr>
            <w:r>
              <w:t xml:space="preserve">FlipChar.kt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Animated flip card for arbitrary string values (currency, signs)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FlipDigit</w:t>
            </w:r>
          </w:p>
        </w:tc>
        <w:tc>
          <w:tcPr/>
          <w:p>
            <w:pPr>
              <w:pStyle w:val="Compact"/>
            </w:pPr>
            <w:r>
              <w:t xml:space="preserve">FlipDigit.kt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Animated flip card for digits 0-9 with blank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PieChartEditor</w:t>
            </w:r>
          </w:p>
        </w:tc>
        <w:tc>
          <w:tcPr/>
          <w:p>
            <w:pPr>
              <w:pStyle w:val="Compact"/>
            </w:pPr>
            <w:r>
              <w:t xml:space="preserve">PieChartEditor.kt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Interactive pie chart with drag handles, 3 entry modes, 6 palettes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FlipSoundPlayer</w:t>
            </w:r>
          </w:p>
        </w:tc>
        <w:tc>
          <w:tcPr/>
          <w:p>
            <w:pPr>
              <w:pStyle w:val="Compact"/>
            </w:pPr>
            <w:r>
              <w:t xml:space="preserve">FlipSoundPlayer.kt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Procedurally generated 45ms mechanical clack sound at 44100Hz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BudgetCalculator</w:t>
            </w:r>
          </w:p>
        </w:tc>
        <w:tc>
          <w:tcPr/>
          <w:p>
            <w:pPr>
              <w:pStyle w:val="Compact"/>
            </w:pPr>
            <w:r>
              <w:t xml:space="preserve">BudgetCalculator.kt</w:t>
            </w:r>
          </w:p>
        </w:tc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t xml:space="preserve">Occurrence-based budget calculation, deterministic cash recomputation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SavingsSimulator</w:t>
            </w:r>
          </w:p>
        </w:tc>
        <w:tc>
          <w:tcPr/>
          <w:p>
            <w:pPr>
              <w:pStyle w:val="Compact"/>
            </w:pPr>
            <w:r>
              <w:t xml:space="preserve">SavingsSimulator.kt</w:t>
            </w:r>
          </w:p>
        </w:tc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Cash flow simulation for savings required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DuplicateDetector</w:t>
            </w:r>
          </w:p>
        </w:tc>
        <w:tc>
          <w:tcPr/>
          <w:p>
            <w:pPr>
              <w:pStyle w:val="Compact"/>
            </w:pPr>
            <w:r>
              <w:t xml:space="preserve">DuplicateDetector.kt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Smart matching with configurable amount, date, and merchant tolerances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CsvParser</w:t>
            </w:r>
          </w:p>
        </w:tc>
        <w:tc>
          <w:tcPr/>
          <w:p>
            <w:pPr>
              <w:pStyle w:val="Compact"/>
            </w:pPr>
            <w:r>
              <w:t xml:space="preserve">CsvParser.kt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  <w:tc>
          <w:tcPr/>
          <w:p>
            <w:pPr>
              <w:pStyle w:val="Compact"/>
            </w:pPr>
            <w:r>
              <w:t xml:space="preserve">Generic CSV, US Bank CSV, BudgeTrak CSV, and encrypted format parsing/serialization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CryptoHelper</w:t>
            </w:r>
          </w:p>
        </w:tc>
        <w:tc>
          <w:tcPr/>
          <w:p>
            <w:pPr>
              <w:pStyle w:val="Compact"/>
            </w:pPr>
            <w:r>
              <w:t xml:space="preserve">CryptoHelper.kt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ChaCha20-Poly1305 encrypt/decrypt (password and direct-key modes)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AutoCategorizer</w:t>
            </w:r>
          </w:p>
        </w:tc>
        <w:tc>
          <w:tcPr/>
          <w:p>
            <w:pPr>
              <w:pStyle w:val="Compact"/>
            </w:pPr>
            <w:r>
              <w:t xml:space="preserve">AutoCategorizer.kt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Merchant-based auto-categorization from 6-month transaction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BackupManager</w:t>
            </w:r>
          </w:p>
        </w:tc>
        <w:tc>
          <w:tcPr/>
          <w:p>
            <w:pPr>
              <w:pStyle w:val="Compact"/>
            </w:pPr>
            <w:r>
              <w:t xml:space="preserve">BackupManager.kt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Full app backup and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ExpenseReportGenerator</w:t>
            </w:r>
          </w:p>
        </w:tc>
        <w:tc>
          <w:tcPr/>
          <w:p>
            <w:pPr>
              <w:pStyle w:val="Compact"/>
            </w:pPr>
            <w:r>
              <w:t xml:space="preserve">ExpenseReportGenerator.kt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Expense 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CategoryIcons</w:t>
            </w:r>
          </w:p>
        </w:tc>
        <w:tc>
          <w:tcPr/>
          <w:p>
            <w:pPr>
              <w:pStyle w:val="Compact"/>
            </w:pPr>
            <w:r>
              <w:t xml:space="preserve">CategoryIcons.kt</w:t>
            </w:r>
          </w:p>
        </w:tc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CATEGORY_ICON_MAP with 120+ Material icon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AppStrings</w:t>
            </w:r>
          </w:p>
        </w:tc>
        <w:tc>
          <w:tcPr/>
          <w:p>
            <w:pPr>
              <w:pStyle w:val="Compact"/>
            </w:pPr>
            <w:r>
              <w:t xml:space="preserve">AppStrings.kt</w:t>
            </w:r>
          </w:p>
        </w:tc>
        <w:tc>
          <w:tcPr/>
          <w:p>
            <w:pPr>
              <w:pStyle w:val="Compact"/>
            </w:pPr>
            <w:r>
              <w:t xml:space="preserve">1,405</w:t>
            </w:r>
          </w:p>
        </w:tc>
        <w:tc>
          <w:tcPr/>
          <w:p>
            <w:pPr>
              <w:pStyle w:val="Compact"/>
            </w:pPr>
            <w:r>
              <w:t xml:space="preserve">Interface definitions for 16 string groups (~800+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EnglishStrings</w:t>
            </w:r>
          </w:p>
        </w:tc>
        <w:tc>
          <w:tcPr/>
          <w:p>
            <w:pPr>
              <w:pStyle w:val="Compact"/>
            </w:pPr>
            <w:r>
              <w:t xml:space="preserve">EnglishStrings.kt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Complete English string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SpanishStrings</w:t>
            </w:r>
          </w:p>
        </w:tc>
        <w:tc>
          <w:tcPr/>
          <w:p>
            <w:pPr>
              <w:pStyle w:val="Compact"/>
            </w:pPr>
            <w:r>
              <w:t xml:space="preserve">SpanishStrings.kt</w:t>
            </w:r>
          </w:p>
        </w:tc>
        <w:tc>
          <w:tcPr/>
          <w:p>
            <w:pPr>
              <w:pStyle w:val="Compact"/>
            </w:pPr>
            <w:r>
              <w:t xml:space="preserve">1,699</w:t>
            </w:r>
          </w:p>
        </w:tc>
        <w:tc>
          <w:tcPr/>
          <w:p>
            <w:pPr>
              <w:pStyle w:val="Compact"/>
            </w:pPr>
            <w:r>
              <w:t xml:space="preserve">Complete Spanish string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TranslationContext</w:t>
            </w:r>
          </w:p>
        </w:tc>
        <w:tc>
          <w:tcPr/>
          <w:p>
            <w:pPr>
              <w:pStyle w:val="Compact"/>
            </w:pPr>
            <w:r>
              <w:t xml:space="preserve">TranslationContext.kt</w:t>
            </w:r>
          </w:p>
        </w:tc>
        <w:tc>
          <w:tcPr/>
          <w:p>
            <w:pPr>
              <w:pStyle w:val="Compact"/>
            </w:pPr>
            <w:r>
              <w:t xml:space="preserve">1,425</w:t>
            </w:r>
          </w:p>
        </w:tc>
        <w:tc>
          <w:tcPr/>
          <w:p>
            <w:pPr>
              <w:pStyle w:val="Compact"/>
            </w:pPr>
            <w:r>
              <w:t xml:space="preserve">Translation context and notes for all string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Theme.kt</w:t>
            </w:r>
          </w:p>
        </w:tc>
        <w:tc>
          <w:tcPr/>
          <w:p>
            <w:pPr>
              <w:pStyle w:val="Compact"/>
            </w:pPr>
            <w:r>
              <w:t xml:space="preserve">665</w:t>
            </w:r>
          </w:p>
        </w:tc>
        <w:tc>
          <w:tcPr/>
          <w:p>
            <w:pPr>
              <w:pStyle w:val="Compact"/>
            </w:pPr>
            <w:r>
              <w:t xml:space="preserve">SyncBudgetColors, dark/light schemes, AdAwareDialog, PulsingScrollArrow</w:t>
            </w:r>
          </w:p>
        </w:tc>
      </w:tr>
    </w:tbl>
    <w:bookmarkEnd w:id="15"/>
    <w:bookmarkStart w:id="17" w:name="sec2-3"/>
    <w:p>
      <w:pPr>
        <w:pStyle w:val="Heading3"/>
      </w:pPr>
      <w:r>
        <w:t xml:space="preserve">2.3 Screen / Navigation Map</w:t>
      </w:r>
    </w:p>
    <w:p>
      <w:pPr>
        <w:pStyle w:val="FirstParagraph"/>
      </w:pPr>
      <w:r>
        <w:t xml:space="preserve">MainScreen (Dashboard)</w:t>
      </w:r>
      <w:r>
        <w:t xml:space="preserve"> </w:t>
      </w:r>
      <w:r>
        <w:t xml:space="preserve">|</w:t>
      </w:r>
      <w:r>
        <w:t xml:space="preserve"> </w:t>
      </w:r>
      <w:r>
        <w:t xml:space="preserve">+-- SettingsScreen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BudgetConfigScreen</w:t>
      </w:r>
      <w:r>
        <w:t xml:space="preserve"> </w:t>
      </w:r>
      <w:r>
        <w:t xml:space="preserve">| | |</w:t>
      </w:r>
      <w:r>
        <w:t xml:space="preserve"> </w:t>
      </w:r>
      <w:r>
        <w:t xml:space="preserve">| | +-- BudgetConfigHelpScreen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SettingsHelpScreen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TransactionsScreen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TransactionsHelpScreen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FutureExpendituresScreen (Savings Goals)</w:t>
      </w:r>
      <w:r>
        <w:t xml:space="preserve"> </w:t>
      </w:r>
      <w:r>
        <w:t xml:space="preserve">| |</w:t>
      </w:r>
      <w:r>
        <w:t xml:space="preserve"> </w:t>
      </w:r>
      <w:r>
        <w:t xml:space="preserve">| +-- FutureExpendituresHelpScreen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AmortizationScreen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AmortizationHelpScreen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RecurringExpensesScreen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RecurringExpensesHelpScreen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FamilySyncScreen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FamilySyncHelpScreen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BudgetCalendarScreen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BudgetCalendarHelpScreen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SimulationGraphScreen</w:t>
      </w:r>
      <w:r>
        <w:t xml:space="preserve"> </w:t>
      </w:r>
      <w:r>
        <w:t xml:space="preserve">| |</w:t>
      </w:r>
      <w:r>
        <w:t xml:space="preserve"> </w:t>
      </w:r>
      <w:r>
        <w:t xml:space="preserve">| +-- SimulationGraphHelpScreen</w:t>
      </w:r>
      <w:r>
        <w:t xml:space="preserve"> </w:t>
      </w:r>
      <w:r>
        <w:t xml:space="preserve">|</w:t>
      </w:r>
      <w:r>
        <w:t xml:space="preserve"> </w:t>
      </w:r>
      <w:r>
        <w:t xml:space="preserve">+-- DashboardHelpScreen</w:t>
      </w:r>
    </w:p>
    <w:bookmarkStart w:id="16" w:name="navigation-strings"/>
    <w:p>
      <w:pPr>
        <w:pStyle w:val="Heading4"/>
      </w:pPr>
      <w:r>
        <w:t xml:space="preserve">Navigation Strings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Navigation Key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"main"</w:t>
            </w:r>
          </w:p>
        </w:tc>
        <w:tc>
          <w:tcPr/>
          <w:p>
            <w:pPr>
              <w:pStyle w:val="Compact"/>
            </w:pPr>
            <w:r>
              <w:t xml:space="preserve">MainScreen (Dashboard)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"settings"</w:t>
            </w:r>
          </w:p>
        </w:tc>
        <w:tc>
          <w:tcPr/>
          <w:p>
            <w:pPr>
              <w:pStyle w:val="Compact"/>
            </w:pPr>
            <w:r>
              <w:t xml:space="preserve">SettingsScreen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"budgetConfig"</w:t>
            </w:r>
          </w:p>
        </w:tc>
        <w:tc>
          <w:tcPr/>
          <w:p>
            <w:pPr>
              <w:pStyle w:val="Compact"/>
            </w:pPr>
            <w:r>
              <w:t xml:space="preserve">BudgetConfigScreen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"transactions"</w:t>
            </w:r>
          </w:p>
        </w:tc>
        <w:tc>
          <w:tcPr/>
          <w:p>
            <w:pPr>
              <w:pStyle w:val="Compact"/>
            </w:pPr>
            <w:r>
              <w:t xml:space="preserve">TransactionsScreen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"futureExpenditures"</w:t>
            </w:r>
          </w:p>
        </w:tc>
        <w:tc>
          <w:tcPr/>
          <w:p>
            <w:pPr>
              <w:pStyle w:val="Compact"/>
            </w:pPr>
            <w:r>
              <w:t xml:space="preserve">FutureExpendituresScreen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"amortization"</w:t>
            </w:r>
          </w:p>
        </w:tc>
        <w:tc>
          <w:tcPr/>
          <w:p>
            <w:pPr>
              <w:pStyle w:val="Compact"/>
            </w:pPr>
            <w:r>
              <w:t xml:space="preserve">AmortizationScreen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"recurringExpenses"</w:t>
            </w:r>
          </w:p>
        </w:tc>
        <w:tc>
          <w:tcPr/>
          <w:p>
            <w:pPr>
              <w:pStyle w:val="Compact"/>
            </w:pPr>
            <w:r>
              <w:t xml:space="preserve">RecurringExpensesScreen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"family_sync"</w:t>
            </w:r>
          </w:p>
        </w:tc>
        <w:tc>
          <w:tcPr/>
          <w:p>
            <w:pPr>
              <w:pStyle w:val="Compact"/>
            </w:pPr>
            <w:r>
              <w:t xml:space="preserve">FamilySyncScreen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"budget_calendar"</w:t>
            </w:r>
          </w:p>
        </w:tc>
        <w:tc>
          <w:tcPr/>
          <w:p>
            <w:pPr>
              <w:pStyle w:val="Compact"/>
            </w:pPr>
            <w:r>
              <w:t xml:space="preserve">BudgetCalendarScreen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"simulation_graph"</w:t>
            </w:r>
          </w:p>
        </w:tc>
        <w:tc>
          <w:tcPr/>
          <w:p>
            <w:pPr>
              <w:pStyle w:val="Compact"/>
            </w:pPr>
            <w:r>
              <w:t xml:space="preserve">SimulationGraphScreen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"dashboardHelp"</w:t>
            </w:r>
          </w:p>
        </w:tc>
        <w:tc>
          <w:tcPr/>
          <w:p>
            <w:pPr>
              <w:pStyle w:val="Compact"/>
            </w:pPr>
            <w:r>
              <w:t xml:space="preserve">DashboardHelpScreen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"settingsHelp"</w:t>
            </w:r>
          </w:p>
        </w:tc>
        <w:tc>
          <w:tcPr/>
          <w:p>
            <w:pPr>
              <w:pStyle w:val="Compact"/>
            </w:pPr>
            <w:r>
              <w:t xml:space="preserve">SettingsHelpScreen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"budgetConfigHelp"</w:t>
            </w:r>
          </w:p>
        </w:tc>
        <w:tc>
          <w:tcPr/>
          <w:p>
            <w:pPr>
              <w:pStyle w:val="Compact"/>
            </w:pPr>
            <w:r>
              <w:t xml:space="preserve">BudgetConfigHelpScreen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"transactionsHelp"</w:t>
            </w:r>
          </w:p>
        </w:tc>
        <w:tc>
          <w:tcPr/>
          <w:p>
            <w:pPr>
              <w:pStyle w:val="Compact"/>
            </w:pPr>
            <w:r>
              <w:t xml:space="preserve">TransactionsHelpScreen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"futureExpendituresHelp"</w:t>
            </w:r>
          </w:p>
        </w:tc>
        <w:tc>
          <w:tcPr/>
          <w:p>
            <w:pPr>
              <w:pStyle w:val="Compact"/>
            </w:pPr>
            <w:r>
              <w:t xml:space="preserve">FutureExpendituresHelpScreen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"amortizationHelp"</w:t>
            </w:r>
          </w:p>
        </w:tc>
        <w:tc>
          <w:tcPr/>
          <w:p>
            <w:pPr>
              <w:pStyle w:val="Compact"/>
            </w:pPr>
            <w:r>
              <w:t xml:space="preserve">AmortizationHelpScreen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"recurringExpensesHelp"</w:t>
            </w:r>
          </w:p>
        </w:tc>
        <w:tc>
          <w:tcPr/>
          <w:p>
            <w:pPr>
              <w:pStyle w:val="Compact"/>
            </w:pPr>
            <w:r>
              <w:t xml:space="preserve">RecurringExpensesHelpScreen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"family_sync_help"</w:t>
            </w:r>
          </w:p>
        </w:tc>
        <w:tc>
          <w:tcPr/>
          <w:p>
            <w:pPr>
              <w:pStyle w:val="Compact"/>
            </w:pPr>
            <w:r>
              <w:t xml:space="preserve">FamilySyncHelpScreen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"budget_calendar_help"</w:t>
            </w:r>
          </w:p>
        </w:tc>
        <w:tc>
          <w:tcPr/>
          <w:p>
            <w:pPr>
              <w:pStyle w:val="Compact"/>
            </w:pPr>
            <w:r>
              <w:t xml:space="preserve">BudgetCalendarHelpScreen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"simulation_graph_help"</w:t>
            </w:r>
          </w:p>
        </w:tc>
        <w:tc>
          <w:tcPr/>
          <w:p>
            <w:pPr>
              <w:pStyle w:val="Compact"/>
            </w:pPr>
            <w:r>
              <w:t xml:space="preserve">SimulationGraphHelpScreen</w:t>
            </w:r>
          </w:p>
        </w:tc>
      </w:tr>
    </w:tbl>
    <w:bookmarkEnd w:id="16"/>
    <w:bookmarkEnd w:id="17"/>
    <w:bookmarkEnd w:id="18"/>
    <w:bookmarkStart w:id="28" w:name="sec3"/>
    <w:p>
      <w:pPr>
        <w:pStyle w:val="Heading2"/>
      </w:pPr>
      <w:r>
        <w:t xml:space="preserve">3. Solari Flip Display System</w:t>
      </w:r>
    </w:p>
    <w:bookmarkStart w:id="19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 centerpiece of the BudgeTrak dashboard is a Solari-style mechanical split-flap display that</w:t>
      </w:r>
      <w:r>
        <w:t xml:space="preserve"> </w:t>
      </w:r>
      <w:r>
        <w:t xml:space="preserve">animates the current budget amount. This system comprises three Composable components and a procedural</w:t>
      </w:r>
      <w:r>
        <w:t xml:space="preserve"> </w:t>
      </w:r>
      <w:r>
        <w:t xml:space="preserve">audio engine that work together to produce a faithful digital recreation of the iconic departure-board</w:t>
      </w:r>
      <w:r>
        <w:t xml:space="preserve"> </w:t>
      </w:r>
      <w:r>
        <w:t xml:space="preserve">aesthetic.</w:t>
      </w:r>
    </w:p>
    <w:bookmarkEnd w:id="19"/>
    <w:bookmarkStart w:id="22" w:name="X215c717b842f2dfe5ff5393554b56a841d1600a"/>
    <w:p>
      <w:pPr>
        <w:pStyle w:val="Heading3"/>
      </w:pPr>
      <w:r>
        <w:t xml:space="preserve">3.2 FlipDisplay Composable (FlipDisplay.kt — 257 lines)</w:t>
      </w:r>
    </w:p>
    <w:p>
      <w:pPr>
        <w:pStyle w:val="FirstParagraph"/>
      </w:pPr>
      <w:r>
        <w:t xml:space="preserve">FlipDisplay is the top-level compositor that arranges individual flip cards into a complete budget</w:t>
      </w:r>
      <w:r>
        <w:t xml:space="preserve"> </w:t>
      </w:r>
      <w:r>
        <w:t xml:space="preserve">readout. It handles:</w:t>
      </w:r>
    </w:p>
    <w:p>
      <w:pPr>
        <w:pStyle w:val="Compact"/>
        <w:numPr>
          <w:ilvl w:val="0"/>
          <w:numId w:val="1007"/>
        </w:numPr>
      </w:pPr>
      <w:r>
        <w:t xml:space="preserve">Currency-aware formatting with correct decimal places per currency</w:t>
      </w:r>
    </w:p>
    <w:p>
      <w:pPr>
        <w:pStyle w:val="Compact"/>
        <w:numPr>
          <w:ilvl w:val="0"/>
          <w:numId w:val="1007"/>
        </w:numPr>
      </w:pPr>
      <w:r>
        <w:t xml:space="preserve">Responsive card sizing using BoxWithConstraints to fit available width</w:t>
      </w:r>
    </w:p>
    <w:p>
      <w:pPr>
        <w:pStyle w:val="Compact"/>
        <w:numPr>
          <w:ilvl w:val="0"/>
          <w:numId w:val="1007"/>
        </w:numPr>
      </w:pPr>
      <w:r>
        <w:t xml:space="preserve">Leading zero suppression (blank cards for leading zeros)</w:t>
      </w:r>
    </w:p>
    <w:p>
      <w:pPr>
        <w:pStyle w:val="Compact"/>
        <w:numPr>
          <w:ilvl w:val="0"/>
          <w:numId w:val="1007"/>
        </w:numPr>
      </w:pPr>
      <w:r>
        <w:t xml:space="preserve">Sign/currency combination card that displays currency symbol alone for positive values and "-" + symbol for negative values</w:t>
      </w:r>
    </w:p>
    <w:p>
      <w:pPr>
        <w:pStyle w:val="Compact"/>
        <w:numPr>
          <w:ilvl w:val="0"/>
          <w:numId w:val="1007"/>
        </w:numPr>
      </w:pPr>
      <w:r>
        <w:t xml:space="preserve">Decimal point rendering as bare text between whole and decimal cards</w:t>
      </w:r>
    </w:p>
    <w:p>
      <w:pPr>
        <w:pStyle w:val="Compact"/>
        <w:numPr>
          <w:ilvl w:val="0"/>
          <w:numId w:val="1007"/>
        </w:numPr>
      </w:pPr>
      <w:r>
        <w:t xml:space="preserve">Optional bottom label text</w:t>
      </w:r>
    </w:p>
    <w:p>
      <w:pPr>
        <w:pStyle w:val="Compact"/>
        <w:numPr>
          <w:ilvl w:val="0"/>
          <w:numId w:val="1007"/>
        </w:numPr>
      </w:pPr>
      <w:r>
        <w:t xml:space="preserve">Proportional font scaling based on computed card dimensions</w:t>
      </w:r>
    </w:p>
    <w:p>
      <w:pPr>
        <w:pStyle w:val="FirstParagraph"/>
      </w:pPr>
      <w:r>
        <w:t xml:space="preserve">Display layout:</w:t>
      </w:r>
      <w:r>
        <w:t xml:space="preserve"> </w:t>
      </w:r>
      <w:r>
        <w:rPr>
          <w:rStyle w:val="VerbatimChar"/>
        </w:rPr>
        <w:t xml:space="preserve">[Sign+Currency] [Digit] ... [Digit] [.] [Digit] [Digit]</w:t>
      </w:r>
    </w:p>
    <w:bookmarkStart w:id="20" w:name="constants"/>
    <w:p>
      <w:pPr>
        <w:pStyle w:val="Heading4"/>
      </w:pPr>
      <w:r>
        <w:t xml:space="preserve">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CARD_ASPECT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Height/width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5dp</w:t>
            </w:r>
          </w:p>
        </w:tc>
        <w:tc>
          <w:tcPr/>
          <w:p>
            <w:pPr>
              <w:pStyle w:val="Compact"/>
            </w:pPr>
            <w:r>
              <w:t xml:space="preserve">Between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DOT_WIDTH</w:t>
            </w:r>
          </w:p>
        </w:tc>
        <w:tc>
          <w:tcPr/>
          <w:p>
            <w:pPr>
              <w:pStyle w:val="Compact"/>
            </w:pPr>
            <w:r>
              <w:t xml:space="preserve">10dp</w:t>
            </w:r>
          </w:p>
        </w:tc>
        <w:tc>
          <w:tcPr/>
          <w:p>
            <w:pPr>
              <w:pStyle w:val="Compact"/>
            </w:pPr>
            <w:r>
              <w:t xml:space="preserve">Decimal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FRAME_H_PAD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  <w:tc>
          <w:tcPr/>
          <w:p>
            <w:pPr>
              <w:pStyle w:val="Compact"/>
            </w:pPr>
            <w:r>
              <w:t xml:space="preserve">Horizontal frame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FRAME_V_PAD</w:t>
            </w:r>
          </w:p>
        </w:tc>
        <w:tc>
          <w:tcPr/>
          <w:p>
            <w:pPr>
              <w:pStyle w:val="Compact"/>
            </w:pPr>
            <w:r>
              <w:t xml:space="preserve">20dp</w:t>
            </w:r>
          </w:p>
        </w:tc>
        <w:tc>
          <w:tcPr/>
          <w:p>
            <w:pPr>
              <w:pStyle w:val="Compact"/>
            </w:pPr>
            <w:r>
              <w:t xml:space="preserve">Vertical frame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MAX_CARD_WIDTH</w:t>
            </w:r>
          </w:p>
        </w:tc>
        <w:tc>
          <w:tcPr/>
          <w:p>
            <w:pPr>
              <w:pStyle w:val="Compact"/>
            </w:pPr>
            <w:r>
              <w:t xml:space="preserve">72dp</w:t>
            </w:r>
          </w:p>
        </w:tc>
        <w:tc>
          <w:tcPr/>
          <w:p>
            <w:pPr>
              <w:pStyle w:val="Compact"/>
            </w:pPr>
            <w:r>
              <w:t xml:space="preserve">Maximum card width</w:t>
            </w:r>
          </w:p>
        </w:tc>
      </w:tr>
    </w:tbl>
    <w:bookmarkEnd w:id="20"/>
    <w:bookmarkStart w:id="21" w:name="currency-options"/>
    <w:p>
      <w:pPr>
        <w:pStyle w:val="Heading4"/>
      </w:pPr>
      <w:r>
        <w:t xml:space="preserve">Currency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US Dollar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Euro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</w:t>
            </w:r>
          </w:p>
        </w:tc>
        <w:tc>
          <w:tcPr/>
          <w:p>
            <w:pPr>
              <w:pStyle w:val="Compact"/>
            </w:pPr>
            <w:r>
              <w:t xml:space="preserve">British Pound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JPY</w:t>
            </w:r>
          </w:p>
        </w:tc>
        <w:tc>
          <w:tcPr/>
          <w:p>
            <w:pPr>
              <w:pStyle w:val="Compact"/>
            </w:pPr>
            <w:r>
              <w:t xml:space="preserve">Japanese Yen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Indian Rupee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KRW</w:t>
            </w:r>
          </w:p>
        </w:tc>
        <w:tc>
          <w:tcPr/>
          <w:p>
            <w:pPr>
              <w:pStyle w:val="Compact"/>
            </w:pPr>
            <w:r>
              <w:t xml:space="preserve">South Korean Won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Swiss Franc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1"/>
    <w:bookmarkEnd w:id="22"/>
    <w:bookmarkStart w:id="23" w:name="X321d62d46923ada18ae78cce05013a086d15815"/>
    <w:p>
      <w:pPr>
        <w:pStyle w:val="Heading3"/>
      </w:pPr>
      <w:r>
        <w:t xml:space="preserve">3.3 FlipChar Composable (FlipChar.kt — 293 lines)</w:t>
      </w:r>
    </w:p>
    <w:p>
      <w:pPr>
        <w:pStyle w:val="FirstParagraph"/>
      </w:pPr>
      <w:r>
        <w:t xml:space="preserve">FlipChar renders an animated flip card for arbitrary string values. It is used for the combined</w:t>
      </w:r>
      <w:r>
        <w:t xml:space="preserve"> </w:t>
      </w:r>
      <w:r>
        <w:t xml:space="preserve">sign + currency card. The flip animation consists of:</w:t>
      </w:r>
    </w:p>
    <w:p>
      <w:pPr>
        <w:pStyle w:val="Compact"/>
        <w:numPr>
          <w:ilvl w:val="0"/>
          <w:numId w:val="1008"/>
        </w:numPr>
      </w:pPr>
      <w:r>
        <w:t xml:space="preserve">A 250ms flip duration (</w:t>
      </w:r>
      <w:r>
        <w:rPr>
          <w:rStyle w:val="VerbatimChar"/>
        </w:rPr>
        <w:t xml:space="preserve">FLIP_DURATION_MS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3D rotation around the horizontal center axis using</w:t>
      </w:r>
      <w:r>
        <w:t xml:space="preserve"> </w:t>
      </w:r>
      <w:r>
        <w:rPr>
          <w:rStyle w:val="VerbatimChar"/>
        </w:rPr>
        <w:t xml:space="preserve">graphicsLayer</w:t>
      </w:r>
    </w:p>
    <w:p>
      <w:pPr>
        <w:pStyle w:val="Compact"/>
        <w:numPr>
          <w:ilvl w:val="0"/>
          <w:numId w:val="1008"/>
        </w:numPr>
      </w:pPr>
      <w:r>
        <w:t xml:space="preserve">Four visual layers: static top half, static bottom half, flipping top-away panel, and flipping bottom-reveal panel</w:t>
      </w:r>
    </w:p>
    <w:p>
      <w:pPr>
        <w:pStyle w:val="Compact"/>
        <w:numPr>
          <w:ilvl w:val="0"/>
          <w:numId w:val="1008"/>
        </w:numPr>
      </w:pPr>
      <w:r>
        <w:t xml:space="preserve">Gradient overlays for depth simulation</w:t>
      </w:r>
    </w:p>
    <w:p>
      <w:pPr>
        <w:pStyle w:val="Compact"/>
        <w:numPr>
          <w:ilvl w:val="0"/>
          <w:numId w:val="1008"/>
        </w:numPr>
      </w:pPr>
      <w:r>
        <w:t xml:space="preserve">LinearOutSlowInEasing interpolation for natural deceleration</w:t>
      </w:r>
    </w:p>
    <w:p>
      <w:pPr>
        <w:pStyle w:val="Compact"/>
        <w:numPr>
          <w:ilvl w:val="0"/>
          <w:numId w:val="1008"/>
        </w:numPr>
      </w:pPr>
      <w:r>
        <w:t xml:space="preserve">Sound callback at animation midpoint</w:t>
      </w:r>
    </w:p>
    <w:p>
      <w:pPr>
        <w:pStyle w:val="FirstParagraph"/>
      </w:pPr>
      <w:r>
        <w:t xml:space="preserve">Multi-character currency symbols (e.g., "Fr") are split across two lines within the card: sign on top, symbol on bottom.</w:t>
      </w:r>
    </w:p>
    <w:bookmarkEnd w:id="23"/>
    <w:bookmarkStart w:id="24" w:name="X172fe1f411ad1fc55c02a9c38524dce732f4f42"/>
    <w:p>
      <w:pPr>
        <w:pStyle w:val="Heading3"/>
      </w:pPr>
      <w:r>
        <w:t xml:space="preserve">3.4 FlipDigit Composable (FlipDigit.kt — 316 lines)</w:t>
      </w:r>
    </w:p>
    <w:p>
      <w:pPr>
        <w:pStyle w:val="FirstParagraph"/>
      </w:pPr>
      <w:r>
        <w:t xml:space="preserve">FlipDigit renders an animated flip card for single digits 0-9 with support for a blank state</w:t>
      </w:r>
      <w:r>
        <w:t xml:space="preserve"> </w:t>
      </w:r>
      <w:r>
        <w:t xml:space="preserve">(digit value -1). The animation mechanics are identical to FlipChar but optimized for the digit use case:</w:t>
      </w:r>
    </w:p>
    <w:p>
      <w:pPr>
        <w:pStyle w:val="Compact"/>
        <w:numPr>
          <w:ilvl w:val="0"/>
          <w:numId w:val="1009"/>
        </w:numPr>
      </w:pPr>
      <w:r>
        <w:t xml:space="preserve">Integer-based target values instead of string-based</w:t>
      </w:r>
    </w:p>
    <w:p>
      <w:pPr>
        <w:pStyle w:val="Compact"/>
        <w:numPr>
          <w:ilvl w:val="0"/>
          <w:numId w:val="1009"/>
        </w:numPr>
      </w:pPr>
      <w:r>
        <w:t xml:space="preserve">Blank card rendering when targetDigit is -1</w:t>
      </w:r>
    </w:p>
    <w:p>
      <w:pPr>
        <w:pStyle w:val="Compact"/>
        <w:numPr>
          <w:ilvl w:val="0"/>
          <w:numId w:val="1009"/>
        </w:numPr>
      </w:pPr>
      <w:r>
        <w:t xml:space="preserve">Same 250ms flip with 3D rotation and gradient overlays</w:t>
      </w:r>
    </w:p>
    <w:p>
      <w:pPr>
        <w:pStyle w:val="Compact"/>
        <w:numPr>
          <w:ilvl w:val="0"/>
          <w:numId w:val="1009"/>
        </w:numPr>
      </w:pPr>
      <w:r>
        <w:t xml:space="preserve">Monospace FlipFontFamily for consistent digit widths</w:t>
      </w:r>
    </w:p>
    <w:bookmarkEnd w:id="24"/>
    <w:bookmarkStart w:id="27" w:name="Xe21d5ce08b7410503bf24e0b1c8e87a6f2da32e"/>
    <w:p>
      <w:pPr>
        <w:pStyle w:val="Heading3"/>
      </w:pPr>
      <w:r>
        <w:t xml:space="preserve">3.5 FlipSoundPlayer (FlipSoundPlayer.kt — 134 lines)</w:t>
      </w:r>
    </w:p>
    <w:p>
      <w:pPr>
        <w:pStyle w:val="FirstParagraph"/>
      </w:pPr>
      <w:r>
        <w:t xml:space="preserve">FlipSoundPlayer generates and plays a synthetic mechanical clack sound that accompanies each flip</w:t>
      </w:r>
      <w:r>
        <w:t xml:space="preserve"> </w:t>
      </w:r>
      <w:r>
        <w:t xml:space="preserve">card animation. The sound is procedurally generated at initialization rather than loaded from a</w:t>
      </w:r>
      <w:r>
        <w:t xml:space="preserve"> </w:t>
      </w:r>
      <w:r>
        <w:t xml:space="preserve">bundled asset.</w:t>
      </w:r>
    </w:p>
    <w:bookmarkStart w:id="25" w:name="audio-parameters"/>
    <w:p>
      <w:pPr>
        <w:pStyle w:val="Heading4"/>
      </w:pPr>
      <w:r>
        <w:t xml:space="preserve">Audio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t xml:space="preserve">44,100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Depth</w:t>
            </w:r>
          </w:p>
        </w:tc>
        <w:tc>
          <w:tcPr/>
          <w:p>
            <w:pPr>
              <w:pStyle w:val="Compact"/>
            </w:pPr>
            <w:r>
              <w:t xml:space="preserve">16-bit signed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Mono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Concurrent Streams</w:t>
            </w:r>
          </w:p>
        </w:tc>
        <w:tc>
          <w:tcPr/>
          <w:p>
            <w:pPr>
              <w:pStyle w:val="Compact"/>
            </w:pPr>
            <w:r>
              <w:t xml:space="preserve">6 (SoundPool)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Playback Volume</w:t>
            </w:r>
          </w:p>
        </w:tc>
        <w:tc>
          <w:tcPr/>
          <w:p>
            <w:pPr>
              <w:pStyle w:val="Compact"/>
            </w:pPr>
            <w:r>
              <w:t xml:space="preserve">0.8 (left and right)</w:t>
            </w:r>
          </w:p>
        </w:tc>
      </w:tr>
    </w:tbl>
    <w:bookmarkEnd w:id="25"/>
    <w:bookmarkStart w:id="26" w:name="sound-synthesis-algorithm"/>
    <w:p>
      <w:pPr>
        <w:pStyle w:val="Heading4"/>
      </w:pPr>
      <w:r>
        <w:t xml:space="preserve">Sound Synthesis Algorithm</w:t>
      </w:r>
    </w:p>
    <w:p>
      <w:pPr>
        <w:pStyle w:val="Compact"/>
        <w:numPr>
          <w:ilvl w:val="0"/>
          <w:numId w:val="1010"/>
        </w:numPr>
      </w:pPr>
      <w:r>
        <w:t xml:space="preserve">Fast-attack exponential decay envelope:</w:t>
      </w:r>
      <w:r>
        <w:t xml:space="preserve"> </w:t>
      </w:r>
      <w:r>
        <w:rPr>
          <w:rStyle w:val="VerbatimChar"/>
        </w:rPr>
        <w:t xml:space="preserve">exp(-t * 120)</w:t>
      </w:r>
    </w:p>
    <w:p>
      <w:pPr>
        <w:pStyle w:val="Compact"/>
        <w:numPr>
          <w:ilvl w:val="0"/>
          <w:numId w:val="1010"/>
        </w:numPr>
      </w:pPr>
      <w:r>
        <w:t xml:space="preserve">Secondary mechanical bounce at t=10ms:</w:t>
      </w:r>
      <w:r>
        <w:t xml:space="preserve"> </w:t>
      </w:r>
      <w:r>
        <w:rPr>
          <w:rStyle w:val="VerbatimChar"/>
        </w:rPr>
        <w:t xml:space="preserve">0.3 * exp(-(dt^2) / 0.000002)</w:t>
      </w:r>
    </w:p>
    <w:p>
      <w:pPr>
        <w:pStyle w:val="Compact"/>
        <w:numPr>
          <w:ilvl w:val="0"/>
          <w:numId w:val="1010"/>
        </w:numPr>
      </w:pPr>
      <w:r>
        <w:t xml:space="preserve">Band-limited noise combining three sine waves at 800Hz, 1200Hz, and 2400Hz with random phase offsets, plus 40% white noise component</w:t>
      </w:r>
    </w:p>
    <w:p>
      <w:pPr>
        <w:pStyle w:val="Compact"/>
        <w:numPr>
          <w:ilvl w:val="0"/>
          <w:numId w:val="1010"/>
        </w:numPr>
      </w:pPr>
      <w:r>
        <w:t xml:space="preserve">Combined envelope applied to signal, scaled to 70% of Short.MAX_VALUE</w:t>
      </w:r>
    </w:p>
    <w:p>
      <w:pPr>
        <w:pStyle w:val="FirstParagraph"/>
      </w:pPr>
      <w:r>
        <w:t xml:space="preserve">The generated audio is encoded as a RIFF WAV file, written to the app cache directory, and loaded into a SoundPool for low-latency playback.</w:t>
      </w:r>
    </w:p>
    <w:bookmarkEnd w:id="26"/>
    <w:bookmarkEnd w:id="27"/>
    <w:bookmarkEnd w:id="28"/>
    <w:bookmarkStart w:id="42" w:name="sec4"/>
    <w:p>
      <w:pPr>
        <w:pStyle w:val="Heading2"/>
      </w:pPr>
      <w:r>
        <w:t xml:space="preserve">4. Budget Period and Calculation System</w:t>
      </w:r>
    </w:p>
    <w:bookmarkStart w:id="29" w:name="sec4-1"/>
    <w:p>
      <w:pPr>
        <w:pStyle w:val="Heading3"/>
      </w:pPr>
      <w:r>
        <w:t xml:space="preserve">4.1 Budget Period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Reset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Budget resets each day</w:t>
            </w:r>
          </w:p>
        </w:tc>
        <w:tc>
          <w:tcPr/>
          <w:p>
            <w:pPr>
              <w:pStyle w:val="Compact"/>
            </w:pPr>
            <w:r>
              <w:t xml:space="preserve">Configurable reset hour (0-23)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Budget resets each week</w:t>
            </w:r>
          </w:p>
        </w:tc>
        <w:tc>
          <w:tcPr/>
          <w:p>
            <w:pPr>
              <w:pStyle w:val="Compact"/>
            </w:pPr>
            <w:r>
              <w:t xml:space="preserve">Configurable day of week (1=Mon..7=Sun)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Budget resets each month</w:t>
            </w:r>
          </w:p>
        </w:tc>
        <w:tc>
          <w:tcPr/>
          <w:p>
            <w:pPr>
              <w:pStyle w:val="Compact"/>
            </w:pPr>
            <w:r>
              <w:t xml:space="preserve">Configurable day of month (1-31)</w:t>
            </w:r>
          </w:p>
        </w:tc>
      </w:tr>
    </w:tbl>
    <w:p>
      <w:pPr>
        <w:pStyle w:val="BodyText"/>
      </w:pPr>
      <w:r>
        <w:t xml:space="preserve">The budget period is stored as a</w:t>
      </w:r>
      <w:r>
        <w:t xml:space="preserve"> </w:t>
      </w:r>
      <w:r>
        <w:rPr>
          <w:rStyle w:val="VerbatimChar"/>
        </w:rPr>
        <w:t xml:space="preserve">BudgetPeriod</w:t>
      </w:r>
      <w:r>
        <w:t xml:space="preserve"> </w:t>
      </w:r>
      <w:r>
        <w:t xml:space="preserve">enum in SharedPreferences under the key</w:t>
      </w:r>
      <w:r>
        <w:t xml:space="preserve"> </w:t>
      </w:r>
      <w:r>
        <w:rPr>
          <w:rStyle w:val="VerbatimChar"/>
        </w:rPr>
        <w:t xml:space="preserve">"budgetPeriod"</w:t>
      </w:r>
      <w:r>
        <w:t xml:space="preserve">.</w:t>
      </w:r>
    </w:p>
    <w:bookmarkEnd w:id="29"/>
    <w:bookmarkStart w:id="35" w:name="sec4-2"/>
    <w:p>
      <w:pPr>
        <w:pStyle w:val="Heading3"/>
      </w:pPr>
      <w:r>
        <w:t xml:space="preserve">4.2 BudgetCalculator (BudgetCalculator.kt — 478 lines)</w:t>
      </w:r>
    </w:p>
    <w:p>
      <w:pPr>
        <w:pStyle w:val="FirstParagraph"/>
      </w:pPr>
      <w:r>
        <w:t xml:space="preserve">BudgetCalculator is a singleton object that normalizes all income sources and recurring expenses</w:t>
      </w:r>
      <w:r>
        <w:t xml:space="preserve"> </w:t>
      </w:r>
      <w:r>
        <w:t xml:space="preserve">to the configured budget period using an occurrence-based projection system.</w:t>
      </w:r>
    </w:p>
    <w:bookmarkStart w:id="30" w:name="primary-functions"/>
    <w:p>
      <w:pPr>
        <w:pStyle w:val="Heading4"/>
      </w:pPr>
      <w:r>
        <w:t xml:space="preserve">Primary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generateOccurrences()</w:t>
            </w:r>
          </w:p>
        </w:tc>
        <w:tc>
          <w:tcPr/>
          <w:p>
            <w:pPr>
              <w:pStyle w:val="Compact"/>
            </w:pPr>
            <w:r>
              <w:t xml:space="preserve">Generates all occurrence dates for a repeat schedule within a given date range. Supports all 6 RepeatType values with efficient fast-forward for start dates before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calculateSafeBudgetAmount()</w:t>
            </w:r>
          </w:p>
        </w:tc>
        <w:tc>
          <w:tcPr/>
          <w:p>
            <w:pPr>
              <w:pStyle w:val="Compact"/>
            </w:pPr>
            <w:r>
              <w:t xml:space="preserve">Projects total income and total expenses over a 1-year window, counts periods in that window, and computes per-period discretionary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countPeriodsCompleted()</w:t>
            </w:r>
          </w:p>
        </w:tc>
        <w:tc>
          <w:tcPr/>
          <w:p>
            <w:pPr>
              <w:pStyle w:val="Compact"/>
            </w:pPr>
            <w:r>
              <w:t xml:space="preserve">Counts budget periods between two dates using ChronoUnit (DAYS, WEEKS, MONTHS).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currentPeriodStart()</w:t>
            </w:r>
          </w:p>
        </w:tc>
        <w:tc>
          <w:tcPr/>
          <w:p>
            <w:pPr>
              <w:pStyle w:val="Compact"/>
            </w:pPr>
            <w:r>
              <w:t xml:space="preserve">Determines the start date of the current budget period based on reset day configuration using TemporalAdjusters.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activeAmortizationDeductions()</w:t>
            </w:r>
          </w:p>
        </w:tc>
        <w:tc>
          <w:tcPr/>
          <w:p>
            <w:pPr>
              <w:pStyle w:val="Compact"/>
            </w:pPr>
            <w:r>
              <w:t xml:space="preserve">Sums per-period deductions for all active (not yet completed, not paused) amortization entries.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activeSavingsGoalDeductions()</w:t>
            </w:r>
          </w:p>
        </w:tc>
        <w:tc>
          <w:tcPr/>
          <w:p>
            <w:pPr>
              <w:pStyle w:val="Compact"/>
            </w:pPr>
            <w:r>
              <w:t xml:space="preserve">Sums per-period deductions for all active, unpaused savings goals.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calculateAccruedSavingsNeeded()</w:t>
            </w:r>
          </w:p>
        </w:tc>
        <w:tc>
          <w:tcPr/>
          <w:p>
            <w:pPr>
              <w:pStyle w:val="Compact"/>
            </w:pPr>
            <w:r>
              <w:t xml:space="preserve">Computes pro-rata accrued savings needed for all recurring expenses based on cycle position.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recomputeAvailableCash()</w:t>
            </w:r>
          </w:p>
        </w:tc>
        <w:tc>
          <w:tcPr/>
          <w:p>
            <w:pPr>
              <w:pStyle w:val="Compact"/>
            </w:pPr>
            <w:r>
              <w:t xml:space="preserve">Deterministically recomputes available cash from period ledger entries and transaction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roundCents()</w:t>
            </w:r>
          </w:p>
        </w:tc>
        <w:tc>
          <w:tcPr/>
          <w:p>
            <w:pPr>
              <w:pStyle w:val="Compact"/>
            </w:pPr>
            <w:r>
              <w:t xml:space="preserve">Rounds a Double to 2 decimal places.</w:t>
            </w:r>
          </w:p>
        </w:tc>
      </w:tr>
    </w:tbl>
    <w:bookmarkEnd w:id="30"/>
    <w:bookmarkStart w:id="31" w:name="safe-budget-formula"/>
    <w:p>
      <w:pPr>
        <w:pStyle w:val="Heading4"/>
      </w:pPr>
      <w:r>
        <w:t xml:space="preserve">Safe Budget Formula</w:t>
      </w:r>
    </w:p>
    <w:p>
      <w:pPr>
        <w:pStyle w:val="SourceCode"/>
      </w:pPr>
      <w:r>
        <w:rPr>
          <w:rStyle w:val="VerbatimChar"/>
        </w:rPr>
        <w:t xml:space="preserve">periodsPerYear = DAILY:365.25, WEEKLY:365.25/7, MONTHLY:12.0</w:t>
      </w:r>
      <w:r>
        <w:br/>
      </w:r>
      <w:r>
        <w:rPr>
          <w:rStyle w:val="VerbatimChar"/>
        </w:rPr>
        <w:t xml:space="preserve">totalAnnualIncome = SUM(src.amount x theoreticalAnnualOccurrences(src.repeatType, src.repeatInterval))</w:t>
      </w:r>
      <w:r>
        <w:br/>
      </w:r>
      <w:r>
        <w:rPr>
          <w:rStyle w:val="VerbatimChar"/>
        </w:rPr>
        <w:t xml:space="preserve">totalAnnualExpenses = SUM(re.amount x theoreticalAnnualOccurrences(re.repeatType, re.repeatInterval))</w:t>
      </w:r>
      <w:r>
        <w:br/>
      </w:r>
      <w:r>
        <w:rPr>
          <w:rStyle w:val="VerbatimChar"/>
        </w:rPr>
        <w:t xml:space="preserve">safeBudgetAmount = max(0, (totalAnnualIncome - totalAnnualExpenses) / periodsPerYear)</w:t>
      </w:r>
    </w:p>
    <w:bookmarkEnd w:id="31"/>
    <w:bookmarkStart w:id="32" w:name="effective-budget-amount"/>
    <w:p>
      <w:pPr>
        <w:pStyle w:val="Heading4"/>
      </w:pPr>
      <w:r>
        <w:t xml:space="preserve">Effective Budget Amount</w:t>
      </w:r>
    </w:p>
    <w:p>
      <w:pPr>
        <w:pStyle w:val="SourceCode"/>
      </w:pPr>
      <w:r>
        <w:rPr>
          <w:rStyle w:val="VerbatimChar"/>
        </w:rPr>
        <w:t xml:space="preserve">base = isManualBudgetEnabled ? manualBudgetAmount : safeBudgetAmount</w:t>
      </w:r>
      <w:r>
        <w:br/>
      </w:r>
      <w:r>
        <w:rPr>
          <w:rStyle w:val="VerbatimChar"/>
        </w:rPr>
        <w:t xml:space="preserve">budgetAmount = max(0, base - amortDeductions - savingsDeductions - accelDeductions)</w:t>
      </w:r>
    </w:p>
    <w:bookmarkEnd w:id="32"/>
    <w:bookmarkStart w:id="33" w:name="amortization-deductions"/>
    <w:p>
      <w:pPr>
        <w:pStyle w:val="Heading4"/>
      </w:pPr>
      <w:r>
        <w:t xml:space="preserve">Amortization Deductions</w:t>
      </w:r>
    </w:p>
    <w:p>
      <w:pPr>
        <w:pStyle w:val="SourceCode"/>
      </w:pPr>
      <w:r>
        <w:rPr>
          <w:rStyle w:val="VerbatimChar"/>
        </w:rPr>
        <w:t xml:space="preserve">elapsed = countPeriodsCompleted(startDate, today, budgetPeriod)</w:t>
      </w:r>
      <w:r>
        <w:br/>
      </w:r>
      <w:r>
        <w:rPr>
          <w:rStyle w:val="VerbatimChar"/>
        </w:rPr>
        <w:t xml:space="preserve">deduction = roundCents(amount * (elapsed+1) / totalPeriods) - roundCents(amount * elapsed / totalPeriods)</w:t>
      </w:r>
    </w:p>
    <w:bookmarkEnd w:id="33"/>
    <w:bookmarkStart w:id="34" w:name="savings-goal-deductions"/>
    <w:p>
      <w:pPr>
        <w:pStyle w:val="Heading4"/>
      </w:pPr>
      <w:r>
        <w:t xml:space="preserve">Savings Goal Deductions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Target-date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remaining / periodsUntilTarget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Fixed-contribution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min(contributionPerPeriod, remaining)</w:t>
      </w:r>
    </w:p>
    <w:bookmarkEnd w:id="34"/>
    <w:bookmarkEnd w:id="35"/>
    <w:bookmarkStart w:id="36" w:name="sec4-3"/>
    <w:p>
      <w:pPr>
        <w:pStyle w:val="Heading3"/>
      </w:pPr>
      <w:r>
        <w:t xml:space="preserve">4.3 Budget Period Refresh</w:t>
      </w:r>
    </w:p>
    <w:p>
      <w:pPr>
        <w:pStyle w:val="FirstParagraph"/>
      </w:pPr>
      <w:r>
        <w:t xml:space="preserve">Every 30 seconds, the app checks for missed budget periods:</w:t>
      </w:r>
    </w:p>
    <w:p>
      <w:pPr>
        <w:pStyle w:val="SourceCode"/>
      </w:pPr>
      <w:r>
        <w:rPr>
          <w:rStyle w:val="VerbatimChar"/>
        </w:rPr>
        <w:t xml:space="preserve">timezone = if (syncConfigured &amp;&amp; familyTimezone.isNotEmpty()) ZoneId.of(familyTimezone) else null</w:t>
      </w:r>
      <w:r>
        <w:br/>
      </w:r>
      <w:r>
        <w:rPr>
          <w:rStyle w:val="VerbatimChar"/>
        </w:rPr>
        <w:t xml:space="preserve">currentPeriod = BudgetCalculator.currentPeriodStart(budgetPeriod, resetDayOfWeek, resetDayOfMonth, timezone, resetHour)</w:t>
      </w:r>
      <w:r>
        <w:br/>
      </w:r>
      <w:r>
        <w:rPr>
          <w:rStyle w:val="VerbatimChar"/>
        </w:rPr>
        <w:t xml:space="preserve">missedPeriods = countPeriodsCompleted(lastRefreshDate, currentPeriod, budgetPeriod)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missedPeriods &gt; 0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Create one ledger entry per missed period with live</w:t>
      </w:r>
      <w:r>
        <w:t xml:space="preserve"> </w:t>
      </w:r>
      <w:r>
        <w:rPr>
          <w:rStyle w:val="VerbatimChar"/>
        </w:rPr>
        <w:t xml:space="preserve">budgetAmount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appliedAmount</w:t>
      </w:r>
    </w:p>
    <w:p>
      <w:pPr>
        <w:pStyle w:val="Compact"/>
        <w:numPr>
          <w:ilvl w:val="0"/>
          <w:numId w:val="1012"/>
        </w:numPr>
      </w:pPr>
      <w:r>
        <w:t xml:space="preserve">Update each non-paused savings goal's</w:t>
      </w:r>
      <w:r>
        <w:t xml:space="preserve"> </w:t>
      </w:r>
      <w:r>
        <w:rPr>
          <w:rStyle w:val="VerbatimChar"/>
        </w:rPr>
        <w:t xml:space="preserve">totalSavedSoFar</w:t>
      </w:r>
      <w:r>
        <w:t xml:space="preserve"> </w:t>
      </w:r>
      <w:r>
        <w:t xml:space="preserve">per-period</w:t>
      </w:r>
    </w:p>
    <w:p>
      <w:pPr>
        <w:pStyle w:val="Compact"/>
        <w:numPr>
          <w:ilvl w:val="0"/>
          <w:numId w:val="1012"/>
        </w:numPr>
      </w:pPr>
      <w:r>
        <w:t xml:space="preserve">Update RE setAsideSoFar per-period (reset if occurrence reached, else increment)</w:t>
      </w:r>
    </w:p>
    <w:p>
      <w:pPr>
        <w:pStyle w:val="Compact"/>
        <w:numPr>
          <w:ilvl w:val="0"/>
          <w:numId w:val="101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lastRefreshDate</w:t>
      </w:r>
      <w:r>
        <w:t xml:space="preserve"> </w:t>
      </w:r>
      <w:r>
        <w:t xml:space="preserve">to today</w:t>
      </w:r>
    </w:p>
    <w:p>
      <w:pPr>
        <w:pStyle w:val="Compact"/>
        <w:numPr>
          <w:ilvl w:val="0"/>
          <w:numId w:val="101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recomputeCash()</w:t>
      </w:r>
    </w:p>
    <w:p>
      <w:pPr>
        <w:pStyle w:val="Compact"/>
        <w:numPr>
          <w:ilvl w:val="0"/>
          <w:numId w:val="1012"/>
        </w:numPr>
      </w:pPr>
      <w:r>
        <w:t xml:space="preserve">Save updated state to SharedPreferences and repositories</w:t>
      </w:r>
    </w:p>
    <w:p>
      <w:pPr>
        <w:pStyle w:val="FirstParagraph"/>
      </w:pPr>
      <w:r>
        <w:rPr>
          <w:b/>
          <w:bCs/>
        </w:rPr>
        <w:t xml:space="preserve">Timezone rule:</w:t>
      </w:r>
      <w:r>
        <w:t xml:space="preserve"> </w:t>
      </w:r>
      <w:r>
        <w:t xml:space="preserve">When in a sync group, ALL period calculations use</w:t>
      </w:r>
      <w:r>
        <w:t xml:space="preserve"> </w:t>
      </w:r>
      <w:r>
        <w:rPr>
          <w:rStyle w:val="VerbatimChar"/>
        </w:rPr>
        <w:t xml:space="preserve">sharedSettings.familyTimezone</w:t>
      </w:r>
      <w:r>
        <w:t xml:space="preserve"> </w:t>
      </w:r>
      <w:r>
        <w:t xml:space="preserve">to ensure all devices see the same period boundaries</w:t>
      </w:r>
      <w:r>
        <w:t xml:space="preserve"> </w:t>
      </w:r>
      <w:r>
        <w:t xml:space="preserve">regardless of local timezone.</w:t>
      </w:r>
    </w:p>
    <w:p>
      <w:pPr>
        <w:pStyle w:val="BodyText"/>
      </w:pPr>
      <w:r>
        <w:rPr>
          <w:b/>
          <w:bCs/>
        </w:rPr>
        <w:t xml:space="preserve">Sync deferral:</w:t>
      </w:r>
      <w:r>
        <w:t xml:space="preserve"> </w:t>
      </w:r>
      <w:r>
        <w:t xml:space="preserve">Period refresh is deferred until after the initial</w:t>
      </w:r>
      <w:r>
        <w:t xml:space="preserve"> </w:t>
      </w:r>
      <w:r>
        <w:t xml:space="preserve">Firestore listener snapshot (~200ms) when sync is configured, preventing offline devices from</w:t>
      </w:r>
      <w:r>
        <w:t xml:space="preserve"> </w:t>
      </w:r>
      <w:r>
        <w:t xml:space="preserve">overwriting correct period ledger entries with stale budget data. Solo users skip this wait.</w:t>
      </w:r>
    </w:p>
    <w:bookmarkEnd w:id="36"/>
    <w:bookmarkStart w:id="37" w:name="sec4-4"/>
    <w:p>
      <w:pPr>
        <w:pStyle w:val="Heading3"/>
      </w:pPr>
      <w:r>
        <w:t xml:space="preserve">4.4 Manual Budget Override</w:t>
      </w:r>
    </w:p>
    <w:p>
      <w:pPr>
        <w:pStyle w:val="FirstParagraph"/>
      </w:pPr>
      <w:r>
        <w:t xml:space="preserve">Users may optionally bypass the calculated safe budget with a manual override: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isManualBudgetEnabled</w:t>
      </w:r>
      <w:r>
        <w:t xml:space="preserve"> </w:t>
      </w:r>
      <w:r>
        <w:t xml:space="preserve">(Boolean) — toggles override mode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manualBudgetAmount</w:t>
      </w:r>
      <w:r>
        <w:t xml:space="preserve"> </w:t>
      </w:r>
      <w:r>
        <w:t xml:space="preserve">(Float) — user-specified per-period amount</w:t>
      </w:r>
    </w:p>
    <w:p>
      <w:pPr>
        <w:pStyle w:val="FirstParagraph"/>
      </w:pPr>
      <w:r>
        <w:t xml:space="preserve">When enabled, the manual amount replaces the calculated safe budget for all period refresh calculations.</w:t>
      </w:r>
      <w:r>
        <w:t xml:space="preserve"> </w:t>
      </w:r>
      <w:r>
        <w:t xml:space="preserve">If the manual amount exceeds the safe budget amount, the savings required calculation on the Recurring</w:t>
      </w:r>
      <w:r>
        <w:t xml:space="preserve"> </w:t>
      </w:r>
      <w:r>
        <w:t xml:space="preserve">Expenses page is disabled with a warning message.</w:t>
      </w:r>
    </w:p>
    <w:bookmarkEnd w:id="37"/>
    <w:bookmarkStart w:id="41" w:name="sec4-5"/>
    <w:p>
      <w:pPr>
        <w:pStyle w:val="Heading3"/>
      </w:pPr>
      <w:r>
        <w:t xml:space="preserve">4.5 Deterministic Cash Recomputation</w:t>
      </w:r>
    </w:p>
    <w:p>
      <w:pPr>
        <w:pStyle w:val="FirstParagraph"/>
      </w:pPr>
      <w:r>
        <w:t xml:space="preserve">Available cash is deterministically recomputed from synced data via</w:t>
      </w:r>
      <w:r>
        <w:t xml:space="preserve"> </w:t>
      </w:r>
      <w:r>
        <w:rPr>
          <w:rStyle w:val="VerbatimChar"/>
        </w:rPr>
        <w:t xml:space="preserve">BudgetCalculator.recomputeAvailableCash()</w:t>
      </w:r>
      <w:r>
        <w:t xml:space="preserve">:</w:t>
      </w:r>
    </w:p>
    <w:bookmarkStart w:id="38" w:name="step-1-sum-period-ledger-credits"/>
    <w:p>
      <w:pPr>
        <w:pStyle w:val="Heading4"/>
      </w:pPr>
      <w:r>
        <w:t xml:space="preserve">Step 1: Sum Period Ledger Credits</w:t>
      </w:r>
    </w:p>
    <w:p>
      <w:pPr>
        <w:pStyle w:val="SourceCode"/>
      </w:pPr>
      <w:r>
        <w:rPr>
          <w:rStyle w:val="VerbatimChar"/>
        </w:rPr>
        <w:t xml:space="preserve">cash = SUM(entry.appliedAmount) for entries where date &gt;= budgetStartDate</w:t>
      </w:r>
      <w:r>
        <w:br/>
      </w:r>
      <w:r>
        <w:rPr>
          <w:rStyle w:val="VerbatimChar"/>
        </w:rPr>
        <w:t xml:space="preserve">       deduped by date (keep one entry per epoch day)</w:t>
      </w:r>
    </w:p>
    <w:bookmarkEnd w:id="38"/>
    <w:bookmarkStart w:id="39" w:name="step-2-apply-transaction-effects"/>
    <w:p>
      <w:pPr>
        <w:pStyle w:val="Heading4"/>
      </w:pPr>
      <w:r>
        <w:t xml:space="preserve">Step 2: Apply Transaction Effects</w:t>
      </w:r>
    </w:p>
    <w:p>
      <w:pPr>
        <w:pStyle w:val="FirstParagraph"/>
      </w:pPr>
      <w:r>
        <w:rPr>
          <w:b/>
          <w:bCs/>
        </w:rPr>
        <w:t xml:space="preserve">EXPENSE branches (in order of precedence):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linkedSavingsGoalId != null OR linkedSavingsGoalAmount &gt; 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(money from savings)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linkedAmortizationEntryId != null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(budget-accounted via AE deduction)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amortizationAppliedAmount &gt;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cash -= max(0, amount - amortizationAppliedAmount)</w:t>
      </w:r>
      <w:r>
        <w:t xml:space="preserve"> </w:t>
      </w:r>
      <w:r>
        <w:t xml:space="preserve">(deleted AE remainder)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linkedRecurringExpenseId != null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linkedRecurringExpenseAmount &gt;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cash += (rememberedAmount - amount)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linkedRecurringExpenseAmount &gt; 0</w:t>
      </w:r>
      <w:r>
        <w:t xml:space="preserve"> </w:t>
      </w:r>
      <w:r>
        <w:t xml:space="preserve">(but no ID = deleted RE) →</w:t>
      </w:r>
      <w:r>
        <w:t xml:space="preserve"> </w:t>
      </w:r>
      <w:r>
        <w:rPr>
          <w:rStyle w:val="VerbatimChar"/>
        </w:rPr>
        <w:t xml:space="preserve">cash += (rememberedAmount - amount)</w:t>
      </w:r>
    </w:p>
    <w:p>
      <w:pPr>
        <w:pStyle w:val="Compact"/>
        <w:numPr>
          <w:ilvl w:val="0"/>
          <w:numId w:val="1014"/>
        </w:numPr>
      </w:pPr>
      <w:r>
        <w:t xml:space="preserve">Regular expense →</w:t>
      </w:r>
      <w:r>
        <w:t xml:space="preserve"> </w:t>
      </w:r>
      <w:r>
        <w:rPr>
          <w:rStyle w:val="VerbatimChar"/>
        </w:rPr>
        <w:t xml:space="preserve">cash -= amount</w:t>
      </w:r>
    </w:p>
    <w:p>
      <w:pPr>
        <w:pStyle w:val="FirstParagraph"/>
      </w:pPr>
      <w:r>
        <w:rPr>
          <w:b/>
          <w:bCs/>
        </w:rPr>
        <w:t xml:space="preserve">INCOME branches: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linkedIncomeSourceId != null</w:t>
      </w:r>
      <w:r>
        <w:t xml:space="preserve">: FIXED = no effect; ACTUAL =</w:t>
      </w:r>
      <w:r>
        <w:t xml:space="preserve"> </w:t>
      </w:r>
      <w:r>
        <w:rPr>
          <w:rStyle w:val="VerbatimChar"/>
        </w:rPr>
        <w:t xml:space="preserve">cash += (amount - rememberedAmount)</w:t>
      </w:r>
      <w:r>
        <w:t xml:space="preserve">; ACTUAL_ADJUST = no effect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linkedIncomeSourceAmount &gt; 0</w:t>
      </w:r>
      <w:r>
        <w:t xml:space="preserve"> </w:t>
      </w:r>
      <w:r>
        <w:t xml:space="preserve">(deleted source): ACTUAL mode:</w:t>
      </w:r>
      <w:r>
        <w:t xml:space="preserve"> </w:t>
      </w:r>
      <w:r>
        <w:rPr>
          <w:rStyle w:val="VerbatimChar"/>
        </w:rPr>
        <w:t xml:space="preserve">cash += (amount - rememberedAmount)</w:t>
      </w:r>
      <w:r>
        <w:t xml:space="preserve">; FIXED/ADJUST: no effect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isBudgetIncome == true</w:t>
      </w:r>
      <w:r>
        <w:t xml:space="preserve"> </w:t>
      </w:r>
      <w:r>
        <w:t xml:space="preserve">→ no effect (already budgeted)</w:t>
      </w:r>
    </w:p>
    <w:p>
      <w:pPr>
        <w:pStyle w:val="Compact"/>
        <w:numPr>
          <w:ilvl w:val="0"/>
          <w:numId w:val="1015"/>
        </w:numPr>
      </w:pPr>
      <w:r>
        <w:t xml:space="preserve">Non-budget income →</w:t>
      </w:r>
      <w:r>
        <w:t xml:space="preserve"> </w:t>
      </w:r>
      <w:r>
        <w:rPr>
          <w:rStyle w:val="VerbatimChar"/>
        </w:rPr>
        <w:t xml:space="preserve">cash += amount</w:t>
      </w:r>
    </w:p>
    <w:bookmarkEnd w:id="39"/>
    <w:bookmarkStart w:id="40" w:name="step-3-return-roundcentscash"/>
    <w:p>
      <w:pPr>
        <w:pStyle w:val="Heading4"/>
      </w:pPr>
      <w:r>
        <w:t xml:space="preserve">Step 3: Return roundCents(cash)</w:t>
      </w:r>
    </w:p>
    <w:p>
      <w:pPr>
        <w:pStyle w:val="FirstParagraph"/>
      </w:pPr>
      <w:r>
        <w:rPr>
          <w:b/>
          <w:bCs/>
        </w:rPr>
        <w:t xml:space="preserve">Key Invariant:</w:t>
      </w:r>
      <w:r>
        <w:t xml:space="preserve"> </w:t>
      </w:r>
      <w:r>
        <w:t xml:space="preserve">All devices with identical synced data compute</w:t>
      </w:r>
      <w:r>
        <w:t xml:space="preserve"> </w:t>
      </w:r>
      <w:r>
        <w:t xml:space="preserve">identical availableCash. The formula is deterministic given the same inputs.</w:t>
      </w:r>
    </w:p>
    <w:bookmarkEnd w:id="40"/>
    <w:bookmarkEnd w:id="41"/>
    <w:bookmarkEnd w:id="42"/>
    <w:bookmarkStart w:id="47" w:name="sec5"/>
    <w:p>
      <w:pPr>
        <w:pStyle w:val="Heading2"/>
      </w:pPr>
      <w:r>
        <w:t xml:space="preserve">5. Savings Goals and Supercharge System</w:t>
      </w:r>
    </w:p>
    <w:bookmarkStart w:id="43" w:name="savings-goal-data-model"/>
    <w:p>
      <w:pPr>
        <w:pStyle w:val="Heading3"/>
      </w:pPr>
      <w:r>
        <w:t xml:space="preserve">5.1 Savings Goal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identifier (0-65535 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Goal name/description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Total amount to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targetDate</w:t>
            </w:r>
          </w:p>
        </w:tc>
        <w:tc>
          <w:tcPr/>
          <w:p>
            <w:pPr>
              <w:pStyle w:val="Compact"/>
            </w:pPr>
            <w:r>
              <w:t xml:space="preserve">LocalDate?</w:t>
            </w:r>
          </w:p>
        </w:tc>
        <w:tc>
          <w:tcPr/>
          <w:p>
            <w:pPr>
              <w:pStyle w:val="Compact"/>
            </w:pPr>
            <w:r>
              <w:t xml:space="preserve">Optional deadline (null = fixed-contribution)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totalSavedSoFar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Running total of saved amount (default 0.0)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contributionPerPeriod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Fixed per-period amount (used when targetDate is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isPaused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deductions are suspended (default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Originating device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Tombstone flag for sync deletes</w:t>
            </w:r>
          </w:p>
        </w:tc>
      </w:tr>
    </w:tbl>
    <w:bookmarkEnd w:id="43"/>
    <w:bookmarkStart w:id="44" w:name="two-goal-types"/>
    <w:p>
      <w:pPr>
        <w:pStyle w:val="Heading3"/>
      </w:pPr>
      <w:r>
        <w:t xml:space="preserve">5.2 Two Goal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Target-Date</w:t>
            </w:r>
          </w:p>
        </w:tc>
        <w:tc>
          <w:tcPr/>
          <w:p>
            <w:pPr>
              <w:pStyle w:val="Compact"/>
            </w:pPr>
            <w:r>
              <w:t xml:space="preserve">Has a non-null targetDate. Per-period deduction is dynamically calculated as:</w:t>
            </w:r>
            <w:r>
              <w:t xml:space="preserve"> </w:t>
            </w:r>
            <w:r>
              <w:rPr>
                <w:rStyle w:val="VerbatimChar"/>
              </w:rPr>
              <w:t xml:space="preserve">remaining / periodsUntilTargetDate</w:t>
            </w:r>
            <w:r>
              <w:t xml:space="preserve">. Deduction increases as deadline approaches if contributions are behind schedule.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Fixed-Contribution</w:t>
            </w:r>
          </w:p>
        </w:tc>
        <w:tc>
          <w:tcPr/>
          <w:p>
            <w:pPr>
              <w:pStyle w:val="Compact"/>
            </w:pPr>
            <w:r>
              <w:t xml:space="preserve">Has a null targetDate. Uses the stored</w:t>
            </w:r>
            <w:r>
              <w:t xml:space="preserve"> </w:t>
            </w:r>
            <w:r>
              <w:rPr>
                <w:rStyle w:val="VerbatimChar"/>
              </w:rPr>
              <w:t xml:space="preserve">contributionPerPeriod</w:t>
            </w:r>
            <w:r>
              <w:t xml:space="preserve"> </w:t>
            </w:r>
            <w:r>
              <w:t xml:space="preserve">value, capped at the remaining amount needed.</w:t>
            </w:r>
          </w:p>
        </w:tc>
      </w:tr>
    </w:tbl>
    <w:bookmarkEnd w:id="44"/>
    <w:bookmarkStart w:id="45" w:name="supercharge-dialog"/>
    <w:p>
      <w:pPr>
        <w:pStyle w:val="Heading3"/>
      </w:pPr>
      <w:r>
        <w:t xml:space="preserve">5.3 Supercharge Dialog</w:t>
      </w:r>
    </w:p>
    <w:p>
      <w:pPr>
        <w:pStyle w:val="FirstParagraph"/>
      </w:pPr>
      <w:r>
        <w:t xml:space="preserve">The Supercharge feature allows users to allocate surplus cash from the current budget period to</w:t>
      </w:r>
      <w:r>
        <w:t xml:space="preserve"> </w:t>
      </w:r>
      <w:r>
        <w:t xml:space="preserve">accelerate their savings goals. Workflow:</w:t>
      </w:r>
    </w:p>
    <w:p>
      <w:pPr>
        <w:pStyle w:val="Compact"/>
        <w:numPr>
          <w:ilvl w:val="0"/>
          <w:numId w:val="1016"/>
        </w:numPr>
      </w:pPr>
      <w:r>
        <w:t xml:space="preserve">Display remaining cash available for the current period</w:t>
      </w:r>
    </w:p>
    <w:p>
      <w:pPr>
        <w:pStyle w:val="Compact"/>
        <w:numPr>
          <w:ilvl w:val="0"/>
          <w:numId w:val="1016"/>
        </w:numPr>
      </w:pPr>
      <w:r>
        <w:t xml:space="preserve">For each active (unpaused, not-yet-complete) savings goal: show toggle and mode selector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REDUCE_CONTRIBUTIONS</w:t>
      </w:r>
      <w:r>
        <w:t xml:space="preserve">: Apply extra payment and recalculate lower per-period contributions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ACHIEVE_SOONER</w:t>
      </w:r>
      <w:r>
        <w:t xml:space="preserve">: Apply extra payment and show new earlier completion date</w:t>
      </w:r>
    </w:p>
    <w:p>
      <w:pPr>
        <w:pStyle w:val="Compact"/>
        <w:numPr>
          <w:ilvl w:val="0"/>
          <w:numId w:val="1016"/>
        </w:numPr>
      </w:pPr>
      <w:r>
        <w:t xml:space="preserve">Preview section shows per-goal impact before confirming</w:t>
      </w:r>
    </w:p>
    <w:p>
      <w:pPr>
        <w:pStyle w:val="Compact"/>
        <w:numPr>
          <w:ilvl w:val="0"/>
          <w:numId w:val="1016"/>
        </w:numPr>
      </w:pPr>
      <w:r>
        <w:t xml:space="preserve">On confirm: update totalSavedSoFar, deduct from availableCash, recalculate budget, save all changes</w:t>
      </w:r>
    </w:p>
    <w:bookmarkEnd w:id="45"/>
    <w:bookmarkStart w:id="46" w:name="persistence"/>
    <w:p>
      <w:pPr>
        <w:pStyle w:val="Heading3"/>
      </w:pPr>
      <w:r>
        <w:t xml:space="preserve">5.4 Persistence</w:t>
      </w:r>
    </w:p>
    <w:p>
      <w:pPr>
        <w:pStyle w:val="FirstParagraph"/>
      </w:pPr>
      <w:r>
        <w:t xml:space="preserve">Savings goals are stored in</w:t>
      </w:r>
      <w:r>
        <w:t xml:space="preserve"> </w:t>
      </w:r>
      <w:r>
        <w:rPr>
          <w:rStyle w:val="VerbatimChar"/>
        </w:rPr>
        <w:t xml:space="preserve">future_expenditures.json</w:t>
      </w:r>
      <w:r>
        <w:t xml:space="preserve"> </w:t>
      </w:r>
      <w:r>
        <w:t xml:space="preserve">(legacy filename). The repository</w:t>
      </w:r>
      <w:r>
        <w:t xml:space="preserve"> </w:t>
      </w:r>
      <w:r>
        <w:t xml:space="preserve">supports legacy field migration:</w:t>
      </w:r>
      <w:r>
        <w:t xml:space="preserve"> </w:t>
      </w:r>
      <w:r>
        <w:rPr>
          <w:rStyle w:val="VerbatimChar"/>
        </w:rPr>
        <w:t xml:space="preserve">"description" → "name"</w:t>
      </w:r>
      <w:r>
        <w:t xml:space="preserve">,</w:t>
      </w:r>
      <w:r>
        <w:t xml:space="preserve"> </w:t>
      </w:r>
      <w:r>
        <w:rPr>
          <w:rStyle w:val="VerbatimChar"/>
        </w:rPr>
        <w:t xml:space="preserve">"amount" → "targetAmount"</w:t>
      </w:r>
      <w:r>
        <w:t xml:space="preserve">.</w:t>
      </w:r>
    </w:p>
    <w:bookmarkEnd w:id="46"/>
    <w:bookmarkEnd w:id="47"/>
    <w:bookmarkStart w:id="51" w:name="sec6"/>
    <w:p>
      <w:pPr>
        <w:pStyle w:val="Heading2"/>
      </w:pPr>
      <w:r>
        <w:t xml:space="preserve">6. Amortization System</w:t>
      </w:r>
    </w:p>
    <w:bookmarkStart w:id="48" w:name="amortizationentry-data-model"/>
    <w:p>
      <w:pPr>
        <w:pStyle w:val="Heading3"/>
      </w:pPr>
      <w:r>
        <w:t xml:space="preserve">6.1 AmortizationEntry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identifier (0-65535 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Merchant/purchase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Total purchase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totalPeriods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budget periods to spread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Date amortization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isPaused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deductions are suspended (default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Originating device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Tombstone flag for sync deletes</w:t>
            </w:r>
          </w:p>
        </w:tc>
      </w:tr>
    </w:tbl>
    <w:bookmarkEnd w:id="48"/>
    <w:bookmarkStart w:id="49" w:name="amortization-logic"/>
    <w:p>
      <w:pPr>
        <w:pStyle w:val="Heading3"/>
      </w:pPr>
      <w:r>
        <w:t xml:space="preserve">6.2 Amortization Logic</w:t>
      </w:r>
    </w:p>
    <w:p>
      <w:pPr>
        <w:pStyle w:val="FirstParagraph"/>
      </w:pPr>
      <w:r>
        <w:t xml:space="preserve">Amortization allows users to spread the budget impact of a large purchase across multiple budget</w:t>
      </w:r>
      <w:r>
        <w:t xml:space="preserve"> </w:t>
      </w:r>
      <w:r>
        <w:t xml:space="preserve">periods. The per-period deduction is:</w:t>
      </w:r>
      <w:r>
        <w:t xml:space="preserve"> </w:t>
      </w:r>
      <w:r>
        <w:rPr>
          <w:rStyle w:val="VerbatimChar"/>
        </w:rPr>
        <w:t xml:space="preserve">deduction = amount / totalPeriods</w:t>
      </w:r>
    </w:p>
    <w:p>
      <w:pPr>
        <w:pStyle w:val="BodyText"/>
      </w:pPr>
      <w:r>
        <w:t xml:space="preserve">An entry is active when:</w:t>
      </w:r>
      <w:r>
        <w:t xml:space="preserve"> </w:t>
      </w:r>
      <w:r>
        <w:rPr>
          <w:rStyle w:val="VerbatimChar"/>
        </w:rPr>
        <w:t xml:space="preserve">elapsed &lt; totalPeriods AND NOT isPaused</w:t>
      </w:r>
    </w:p>
    <w:p>
      <w:pPr>
        <w:pStyle w:val="BodyText"/>
      </w:pPr>
      <w:r>
        <w:t xml:space="preserve">Progress display shows "X of Y [periods] complete" with a visual progress bar and the per-period</w:t>
      </w:r>
      <w:r>
        <w:t xml:space="preserve"> </w:t>
      </w:r>
      <w:r>
        <w:t xml:space="preserve">deduction amount.</w:t>
      </w:r>
    </w:p>
    <w:bookmarkEnd w:id="49"/>
    <w:bookmarkStart w:id="50" w:name="auto-matching-on-import"/>
    <w:p>
      <w:pPr>
        <w:pStyle w:val="Heading3"/>
      </w:pPr>
      <w:r>
        <w:t xml:space="preserve">6.3 Auto-Matching on Import</w:t>
      </w:r>
    </w:p>
    <w:p>
      <w:pPr>
        <w:pStyle w:val="FirstParagraph"/>
      </w:pPr>
      <w:r>
        <w:t xml:space="preserve">When transactions are imported, the DuplicateDetector matches against existing amortization entries</w:t>
      </w:r>
      <w:r>
        <w:t xml:space="preserve"> </w:t>
      </w:r>
      <w:r>
        <w:t xml:space="preserve">using amount matching (percentage OR dollar tolerance) and merchant name matching (common substring).</w:t>
      </w:r>
      <w:r>
        <w:t xml:space="preserve"> </w:t>
      </w:r>
      <w:r>
        <w:t xml:space="preserve">If matched, the user is prompted: "Yes, Amortization" or "No, Regular Expense". Linked transactions</w:t>
      </w:r>
      <w:r>
        <w:t xml:space="preserve"> </w:t>
      </w:r>
      <w:r>
        <w:t xml:space="preserve">store the</w:t>
      </w:r>
      <w:r>
        <w:t xml:space="preserve"> </w:t>
      </w:r>
      <w:r>
        <w:rPr>
          <w:rStyle w:val="VerbatimChar"/>
        </w:rPr>
        <w:t xml:space="preserve">linkedAmortizationEntryId</w:t>
      </w:r>
      <w:r>
        <w:t xml:space="preserve">.</w:t>
      </w:r>
    </w:p>
    <w:bookmarkEnd w:id="50"/>
    <w:bookmarkEnd w:id="51"/>
    <w:bookmarkStart w:id="58" w:name="sec7"/>
    <w:p>
      <w:pPr>
        <w:pStyle w:val="Heading2"/>
      </w:pPr>
      <w:r>
        <w:t xml:space="preserve">7. Recurring Expenses System</w:t>
      </w:r>
    </w:p>
    <w:bookmarkStart w:id="52" w:name="recurringexpense-data-model"/>
    <w:p>
      <w:pPr>
        <w:pStyle w:val="Heading3"/>
      </w:pPr>
      <w:r>
        <w:t xml:space="preserve">7.1 RecurringExpense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identifier (0-65535 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Expense name/merchant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Per-occurrence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Schedule type (default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repeatInterval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Interval multiplier (default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LocalDate?</w:t>
            </w:r>
          </w:p>
        </w:tc>
        <w:tc>
          <w:tcPr/>
          <w:p>
            <w:pPr>
              <w:pStyle w:val="Compact"/>
            </w:pPr>
            <w:r>
              <w:t xml:space="preserve">Start date (for DAYS, WEEKS, BI_WEEKLY)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monthDay1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Day of month (for MONTHS, BI_MONTHLY)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monthDay2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Second day of month (for BI_MONTHLY)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Originating device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Tombstone flag for sync deletes</w:t>
            </w:r>
          </w:p>
        </w:tc>
      </w:tr>
    </w:tbl>
    <w:bookmarkEnd w:id="52"/>
    <w:bookmarkStart w:id="53" w:name="repeat-types"/>
    <w:p>
      <w:pPr>
        <w:pStyle w:val="Heading3"/>
      </w:pPr>
      <w:r>
        <w:t xml:space="preserve">7.2 Repeat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Configuration 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startDate + repeatInterval</w:t>
            </w:r>
          </w:p>
        </w:tc>
        <w:tc>
          <w:tcPr/>
          <w:p>
            <w:pPr>
              <w:pStyle w:val="Compact"/>
            </w:pPr>
            <w:r>
              <w:t xml:space="preserve">Every 3 days from Jan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startDate + repeatInterval</w:t>
            </w:r>
          </w:p>
        </w:tc>
        <w:tc>
          <w:tcPr/>
          <w:p>
            <w:pPr>
              <w:pStyle w:val="Compact"/>
            </w:pPr>
            <w:r>
              <w:t xml:space="preserve">Every 2 weeks from Jan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BI_WEEKLY</w:t>
            </w:r>
          </w:p>
        </w:tc>
        <w:tc>
          <w:tcPr/>
          <w:p>
            <w:pPr>
              <w:pStyle w:val="Compact"/>
            </w:pPr>
            <w:r>
              <w:t xml:space="preserve">startDate (interval=14 days)</w:t>
            </w:r>
          </w:p>
        </w:tc>
        <w:tc>
          <w:tcPr/>
          <w:p>
            <w:pPr>
              <w:pStyle w:val="Compact"/>
            </w:pPr>
            <w:r>
              <w:t xml:space="preserve">Every other week from Jan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monthDay1 + repeatInterval</w:t>
            </w:r>
          </w:p>
        </w:tc>
        <w:tc>
          <w:tcPr/>
          <w:p>
            <w:pPr>
              <w:pStyle w:val="Compact"/>
            </w:pPr>
            <w:r>
              <w:t xml:space="preserve">15th of every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BI_MONTHLY</w:t>
            </w:r>
          </w:p>
        </w:tc>
        <w:tc>
          <w:tcPr/>
          <w:p>
            <w:pPr>
              <w:pStyle w:val="Compact"/>
            </w:pPr>
            <w:r>
              <w:t xml:space="preserve">monthDay1 + monthDay2</w:t>
            </w:r>
          </w:p>
        </w:tc>
        <w:tc>
          <w:tcPr/>
          <w:p>
            <w:pPr>
              <w:pStyle w:val="Compact"/>
            </w:pPr>
            <w:r>
              <w:t xml:space="preserve">1st and 15th of every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monthDay1 + startDate</w:t>
            </w:r>
          </w:p>
        </w:tc>
        <w:tc>
          <w:tcPr/>
          <w:p>
            <w:pPr>
              <w:pStyle w:val="Compact"/>
            </w:pPr>
            <w:r>
              <w:t xml:space="preserve">Once per year</w:t>
            </w:r>
          </w:p>
        </w:tc>
      </w:tr>
    </w:tbl>
    <w:bookmarkEnd w:id="53"/>
    <w:bookmarkStart w:id="54" w:name="budget-impact"/>
    <w:p>
      <w:pPr>
        <w:pStyle w:val="Heading3"/>
      </w:pPr>
      <w:r>
        <w:t xml:space="preserve">7.3 Budget Impact</w:t>
      </w:r>
    </w:p>
    <w:p>
      <w:pPr>
        <w:pStyle w:val="FirstParagraph"/>
      </w:pPr>
      <w:r>
        <w:t xml:space="preserve">Recurring expenses are projected over a 1-year window by</w:t>
      </w:r>
      <w:r>
        <w:t xml:space="preserve"> </w:t>
      </w:r>
      <w:r>
        <w:rPr>
          <w:rStyle w:val="VerbatimChar"/>
        </w:rPr>
        <w:t xml:space="preserve">BudgetCalculator.generateOccurrences()</w:t>
      </w:r>
      <w:r>
        <w:t xml:space="preserve"> </w:t>
      </w:r>
      <w:r>
        <w:t xml:space="preserve">and their total is subtracted from total income</w:t>
      </w:r>
      <w:r>
        <w:t xml:space="preserve"> </w:t>
      </w:r>
      <w:r>
        <w:t xml:space="preserve">before dividing by period count to produce the safe budget.</w:t>
      </w:r>
    </w:p>
    <w:bookmarkEnd w:id="54"/>
    <w:bookmarkStart w:id="56" w:name="savings-required-cash-flow-simulation"/>
    <w:p>
      <w:pPr>
        <w:pStyle w:val="Heading3"/>
      </w:pPr>
      <w:r>
        <w:t xml:space="preserve">7.4 Savings Required Cash Flow Simulation</w:t>
      </w:r>
    </w:p>
    <w:p>
      <w:pPr>
        <w:pStyle w:val="FirstParagraph"/>
      </w:pPr>
      <w:r>
        <w:t xml:space="preserve">SavingsSimulator.kt (517 lines) performs a forward-looking cash flow simulation to determine the</w:t>
      </w:r>
      <w:r>
        <w:t xml:space="preserve"> </w:t>
      </w:r>
      <w:r>
        <w:t xml:space="preserve">savings buffer a user needs.</w:t>
      </w:r>
    </w:p>
    <w:bookmarkStart w:id="55" w:name="algorithm"/>
    <w:p>
      <w:pPr>
        <w:pStyle w:val="Heading4"/>
      </w:pPr>
      <w:r>
        <w:t xml:space="preserve">Algorithm</w:t>
      </w:r>
    </w:p>
    <w:p>
      <w:pPr>
        <w:pStyle w:val="Compact"/>
        <w:numPr>
          <w:ilvl w:val="0"/>
          <w:numId w:val="1018"/>
        </w:numPr>
      </w:pPr>
      <w:r>
        <w:t xml:space="preserve">Determine horizon: the furthest next occurrence across all income sources and recurring expenses (up to 2 years)</w:t>
      </w:r>
    </w:p>
    <w:p>
      <w:pPr>
        <w:pStyle w:val="Compact"/>
        <w:numPr>
          <w:ilvl w:val="0"/>
          <w:numId w:val="1018"/>
        </w:numPr>
      </w:pPr>
      <w:r>
        <w:t xml:space="preserve">Generate all events: income occurrences (+amount, priority 0), budget period deductions (-budgetAmount, priority 1), expense occurrences (-amount, priority 2), day-0 event (-availableCash, priority 1)</w:t>
      </w:r>
    </w:p>
    <w:p>
      <w:pPr>
        <w:pStyle w:val="Compact"/>
        <w:numPr>
          <w:ilvl w:val="0"/>
          <w:numId w:val="1018"/>
        </w:numPr>
      </w:pPr>
      <w:r>
        <w:t xml:space="preserve">Sort events by (date, priority) so income arrives before deductions before expenses on the same day</w:t>
      </w:r>
    </w:p>
    <w:p>
      <w:pPr>
        <w:pStyle w:val="Compact"/>
        <w:numPr>
          <w:ilvl w:val="0"/>
          <w:numId w:val="1018"/>
        </w:numPr>
      </w:pPr>
      <w:r>
        <w:t xml:space="preserve">Walk the timeline: start with balance = 0, apply each event, track minimum balance and date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savingsRequired = max(0, -minimumBalance)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SimResult(savingsRequired, lowPointDate)</w:t>
      </w:r>
      <w:r>
        <w:t xml:space="preserve">.</w:t>
      </w:r>
    </w:p>
    <w:bookmarkEnd w:id="55"/>
    <w:bookmarkEnd w:id="56"/>
    <w:bookmarkStart w:id="57" w:name="timing-safety"/>
    <w:p>
      <w:pPr>
        <w:pStyle w:val="Heading3"/>
      </w:pPr>
      <w:r>
        <w:t xml:space="preserve">7.5 Timing Safety</w:t>
      </w:r>
    </w:p>
    <w:p>
      <w:pPr>
        <w:pStyle w:val="FirstParagraph"/>
      </w:pPr>
      <w:r>
        <w:t xml:space="preserve">For MONTHS and BI_MONTHLY repeat types, the DuplicateDetector applies a +/- 2 day tolerance when</w:t>
      </w:r>
      <w:r>
        <w:t xml:space="preserve"> </w:t>
      </w:r>
      <w:r>
        <w:t xml:space="preserve">matching imported transactions to recurring expenses (</w:t>
      </w:r>
      <w:r>
        <w:rPr>
          <w:rStyle w:val="VerbatimChar"/>
        </w:rPr>
        <w:t xml:space="preserve">isRecurringDateCloseEnough</w:t>
      </w:r>
      <w:r>
        <w:t xml:space="preserve">).</w:t>
      </w:r>
    </w:p>
    <w:bookmarkEnd w:id="57"/>
    <w:bookmarkEnd w:id="58"/>
    <w:bookmarkStart w:id="68" w:name="sec8"/>
    <w:p>
      <w:pPr>
        <w:pStyle w:val="Heading2"/>
      </w:pPr>
      <w:r>
        <w:t xml:space="preserve">8. Transaction Management System</w:t>
      </w:r>
    </w:p>
    <w:bookmarkStart w:id="59" w:name="transaction-data-model"/>
    <w:p>
      <w:pPr>
        <w:pStyle w:val="Heading3"/>
      </w:pPr>
      <w:r>
        <w:t xml:space="preserve">8.1 Transaction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Unique identifier (0-65535 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TransactionType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EXPENSE or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Transaction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Merchant/source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categoryAmounts</w:t>
            </w:r>
          </w:p>
        </w:tc>
        <w:tc>
          <w:tcPr/>
          <w:p>
            <w:pPr>
              <w:pStyle w:val="Compact"/>
            </w:pPr>
            <w:r>
              <w:t xml:space="preserve">List&lt;CategoryAmount&gt;</w:t>
            </w:r>
          </w:p>
        </w:tc>
        <w:tc>
          <w:tcPr/>
          <w:p>
            <w:pPr>
              <w:pStyle w:val="Compact"/>
            </w:pPr>
            <w:r>
              <w:t xml:space="preserve">emptyList()</w:t>
            </w:r>
          </w:p>
        </w:tc>
        <w:tc>
          <w:tcPr/>
          <w:p>
            <w:pPr>
              <w:pStyle w:val="Compact"/>
            </w:pPr>
            <w:r>
              <w:t xml:space="preserve">Category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Total transaction amount (always positive)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isUserCategorized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 if user assigned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isBudgetIncome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 if matched as budget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excludeFromBudget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in cash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linkedRecurringExpenseId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of linked recurring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linkedRecurringExpenseAmount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RE amount remembered at link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linkedAmortizationEntryId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of linked amortization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amortizationAppliedAmount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Cumulative AE deduction at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linkedIncomeSourceId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of linked income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linkedIncomeSourceAmount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IS amount remembered at link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linkedSavingsGoalId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of linked savings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linkedSavingsGoalAmount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Amount saved to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receiptId1–5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Cloud Storage photo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Originating device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Tombstone flag for sync deletes</w:t>
            </w:r>
          </w:p>
        </w:tc>
      </w:tr>
    </w:tbl>
    <w:bookmarkEnd w:id="59"/>
    <w:bookmarkStart w:id="60" w:name="multi-category-transactions"/>
    <w:p>
      <w:pPr>
        <w:pStyle w:val="Heading3"/>
      </w:pPr>
      <w:r>
        <w:t xml:space="preserve">8.2 Multi-Category Transactions</w:t>
      </w:r>
    </w:p>
    <w:p>
      <w:pPr>
        <w:pStyle w:val="FirstParagraph"/>
      </w:pPr>
      <w:r>
        <w:t xml:space="preserve">Transactions support allocation across multiple categories (2-7) through the PieChartEditor component.</w:t>
      </w:r>
      <w:r>
        <w:t xml:space="preserve"> </w:t>
      </w:r>
      <w:r>
        <w:t xml:space="preserve">Three entry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Chart (Drag)</w:t>
            </w:r>
          </w:p>
        </w:tc>
        <w:tc>
          <w:tcPr/>
          <w:p>
            <w:pPr>
              <w:pStyle w:val="Compact"/>
            </w:pPr>
            <w:r>
              <w:t xml:space="preserve">Interactive pie chart with draggable handles. Minimum 2 categories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Calculator</w:t>
            </w:r>
          </w:p>
        </w:tc>
        <w:tc>
          <w:tcPr/>
          <w:p>
            <w:pPr>
              <w:pStyle w:val="Compact"/>
            </w:pPr>
            <w:r>
              <w:t xml:space="preserve">Dollar amount input fields. Remaining balance auto-fills the last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Percentage input fields that must sum to 100%. Amounts computed from percentages.</w:t>
            </w:r>
          </w:p>
        </w:tc>
      </w:tr>
    </w:tbl>
    <w:bookmarkEnd w:id="60"/>
    <w:bookmarkStart w:id="61" w:name="transaction-operations"/>
    <w:p>
      <w:pPr>
        <w:pStyle w:val="Heading3"/>
      </w:pPr>
      <w:r>
        <w:t xml:space="preserve">8.3 Transaction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Income</w:t>
            </w:r>
          </w:p>
        </w:tc>
        <w:tc>
          <w:tcPr/>
          <w:p>
            <w:pPr>
              <w:pStyle w:val="Compact"/>
            </w:pPr>
            <w:r>
              <w:t xml:space="preserve">Create new INCOME transaction from dashboard or transactions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Expense</w:t>
            </w:r>
          </w:p>
        </w:tc>
        <w:tc>
          <w:tcPr/>
          <w:p>
            <w:pPr>
              <w:pStyle w:val="Compact"/>
            </w:pPr>
            <w:r>
              <w:t xml:space="preserve">Create new EXPENSE transaction from dashboard or transactions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Tap a transaction to open edit dialog with all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Long-press to select, then bulk delete (tombstone:</w:t>
            </w:r>
            <w:r>
              <w:t xml:space="preserve"> </w:t>
            </w:r>
            <w:r>
              <w:rPr>
                <w:rStyle w:val="VerbatimChar"/>
              </w:rPr>
              <w:t xml:space="preserve">deleted=true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Category Change</w:t>
            </w:r>
          </w:p>
        </w:tc>
        <w:tc>
          <w:tcPr/>
          <w:p>
            <w:pPr>
              <w:pStyle w:val="Compact"/>
            </w:pPr>
            <w:r>
              <w:t xml:space="preserve">Select multiple transactions, reassign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Merchant Edit</w:t>
            </w:r>
          </w:p>
        </w:tc>
        <w:tc>
          <w:tcPr/>
          <w:p>
            <w:pPr>
              <w:pStyle w:val="Compact"/>
            </w:pPr>
            <w:r>
              <w:t xml:space="preserve">Select multiple transactions, rename merchant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Toggle selection of all visible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by Date</w:t>
            </w:r>
          </w:p>
        </w:tc>
        <w:tc>
          <w:tcPr/>
          <w:p>
            <w:pPr>
              <w:pStyle w:val="Compact"/>
            </w:pPr>
            <w:r>
              <w:t xml:space="preserve">Filter transactions within a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by Text</w:t>
            </w:r>
          </w:p>
        </w:tc>
        <w:tc>
          <w:tcPr/>
          <w:p>
            <w:pPr>
              <w:pStyle w:val="Compact"/>
            </w:pPr>
            <w:r>
              <w:t xml:space="preserve">Filter by merchant name substring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by Amount</w:t>
            </w:r>
          </w:p>
        </w:tc>
        <w:tc>
          <w:tcPr/>
          <w:p>
            <w:pPr>
              <w:pStyle w:val="Compact"/>
            </w:pPr>
            <w:r>
              <w:t xml:space="preserve">Filter by minimum/maximum amount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by Category</w:t>
            </w:r>
          </w:p>
        </w:tc>
        <w:tc>
          <w:tcPr/>
          <w:p>
            <w:pPr>
              <w:pStyle w:val="Compact"/>
            </w:pPr>
            <w:r>
              <w:t xml:space="preserve">Tap a category icon to show only that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by Type</w:t>
            </w:r>
          </w:p>
        </w:tc>
        <w:tc>
          <w:tcPr/>
          <w:p>
            <w:pPr>
              <w:pStyle w:val="Compact"/>
            </w:pPr>
            <w:r>
              <w:t xml:space="preserve">Toggle between All, Expenses only, Income only</w:t>
            </w:r>
          </w:p>
        </w:tc>
      </w:tr>
    </w:tbl>
    <w:bookmarkEnd w:id="61"/>
    <w:bookmarkStart w:id="66" w:name="linked-transaction-lifecycle"/>
    <w:p>
      <w:pPr>
        <w:pStyle w:val="Heading3"/>
      </w:pPr>
      <w:r>
        <w:t xml:space="preserve">8.4 Linked Transaction Lifecycle</w:t>
      </w:r>
    </w:p>
    <w:p>
      <w:pPr>
        <w:pStyle w:val="FirstParagraph"/>
      </w:pPr>
      <w:r>
        <w:rPr>
          <w:b/>
          <w:bCs/>
        </w:rPr>
        <w:t xml:space="preserve">KEY DESIGN RULE:</w:t>
      </w:r>
      <w:r>
        <w:t xml:space="preserve"> </w:t>
      </w:r>
      <w:r>
        <w:t xml:space="preserve">Delete preserves remembered amounts (expense already</w:t>
      </w:r>
      <w:r>
        <w:t xml:space="preserve"> </w:t>
      </w:r>
      <w:r>
        <w:t xml:space="preserve">paid). Manual unlink clears them (linked-in-error). This asymmetry is intentional and applies to ALL</w:t>
      </w:r>
      <w:r>
        <w:t xml:space="preserve"> </w:t>
      </w:r>
      <w:r>
        <w:t xml:space="preserve">link types (RE, IS, AE, SG).</w:t>
      </w:r>
    </w:p>
    <w:bookmarkStart w:id="62" w:name="link-to-recurring-expense"/>
    <w:p>
      <w:pPr>
        <w:pStyle w:val="Heading4"/>
      </w:pPr>
      <w:r>
        <w:t xml:space="preserve">Link to Recurring Expense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linkedRecurringExpenseId=re.id, linkedRecurringExpenseAmount=re.amount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Cash effect:</w:t>
      </w:r>
      <w:r>
        <w:t xml:space="preserve"> </w:t>
      </w:r>
      <w:r>
        <w:rPr>
          <w:rStyle w:val="VerbatimChar"/>
        </w:rPr>
        <w:t xml:space="preserve">cash += (rememberedAmount - txn.amount)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 deleted:</w:t>
      </w:r>
      <w:r>
        <w:t xml:space="preserve"> </w:t>
      </w:r>
      <w:r>
        <w:t xml:space="preserve">ID=null, amount PRESERVED (expense already paid)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Manual unlink:</w:t>
      </w:r>
      <w:r>
        <w:t xml:space="preserve"> </w:t>
      </w:r>
      <w:r>
        <w:t xml:space="preserve">ID=null, amount=0.0 (linked-in-error, full amount applies)</w:t>
      </w:r>
    </w:p>
    <w:bookmarkEnd w:id="62"/>
    <w:bookmarkStart w:id="63" w:name="link-to-income-source"/>
    <w:p>
      <w:pPr>
        <w:pStyle w:val="Heading4"/>
      </w:pPr>
      <w:r>
        <w:t xml:space="preserve">Link to Income Source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linkedIncomeSourceId=src.id, linkedIncomeSourceAmount=src.amount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Cash effect:</w:t>
      </w:r>
      <w:r>
        <w:t xml:space="preserve"> </w:t>
      </w:r>
      <w:r>
        <w:t xml:space="preserve">FIXED=none, ACTUAL=</w:t>
      </w:r>
      <w:r>
        <w:rPr>
          <w:rStyle w:val="VerbatimChar"/>
        </w:rPr>
        <w:t xml:space="preserve">cash += (txn.amount - rememberedAmount)</w:t>
      </w:r>
      <w:r>
        <w:t xml:space="preserve">, ADJUST=none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 deleted:</w:t>
      </w:r>
      <w:r>
        <w:t xml:space="preserve"> </w:t>
      </w:r>
      <w:r>
        <w:t xml:space="preserve">ID=null, amount PRESERVED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Manual unlink:</w:t>
      </w:r>
      <w:r>
        <w:t xml:space="preserve"> </w:t>
      </w:r>
      <w:r>
        <w:t xml:space="preserve">ID=null, amount=0.0</w:t>
      </w:r>
    </w:p>
    <w:bookmarkEnd w:id="63"/>
    <w:bookmarkStart w:id="64" w:name="link-to-amortization-entry"/>
    <w:p>
      <w:pPr>
        <w:pStyle w:val="Heading4"/>
      </w:pPr>
      <w:r>
        <w:t xml:space="preserve">Link to Amortization Entry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linkedAmortizationEntryId=ae.id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While linked:</w:t>
      </w:r>
      <w:r>
        <w:t xml:space="preserve"> </w:t>
      </w:r>
      <w:r>
        <w:t xml:space="preserve">Transaction excluded from cash calc entirely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AE deleted:</w:t>
      </w:r>
      <w:r>
        <w:t xml:space="preserve"> </w:t>
      </w:r>
      <w:r>
        <w:t xml:space="preserve">ID=null,</w:t>
      </w:r>
      <w:r>
        <w:t xml:space="preserve"> </w:t>
      </w:r>
      <w:r>
        <w:rPr>
          <w:rStyle w:val="VerbatimChar"/>
        </w:rPr>
        <w:t xml:space="preserve">amortizationAppliedAmount=cumulative deduction at delete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Manual unlink:</w:t>
      </w:r>
      <w:r>
        <w:t xml:space="preserve"> </w:t>
      </w:r>
      <w:r>
        <w:t xml:space="preserve">ID=null,</w:t>
      </w:r>
      <w:r>
        <w:t xml:space="preserve"> </w:t>
      </w:r>
      <w:r>
        <w:rPr>
          <w:rStyle w:val="VerbatimChar"/>
        </w:rPr>
        <w:t xml:space="preserve">amortizationAppliedAmount=0.0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Cash effect (deleted AE):</w:t>
      </w:r>
      <w:r>
        <w:t xml:space="preserve"> </w:t>
      </w:r>
      <w:r>
        <w:rPr>
          <w:rStyle w:val="VerbatimChar"/>
        </w:rPr>
        <w:t xml:space="preserve">cash -= max(0, amount - amortizationAppliedAmount)</w:t>
      </w:r>
    </w:p>
    <w:bookmarkEnd w:id="64"/>
    <w:bookmarkStart w:id="65" w:name="link-to-savings-goal"/>
    <w:p>
      <w:pPr>
        <w:pStyle w:val="Heading4"/>
      </w:pPr>
      <w:r>
        <w:t xml:space="preserve">Link to Savings Goal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Set ID + amount,</w:t>
      </w:r>
      <w:r>
        <w:t xml:space="preserve"> </w:t>
      </w:r>
      <w:r>
        <w:rPr>
          <w:rStyle w:val="VerbatimChar"/>
        </w:rPr>
        <w:t xml:space="preserve">goal.totalSavedSoFar += amount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While linked:</w:t>
      </w:r>
      <w:r>
        <w:t xml:space="preserve"> </w:t>
      </w:r>
      <w:r>
        <w:t xml:space="preserve">Transaction excluded from cash (money in savings)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SG deleted:</w:t>
      </w:r>
      <w:r>
        <w:t xml:space="preserve"> </w:t>
      </w:r>
      <w:r>
        <w:t xml:space="preserve">ID=null, amount PRESERVED (money already spent from savings)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Manual unlink:</w:t>
      </w:r>
      <w:r>
        <w:t xml:space="preserve"> </w:t>
      </w:r>
      <w:r>
        <w:t xml:space="preserve">ID=null, amount=0.0,</w:t>
      </w:r>
      <w:r>
        <w:t xml:space="preserve"> </w:t>
      </w:r>
      <w:r>
        <w:rPr>
          <w:rStyle w:val="VerbatimChar"/>
        </w:rPr>
        <w:t xml:space="preserve">goal.totalSavedSoFar += amount</w:t>
      </w:r>
      <w:r>
        <w:t xml:space="preserve"> </w:t>
      </w:r>
      <w:r>
        <w:t xml:space="preserve">(restore funds)</w:t>
      </w:r>
    </w:p>
    <w:bookmarkEnd w:id="65"/>
    <w:bookmarkEnd w:id="66"/>
    <w:bookmarkStart w:id="67" w:name="dashboard-quick-add"/>
    <w:p>
      <w:pPr>
        <w:pStyle w:val="Heading3"/>
      </w:pPr>
      <w:r>
        <w:t xml:space="preserve">8.5 Dashboard Quick-Add</w:t>
      </w:r>
    </w:p>
    <w:p>
      <w:pPr>
        <w:pStyle w:val="FirstParagraph"/>
      </w:pPr>
      <w:r>
        <w:t xml:space="preserve">The MainScreen dashboard provides quick-add buttons for income and expense transactions. These</w:t>
      </w:r>
      <w:r>
        <w:t xml:space="preserve"> </w:t>
      </w:r>
      <w:r>
        <w:t xml:space="preserve">run the full auto-matching chain (duplicate detection, recurring expense, amortization, budget income)</w:t>
      </w:r>
      <w:r>
        <w:t xml:space="preserve"> </w:t>
      </w:r>
      <w:r>
        <w:t xml:space="preserve">and return to the dashboard.</w:t>
      </w:r>
    </w:p>
    <w:bookmarkEnd w:id="67"/>
    <w:bookmarkEnd w:id="68"/>
    <w:bookmarkStart w:id="76" w:name="sec9"/>
    <w:p>
      <w:pPr>
        <w:pStyle w:val="Heading2"/>
      </w:pPr>
      <w:r>
        <w:t xml:space="preserve">9. Import / Export Pipeline</w:t>
      </w:r>
    </w:p>
    <w:bookmarkStart w:id="69" w:name="export-formats"/>
    <w:p>
      <w:pPr>
        <w:pStyle w:val="Heading3"/>
      </w:pPr>
      <w:r>
        <w:t xml:space="preserve">9.1 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BudgeTrak CSV</w:t>
            </w:r>
          </w:p>
        </w:tc>
        <w:tc>
          <w:tcPr/>
          <w:p>
            <w:pPr>
              <w:pStyle w:val="Compact"/>
            </w:pPr>
            <w:r>
              <w:t xml:space="preserve">Plaintext CSV with header: id, type, date, source, amount, categoryAmounts, isUserCategorized. CategoryAmounts serialized as "catId:amount;..."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BudgeTrak Encrypted</w:t>
            </w:r>
          </w:p>
        </w:tc>
        <w:tc>
          <w:tcPr/>
          <w:p>
            <w:pPr>
              <w:pStyle w:val="Compact"/>
            </w:pPr>
            <w:r>
              <w:t xml:space="preserve">Same CSV content encrypted with ChaCha20-Poly1305. Password required. Wire format: [16-byte salt][12-byte nonce][ciphertext + Poly1305 tag]</w:t>
            </w:r>
          </w:p>
        </w:tc>
      </w:tr>
    </w:tbl>
    <w:bookmarkEnd w:id="69"/>
    <w:bookmarkStart w:id="70" w:name="import-formats"/>
    <w:p>
      <w:pPr>
        <w:pStyle w:val="Heading3"/>
      </w:pPr>
      <w:r>
        <w:t xml:space="preserve">9.2 Import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CSV</w:t>
            </w:r>
          </w:p>
        </w:tc>
        <w:tc>
          <w:tcPr/>
          <w:p>
            <w:pPr>
              <w:pStyle w:val="Compact"/>
            </w:pPr>
            <w:r>
              <w:t xml:space="preserve">Auto-detects delimiter, columns, date format. Scores columns, tries 3 candidate mappings.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Bank CSV</w:t>
            </w:r>
          </w:p>
        </w:tc>
        <w:tc>
          <w:tcPr/>
          <w:p>
            <w:pPr>
              <w:pStyle w:val="Compact"/>
            </w:pPr>
            <w:r>
              <w:t xml:space="preserve">Standard US Bank download: Date, Transaction, Name, Memo, Amount. CREDIT type → INCOME. Falls back to generic if parse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BudgeTrak CSV</w:t>
            </w:r>
          </w:p>
        </w:tc>
        <w:tc>
          <w:tcPr/>
          <w:p>
            <w:pPr>
              <w:pStyle w:val="Compact"/>
            </w:pPr>
            <w:r>
              <w:t xml:space="preserve">Native format with full field preservation. Header validation: must start with "id,type,date,".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BudgeTrak Encrypted</w:t>
            </w:r>
          </w:p>
        </w:tc>
        <w:tc>
          <w:tcPr/>
          <w:p>
            <w:pPr>
              <w:pStyle w:val="Compact"/>
            </w:pPr>
            <w:r>
              <w:t xml:space="preserve">Decrypted with user-provided password, then parsed as BudgeTrak CSV.</w:t>
            </w:r>
          </w:p>
        </w:tc>
      </w:tr>
    </w:tbl>
    <w:bookmarkEnd w:id="70"/>
    <w:bookmarkStart w:id="71" w:name="import-pipeline-state-machine"/>
    <w:p>
      <w:pPr>
        <w:pStyle w:val="Heading3"/>
      </w:pPr>
      <w:r>
        <w:t xml:space="preserve">9.3 Import Pipeline State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FORMAT_SELECTION</w:t>
            </w:r>
          </w:p>
        </w:tc>
        <w:tc>
          <w:tcPr/>
          <w:p>
            <w:pPr>
              <w:pStyle w:val="Compact"/>
            </w:pPr>
            <w:r>
              <w:t xml:space="preserve">User selects import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File is read and parsed; password dialog for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PARSE_ERROR</w:t>
            </w:r>
          </w:p>
        </w:tc>
        <w:tc>
          <w:tcPr/>
          <w:p>
            <w:pPr>
              <w:pStyle w:val="Compact"/>
            </w:pPr>
            <w:r>
              <w:t xml:space="preserve">Parse error display with option to keep partial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DUPLICATE_CHECK</w:t>
            </w:r>
          </w:p>
        </w:tc>
        <w:tc>
          <w:tcPr/>
          <w:p>
            <w:pPr>
              <w:pStyle w:val="Compact"/>
            </w:pPr>
            <w:r>
              <w:t xml:space="preserve">Per-transaction auto-matching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Import summary with counts</w:t>
            </w:r>
          </w:p>
        </w:tc>
      </w:tr>
    </w:tbl>
    <w:bookmarkEnd w:id="71"/>
    <w:bookmarkStart w:id="72" w:name="auto-matching-chain"/>
    <w:p>
      <w:pPr>
        <w:pStyle w:val="Heading3"/>
      </w:pPr>
      <w:r>
        <w:t xml:space="preserve">9.4 Auto-Matching Chain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Matcher</w:t>
            </w:r>
          </w:p>
        </w:tc>
        <w:tc>
          <w:tcPr/>
          <w:p>
            <w:pPr>
              <w:pStyle w:val="Compact"/>
            </w:pPr>
            <w:r>
              <w:t xml:space="preserve">Action on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filterAlreadyLoadedDays</w:t>
            </w:r>
          </w:p>
        </w:tc>
        <w:tc>
          <w:tcPr/>
          <w:p>
            <w:pPr>
              <w:pStyle w:val="Compact"/>
            </w:pPr>
            <w:r>
              <w:t xml:space="preserve">Pre-filter: skip days already in app. ≤5 txns/day: 100% amount match. &gt;5: ≥80% match, keep unmatched.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findDuplicate</w:t>
            </w:r>
          </w:p>
        </w:tc>
        <w:tc>
          <w:tcPr/>
          <w:p>
            <w:pPr>
              <w:pStyle w:val="Compact"/>
            </w:pPr>
            <w:r>
              <w:t xml:space="preserve">Compare against existing using amount + date + merchant tolerances. Dialog: Ignore, Keep New, Keep Existing, Ignore 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findRecurringExpenseMatch</w:t>
            </w:r>
          </w:p>
        </w:tc>
        <w:tc>
          <w:tcPr/>
          <w:p>
            <w:pPr>
              <w:pStyle w:val="Compact"/>
            </w:pPr>
            <w:r>
              <w:t xml:space="preserve">Amount + merchant + date close enough. Prompt: "Yes Recurring" / "No, Regular Expense". Sets linkedRecurringExpenseId.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findAmortizationMatch</w:t>
            </w:r>
          </w:p>
        </w:tc>
        <w:tc>
          <w:tcPr/>
          <w:p>
            <w:pPr>
              <w:pStyle w:val="Compact"/>
            </w:pPr>
            <w:r>
              <w:t xml:space="preserve">Amount + merchant. Prompt: "Yes Amortization" / "No, Regular Expense". Sets linkedAmortizationEntryId.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findBudgetIncomeMatch</w:t>
            </w:r>
          </w:p>
        </w:tc>
        <w:tc>
          <w:tcPr/>
          <w:p>
            <w:pPr>
              <w:pStyle w:val="Compact"/>
            </w:pPr>
            <w:r>
              <w:t xml:space="preserve">INCOME transactions matched by merchant. Prompt: "Yes Budget Income" / "No, Extra Income". Sets isBudgetIncome.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autoCategorize</w:t>
            </w:r>
          </w:p>
        </w:tc>
        <w:tc>
          <w:tcPr/>
          <w:p>
            <w:pPr>
              <w:pStyle w:val="Compact"/>
            </w:pPr>
            <w:r>
              <w:t xml:space="preserve">Unmatched: auto-assign category from merchant history (6 months, 10 recent). Falls back to "Other".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Direct Save</w:t>
            </w:r>
          </w:p>
        </w:tc>
        <w:tc>
          <w:tcPr/>
          <w:p>
            <w:pPr>
              <w:pStyle w:val="Compact"/>
            </w:pPr>
            <w:r>
              <w:t xml:space="preserve">Transaction saved with assigned categories and pushed to Firestore via SyncWriteHelper.</w:t>
            </w:r>
          </w:p>
        </w:tc>
      </w:tr>
    </w:tbl>
    <w:bookmarkEnd w:id="72"/>
    <w:bookmarkStart w:id="73" w:name="matching-configuration"/>
    <w:p>
      <w:pPr>
        <w:pStyle w:val="Heading3"/>
      </w:pPr>
      <w:r>
        <w:t xml:space="preserve">9.5 Matching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Window</w:t>
            </w:r>
          </w:p>
        </w:tc>
        <w:tc>
          <w:tcPr/>
          <w:p>
            <w:pPr>
              <w:pStyle w:val="Compact"/>
            </w:pPr>
            <w:r>
              <w:t xml:space="preserve">matchDays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Days +/- for duplicate date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Tolerance</w:t>
            </w:r>
          </w:p>
        </w:tc>
        <w:tc>
          <w:tcPr/>
          <w:p>
            <w:pPr>
              <w:pStyle w:val="Compact"/>
            </w:pPr>
            <w:r>
              <w:t xml:space="preserve">matchPercent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Amount %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 Tolerance</w:t>
            </w:r>
          </w:p>
        </w:tc>
        <w:tc>
          <w:tcPr/>
          <w:p>
            <w:pPr>
              <w:pStyle w:val="Compact"/>
            </w:pPr>
            <w:r>
              <w:t xml:space="preserve">matchDollar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Absolute dollar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Chars</w:t>
            </w:r>
          </w:p>
        </w:tc>
        <w:tc>
          <w:tcPr/>
          <w:p>
            <w:pPr>
              <w:pStyle w:val="Compact"/>
            </w:pPr>
            <w:r>
              <w:t xml:space="preserve">matchChars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Minimum common substring length</w:t>
            </w:r>
          </w:p>
        </w:tc>
      </w:tr>
    </w:tbl>
    <w:bookmarkEnd w:id="73"/>
    <w:bookmarkStart w:id="74" w:name="amount-matching"/>
    <w:p>
      <w:pPr>
        <w:pStyle w:val="Heading3"/>
      </w:pPr>
      <w:r>
        <w:t xml:space="preserve">9.6 Amount Matching</w:t>
      </w:r>
    </w:p>
    <w:p>
      <w:pPr>
        <w:pStyle w:val="FirstParagraph"/>
      </w:pPr>
      <w:r>
        <w:t xml:space="preserve">Two amounts match if EITHER condition is true:</w:t>
      </w:r>
    </w:p>
    <w:p>
      <w:pPr>
        <w:pStyle w:val="Compact"/>
        <w:numPr>
          <w:ilvl w:val="0"/>
          <w:numId w:val="1023"/>
        </w:numPr>
      </w:pPr>
      <w:r>
        <w:t xml:space="preserve">Percentage:</w:t>
      </w:r>
      <w:r>
        <w:t xml:space="preserve"> </w:t>
      </w:r>
      <w:r>
        <w:rPr>
          <w:rStyle w:val="VerbatimChar"/>
        </w:rPr>
        <w:t xml:space="preserve">|a1 - a2| / max(|a1|, |a2|) ≤ percentTolerance</w:t>
      </w:r>
    </w:p>
    <w:p>
      <w:pPr>
        <w:pStyle w:val="Compact"/>
        <w:numPr>
          <w:ilvl w:val="0"/>
          <w:numId w:val="1023"/>
        </w:numPr>
      </w:pPr>
      <w:r>
        <w:t xml:space="preserve">Dollar:</w:t>
      </w:r>
      <w:r>
        <w:t xml:space="preserve"> </w:t>
      </w:r>
      <w:r>
        <w:rPr>
          <w:rStyle w:val="VerbatimChar"/>
        </w:rPr>
        <w:t xml:space="preserve">|round(a1) - round(a2)| ≤ dollarTolerance</w:t>
      </w:r>
    </w:p>
    <w:bookmarkEnd w:id="74"/>
    <w:bookmarkStart w:id="75" w:name="merchant-matching"/>
    <w:p>
      <w:pPr>
        <w:pStyle w:val="Heading3"/>
      </w:pPr>
      <w:r>
        <w:t xml:space="preserve">9.7 Merchant Matching</w:t>
      </w:r>
    </w:p>
    <w:p>
      <w:pPr>
        <w:pStyle w:val="Compact"/>
        <w:numPr>
          <w:ilvl w:val="0"/>
          <w:numId w:val="1024"/>
        </w:numPr>
      </w:pPr>
      <w:r>
        <w:t xml:space="preserve">Both shorter than minChars: exact lowercase equality required</w:t>
      </w:r>
    </w:p>
    <w:p>
      <w:pPr>
        <w:pStyle w:val="Compact"/>
        <w:numPr>
          <w:ilvl w:val="0"/>
          <w:numId w:val="1024"/>
        </w:numPr>
      </w:pPr>
      <w:r>
        <w:t xml:space="preserve">Otherwise: any common substring of length ≥ minChars exists (computed via sliding window with HashSet lookup)</w:t>
      </w:r>
    </w:p>
    <w:bookmarkEnd w:id="75"/>
    <w:bookmarkEnd w:id="76"/>
    <w:bookmarkStart w:id="82" w:name="sec10"/>
    <w:p>
      <w:pPr>
        <w:pStyle w:val="Heading2"/>
      </w:pPr>
      <w:r>
        <w:t xml:space="preserve">10. Encryption System</w:t>
      </w:r>
    </w:p>
    <w:bookmarkStart w:id="77" w:name="cryptohelper-cryptohelper.kt-93-lines"/>
    <w:p>
      <w:pPr>
        <w:pStyle w:val="Heading3"/>
      </w:pPr>
      <w:r>
        <w:t xml:space="preserve">10.1 CryptoHelper (CryptoHelper.kt — 93 lines)</w:t>
      </w:r>
    </w:p>
    <w:p>
      <w:pPr>
        <w:pStyle w:val="FirstParagraph"/>
      </w:pPr>
      <w:r>
        <w:t xml:space="preserve">CryptoHelper is a singleton object providing authenticated encryption for transaction export files</w:t>
      </w:r>
      <w:r>
        <w:t xml:space="preserve"> </w:t>
      </w:r>
      <w:r>
        <w:t xml:space="preserve">and sync data.</w:t>
      </w:r>
    </w:p>
    <w:bookmarkEnd w:id="77"/>
    <w:bookmarkStart w:id="78" w:name="cryptographic-parameters"/>
    <w:p>
      <w:pPr>
        <w:pStyle w:val="Heading3"/>
      </w:pPr>
      <w:r>
        <w:t xml:space="preserve">10.2 Cryptographic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 Suite</w:t>
            </w:r>
          </w:p>
        </w:tc>
        <w:tc>
          <w:tcPr/>
          <w:p>
            <w:pPr>
              <w:pStyle w:val="Compact"/>
            </w:pPr>
            <w:r>
              <w:t xml:space="preserve">ChaCha20-Poly1305 (AEAD)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Length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 Length</w:t>
            </w:r>
          </w:p>
        </w:tc>
        <w:tc>
          <w:tcPr/>
          <w:p>
            <w:pPr>
              <w:pStyle w:val="Compact"/>
            </w:pPr>
            <w:r>
              <w:t xml:space="preserve">12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Length</w:t>
            </w:r>
          </w:p>
        </w:tc>
        <w:tc>
          <w:tcPr/>
          <w:p>
            <w:pPr>
              <w:pStyle w:val="Compact"/>
            </w:pPr>
            <w:r>
              <w:t xml:space="preserve">256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PBKDF2 Iterations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Derivation Function</w:t>
            </w:r>
          </w:p>
        </w:tc>
        <w:tc>
          <w:tcPr/>
          <w:p>
            <w:pPr>
              <w:pStyle w:val="Compact"/>
            </w:pPr>
            <w:r>
              <w:t xml:space="preserve">PBKDF2WithHmacSHA256 (password mode only)</w:t>
            </w:r>
          </w:p>
        </w:tc>
      </w:tr>
    </w:tbl>
    <w:bookmarkEnd w:id="78"/>
    <w:bookmarkStart w:id="79" w:name="wire-format"/>
    <w:p>
      <w:pPr>
        <w:pStyle w:val="Heading3"/>
      </w:pPr>
      <w:r>
        <w:t xml:space="preserve">10.3 Wire Format</w:t>
      </w:r>
    </w:p>
    <w:p>
      <w:pPr>
        <w:pStyle w:val="FirstParagraph"/>
      </w:pPr>
      <w:r>
        <w:rPr>
          <w:b/>
          <w:bCs/>
        </w:rPr>
        <w:t xml:space="preserve">Password-Based (export files):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Byte Offset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Random 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 bytes</w:t>
            </w:r>
          </w:p>
        </w:tc>
        <w:tc>
          <w:tcPr/>
          <w:p>
            <w:pPr>
              <w:pStyle w:val="Compact"/>
            </w:pPr>
            <w:r>
              <w:t xml:space="preserve">Random 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Ciphertext + Poly1305 authentication tag</w:t>
            </w:r>
          </w:p>
        </w:tc>
      </w:tr>
    </w:tbl>
    <w:p>
      <w:pPr>
        <w:pStyle w:val="BodyText"/>
      </w:pPr>
      <w:r>
        <w:rPr>
          <w:b/>
          <w:bCs/>
        </w:rPr>
        <w:t xml:space="preserve">Direct-Key (sync data):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Byte Offset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 bytes</w:t>
            </w:r>
          </w:p>
        </w:tc>
        <w:tc>
          <w:tcPr/>
          <w:p>
            <w:pPr>
              <w:pStyle w:val="Compact"/>
            </w:pPr>
            <w:r>
              <w:t xml:space="preserve">Random 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Ciphertext + Poly1305 authentication tag</w:t>
            </w:r>
          </w:p>
        </w:tc>
      </w:tr>
    </w:tbl>
    <w:bookmarkEnd w:id="79"/>
    <w:bookmarkStart w:id="80" w:name="encryption-modes"/>
    <w:p>
      <w:pPr>
        <w:pStyle w:val="Heading3"/>
      </w:pPr>
      <w:r>
        <w:t xml:space="preserve">10.4 Encryption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Password-Based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decrypt()</w:t>
            </w:r>
          </w:p>
        </w:tc>
        <w:tc>
          <w:tcPr/>
          <w:p>
            <w:pPr>
              <w:pStyle w:val="Compact"/>
            </w:pPr>
            <w:r>
              <w:t xml:space="preserve">Export files. Derives key from user password via PBKDF2.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encryptWithKey()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decryptWithKey()</w:t>
            </w:r>
          </w:p>
        </w:tc>
        <w:tc>
          <w:tcPr/>
          <w:p>
            <w:pPr>
              <w:pStyle w:val="Compact"/>
            </w:pPr>
            <w:r>
              <w:t xml:space="preserve">Sync data encryption. Accepts raw 256-bit key directly, bypassing PBKDF2.</w:t>
            </w:r>
          </w:p>
        </w:tc>
      </w:tr>
    </w:tbl>
    <w:bookmarkEnd w:id="80"/>
    <w:bookmarkStart w:id="81" w:name="secure-key-storage"/>
    <w:p>
      <w:pPr>
        <w:pStyle w:val="Heading3"/>
      </w:pPr>
      <w:r>
        <w:t xml:space="preserve">10.5 Secure Key Storage</w:t>
      </w:r>
    </w:p>
    <w:p>
      <w:pPr>
        <w:pStyle w:val="FirstParagraph"/>
      </w:pPr>
      <w:r>
        <w:t xml:space="preserve">The 256-bit sync encryption key is stored locally via SecurePrefs (SecurePrefs.kt — 59 lines),</w:t>
      </w:r>
      <w:r>
        <w:t xml:space="preserve"> </w:t>
      </w:r>
      <w:r>
        <w:t xml:space="preserve">which uses Android KeyStore-backed AES256-GCM encryption. The key is generated at group creation time</w:t>
      </w:r>
      <w:r>
        <w:t xml:space="preserve"> </w:t>
      </w:r>
      <w:r>
        <w:t xml:space="preserve">and shared with joining devices via the pairing code mechanism (see Section 16.10).</w:t>
      </w:r>
    </w:p>
    <w:bookmarkEnd w:id="81"/>
    <w:bookmarkEnd w:id="82"/>
    <w:bookmarkStart w:id="84" w:name="sec11"/>
    <w:p>
      <w:pPr>
        <w:pStyle w:val="Heading2"/>
      </w:pPr>
      <w:r>
        <w:t xml:space="preserve">11. Auto-Categorization System</w:t>
      </w:r>
    </w:p>
    <w:bookmarkStart w:id="83" w:name="X12a252417ff21bd36194e312e4950f46de8c7b6"/>
    <w:p>
      <w:pPr>
        <w:pStyle w:val="Heading3"/>
      </w:pPr>
      <w:r>
        <w:t xml:space="preserve">11.1 AutoCategorizer (AutoCategorizer.kt — 49 lines)</w:t>
      </w:r>
    </w:p>
    <w:p>
      <w:pPr>
        <w:pStyle w:val="FirstParagraph"/>
      </w:pPr>
      <w:r>
        <w:t xml:space="preserve">Algorithm:</w:t>
      </w:r>
    </w:p>
    <w:p>
      <w:pPr>
        <w:pStyle w:val="Compact"/>
        <w:numPr>
          <w:ilvl w:val="0"/>
          <w:numId w:val="1025"/>
        </w:numPr>
      </w:pPr>
      <w:r>
        <w:t xml:space="preserve">Look back 6 months from the transaction date</w:t>
      </w:r>
    </w:p>
    <w:p>
      <w:pPr>
        <w:pStyle w:val="Compact"/>
        <w:numPr>
          <w:ilvl w:val="0"/>
          <w:numId w:val="1025"/>
        </w:numPr>
      </w:pPr>
      <w:r>
        <w:t xml:space="preserve">Find existing transactions from the same merchant (5-character common substring matching)</w:t>
      </w:r>
    </w:p>
    <w:p>
      <w:pPr>
        <w:pStyle w:val="Compact"/>
        <w:numPr>
          <w:ilvl w:val="0"/>
          <w:numId w:val="1025"/>
        </w:numPr>
      </w:pPr>
      <w:r>
        <w:t xml:space="preserve">Take the 10 most recent matches (sorted by date descending)</w:t>
      </w:r>
    </w:p>
    <w:p>
      <w:pPr>
        <w:pStyle w:val="Compact"/>
        <w:numPr>
          <w:ilvl w:val="0"/>
          <w:numId w:val="1025"/>
        </w:numPr>
      </w:pPr>
      <w:r>
        <w:t xml:space="preserve">Group their categoryAmounts by categoryId</w:t>
      </w:r>
    </w:p>
    <w:p>
      <w:pPr>
        <w:pStyle w:val="Compact"/>
        <w:numPr>
          <w:ilvl w:val="0"/>
          <w:numId w:val="1025"/>
        </w:numPr>
      </w:pPr>
      <w:r>
        <w:t xml:space="preserve">Select the most frequently used categoryId</w:t>
      </w:r>
    </w:p>
    <w:p>
      <w:pPr>
        <w:pStyle w:val="Compact"/>
        <w:numPr>
          <w:ilvl w:val="0"/>
          <w:numId w:val="1025"/>
        </w:numPr>
      </w:pPr>
      <w:r>
        <w:t xml:space="preserve">If no match found, fall back to the "Other" system category</w:t>
      </w:r>
    </w:p>
    <w:p>
      <w:pPr>
        <w:pStyle w:val="Compact"/>
        <w:numPr>
          <w:ilvl w:val="0"/>
          <w:numId w:val="1025"/>
        </w:numPr>
      </w:pPr>
      <w:r>
        <w:t xml:space="preserve">Return transaction with single CategoryAmount for full amount</w:t>
      </w:r>
    </w:p>
    <w:p>
      <w:pPr>
        <w:pStyle w:val="Compact"/>
        <w:numPr>
          <w:ilvl w:val="0"/>
          <w:numId w:val="1025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isUserCategorized = false</w:t>
      </w:r>
    </w:p>
    <w:bookmarkEnd w:id="83"/>
    <w:bookmarkEnd w:id="84"/>
    <w:bookmarkStart w:id="89" w:name="sec12"/>
    <w:p>
      <w:pPr>
        <w:pStyle w:val="Heading2"/>
      </w:pPr>
      <w:r>
        <w:t xml:space="preserve">12. Category Management System</w:t>
      </w:r>
    </w:p>
    <w:bookmarkStart w:id="85" w:name="category-data-model"/>
    <w:p>
      <w:pPr>
        <w:pStyle w:val="Heading3"/>
      </w:pPr>
      <w:r>
        <w:t xml:space="preserve">12.1 Category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Key into CATEGORY_ICON_MAP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System tag for protected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Originating device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Tombstone flag for sync deletes</w:t>
            </w:r>
          </w:p>
        </w:tc>
      </w:tr>
    </w:tbl>
    <w:bookmarkEnd w:id="85"/>
    <w:bookmarkStart w:id="86" w:name="system-categories"/>
    <w:p>
      <w:pPr>
        <w:pStyle w:val="Heading3"/>
      </w:pPr>
      <w:r>
        <w:t xml:space="preserve">12.2 System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Deletable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__other__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__recurring__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__amortization__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__recurring_income__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86"/>
    <w:bookmarkStart w:id="87" w:name="category-icons"/>
    <w:p>
      <w:pPr>
        <w:pStyle w:val="Heading3"/>
      </w:pPr>
      <w:r>
        <w:t xml:space="preserve">12.3 Category Icons</w:t>
      </w:r>
    </w:p>
    <w:p>
      <w:pPr>
        <w:pStyle w:val="FirstParagraph"/>
      </w:pPr>
      <w:r>
        <w:t xml:space="preserve">The CATEGORY_ICON_MAP (CategoryIcons.kt — 327 lines) provides 120+ Material icon options</w:t>
      </w:r>
      <w:r>
        <w:t xml:space="preserve"> </w:t>
      </w:r>
      <w:r>
        <w:t xml:space="preserve">organized into thematic groups: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&amp; Drink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Restaurant, Fastfood, LocalCafe, LocalBar, BakeryDining, LocalPizza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DirectionsCar, LocalGasStation, DirectionsBus, Train,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&amp; Utilities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Home, Apartment, Build, ElectricalServices, Water,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LocalHospital, MedicalServices, Medication, FitnessCenter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&amp; Work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School, MenuBook, Work, Computer,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SportsEsports, Movie, MusicNote, Tv, SportsBasketball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 &amp; Art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CameraAlt, Brush,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&amp; Personal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ShoppingBag, Watch, CardGiftcard, Diamond, Storefront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 &amp; Nature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Pets, Park, Forest, LocalFlorist, WbSunny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AccountBalance, Savings, CreditCard, AttachMoney,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Lodging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Hotel, BeachAccess, Luggage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Communication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Security, Lock, Email,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&amp; Services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ChildCare, Elderly, VolunteerActivism, Star, Flag</w:t>
            </w:r>
          </w:p>
        </w:tc>
      </w:tr>
    </w:tbl>
    <w:bookmarkEnd w:id="87"/>
    <w:bookmarkStart w:id="88" w:name="category-deletion-with-reassignment"/>
    <w:p>
      <w:pPr>
        <w:pStyle w:val="Heading3"/>
      </w:pPr>
      <w:r>
        <w:t xml:space="preserve">12.4 Category Deletion with Reassignment</w:t>
      </w:r>
    </w:p>
    <w:p>
      <w:pPr>
        <w:pStyle w:val="FirstParagraph"/>
      </w:pPr>
      <w:r>
        <w:t xml:space="preserve">When a user-defined category is deleted:</w:t>
      </w:r>
    </w:p>
    <w:p>
      <w:pPr>
        <w:pStyle w:val="Compact"/>
        <w:numPr>
          <w:ilvl w:val="0"/>
          <w:numId w:val="1026"/>
        </w:numPr>
      </w:pPr>
      <w:r>
        <w:t xml:space="preserve">If no transactions reference the category: delete immediately (tombstone)</w:t>
      </w:r>
    </w:p>
    <w:p>
      <w:pPr>
        <w:pStyle w:val="Compact"/>
        <w:numPr>
          <w:ilvl w:val="0"/>
          <w:numId w:val="1026"/>
        </w:numPr>
      </w:pPr>
      <w:r>
        <w:t xml:space="preserve">If transactions reference the category: show reassignment dialog, user selects target category, all affected transactions updated, then delete</w:t>
      </w:r>
    </w:p>
    <w:bookmarkEnd w:id="88"/>
    <w:bookmarkEnd w:id="89"/>
    <w:bookmarkStart w:id="93" w:name="sec13"/>
    <w:p>
      <w:pPr>
        <w:pStyle w:val="Heading2"/>
      </w:pPr>
      <w:r>
        <w:t xml:space="preserve">13. Spending Charts System</w:t>
      </w:r>
    </w:p>
    <w:bookmarkStart w:id="90" w:name="chart-types"/>
    <w:p>
      <w:pPr>
        <w:pStyle w:val="Heading3"/>
      </w:pPr>
      <w:r>
        <w:t xml:space="preserve">13.1 Chart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Chart</w:t>
            </w:r>
          </w:p>
        </w:tc>
        <w:tc>
          <w:tcPr/>
          <w:p>
            <w:pPr>
              <w:pStyle w:val="Compact"/>
            </w:pPr>
            <w:r>
              <w:t xml:space="preserve">Proportional category breakdown as a donut/pie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t xml:space="preserve">Category amounts as horizontal or vertical bars</w:t>
            </w:r>
          </w:p>
        </w:tc>
      </w:tr>
    </w:tbl>
    <w:bookmarkEnd w:id="90"/>
    <w:bookmarkStart w:id="91" w:name="time-ranges"/>
    <w:p>
      <w:pPr>
        <w:pStyle w:val="Heading3"/>
      </w:pPr>
      <w:r>
        <w:t xml:space="preserve">13.2 Time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Last 7 days of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Last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Last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Period</w:t>
            </w:r>
          </w:p>
        </w:tc>
        <w:tc>
          <w:tcPr/>
          <w:p>
            <w:pPr>
              <w:pStyle w:val="Compact"/>
            </w:pPr>
            <w:r>
              <w:t xml:space="preserve">Current budget period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to Date</w:t>
            </w:r>
          </w:p>
        </w:tc>
        <w:tc>
          <w:tcPr/>
          <w:p>
            <w:pPr>
              <w:pStyle w:val="Compact"/>
            </w:pPr>
            <w:r>
              <w:t xml:space="preserve">January 1 to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User-selected date range</w:t>
            </w:r>
          </w:p>
        </w:tc>
      </w:tr>
    </w:tbl>
    <w:bookmarkEnd w:id="91"/>
    <w:bookmarkStart w:id="92" w:name="color-palettes"/>
    <w:p>
      <w:pPr>
        <w:pStyle w:val="Heading3"/>
      </w:pPr>
      <w:r>
        <w:t xml:space="preserve">13.3 Color Palettes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Palette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t xml:space="preserve">Vivid, saturated 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Pastel</w:t>
            </w:r>
          </w:p>
        </w:tc>
        <w:tc>
          <w:tcPr/>
          <w:p>
            <w:pPr>
              <w:pStyle w:val="Compact"/>
            </w:pPr>
            <w:r>
              <w:t xml:space="preserve">Soft, muted 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Sunset</w:t>
            </w:r>
          </w:p>
        </w:tc>
        <w:tc>
          <w:tcPr/>
          <w:p>
            <w:pPr>
              <w:pStyle w:val="Compact"/>
            </w:pPr>
            <w:r>
              <w:t xml:space="preserve">Warm amber/orange tones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Earthy</w:t>
            </w:r>
          </w:p>
        </w:tc>
        <w:tc>
          <w:tcPr/>
          <w:p>
            <w:pPr>
              <w:pStyle w:val="Compact"/>
            </w:pPr>
            <w:r>
              <w:t xml:space="preserve">Natural brown/green tones</w:t>
            </w:r>
          </w:p>
        </w:tc>
      </w:tr>
    </w:tbl>
    <w:bookmarkEnd w:id="92"/>
    <w:bookmarkEnd w:id="93"/>
    <w:bookmarkStart w:id="98" w:name="sec14"/>
    <w:p>
      <w:pPr>
        <w:pStyle w:val="Heading2"/>
      </w:pPr>
      <w:r>
        <w:t xml:space="preserve">14. Localization System</w:t>
      </w:r>
    </w:p>
    <w:bookmarkStart w:id="94" w:name="architecture"/>
    <w:p>
      <w:pPr>
        <w:pStyle w:val="Heading3"/>
      </w:pPr>
      <w:r>
        <w:t xml:space="preserve">14.1 Architecture</w:t>
      </w:r>
    </w:p>
    <w:p>
      <w:pPr>
        <w:pStyle w:val="FirstParagraph"/>
      </w:pPr>
      <w:r>
        <w:t xml:space="preserve">Localization uses Jetpack Compose's CompositionLocal mechanism for string injection, bypassing</w:t>
      </w:r>
      <w:r>
        <w:t xml:space="preserve"> </w:t>
      </w:r>
      <w:r>
        <w:t xml:space="preserve">Android's standard XML resource system entirely. This allows runtime language switching without</w:t>
      </w:r>
      <w:r>
        <w:t xml:space="preserve"> </w:t>
      </w:r>
      <w:r>
        <w:t xml:space="preserve">Activity recreation.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AppStrings.kt</w:t>
            </w:r>
          </w:p>
        </w:tc>
        <w:tc>
          <w:tcPr/>
          <w:p>
            <w:pPr>
              <w:pStyle w:val="Compact"/>
            </w:pPr>
            <w:r>
              <w:t xml:space="preserve">1,405</w:t>
            </w:r>
          </w:p>
        </w:tc>
        <w:tc>
          <w:tcPr/>
          <w:p>
            <w:pPr>
              <w:pStyle w:val="Compact"/>
            </w:pPr>
            <w:r>
              <w:t xml:space="preserve">Interface defining 16 string group interfaces with ~800+ total string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EnglishStrings.kt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Complete English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SpanishStrings.kt</w:t>
            </w:r>
          </w:p>
        </w:tc>
        <w:tc>
          <w:tcPr/>
          <w:p>
            <w:pPr>
              <w:pStyle w:val="Compact"/>
            </w:pPr>
            <w:r>
              <w:t xml:space="preserve">1,699</w:t>
            </w:r>
          </w:p>
        </w:tc>
        <w:tc>
          <w:tcPr/>
          <w:p>
            <w:pPr>
              <w:pStyle w:val="Compact"/>
            </w:pPr>
            <w:r>
              <w:t xml:space="preserve">Complete Spanish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TranslationContext.kt</w:t>
            </w:r>
          </w:p>
        </w:tc>
        <w:tc>
          <w:tcPr/>
          <w:p>
            <w:pPr>
              <w:pStyle w:val="Compact"/>
            </w:pPr>
            <w:r>
              <w:t xml:space="preserve">1,425</w:t>
            </w:r>
          </w:p>
        </w:tc>
        <w:tc>
          <w:tcPr/>
          <w:p>
            <w:pPr>
              <w:pStyle w:val="Compact"/>
            </w:pPr>
            <w:r>
              <w:t xml:space="preserve">Translation context and notes for all string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LocalStrings.kt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CompositionLocal&lt;AppStrings&gt; provider</w:t>
            </w:r>
          </w:p>
        </w:tc>
      </w:tr>
    </w:tbl>
    <w:bookmarkEnd w:id="94"/>
    <w:bookmarkStart w:id="95" w:name="string-groups"/>
    <w:p>
      <w:pPr>
        <w:pStyle w:val="Heading3"/>
      </w:pPr>
      <w:r>
        <w:t xml:space="preserve">14.2 String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Interface</w:t>
            </w:r>
          </w:p>
        </w:tc>
        <w:tc>
          <w:tcPr/>
          <w:p>
            <w:pPr>
              <w:pStyle w:val="Compact"/>
            </w:pPr>
            <w:r>
              <w:t xml:space="preserve">Screen/Feature</w:t>
            </w:r>
          </w:p>
        </w:tc>
        <w:tc>
          <w:tcPr/>
          <w:p>
            <w:pPr>
              <w:pStyle w:val="Compact"/>
            </w:pPr>
            <w:r>
              <w:t xml:space="preserve">Fields (approx)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CommonStrings</w:t>
            </w:r>
          </w:p>
        </w:tc>
        <w:tc>
          <w:tcPr/>
          <w:p>
            <w:pPr>
              <w:pStyle w:val="Compact"/>
            </w:pPr>
            <w:r>
              <w:t xml:space="preserve">Shared UI elements</w:t>
            </w:r>
          </w:p>
        </w:tc>
        <w:tc>
          <w:tcPr/>
          <w:p>
            <w:pPr>
              <w:pStyle w:val="Compac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DashboardStrings</w:t>
            </w:r>
          </w:p>
        </w:tc>
        <w:tc>
          <w:tcPr/>
          <w:p>
            <w:pPr>
              <w:pStyle w:val="Compact"/>
            </w:pPr>
            <w:r>
              <w:t xml:space="preserve">MainScreen dashboard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SettingsStrings</w:t>
            </w:r>
          </w:p>
        </w:tc>
        <w:tc>
          <w:tcPr/>
          <w:p>
            <w:pPr>
              <w:pStyle w:val="Compact"/>
            </w:pPr>
            <w:r>
              <w:t xml:space="preserve">Settings screen</w:t>
            </w:r>
          </w:p>
        </w:tc>
        <w:tc>
          <w:tcPr/>
          <w:p>
            <w:pPr>
              <w:pStyle w:val="Compact"/>
            </w:pPr>
            <w:r>
              <w:t xml:space="preserve">~35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BudgetConfigStrings</w:t>
            </w:r>
          </w:p>
        </w:tc>
        <w:tc>
          <w:tcPr/>
          <w:p>
            <w:pPr>
              <w:pStyle w:val="Compact"/>
            </w:pPr>
            <w:r>
              <w:t xml:space="preserve">Budget configuration</w:t>
            </w:r>
          </w:p>
        </w:tc>
        <w:tc>
          <w:tcPr/>
          <w:p>
            <w:pPr>
              <w:pStyle w:val="Compact"/>
            </w:pPr>
            <w:r>
              <w:t xml:space="preserve">~27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TransactionsStrings</w:t>
            </w:r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  <w:tc>
          <w:tcPr/>
          <w:p>
            <w:pPr>
              <w:pStyle w:val="Compac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FutureExpendituresStrings</w:t>
            </w:r>
          </w:p>
        </w:tc>
        <w:tc>
          <w:tcPr/>
          <w:p>
            <w:pPr>
              <w:pStyle w:val="Compact"/>
            </w:pPr>
            <w:r>
              <w:t xml:space="preserve">Savings goals</w:t>
            </w:r>
          </w:p>
        </w:tc>
        <w:tc>
          <w:tcPr/>
          <w:p>
            <w:pPr>
              <w:pStyle w:val="Compact"/>
            </w:pPr>
            <w:r>
              <w:t xml:space="preserve">~35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AmortizationStrings</w:t>
            </w:r>
          </w:p>
        </w:tc>
        <w:tc>
          <w:tcPr/>
          <w:p>
            <w:pPr>
              <w:pStyle w:val="Compact"/>
            </w:pPr>
            <w:r>
              <w:t xml:space="preserve">Amortization screen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RecurringExpensesStrings</w:t>
            </w:r>
          </w:p>
        </w:tc>
        <w:tc>
          <w:tcPr/>
          <w:p>
            <w:pPr>
              <w:pStyle w:val="Compact"/>
            </w:pPr>
            <w:r>
              <w:t xml:space="preserve">Recurring expenses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SyncStrings</w:t>
            </w:r>
          </w:p>
        </w:tc>
        <w:tc>
          <w:tcPr/>
          <w:p>
            <w:pPr>
              <w:pStyle w:val="Compact"/>
            </w:pPr>
            <w:r>
              <w:t xml:space="preserve">Family sync screen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DashboardHelpStrings</w:t>
            </w:r>
          </w:p>
        </w:tc>
        <w:tc>
          <w:tcPr/>
          <w:p>
            <w:pPr>
              <w:pStyle w:val="Compact"/>
            </w:pPr>
            <w:r>
              <w:t xml:space="preserve">Dashboard help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SettingsHelpStrings</w:t>
            </w:r>
          </w:p>
        </w:tc>
        <w:tc>
          <w:tcPr/>
          <w:p>
            <w:pPr>
              <w:pStyle w:val="Compact"/>
            </w:pPr>
            <w:r>
              <w:t xml:space="preserve">Settings help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TransactionsHelpStrings</w:t>
            </w:r>
          </w:p>
        </w:tc>
        <w:tc>
          <w:tcPr/>
          <w:p>
            <w:pPr>
              <w:pStyle w:val="Compact"/>
            </w:pPr>
            <w:r>
              <w:t xml:space="preserve">Transactions help</w:t>
            </w:r>
          </w:p>
        </w:tc>
        <w:tc>
          <w:tcPr/>
          <w:p>
            <w:pPr>
              <w:pStyle w:val="Compact"/>
            </w:pPr>
            <w:r>
              <w:t xml:space="preserve">~130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BudgetConfigHelpStrings</w:t>
            </w:r>
          </w:p>
        </w:tc>
        <w:tc>
          <w:tcPr/>
          <w:p>
            <w:pPr>
              <w:pStyle w:val="Compact"/>
            </w:pPr>
            <w:r>
              <w:t xml:space="preserve">Budget config help</w:t>
            </w:r>
          </w:p>
        </w:tc>
        <w:tc>
          <w:tcPr/>
          <w:p>
            <w:pPr>
              <w:pStyle w:val="Compact"/>
            </w:pPr>
            <w:r>
              <w:t xml:space="preserve">~95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FutureExpendituresHelpStrings</w:t>
            </w:r>
          </w:p>
        </w:tc>
        <w:tc>
          <w:tcPr/>
          <w:p>
            <w:pPr>
              <w:pStyle w:val="Compact"/>
            </w:pPr>
            <w:r>
              <w:t xml:space="preserve">Savings goals help</w:t>
            </w:r>
          </w:p>
        </w:tc>
        <w:tc>
          <w:tcPr/>
          <w:p>
            <w:pPr>
              <w:pStyle w:val="Compac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AmortizationHelpStrings</w:t>
            </w:r>
          </w:p>
        </w:tc>
        <w:tc>
          <w:tcPr/>
          <w:p>
            <w:pPr>
              <w:pStyle w:val="Compact"/>
            </w:pPr>
            <w:r>
              <w:t xml:space="preserve">Amortization help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RecurringExpensesHelpStrings</w:t>
            </w:r>
          </w:p>
        </w:tc>
        <w:tc>
          <w:tcPr/>
          <w:p>
            <w:pPr>
              <w:pStyle w:val="Compact"/>
            </w:pPr>
            <w:r>
              <w:t xml:space="preserve">Recurring expenses help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</w:tbl>
    <w:bookmarkEnd w:id="95"/>
    <w:bookmarkStart w:id="96" w:name="dynamic-string-support"/>
    <w:p>
      <w:pPr>
        <w:pStyle w:val="Heading3"/>
      </w:pPr>
      <w:r>
        <w:t xml:space="preserve">14.3 Dynamic String Support</w:t>
      </w:r>
    </w:p>
    <w:p>
      <w:pPr>
        <w:pStyle w:val="FirstParagraph"/>
      </w:pPr>
      <w:r>
        <w:t xml:space="preserve">Many string fields are lambda functions that accept parameters for dynamic content insertion:</w:t>
      </w:r>
    </w:p>
    <w:p>
      <w:pPr>
        <w:pStyle w:val="SourceCode"/>
      </w:pPr>
      <w:r>
        <w:rPr>
          <w:rStyle w:val="VerbatimChar"/>
        </w:rPr>
        <w:t xml:space="preserve">val budgetLabel: (String, String) -&gt; String</w:t>
      </w:r>
      <w:r>
        <w:br/>
      </w:r>
      <w:r>
        <w:rPr>
          <w:rStyle w:val="VerbatimChar"/>
        </w:rPr>
        <w:t xml:space="preserve">val superchargeRemaining: (String) -&gt; String</w:t>
      </w:r>
      <w:r>
        <w:br/>
      </w:r>
      <w:r>
        <w:rPr>
          <w:rStyle w:val="VerbatimChar"/>
        </w:rPr>
        <w:t xml:space="preserve">val selectedCount: (Int) -&gt; String</w:t>
      </w:r>
      <w:r>
        <w:br/>
      </w:r>
      <w:r>
        <w:rPr>
          <w:rStyle w:val="VerbatimChar"/>
        </w:rPr>
        <w:t xml:space="preserve">val safeBudgetAmountLabel: (String, String, String) -&gt; String</w:t>
      </w:r>
      <w:r>
        <w:br/>
      </w:r>
      <w:r>
        <w:rPr>
          <w:rStyle w:val="VerbatimChar"/>
        </w:rPr>
        <w:t xml:space="preserve">val savingsRequiredMessage: (String, String) -&gt; String</w:t>
      </w:r>
    </w:p>
    <w:p>
      <w:pPr>
        <w:pStyle w:val="FirstParagraph"/>
      </w:pPr>
      <w:r>
        <w:t xml:space="preserve">This allows natural language formatting that varies by locale (e.g., parameter ordering differences</w:t>
      </w:r>
      <w:r>
        <w:t xml:space="preserve"> </w:t>
      </w:r>
      <w:r>
        <w:t xml:space="preserve">between English and Spanish).</w:t>
      </w:r>
    </w:p>
    <w:bookmarkEnd w:id="96"/>
    <w:bookmarkStart w:id="97" w:name="language-switching"/>
    <w:p>
      <w:pPr>
        <w:pStyle w:val="Heading3"/>
      </w:pPr>
      <w:r>
        <w:t xml:space="preserve">14.4 Language Switching</w:t>
      </w:r>
    </w:p>
    <w:p>
      <w:pPr>
        <w:pStyle w:val="FirstParagraph"/>
      </w:pPr>
      <w:r>
        <w:t xml:space="preserve">The active language is stored in SharedPreferences under</w:t>
      </w:r>
      <w:r>
        <w:t xml:space="preserve"> </w:t>
      </w:r>
      <w:r>
        <w:rPr>
          <w:rStyle w:val="VerbatimChar"/>
        </w:rPr>
        <w:t xml:space="preserve">"appLanguage"</w:t>
      </w:r>
      <w:r>
        <w:t xml:space="preserve"> </w:t>
      </w:r>
      <w:r>
        <w:t xml:space="preserve">(default: "en").</w:t>
      </w:r>
      <w:r>
        <w:t xml:space="preserve"> </w:t>
      </w:r>
      <w:r>
        <w:t xml:space="preserve">On change: SharedPreferences updated, AppStrings reference switched, CompositionLocalProvider re-provides</w:t>
      </w:r>
      <w:r>
        <w:t xml:space="preserve"> </w:t>
      </w:r>
      <w:r>
        <w:t xml:space="preserve">new strings, all Composables recompose. No Activity restart required.</w:t>
      </w:r>
    </w:p>
    <w:bookmarkEnd w:id="97"/>
    <w:bookmarkEnd w:id="98"/>
    <w:bookmarkStart w:id="104" w:name="sec15"/>
    <w:p>
      <w:pPr>
        <w:pStyle w:val="Heading2"/>
      </w:pPr>
      <w:r>
        <w:t xml:space="preserve">15. Theme System</w:t>
      </w:r>
    </w:p>
    <w:bookmarkStart w:id="99" w:name="syncbudgetcolors-data-class"/>
    <w:p>
      <w:pPr>
        <w:pStyle w:val="Heading3"/>
      </w:pPr>
      <w:r>
        <w:t xml:space="preserve">15.1 SyncBudgetColors Data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Dark Theme</w:t>
            </w:r>
          </w:p>
        </w:tc>
        <w:tc>
          <w:tcPr/>
          <w:p>
            <w:pPr>
              <w:pStyle w:val="Compact"/>
            </w:pPr>
            <w:r>
              <w:t xml:space="preserve">Light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headerBackground</w:t>
            </w:r>
          </w:p>
        </w:tc>
        <w:tc>
          <w:tcPr/>
          <w:p>
            <w:pPr>
              <w:pStyle w:val="Compact"/>
            </w:pPr>
            <w:r>
              <w:t xml:space="preserve">#1A1A1A (dark charcoal)</w:t>
            </w:r>
          </w:p>
        </w:tc>
        <w:tc>
          <w:tcPr/>
          <w:p>
            <w:pPr>
              <w:pStyle w:val="Compact"/>
            </w:pPr>
            <w:r>
              <w:t xml:space="preserve">#305880 (blue)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headerText</w:t>
            </w:r>
          </w:p>
        </w:tc>
        <w:tc>
          <w:tcPr/>
          <w:p>
            <w:pPr>
              <w:pStyle w:val="Compact"/>
            </w:pPr>
            <w:r>
              <w:t xml:space="preserve">#E8D5A0 (warm amber)</w:t>
            </w:r>
          </w:p>
        </w:tc>
        <w:tc>
          <w:tcPr/>
          <w:p>
            <w:pPr>
              <w:pStyle w:val="Compact"/>
            </w:pPr>
            <w:r>
              <w:t xml:space="preserve">#FFFFFF (white)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cardBackground</w:t>
            </w:r>
          </w:p>
        </w:tc>
        <w:tc>
          <w:tcPr/>
          <w:p>
            <w:pPr>
              <w:pStyle w:val="Compact"/>
            </w:pPr>
            <w:r>
              <w:t xml:space="preserve">#1A1A1A (dark charcoal)</w:t>
            </w:r>
          </w:p>
        </w:tc>
        <w:tc>
          <w:tcPr/>
          <w:p>
            <w:pPr>
              <w:pStyle w:val="Compact"/>
            </w:pPr>
            <w:r>
              <w:t xml:space="preserve">#305880 (blue)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cardText</w:t>
            </w:r>
          </w:p>
        </w:tc>
        <w:tc>
          <w:tcPr/>
          <w:p>
            <w:pPr>
              <w:pStyle w:val="Compact"/>
            </w:pPr>
            <w:r>
              <w:t xml:space="preserve">#E8D5A0 (warm amber)</w:t>
            </w:r>
          </w:p>
        </w:tc>
        <w:tc>
          <w:tcPr/>
          <w:p>
            <w:pPr>
              <w:pStyle w:val="Compact"/>
            </w:pPr>
            <w:r>
              <w:t xml:space="preserve">#FFFFFF (white)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displayBackground</w:t>
            </w:r>
          </w:p>
        </w:tc>
        <w:tc>
          <w:tcPr/>
          <w:p>
            <w:pPr>
              <w:pStyle w:val="Compact"/>
            </w:pPr>
            <w:r>
              <w:t xml:space="preserve">#383838 (dark grey)</w:t>
            </w:r>
          </w:p>
        </w:tc>
        <w:tc>
          <w:tcPr/>
          <w:p>
            <w:pPr>
              <w:pStyle w:val="Compact"/>
            </w:pPr>
            <w:r>
              <w:t xml:space="preserve">#D6E5DE (light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displayBorder</w:t>
            </w:r>
          </w:p>
        </w:tc>
        <w:tc>
          <w:tcPr/>
          <w:p>
            <w:pPr>
              <w:pStyle w:val="Compact"/>
            </w:pPr>
            <w:r>
              <w:t xml:space="preserve">#4A4A4A (medium grey)</w:t>
            </w:r>
          </w:p>
        </w:tc>
        <w:tc>
          <w:tcPr/>
          <w:p>
            <w:pPr>
              <w:pStyle w:val="Compact"/>
            </w:pPr>
            <w:r>
              <w:t xml:space="preserve">#B8CCC2 (sage)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userCategoryIconTint</w:t>
            </w:r>
          </w:p>
        </w:tc>
        <w:tc>
          <w:tcPr/>
          <w:p>
            <w:pPr>
              <w:pStyle w:val="Compact"/>
            </w:pPr>
            <w:r>
              <w:t xml:space="preserve">#305880 (blue)</w:t>
            </w:r>
          </w:p>
        </w:tc>
        <w:tc>
          <w:tcPr/>
          <w:p>
            <w:pPr>
              <w:pStyle w:val="Compact"/>
            </w:pPr>
            <w:r>
              <w:t xml:space="preserve">#305880 (blue)</w:t>
            </w:r>
          </w:p>
        </w:tc>
      </w:tr>
    </w:tbl>
    <w:bookmarkEnd w:id="99"/>
    <w:bookmarkStart w:id="100" w:name="material-3-color-schemes"/>
    <w:p>
      <w:pPr>
        <w:pStyle w:val="Heading3"/>
      </w:pPr>
      <w:r>
        <w:t xml:space="preserve">15.2 Material 3 Color Schemes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#E8D5A0 (amber)</w:t>
            </w:r>
          </w:p>
        </w:tc>
        <w:tc>
          <w:tcPr/>
          <w:p>
            <w:pPr>
              <w:pStyle w:val="Compact"/>
            </w:pPr>
            <w:r>
              <w:t xml:space="preserve">#2E5C80 (navy 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onPrimary</w:t>
            </w:r>
          </w:p>
        </w:tc>
        <w:tc>
          <w:tcPr/>
          <w:p>
            <w:pPr>
              <w:pStyle w:val="Compact"/>
            </w:pPr>
            <w:r>
              <w:t xml:space="preserve">#1A1A1A (charcoal)</w:t>
            </w:r>
          </w:p>
        </w:tc>
        <w:tc>
          <w:tcPr/>
          <w:p>
            <w:pPr>
              <w:pStyle w:val="Compact"/>
            </w:pPr>
            <w:r>
              <w:t xml:space="preserve">#FFFFFF (white)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primaryContainer</w:t>
            </w:r>
          </w:p>
        </w:tc>
        <w:tc>
          <w:tcPr/>
          <w:p>
            <w:pPr>
              <w:pStyle w:val="Compact"/>
            </w:pPr>
            <w:r>
              <w:t xml:space="preserve">#4A3270 (purple)</w:t>
            </w:r>
          </w:p>
        </w:tc>
        <w:tc>
          <w:tcPr/>
          <w:p>
            <w:pPr>
              <w:pStyle w:val="Compact"/>
            </w:pPr>
            <w:r>
              <w:t xml:space="preserve">#4A3270 (purple)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onPrimaryContainer</w:t>
            </w:r>
          </w:p>
        </w:tc>
        <w:tc>
          <w:tcPr/>
          <w:p>
            <w:pPr>
              <w:pStyle w:val="Compact"/>
            </w:pPr>
            <w:r>
              <w:t xml:space="preserve">#E8DEF8 (lavender)</w:t>
            </w:r>
          </w:p>
        </w:tc>
        <w:tc>
          <w:tcPr/>
          <w:p>
            <w:pPr>
              <w:pStyle w:val="Compact"/>
            </w:pPr>
            <w:r>
              <w:t xml:space="preserve">#E8DEF8 (lavender)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#2A3A2F (green/grey)</w:t>
            </w:r>
          </w:p>
        </w:tc>
        <w:tc>
          <w:tcPr/>
          <w:p>
            <w:pPr>
              <w:pStyle w:val="Compact"/>
            </w:pPr>
            <w:r>
              <w:t xml:space="preserve">#BDD5CC (greenish-blue)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#1A1A1A (charcoal)</w:t>
            </w:r>
          </w:p>
        </w:tc>
        <w:tc>
          <w:tcPr/>
          <w:p>
            <w:pPr>
              <w:pStyle w:val="Compact"/>
            </w:pPr>
            <w:r>
              <w:t xml:space="preserve">#FFFFFF (white)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onBackground</w:t>
            </w:r>
          </w:p>
        </w:tc>
        <w:tc>
          <w:tcPr/>
          <w:p>
            <w:pPr>
              <w:pStyle w:val="Compact"/>
            </w:pPr>
            <w:r>
              <w:t xml:space="preserve">#E8D5A0 (amber)</w:t>
            </w:r>
          </w:p>
        </w:tc>
        <w:tc>
          <w:tcPr/>
          <w:p>
            <w:pPr>
              <w:pStyle w:val="Compact"/>
            </w:pPr>
            <w:r>
              <w:t xml:space="preserve">#1C1B1F (near black)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onSurface</w:t>
            </w:r>
          </w:p>
        </w:tc>
        <w:tc>
          <w:tcPr/>
          <w:p>
            <w:pPr>
              <w:pStyle w:val="Compact"/>
            </w:pPr>
            <w:r>
              <w:t xml:space="preserve">#E8D5A0 (amber)</w:t>
            </w:r>
          </w:p>
        </w:tc>
        <w:tc>
          <w:tcPr/>
          <w:p>
            <w:pPr>
              <w:pStyle w:val="Compact"/>
            </w:pPr>
            <w:r>
              <w:t xml:space="preserve">#1C1B1F (near black)</w:t>
            </w:r>
          </w:p>
        </w:tc>
      </w:tr>
    </w:tbl>
    <w:bookmarkEnd w:id="100"/>
    <w:bookmarkStart w:id="101" w:name="typography"/>
    <w:p>
      <w:pPr>
        <w:pStyle w:val="Heading3"/>
      </w:pPr>
      <w:r>
        <w:t xml:space="preserve">15.3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FlipFontFamily</w:t>
            </w:r>
          </w:p>
        </w:tc>
        <w:tc>
          <w:tcPr/>
          <w:p>
            <w:pPr>
              <w:pStyle w:val="Compact"/>
            </w:pPr>
            <w:r>
              <w:t xml:space="preserve">FontFamily.Monospace — flip display digits and decimal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headlineLarge</w:t>
            </w:r>
          </w:p>
        </w:tc>
        <w:tc>
          <w:tcPr/>
          <w:p>
            <w:pPr>
              <w:pStyle w:val="Compact"/>
            </w:pPr>
            <w:r>
              <w:t xml:space="preserve">FontFamily.Default, Bold, 24sp, 2sp letter spacing — screen titles</w:t>
            </w:r>
          </w:p>
        </w:tc>
      </w:tr>
    </w:tbl>
    <w:bookmarkEnd w:id="101"/>
    <w:bookmarkStart w:id="102" w:name="ad-aware-dialog-system"/>
    <w:p>
      <w:pPr>
        <w:pStyle w:val="Heading3"/>
      </w:pPr>
      <w:r>
        <w:t xml:space="preserve">15.4 Ad-Aware Dialog System</w:t>
      </w:r>
    </w:p>
    <w:p>
      <w:pPr>
        <w:pStyle w:val="FirstParagraph"/>
      </w:pPr>
      <w:r>
        <w:rPr>
          <w:b/>
          <w:bCs/>
        </w:rPr>
        <w:t xml:space="preserve">AdAwareDialog: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Dialog()</w:t>
      </w:r>
      <w:r>
        <w:t xml:space="preserve"> </w:t>
      </w:r>
      <w:r>
        <w:t xml:space="preserve">with custom positioning to avoid overlapping</w:t>
      </w:r>
      <w:r>
        <w:t xml:space="preserve"> </w:t>
      </w:r>
      <w:r>
        <w:t xml:space="preserve">banner ads. Applies</w:t>
      </w:r>
      <w:r>
        <w:t xml:space="preserve"> </w:t>
      </w:r>
      <w:r>
        <w:rPr>
          <w:rStyle w:val="VerbatimChar"/>
        </w:rPr>
        <w:t xml:space="preserve">SOFT_INPUT_ADJUST_NOTHING</w:t>
      </w:r>
      <w:r>
        <w:t xml:space="preserve"> </w:t>
      </w:r>
      <w:r>
        <w:t xml:space="preserve">to prevent Android from sliding the dialog</w:t>
      </w:r>
      <w:r>
        <w:t xml:space="preserve"> </w:t>
      </w:r>
      <w:r>
        <w:t xml:space="preserve">when the keyboard opens.</w:t>
      </w:r>
    </w:p>
    <w:p>
      <w:pPr>
        <w:pStyle w:val="BodyText"/>
      </w:pPr>
      <w:r>
        <w:rPr>
          <w:b/>
          <w:bCs/>
        </w:rPr>
        <w:t xml:space="preserve">AdAwareAlertDialog:</w:t>
      </w:r>
      <w:r>
        <w:t xml:space="preserve"> </w:t>
      </w:r>
      <w:r>
        <w:t xml:space="preserve">Drop-in replacement for Material3 AlertDialog using AdAwareDialog</w:t>
      </w:r>
      <w:r>
        <w:t xml:space="preserve"> </w:t>
      </w:r>
      <w:r>
        <w:t xml:space="preserve">internally. Accepts optional scrollState for PulsingScrollArrow display.</w:t>
      </w:r>
    </w:p>
    <w:bookmarkEnd w:id="102"/>
    <w:bookmarkStart w:id="103" w:name="pulsingscrollarrow"/>
    <w:p>
      <w:pPr>
        <w:pStyle w:val="Heading3"/>
      </w:pPr>
      <w:r>
        <w:t xml:space="preserve">15.5 PulsingScrollArrow</w:t>
      </w:r>
    </w:p>
    <w:p>
      <w:pPr>
        <w:pStyle w:val="Compact"/>
        <w:numPr>
          <w:ilvl w:val="0"/>
          <w:numId w:val="102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rememberInfiniteTransition</w:t>
      </w:r>
      <w:r>
        <w:t xml:space="preserve"> </w:t>
      </w:r>
      <w:r>
        <w:t xml:space="preserve">with tween(600ms) RepeatMode.Reverse</w:t>
      </w:r>
    </w:p>
    <w:p>
      <w:pPr>
        <w:pStyle w:val="Compact"/>
        <w:numPr>
          <w:ilvl w:val="0"/>
          <w:numId w:val="1027"/>
        </w:numPr>
      </w:pPr>
      <w:r>
        <w:t xml:space="preserve">Animates vertical offset between 0f and 6f dp (bounce effect)</w:t>
      </w:r>
    </w:p>
    <w:p>
      <w:pPr>
        <w:pStyle w:val="Compact"/>
        <w:numPr>
          <w:ilvl w:val="0"/>
          <w:numId w:val="1027"/>
        </w:numPr>
      </w:pPr>
      <w:r>
        <w:t xml:space="preserve">Shows only when</w:t>
      </w:r>
      <w:r>
        <w:t xml:space="preserve"> </w:t>
      </w:r>
      <w:r>
        <w:rPr>
          <w:rStyle w:val="VerbatimChar"/>
        </w:rPr>
        <w:t xml:space="preserve">ScrollState.canScrollForward</w:t>
      </w:r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027"/>
        </w:numPr>
      </w:pPr>
      <w:r>
        <w:t xml:space="preserve">Icon: KeyboardArrowDown with 0.5f alpha onSurface tint</w:t>
      </w:r>
    </w:p>
    <w:p>
      <w:pPr>
        <w:pStyle w:val="Compact"/>
        <w:numPr>
          <w:ilvl w:val="0"/>
          <w:numId w:val="1027"/>
        </w:numPr>
      </w:pPr>
      <w:r>
        <w:t xml:space="preserve">Positioned at BottomStart with padding(start=12dp, bottom=18dp)</w:t>
      </w:r>
    </w:p>
    <w:bookmarkEnd w:id="103"/>
    <w:bookmarkEnd w:id="104"/>
    <w:bookmarkStart w:id="128" w:name="sec16"/>
    <w:p>
      <w:pPr>
        <w:pStyle w:val="Heading2"/>
      </w:pPr>
      <w:r>
        <w:t xml:space="preserve">16. Family Sync System (Firestore-Native)</w:t>
      </w:r>
    </w:p>
    <w:bookmarkStart w:id="105" w:name="sec16-1"/>
    <w:p>
      <w:pPr>
        <w:pStyle w:val="Heading3"/>
      </w:pPr>
      <w:r>
        <w:t xml:space="preserve">16.1 Overview</w:t>
      </w:r>
    </w:p>
    <w:p>
      <w:pPr>
        <w:pStyle w:val="FirstParagraph"/>
      </w:pPr>
      <w:r>
        <w:t xml:space="preserve">Family Sync enables multi-device budget synchronization for households of up to 5 devices. The</w:t>
      </w:r>
      <w:r>
        <w:t xml:space="preserve"> </w:t>
      </w:r>
      <w:r>
        <w:t xml:space="preserve">system uses Firebase Firestore as the storage and transport layer with per-field encrypted document</w:t>
      </w:r>
      <w:r>
        <w:t xml:space="preserve"> </w:t>
      </w:r>
      <w:r>
        <w:t xml:space="preserve">storage and real-time snapshot listeners. This replaces the earlier CRDT-based sync system (removed</w:t>
      </w:r>
      <w:r>
        <w:t xml:space="preserve"> </w:t>
      </w:r>
      <w:r>
        <w:t xml:space="preserve">in v2.1) with a simpler, more reliable architecture.</w:t>
      </w:r>
    </w:p>
    <w:p>
      <w:pPr>
        <w:pStyle w:val="BodyText"/>
      </w:pPr>
      <w:r>
        <w:rPr>
          <w:b/>
          <w:bCs/>
        </w:rPr>
        <w:t xml:space="preserve">Architecture change (v2.1 → v2.2):</w:t>
      </w:r>
      <w:r>
        <w:t xml:space="preserve"> </w:t>
      </w:r>
      <w:r>
        <w:t xml:space="preserve">The hand-rolled CRDT sync system</w:t>
      </w:r>
      <w:r>
        <w:t xml:space="preserve"> </w:t>
      </w:r>
      <w:r>
        <w:t xml:space="preserve">(~4,000 lines: LamportClock, DeltaBuilder, DeltaSerializer, CrdtMerge, SnapshotManager, SyncEngine,</w:t>
      </w:r>
      <w:r>
        <w:t xml:space="preserve"> </w:t>
      </w:r>
      <w:r>
        <w:t xml:space="preserve">IntegrityChecker, PeriodLedgerCorrector, SyncFileLock) was replaced with Firestore-native document</w:t>
      </w:r>
      <w:r>
        <w:t xml:space="preserve"> </w:t>
      </w:r>
      <w:r>
        <w:t xml:space="preserve">storage (~1,500 lines: EncryptedDocSerializer, FirestoreDocService, FirestoreDocSync, SyncWriteHelper).</w:t>
      </w:r>
      <w:r>
        <w:t xml:space="preserve"> </w:t>
      </w:r>
      <w:r>
        <w:t xml:space="preserve">Data classes no longer carry per-field</w:t>
      </w:r>
      <w:r>
        <w:t xml:space="preserve"> </w:t>
      </w:r>
      <w:r>
        <w:rPr>
          <w:rStyle w:val="VerbatimChar"/>
        </w:rPr>
        <w:t xml:space="preserve">_clock</w:t>
      </w:r>
      <w:r>
        <w:t xml:space="preserve"> </w:t>
      </w:r>
      <w:r>
        <w:t xml:space="preserve">values.</w:t>
      </w:r>
    </w:p>
    <w:bookmarkEnd w:id="105"/>
    <w:bookmarkStart w:id="106" w:name="sec16-2"/>
    <w:p>
      <w:pPr>
        <w:pStyle w:val="Heading3"/>
      </w:pPr>
      <w:r>
        <w:t xml:space="preserve">16.2 Per-Field Encryption</w:t>
      </w:r>
    </w:p>
    <w:p>
      <w:pPr>
        <w:pStyle w:val="FirstParagraph"/>
      </w:pPr>
      <w:r>
        <w:t xml:space="preserve">Each business field is encrypted separately as</w:t>
      </w:r>
      <w:r>
        <w:t xml:space="preserve"> </w:t>
      </w:r>
      <w:r>
        <w:rPr>
          <w:rStyle w:val="VerbatimChar"/>
        </w:rPr>
        <w:t xml:space="preserve">enc_fieldName</w:t>
      </w:r>
      <w:r>
        <w:t xml:space="preserve"> </w:t>
      </w:r>
      <w:r>
        <w:t xml:space="preserve">in Firestore documents.</w:t>
      </w:r>
      <w:r>
        <w:t xml:space="preserve"> </w:t>
      </w:r>
      <w:r>
        <w:t xml:space="preserve">Metadata fields (</w:t>
      </w:r>
      <w:r>
        <w:rPr>
          <w:rStyle w:val="VerbatimChar"/>
        </w:rPr>
        <w:t xml:space="preserve">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lastEditBy</w:t>
      </w:r>
      <w:r>
        <w:t xml:space="preserve">) remain in plaintext. Uses</w:t>
      </w:r>
      <w:r>
        <w:t xml:space="preserve"> </w:t>
      </w:r>
      <w:r>
        <w:rPr>
          <w:rStyle w:val="VerbatimChar"/>
        </w:rPr>
        <w:t xml:space="preserve">CryptoHelper.encryptWithKey</w:t>
      </w:r>
      <w:r>
        <w:t xml:space="preserve"> </w:t>
      </w:r>
      <w:r>
        <w:t xml:space="preserve">(ChaCha20-Poly1305 with direct 256-bit key).</w:t>
      </w:r>
    </w:p>
    <w:p>
      <w:pPr>
        <w:pStyle w:val="BodyText"/>
      </w:pPr>
      <w:r>
        <w:t xml:space="preserve">This design ensures:</w:t>
      </w:r>
    </w:p>
    <w:p>
      <w:pPr>
        <w:pStyle w:val="Compact"/>
        <w:numPr>
          <w:ilvl w:val="0"/>
          <w:numId w:val="1028"/>
        </w:numPr>
      </w:pPr>
      <w:r>
        <w:t xml:space="preserve">Field-level access control: metadata is readable without the key</w:t>
      </w:r>
    </w:p>
    <w:p>
      <w:pPr>
        <w:pStyle w:val="Compact"/>
        <w:numPr>
          <w:ilvl w:val="0"/>
          <w:numId w:val="1028"/>
        </w:numPr>
      </w:pPr>
      <w:r>
        <w:t xml:space="preserve">Field-level updates: only changed encrypted fields need to be transmitted</w:t>
      </w:r>
    </w:p>
    <w:p>
      <w:pPr>
        <w:pStyle w:val="Compact"/>
        <w:numPr>
          <w:ilvl w:val="0"/>
          <w:numId w:val="1028"/>
        </w:numPr>
      </w:pPr>
      <w:r>
        <w:t xml:space="preserve">End-to-end encryption: Firestore administrators cannot read business data</w:t>
      </w:r>
    </w:p>
    <w:p>
      <w:pPr>
        <w:pStyle w:val="Compact"/>
        <w:numPr>
          <w:ilvl w:val="0"/>
          <w:numId w:val="1028"/>
        </w:numPr>
      </w:pPr>
      <w:r>
        <w:t xml:space="preserve">Small update payloads: editing one field sends only that</w:t>
      </w:r>
      <w:r>
        <w:t xml:space="preserve"> </w:t>
      </w:r>
      <w:r>
        <w:rPr>
          <w:rStyle w:val="VerbatimChar"/>
        </w:rPr>
        <w:t xml:space="preserve">enc_*</w:t>
      </w:r>
      <w:r>
        <w:t xml:space="preserve"> </w:t>
      </w:r>
      <w:r>
        <w:t xml:space="preserve">field</w:t>
      </w:r>
    </w:p>
    <w:bookmarkEnd w:id="106"/>
    <w:bookmarkStart w:id="108" w:name="sec16-3"/>
    <w:p>
      <w:pPr>
        <w:pStyle w:val="Heading3"/>
      </w:pPr>
      <w:r>
        <w:t xml:space="preserve">16.3 Firestore Document Structure</w:t>
      </w:r>
    </w:p>
    <w:p>
      <w:pPr>
        <w:pStyle w:val="SourceCode"/>
      </w:pPr>
      <w:r>
        <w:rPr>
          <w:rStyle w:val="VerbatimChar"/>
        </w:rPr>
        <w:t xml:space="preserve">groups/{groupId}/transactions/{id}:</w:t>
      </w:r>
      <w:r>
        <w:br/>
      </w:r>
      <w:r>
        <w:rPr>
          <w:rStyle w:val="VerbatimChar"/>
        </w:rPr>
        <w:t xml:space="preserve">  enc_source: "base64(encrypt('Walmart'))"</w:t>
      </w:r>
      <w:r>
        <w:br/>
      </w:r>
      <w:r>
        <w:rPr>
          <w:rStyle w:val="VerbatimChar"/>
        </w:rPr>
        <w:t xml:space="preserve">  enc_amount: "base64(encrypt('50.25'))"</w:t>
      </w:r>
      <w:r>
        <w:br/>
      </w:r>
      <w:r>
        <w:rPr>
          <w:rStyle w:val="VerbatimChar"/>
        </w:rPr>
        <w:t xml:space="preserve">  enc_description: "base64(encrypt('Groceries'))"</w:t>
      </w:r>
      <w:r>
        <w:br/>
      </w:r>
      <w:r>
        <w:rPr>
          <w:rStyle w:val="VerbatimChar"/>
        </w:rPr>
        <w:t xml:space="preserve">  enc_date: "base64(encrypt('2026-03-24'))"</w:t>
      </w:r>
      <w:r>
        <w:br/>
      </w:r>
      <w:r>
        <w:rPr>
          <w:rStyle w:val="VerbatimChar"/>
        </w:rPr>
        <w:t xml:space="preserve">  enc_categoryAmounts: "base64(encrypt('[{catId:1,amount:50.25}]'))"</w:t>
      </w:r>
      <w:r>
        <w:br/>
      </w:r>
      <w:r>
        <w:rPr>
          <w:rStyle w:val="VerbatimChar"/>
        </w:rPr>
        <w:t xml:space="preserve">  enc_type: "base64(encrypt('EXPENSE'))"</w:t>
      </w:r>
      <w:r>
        <w:br/>
      </w:r>
      <w:r>
        <w:rPr>
          <w:rStyle w:val="VerbatimChar"/>
        </w:rPr>
        <w:t xml:space="preserve">  ... (all business fields encrypted individually)</w:t>
      </w:r>
      <w:r>
        <w:br/>
      </w:r>
      <w:r>
        <w:rPr>
          <w:rStyle w:val="VerbatimChar"/>
        </w:rPr>
        <w:t xml:space="preserve">  deviceId: "plain"</w:t>
      </w:r>
      <w:r>
        <w:br/>
      </w:r>
      <w:r>
        <w:rPr>
          <w:rStyle w:val="VerbatimChar"/>
        </w:rPr>
        <w:t xml:space="preserve">  updatedAt: ServerTimestamp</w:t>
      </w:r>
      <w:r>
        <w:br/>
      </w:r>
      <w:r>
        <w:rPr>
          <w:rStyle w:val="VerbatimChar"/>
        </w:rPr>
        <w:t xml:space="preserve">  deleted: false</w:t>
      </w:r>
      <w:r>
        <w:br/>
      </w:r>
      <w:r>
        <w:rPr>
          <w:rStyle w:val="VerbatimChar"/>
        </w:rPr>
        <w:t xml:space="preserve">  lastEditBy: "deviceId"</w:t>
      </w:r>
    </w:p>
    <w:bookmarkStart w:id="107" w:name="collections-8-types"/>
    <w:p>
      <w:pPr>
        <w:pStyle w:val="Heading4"/>
      </w:pPr>
      <w:r>
        <w:t xml:space="preserve">Collections (8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 Path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groups/{groupId}/transactions/{id}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groups/{groupId}/categories/{id}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groups/{groupId}/income_sources/{id}</w:t>
            </w:r>
          </w:p>
        </w:tc>
        <w:tc>
          <w:tcPr/>
          <w:p>
            <w:pPr>
              <w:pStyle w:val="Compact"/>
            </w:pPr>
            <w:r>
              <w:t xml:space="preserve">IncomeSource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groups/{groupId}/recurring_expenses/{id}</w:t>
            </w:r>
          </w:p>
        </w:tc>
        <w:tc>
          <w:tcPr/>
          <w:p>
            <w:pPr>
              <w:pStyle w:val="Compact"/>
            </w:pPr>
            <w:r>
              <w:t xml:space="preserve">RecurringExpense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groups/{groupId}/amortization_entries/{id}</w:t>
            </w:r>
          </w:p>
        </w:tc>
        <w:tc>
          <w:tcPr/>
          <w:p>
            <w:pPr>
              <w:pStyle w:val="Compact"/>
            </w:pPr>
            <w:r>
              <w:t xml:space="preserve">AmortizationEntry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groups/{groupId}/future_expenditures/{id}</w:t>
            </w:r>
          </w:p>
        </w:tc>
        <w:tc>
          <w:tcPr/>
          <w:p>
            <w:pPr>
              <w:pStyle w:val="Compact"/>
            </w:pPr>
            <w:r>
              <w:t xml:space="preserve">SavingsGoal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groups/{groupId}/shared_settings/{id}</w:t>
            </w:r>
          </w:p>
        </w:tc>
        <w:tc>
          <w:tcPr/>
          <w:p>
            <w:pPr>
              <w:pStyle w:val="Compact"/>
            </w:pPr>
            <w:r>
              <w:t xml:space="preserve">SharedSettings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groups/{groupId}/period_ledger/{id}</w:t>
            </w:r>
          </w:p>
        </w:tc>
        <w:tc>
          <w:tcPr/>
          <w:p>
            <w:pPr>
              <w:pStyle w:val="Compact"/>
            </w:pPr>
            <w:r>
              <w:t xml:space="preserve">PeriodLedgerEntry</w:t>
            </w:r>
          </w:p>
        </w:tc>
      </w:tr>
    </w:tbl>
    <w:bookmarkEnd w:id="107"/>
    <w:bookmarkEnd w:id="108"/>
    <w:bookmarkStart w:id="110" w:name="sec16-4"/>
    <w:p>
      <w:pPr>
        <w:pStyle w:val="Heading3"/>
      </w:pPr>
      <w:r>
        <w:t xml:space="preserve">16.4 Real-Time Sync via Listeners</w:t>
      </w:r>
    </w:p>
    <w:p>
      <w:pPr>
        <w:pStyle w:val="FirstParagraph"/>
      </w:pPr>
      <w:r>
        <w:t xml:space="preserve">8 persistent snapshot listeners (one per collection) provide real-time synchronization:</w:t>
      </w:r>
    </w:p>
    <w:p>
      <w:pPr>
        <w:pStyle w:val="Compact"/>
        <w:numPr>
          <w:ilvl w:val="0"/>
          <w:numId w:val="1029"/>
        </w:numPr>
      </w:pPr>
      <w:r>
        <w:t xml:space="preserve">Managed via</w:t>
      </w:r>
      <w:r>
        <w:t xml:space="preserve"> </w:t>
      </w:r>
      <w:r>
        <w:rPr>
          <w:rStyle w:val="VerbatimChar"/>
        </w:rPr>
        <w:t xml:space="preserve">DisposableEffect</w:t>
      </w:r>
      <w:r>
        <w:t xml:space="preserve">, survive app pause/resume</w:t>
      </w:r>
    </w:p>
    <w:p>
      <w:pPr>
        <w:pStyle w:val="Compact"/>
        <w:numPr>
          <w:ilvl w:val="0"/>
          <w:numId w:val="1029"/>
        </w:numPr>
      </w:pPr>
      <w:r>
        <w:t xml:space="preserve">Auto-reconnect on fatal error via health check every 5 seconds</w:t>
      </w:r>
    </w:p>
    <w:p>
      <w:pPr>
        <w:pStyle w:val="Compact"/>
        <w:numPr>
          <w:ilvl w:val="0"/>
          <w:numId w:val="1029"/>
        </w:numPr>
      </w:pPr>
      <w:r>
        <w:t xml:space="preserve">Batched listener callbacks: save once per collection, not per record</w:t>
      </w:r>
    </w:p>
    <w:p>
      <w:pPr>
        <w:pStyle w:val="Compact"/>
        <w:numPr>
          <w:ilvl w:val="0"/>
          <w:numId w:val="1029"/>
        </w:numPr>
      </w:pPr>
      <w:r>
        <w:t xml:space="preserve">Persistent listeners mean no re-delivery on warm resume</w:t>
      </w:r>
    </w:p>
    <w:p>
      <w:pPr>
        <w:pStyle w:val="Compact"/>
        <w:numPr>
          <w:ilvl w:val="0"/>
          <w:numId w:val="1029"/>
        </w:numPr>
      </w:pPr>
      <w:r>
        <w:t xml:space="preserve">Initial snapshot completes in ~200ms, triggers deferred period refresh</w:t>
      </w:r>
    </w:p>
    <w:bookmarkStart w:id="109" w:name="listener-lifecycle"/>
    <w:p>
      <w:pPr>
        <w:pStyle w:val="Heading4"/>
      </w:pPr>
      <w:r>
        <w:t xml:space="preserve">Listener Lifecycle</w:t>
      </w:r>
    </w:p>
    <w:p>
      <w:pPr>
        <w:pStyle w:val="Compact"/>
        <w:numPr>
          <w:ilvl w:val="0"/>
          <w:numId w:val="1030"/>
        </w:numPr>
      </w:pPr>
      <w:r>
        <w:t xml:space="preserve">On sync setup (group join/create): attach 8 listeners via</w:t>
      </w:r>
      <w:r>
        <w:t xml:space="preserve"> </w:t>
      </w:r>
      <w:r>
        <w:rPr>
          <w:rStyle w:val="VerbatimChar"/>
        </w:rPr>
        <w:t xml:space="preserve">FirestoreDocSync</w:t>
      </w:r>
    </w:p>
    <w:p>
      <w:pPr>
        <w:pStyle w:val="Compact"/>
        <w:numPr>
          <w:ilvl w:val="0"/>
          <w:numId w:val="1030"/>
        </w:numPr>
      </w:pPr>
      <w:r>
        <w:t xml:space="preserve">Each listener callback: decrypt incoming docs, diff against</w:t>
      </w:r>
      <w:r>
        <w:t xml:space="preserve"> </w:t>
      </w:r>
      <w:r>
        <w:rPr>
          <w:rStyle w:val="VerbatimChar"/>
        </w:rPr>
        <w:t xml:space="preserve">lastKnownState</w:t>
      </w:r>
      <w:r>
        <w:t xml:space="preserve">, apply changes to in-memory state</w:t>
      </w:r>
    </w:p>
    <w:p>
      <w:pPr>
        <w:pStyle w:val="Compact"/>
        <w:numPr>
          <w:ilvl w:val="0"/>
          <w:numId w:val="1030"/>
        </w:numPr>
      </w:pPr>
      <w:r>
        <w:t xml:space="preserve">Save updated state to local JSON repositories</w:t>
      </w:r>
    </w:p>
    <w:p>
      <w:pPr>
        <w:pStyle w:val="Compact"/>
        <w:numPr>
          <w:ilvl w:val="0"/>
          <w:numId w:val="1030"/>
        </w:numPr>
      </w:pPr>
      <w:r>
        <w:t xml:space="preserve">Recompute available cash</w:t>
      </w:r>
    </w:p>
    <w:p>
      <w:pPr>
        <w:pStyle w:val="Compact"/>
        <w:numPr>
          <w:ilvl w:val="0"/>
          <w:numId w:val="1030"/>
        </w:numPr>
      </w:pPr>
      <w:r>
        <w:t xml:space="preserve">On dispose (group leave/dissolve): detach all listeners</w:t>
      </w:r>
    </w:p>
    <w:bookmarkEnd w:id="109"/>
    <w:bookmarkEnd w:id="110"/>
    <w:bookmarkStart w:id="111" w:name="sec16-5"/>
    <w:p>
      <w:pPr>
        <w:pStyle w:val="Heading3"/>
      </w:pPr>
      <w:r>
        <w:t xml:space="preserve">16.5 Conflict Detection</w:t>
      </w:r>
    </w:p>
    <w:p>
      <w:pPr>
        <w:pStyle w:val="FirstParagraph"/>
      </w:pPr>
      <w:r>
        <w:t xml:space="preserve">The system detects concurrent edits using two mechanisms: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lastEditBy</w:t>
      </w:r>
      <w:r>
        <w:t xml:space="preserve"> </w:t>
      </w:r>
      <w:r>
        <w:t xml:space="preserve">(plaintext field): tracks which device last edited each document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localPendingEdits</w:t>
      </w:r>
      <w:r>
        <w:t xml:space="preserve"> </w:t>
      </w:r>
      <w:r>
        <w:t xml:space="preserve">(persisted to SharedPreferences): tracks unpushed offline edits on this device</w:t>
      </w:r>
    </w:p>
    <w:p>
      <w:pPr>
        <w:pStyle w:val="FirstParagraph"/>
      </w:pPr>
      <w:r>
        <w:t xml:space="preserve">Conflict scenario:</w:t>
      </w:r>
    </w:p>
    <w:p>
      <w:pPr>
        <w:pStyle w:val="Compact"/>
        <w:numPr>
          <w:ilvl w:val="0"/>
          <w:numId w:val="1032"/>
        </w:numPr>
      </w:pPr>
      <w:r>
        <w:t xml:space="preserve">Device A edits a record, stores in</w:t>
      </w:r>
      <w:r>
        <w:t xml:space="preserve"> </w:t>
      </w:r>
      <w:r>
        <w:rPr>
          <w:rStyle w:val="VerbatimChar"/>
        </w:rPr>
        <w:t xml:space="preserve">localPendingEdits</w:t>
      </w:r>
    </w:p>
    <w:p>
      <w:pPr>
        <w:pStyle w:val="Compact"/>
        <w:numPr>
          <w:ilvl w:val="0"/>
          <w:numId w:val="1032"/>
        </w:numPr>
      </w:pPr>
      <w:r>
        <w:t xml:space="preserve">Before push completes, listener receives change with</w:t>
      </w:r>
      <w:r>
        <w:t xml:space="preserve"> </w:t>
      </w:r>
      <w:r>
        <w:rPr>
          <w:rStyle w:val="VerbatimChar"/>
        </w:rPr>
        <w:t xml:space="preserve">lastEditBy != us</w:t>
      </w:r>
    </w:p>
    <w:p>
      <w:pPr>
        <w:pStyle w:val="Compact"/>
        <w:numPr>
          <w:ilvl w:val="0"/>
          <w:numId w:val="1032"/>
        </w:numPr>
      </w:pPr>
      <w:r>
        <w:t xml:space="preserve">Since we have a pending edit for the same doc → conflict detected</w:t>
      </w:r>
    </w:p>
    <w:p>
      <w:pPr>
        <w:pStyle w:val="Compact"/>
        <w:numPr>
          <w:ilvl w:val="0"/>
          <w:numId w:val="1032"/>
        </w:numPr>
      </w:pPr>
      <w:r>
        <w:t xml:space="preserve">Conflicted transactions flagged</w:t>
      </w:r>
      <w:r>
        <w:t xml:space="preserve"> </w:t>
      </w:r>
      <w:r>
        <w:rPr>
          <w:rStyle w:val="VerbatimChar"/>
        </w:rPr>
        <w:t xml:space="preserve">isUserCategorized = false</w:t>
      </w:r>
      <w:r>
        <w:t xml:space="preserve"> </w:t>
      </w:r>
      <w:r>
        <w:t xml:space="preserve">(unverified in existing UI)</w:t>
      </w:r>
    </w:p>
    <w:p>
      <w:pPr>
        <w:pStyle w:val="FirstParagraph"/>
      </w:pPr>
      <w:r>
        <w:rPr>
          <w:b/>
          <w:bCs/>
        </w:rPr>
        <w:t xml:space="preserve">Different-field concurrent edits</w:t>
      </w:r>
      <w:r>
        <w:t xml:space="preserve"> </w:t>
      </w:r>
      <w:r>
        <w:t xml:space="preserve">are preserved automatically because each device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with only the specific</w:t>
      </w:r>
      <w:r>
        <w:t xml:space="preserve"> </w:t>
      </w:r>
      <w:r>
        <w:rPr>
          <w:rStyle w:val="VerbatimChar"/>
        </w:rPr>
        <w:t xml:space="preserve">enc_*</w:t>
      </w:r>
      <w:r>
        <w:t xml:space="preserve"> </w:t>
      </w:r>
      <w:r>
        <w:t xml:space="preserve">fields it changed, not the</w:t>
      </w:r>
      <w:r>
        <w:t xml:space="preserve"> </w:t>
      </w:r>
      <w:r>
        <w:t xml:space="preserve">entire document.</w:t>
      </w:r>
    </w:p>
    <w:bookmarkEnd w:id="111"/>
    <w:bookmarkStart w:id="112" w:name="sec16-6"/>
    <w:p>
      <w:pPr>
        <w:pStyle w:val="Heading3"/>
      </w:pPr>
      <w:r>
        <w:t xml:space="preserve">16.6 Integrity Check</w:t>
      </w:r>
    </w:p>
    <w:p>
      <w:pPr>
        <w:pStyle w:val="FirstParagraph"/>
      </w:pPr>
      <w:r>
        <w:t xml:space="preserve">Every 5 minutes, each device performs integrity verification:</w:t>
      </w:r>
    </w:p>
    <w:p>
      <w:pPr>
        <w:pStyle w:val="Compact"/>
        <w:numPr>
          <w:ilvl w:val="0"/>
          <w:numId w:val="1033"/>
        </w:numPr>
      </w:pPr>
      <w:r>
        <w:t xml:space="preserve">Publish active record counts +</w:t>
      </w:r>
      <w:r>
        <w:t xml:space="preserve"> </w:t>
      </w:r>
      <w:r>
        <w:rPr>
          <w:rStyle w:val="VerbatimChar"/>
        </w:rPr>
        <w:t xml:space="preserve">availableCash</w:t>
      </w:r>
      <w:r>
        <w:t xml:space="preserve"> </w:t>
      </w:r>
      <w:r>
        <w:t xml:space="preserve">to device metadata in Firestore</w:t>
      </w:r>
    </w:p>
    <w:p>
      <w:pPr>
        <w:pStyle w:val="Compact"/>
        <w:numPr>
          <w:ilvl w:val="0"/>
          <w:numId w:val="1033"/>
        </w:numPr>
      </w:pPr>
      <w:r>
        <w:t xml:space="preserve">Compare local record counts against Firestore directly (source of truth)</w:t>
      </w:r>
    </w:p>
    <w:p>
      <w:pPr>
        <w:pStyle w:val="Compact"/>
        <w:numPr>
          <w:ilvl w:val="0"/>
          <w:numId w:val="1033"/>
        </w:numPr>
      </w:pPr>
      <w:r>
        <w:t xml:space="preserve">Count mismatch → reattach listener for affected collection</w:t>
      </w:r>
    </w:p>
    <w:p>
      <w:pPr>
        <w:pStyle w:val="Compact"/>
        <w:numPr>
          <w:ilvl w:val="0"/>
          <w:numId w:val="1033"/>
        </w:numPr>
      </w:pPr>
      <w:r>
        <w:t xml:space="preserve">Cash mismatch with peers →</w:t>
      </w:r>
      <w:r>
        <w:t xml:space="preserve"> </w:t>
      </w:r>
      <w:r>
        <w:rPr>
          <w:rStyle w:val="VerbatimChar"/>
        </w:rPr>
        <w:t xml:space="preserve">recomputeCash()</w:t>
      </w:r>
    </w:p>
    <w:p>
      <w:pPr>
        <w:pStyle w:val="Compact"/>
        <w:numPr>
          <w:ilvl w:val="0"/>
          <w:numId w:val="1033"/>
        </w:numPr>
      </w:pPr>
      <w:r>
        <w:t xml:space="preserve">SyncWorker publishes only</w:t>
      </w:r>
      <w:r>
        <w:t xml:space="preserve"> </w:t>
      </w:r>
      <w:r>
        <w:rPr>
          <w:rStyle w:val="VerbatimChar"/>
        </w:rPr>
        <w:t xml:space="preserve">lastSeen</w:t>
      </w:r>
      <w:r>
        <w:t xml:space="preserve"> </w:t>
      </w:r>
      <w:r>
        <w:t xml:space="preserve">timestamp (for online status and tombstone age calculation)</w:t>
      </w:r>
    </w:p>
    <w:p>
      <w:pPr>
        <w:pStyle w:val="FirstParagraph"/>
      </w:pPr>
      <w:r>
        <w:rPr>
          <w:b/>
          <w:bCs/>
        </w:rPr>
        <w:t xml:space="preserve">No peer fingerprints:</w:t>
      </w:r>
      <w:r>
        <w:t xml:space="preserve"> </w:t>
      </w:r>
      <w:r>
        <w:t xml:space="preserve">Unlike the previous CRDT system, there are no</w:t>
      </w:r>
      <w:r>
        <w:t xml:space="preserve"> </w:t>
      </w:r>
      <w:r>
        <w:t xml:space="preserve">segmented fingerprints, XOR tricks, or peer-to-peer comparisons. Firestore is the single source of</w:t>
      </w:r>
      <w:r>
        <w:t xml:space="preserve"> </w:t>
      </w:r>
      <w:r>
        <w:t xml:space="preserve">truth, and the integrity check simply ensures local state matches it.</w:t>
      </w:r>
    </w:p>
    <w:bookmarkEnd w:id="112"/>
    <w:bookmarkStart w:id="113" w:name="sec16-7"/>
    <w:p>
      <w:pPr>
        <w:pStyle w:val="Heading3"/>
      </w:pPr>
      <w:r>
        <w:t xml:space="preserve">16.7 Period Ledger Sync</w:t>
      </w:r>
    </w:p>
    <w:p>
      <w:pPr>
        <w:pStyle w:val="FirstParagraph"/>
      </w:pPr>
      <w:r>
        <w:t xml:space="preserve">Period ledger entries require special handling to prevent overwrites: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Create-if-absent</w:t>
      </w:r>
      <w:r>
        <w:t xml:space="preserve"> </w:t>
      </w:r>
      <w:r>
        <w:t xml:space="preserve">via Firestore transaction: the first device to create a ledger entry for a given period wins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Deferred refresh</w:t>
      </w:r>
      <w:r>
        <w:t xml:space="preserve">: period refresh waits for initial Firestore listener snapshot (~200ms) before executing, preventing offline devices from writing stale entries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Solo skip</w:t>
      </w:r>
      <w:r>
        <w:t xml:space="preserve">: devices not in a sync group skip the wait entirely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Dedup</w:t>
      </w:r>
      <w:r>
        <w:t xml:space="preserve">: entries are deduplicated by epoch day (one entry per period start date)</w:t>
      </w:r>
    </w:p>
    <w:bookmarkEnd w:id="113"/>
    <w:bookmarkStart w:id="114" w:name="sec16-8"/>
    <w:p>
      <w:pPr>
        <w:pStyle w:val="Heading3"/>
      </w:pPr>
      <w:r>
        <w:t xml:space="preserve">16.8 Performance Optimizations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 hash skip</w:t>
            </w:r>
          </w:p>
        </w:tc>
        <w:tc>
          <w:tcPr/>
          <w:p>
            <w:pPr>
              <w:pStyle w:val="Compact"/>
            </w:pPr>
            <w:r>
              <w:t xml:space="preserve">Composite hash of all</w:t>
            </w:r>
            <w:r>
              <w:t xml:space="preserve"> </w:t>
            </w:r>
            <w:r>
              <w:rPr>
                <w:rStyle w:val="VerbatimChar"/>
              </w:rPr>
              <w:t xml:space="preserve">enc_*</w:t>
            </w:r>
            <w:r>
              <w:t xml:space="preserve"> </w:t>
            </w:r>
            <w:r>
              <w:t xml:space="preserve">fields; persisted to disk (</w:t>
            </w:r>
            <w:r>
              <w:rPr>
                <w:rStyle w:val="VerbatimChar"/>
              </w:rPr>
              <w:t xml:space="preserve">enc_hash_cache.json</w:t>
            </w:r>
            <w:r>
              <w:t xml:space="preserve">) so cold starts also skip decryption of unchanged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Three-tier threading</w:t>
            </w:r>
          </w:p>
        </w:tc>
        <w:tc>
          <w:tcPr/>
          <w:p>
            <w:pPr>
              <w:pStyle w:val="Compact"/>
            </w:pPr>
            <w:r>
              <w:t xml:space="preserve">Decrypt on Default dispatcher, UI updates on Main, JSON save on 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Per-record pushes</w:t>
            </w:r>
          </w:p>
        </w:tc>
        <w:tc>
          <w:tcPr/>
          <w:p>
            <w:pPr>
              <w:pStyle w:val="Compact"/>
            </w:pPr>
            <w:r>
              <w:t xml:space="preserve">Each record pushed individually (not batch-all) for lower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listeners</w:t>
            </w:r>
          </w:p>
        </w:tc>
        <w:tc>
          <w:tcPr/>
          <w:p>
            <w:pPr>
              <w:pStyle w:val="Compact"/>
            </w:pPr>
            <w:r>
              <w:t xml:space="preserve">No re-delivery on warm resume (listeners survive pause)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Batched callbacks</w:t>
            </w:r>
          </w:p>
        </w:tc>
        <w:tc>
          <w:tcPr/>
          <w:p>
            <w:pPr>
              <w:pStyle w:val="Compact"/>
            </w:pPr>
            <w:r>
              <w:t xml:space="preserve">Save once per collection per listener callback, not per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Field-level 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update()</w:t>
            </w:r>
            <w:r>
              <w:t xml:space="preserve"> </w:t>
            </w:r>
            <w:r>
              <w:t xml:space="preserve">with only changed</w:t>
            </w:r>
            <w:r>
              <w:t xml:space="preserve"> </w:t>
            </w:r>
            <w:r>
              <w:rPr>
                <w:rStyle w:val="VerbatimChar"/>
              </w:rPr>
              <w:t xml:space="preserve">enc_*</w:t>
            </w:r>
            <w:r>
              <w:t xml:space="preserve"> </w:t>
            </w:r>
            <w:r>
              <w:t xml:space="preserve">fields, not full doc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Diff-based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diffFields()</w:t>
            </w:r>
            <w:r>
              <w:t xml:space="preserve"> </w:t>
            </w:r>
            <w:r>
              <w:t xml:space="preserve">in EncryptedDocSerializer compares local vs</w:t>
            </w:r>
            <w:r>
              <w:t xml:space="preserve"> </w:t>
            </w:r>
            <w:r>
              <w:rPr>
                <w:rStyle w:val="VerbatimChar"/>
              </w:rPr>
              <w:t xml:space="preserve">lastKnownState</w:t>
            </w:r>
            <w:r>
              <w:t xml:space="preserve"> </w:t>
            </w:r>
            <w:r>
              <w:t xml:space="preserve">to determine which fields actually changed</w:t>
            </w:r>
          </w:p>
        </w:tc>
      </w:tr>
    </w:tbl>
    <w:bookmarkEnd w:id="114"/>
    <w:bookmarkStart w:id="115" w:name="sec16-9"/>
    <w:p>
      <w:pPr>
        <w:pStyle w:val="Heading3"/>
      </w:pPr>
      <w:r>
        <w:t xml:space="preserve">16.9 Tombstone Management</w:t>
      </w:r>
    </w:p>
    <w:p>
      <w:pPr>
        <w:pStyle w:val="Compact"/>
        <w:numPr>
          <w:ilvl w:val="0"/>
          <w:numId w:val="1035"/>
        </w:numPr>
      </w:pPr>
      <w:r>
        <w:t xml:space="preserve">Deletes use</w:t>
      </w:r>
      <w:r>
        <w:t xml:space="preserve"> </w:t>
      </w:r>
      <w:r>
        <w:rPr>
          <w:rStyle w:val="VerbatimChar"/>
        </w:rPr>
        <w:t xml:space="preserve">deleted=true</w:t>
      </w:r>
      <w:r>
        <w:t xml:space="preserve"> </w:t>
      </w:r>
      <w:r>
        <w:t xml:space="preserve">tombstones (synced to all devices via listeners)</w:t>
      </w:r>
    </w:p>
    <w:p>
      <w:pPr>
        <w:pStyle w:val="Compact"/>
        <w:numPr>
          <w:ilvl w:val="0"/>
          <w:numId w:val="1035"/>
        </w:numPr>
      </w:pPr>
      <w:r>
        <w:t xml:space="preserve">Admin cleans up old tombstones on app startup: checks oldest device</w:t>
      </w:r>
      <w:r>
        <w:t xml:space="preserve"> </w:t>
      </w:r>
      <w:r>
        <w:rPr>
          <w:rStyle w:val="VerbatimChar"/>
        </w:rPr>
        <w:t xml:space="preserve">lastSeen</w:t>
      </w:r>
      <w:r>
        <w:t xml:space="preserve">, deletes tombstones older than that minus 1-day buffer</w:t>
      </w:r>
    </w:p>
    <w:p>
      <w:pPr>
        <w:pStyle w:val="Compact"/>
        <w:numPr>
          <w:ilvl w:val="0"/>
          <w:numId w:val="1035"/>
        </w:numPr>
      </w:pPr>
      <w:r>
        <w:t xml:space="preserve">Migration push skips tombstones (new groups start clean)</w:t>
      </w:r>
    </w:p>
    <w:p>
      <w:pPr>
        <w:pStyle w:val="Compact"/>
        <w:numPr>
          <w:ilvl w:val="0"/>
          <w:numId w:val="1035"/>
        </w:numPr>
      </w:pPr>
      <w:r>
        <w:t xml:space="preserve">Local JSON purged of tombstones on first launch</w:t>
      </w:r>
    </w:p>
    <w:bookmarkEnd w:id="115"/>
    <w:bookmarkStart w:id="123" w:name="sec16-10"/>
    <w:p>
      <w:pPr>
        <w:pStyle w:val="Heading3"/>
      </w:pPr>
      <w:r>
        <w:t xml:space="preserve">16.10 Group Management</w:t>
      </w:r>
    </w:p>
    <w:bookmarkStart w:id="116" w:name="group-creation-admin"/>
    <w:p>
      <w:pPr>
        <w:pStyle w:val="Heading4"/>
      </w:pPr>
      <w:r>
        <w:t xml:space="preserve">Group Creation (Admin)</w:t>
      </w:r>
    </w:p>
    <w:p>
      <w:pPr>
        <w:pStyle w:val="Compact"/>
        <w:numPr>
          <w:ilvl w:val="0"/>
          <w:numId w:val="1036"/>
        </w:numPr>
      </w:pPr>
      <w:r>
        <w:t xml:space="preserve">Generate 12-char hex group ID + 256-bit random encryption key</w:t>
      </w:r>
    </w:p>
    <w:p>
      <w:pPr>
        <w:pStyle w:val="Compact"/>
        <w:numPr>
          <w:ilvl w:val="0"/>
          <w:numId w:val="1036"/>
        </w:numPr>
      </w:pPr>
      <w:r>
        <w:t xml:space="preserve">Store key in SecurePrefs (Android KeyStore-backed AES256-GCM)</w:t>
      </w:r>
    </w:p>
    <w:p>
      <w:pPr>
        <w:pStyle w:val="Compact"/>
        <w:numPr>
          <w:ilvl w:val="0"/>
          <w:numId w:val="1036"/>
        </w:numPr>
      </w:pPr>
      <w:r>
        <w:t xml:space="preserve">Create Firestore group doc with timestamps</w:t>
      </w:r>
    </w:p>
    <w:p>
      <w:pPr>
        <w:pStyle w:val="Compact"/>
        <w:numPr>
          <w:ilvl w:val="0"/>
          <w:numId w:val="1036"/>
        </w:numPr>
      </w:pPr>
      <w:r>
        <w:t xml:space="preserve">Set familyTimezone to device default in SharedSettings</w:t>
      </w:r>
    </w:p>
    <w:p>
      <w:pPr>
        <w:pStyle w:val="Compact"/>
        <w:numPr>
          <w:ilvl w:val="0"/>
          <w:numId w:val="1036"/>
        </w:numPr>
      </w:pPr>
      <w:r>
        <w:t xml:space="preserve">Device marked</w:t>
      </w:r>
      <w:r>
        <w:t xml:space="preserve"> </w:t>
      </w:r>
      <w:r>
        <w:rPr>
          <w:rStyle w:val="VerbatimChar"/>
        </w:rPr>
        <w:t xml:space="preserve">isAdmin=true</w:t>
      </w:r>
    </w:p>
    <w:p>
      <w:pPr>
        <w:pStyle w:val="Compact"/>
        <w:numPr>
          <w:ilvl w:val="0"/>
          <w:numId w:val="1036"/>
        </w:numPr>
      </w:pPr>
      <w:r>
        <w:t xml:space="preserve">Migration push: stamp local data with deviceId, push all active records to Firestore</w:t>
      </w:r>
    </w:p>
    <w:bookmarkEnd w:id="116"/>
    <w:bookmarkStart w:id="117" w:name="pairing-code"/>
    <w:p>
      <w:pPr>
        <w:pStyle w:val="Heading4"/>
      </w:pPr>
      <w:r>
        <w:t xml:space="preserve">Pairing Code</w:t>
      </w:r>
    </w:p>
    <w:p>
      <w:pPr>
        <w:pStyle w:val="Compact"/>
        <w:numPr>
          <w:ilvl w:val="0"/>
          <w:numId w:val="1037"/>
        </w:numPr>
      </w:pPr>
      <w:r>
        <w:t xml:space="preserve">6 chars from</w:t>
      </w:r>
      <w:r>
        <w:t xml:space="preserve"> </w:t>
      </w:r>
      <w:r>
        <w:rPr>
          <w:rStyle w:val="VerbatimChar"/>
        </w:rPr>
        <w:t xml:space="preserve">ABCDEFGHJKLMNPQRSTUVWXYZ23456789</w:t>
      </w:r>
      <w:r>
        <w:t xml:space="preserve"> </w:t>
      </w:r>
      <w:r>
        <w:t xml:space="preserve">(no ambiguous 0/O, 1/I)</w:t>
      </w:r>
    </w:p>
    <w:p>
      <w:pPr>
        <w:pStyle w:val="Compact"/>
        <w:numPr>
          <w:ilvl w:val="0"/>
          <w:numId w:val="1037"/>
        </w:numPr>
      </w:pPr>
      <w:r>
        <w:t xml:space="preserve">Expires in 10 minutes, one-time use (deleted on redemption)</w:t>
      </w:r>
    </w:p>
    <w:p>
      <w:pPr>
        <w:pStyle w:val="Compact"/>
        <w:numPr>
          <w:ilvl w:val="0"/>
          <w:numId w:val="1037"/>
        </w:numPr>
      </w:pPr>
      <w:r>
        <w:t xml:space="preserve">Stored in Firestore</w:t>
      </w:r>
      <w:r>
        <w:t xml:space="preserve"> </w:t>
      </w:r>
      <w:r>
        <w:rPr>
          <w:rStyle w:val="VerbatimChar"/>
        </w:rPr>
        <w:t xml:space="preserve">pairing_codes/{code}</w:t>
      </w:r>
      <w:r>
        <w:t xml:space="preserve"> </w:t>
      </w:r>
      <w:r>
        <w:t xml:space="preserve">with groupId + encrypted key blob</w:t>
      </w:r>
    </w:p>
    <w:p>
      <w:pPr>
        <w:pStyle w:val="Compact"/>
        <w:numPr>
          <w:ilvl w:val="0"/>
          <w:numId w:val="1037"/>
        </w:numPr>
      </w:pPr>
      <w:r>
        <w:t xml:space="preserve">The sync encryption key is encrypted using the 6-char code as a PBKDF2 password. The raw key is NEVER stored in Firestore.</w:t>
      </w:r>
    </w:p>
    <w:p>
      <w:pPr>
        <w:pStyle w:val="Compact"/>
        <w:numPr>
          <w:ilvl w:val="0"/>
          <w:numId w:val="1037"/>
        </w:numPr>
      </w:pPr>
      <w:r>
        <w:t xml:space="preserve">Both encrypt/decrypt use</w:t>
      </w:r>
      <w:r>
        <w:t xml:space="preserve"> </w:t>
      </w:r>
      <w:r>
        <w:rPr>
          <w:rStyle w:val="VerbatimChar"/>
        </w:rPr>
        <w:t xml:space="preserve">normalizeCode()</w:t>
      </w:r>
      <w:r>
        <w:t xml:space="preserve"> </w:t>
      </w:r>
      <w:r>
        <w:t xml:space="preserve">(uppercase + trim)</w:t>
      </w:r>
    </w:p>
    <w:bookmarkEnd w:id="117"/>
    <w:bookmarkStart w:id="118" w:name="device-join"/>
    <w:p>
      <w:pPr>
        <w:pStyle w:val="Heading4"/>
      </w:pPr>
      <w:r>
        <w:t xml:space="preserve">Device Join</w:t>
      </w:r>
    </w:p>
    <w:p>
      <w:pPr>
        <w:pStyle w:val="Compact"/>
        <w:numPr>
          <w:ilvl w:val="0"/>
          <w:numId w:val="1038"/>
        </w:numPr>
      </w:pPr>
      <w:r>
        <w:t xml:space="preserve">User enters code → validates format, expiry</w:t>
      </w:r>
    </w:p>
    <w:p>
      <w:pPr>
        <w:pStyle w:val="Compact"/>
        <w:numPr>
          <w:ilvl w:val="0"/>
          <w:numId w:val="1038"/>
        </w:numPr>
      </w:pPr>
      <w:r>
        <w:t xml:space="preserve">Retrieves groupId + encryption key, stores locally</w:t>
      </w:r>
    </w:p>
    <w:p>
      <w:pPr>
        <w:pStyle w:val="Compact"/>
        <w:numPr>
          <w:ilvl w:val="0"/>
          <w:numId w:val="1038"/>
        </w:numPr>
      </w:pPr>
      <w:r>
        <w:t xml:space="preserve">Registers device in Firestore (</w:t>
      </w:r>
      <w:r>
        <w:rPr>
          <w:rStyle w:val="VerbatimChar"/>
        </w:rPr>
        <w:t xml:space="preserve">isAdmin=false, removed=false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Clears local data, starts listeners to receive group data from Firestore</w:t>
      </w:r>
    </w:p>
    <w:p>
      <w:pPr>
        <w:pStyle w:val="Compact"/>
        <w:numPr>
          <w:ilvl w:val="0"/>
          <w:numId w:val="1038"/>
        </w:numPr>
      </w:pPr>
      <w:r>
        <w:t xml:space="preserve">No data pushed (joining device receives everything from listeners)</w:t>
      </w:r>
    </w:p>
    <w:bookmarkEnd w:id="118"/>
    <w:bookmarkStart w:id="119" w:name="admin-vs-non-admin"/>
    <w:p>
      <w:pPr>
        <w:pStyle w:val="Heading4"/>
      </w:pPr>
      <w:r>
        <w:t xml:space="preserve">Admin vs Non-Admin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Generate pairing codes, rename/remove devices, edit timezone, toggle attribution, dissolve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Non-Admin</w:t>
            </w:r>
          </w:p>
        </w:tc>
        <w:tc>
          <w:tcPr/>
          <w:p>
            <w:pPr>
              <w:pStyle w:val="Compact"/>
            </w:pPr>
            <w:r>
              <w:t xml:space="preserve">View/add data, leave group, claim admin (requires subscription)</w:t>
            </w:r>
          </w:p>
        </w:tc>
      </w:tr>
    </w:tbl>
    <w:bookmarkEnd w:id="119"/>
    <w:bookmarkStart w:id="120" w:name="admin-transfer-24-hour-claim"/>
    <w:p>
      <w:pPr>
        <w:pStyle w:val="Heading4"/>
      </w:pPr>
      <w:r>
        <w:t xml:space="preserve">Admin Transfer (24-hour claim)</w:t>
      </w:r>
    </w:p>
    <w:p>
      <w:pPr>
        <w:pStyle w:val="Compact"/>
        <w:numPr>
          <w:ilvl w:val="0"/>
          <w:numId w:val="1039"/>
        </w:numPr>
      </w:pPr>
      <w:r>
        <w:t xml:space="preserve">Non-admin creates AdminClaim (claimantDeviceId, 24hr expiry)</w:t>
      </w:r>
    </w:p>
    <w:p>
      <w:pPr>
        <w:pStyle w:val="Compact"/>
        <w:numPr>
          <w:ilvl w:val="0"/>
          <w:numId w:val="1039"/>
        </w:numPr>
      </w:pPr>
      <w:r>
        <w:t xml:space="preserve">Other devices can Object (via Firestore transaction)</w:t>
      </w:r>
    </w:p>
    <w:p>
      <w:pPr>
        <w:pStyle w:val="Compact"/>
        <w:numPr>
          <w:ilvl w:val="0"/>
          <w:numId w:val="1039"/>
        </w:numPr>
      </w:pPr>
      <w:r>
        <w:t xml:space="preserve">After expiry: no objections → atomic transfer; any objections → rejected</w:t>
      </w:r>
    </w:p>
    <w:bookmarkEnd w:id="120"/>
    <w:bookmarkStart w:id="121" w:name="device-removal-leave"/>
    <w:p>
      <w:pPr>
        <w:pStyle w:val="Heading4"/>
      </w:pPr>
      <w:r>
        <w:t xml:space="preserve">Device Removal &amp; Leave</w:t>
      </w:r>
    </w:p>
    <w:p>
      <w:pPr>
        <w:pStyle w:val="Compact"/>
        <w:numPr>
          <w:ilvl w:val="0"/>
          <w:numId w:val="1040"/>
        </w:numPr>
      </w:pPr>
      <w:r>
        <w:t xml:space="preserve">Admin marks device</w:t>
      </w:r>
      <w:r>
        <w:t xml:space="preserve"> </w:t>
      </w:r>
      <w:r>
        <w:rPr>
          <w:rStyle w:val="VerbatimChar"/>
        </w:rPr>
        <w:t xml:space="preserve">removed=true</w:t>
      </w:r>
      <w:r>
        <w:t xml:space="preserve"> </w:t>
      </w:r>
      <w:r>
        <w:t xml:space="preserve">(not deleted — affirmative signal)</w:t>
      </w:r>
    </w:p>
    <w:p>
      <w:pPr>
        <w:pStyle w:val="Compact"/>
        <w:numPr>
          <w:ilvl w:val="0"/>
          <w:numId w:val="1040"/>
        </w:numPr>
      </w:pPr>
      <w:r>
        <w:t xml:space="preserve">Removed device detects on next sync → auto-leaves locally</w:t>
      </w:r>
    </w:p>
    <w:p>
      <w:pPr>
        <w:pStyle w:val="Compact"/>
        <w:numPr>
          <w:ilvl w:val="0"/>
          <w:numId w:val="1040"/>
        </w:numPr>
      </w:pPr>
      <w:r>
        <w:t xml:space="preserve">Voluntary leave: non-admin cleans local state + notifies Firestore</w:t>
      </w:r>
    </w:p>
    <w:bookmarkEnd w:id="121"/>
    <w:bookmarkStart w:id="122" w:name="group-dissolution"/>
    <w:p>
      <w:pPr>
        <w:pStyle w:val="Heading4"/>
      </w:pPr>
      <w:r>
        <w:t xml:space="preserve">Group Dissolution</w:t>
      </w:r>
    </w:p>
    <w:p>
      <w:pPr>
        <w:pStyle w:val="Compact"/>
        <w:numPr>
          <w:ilvl w:val="0"/>
          <w:numId w:val="1041"/>
        </w:numPr>
      </w:pPr>
      <w:r>
        <w:t xml:space="preserve">Admin writes</w:t>
      </w:r>
      <w:r>
        <w:t xml:space="preserve"> </w:t>
      </w:r>
      <w:r>
        <w:rPr>
          <w:rStyle w:val="VerbatimChar"/>
        </w:rPr>
        <w:t xml:space="preserve">status="dissolved"</w:t>
      </w:r>
      <w:r>
        <w:t xml:space="preserve"> </w:t>
      </w:r>
      <w:r>
        <w:t xml:space="preserve">on group doc (immediate signal)</w:t>
      </w:r>
    </w:p>
    <w:p>
      <w:pPr>
        <w:pStyle w:val="Compact"/>
        <w:numPr>
          <w:ilvl w:val="0"/>
          <w:numId w:val="1041"/>
        </w:numPr>
      </w:pPr>
      <w:r>
        <w:t xml:space="preserve">Paginated subcollection deletion: all 13 Firestore subcollections + Cloud Storage receipt files + group doc</w:t>
      </w:r>
    </w:p>
    <w:p>
      <w:pPr>
        <w:pStyle w:val="Compact"/>
        <w:numPr>
          <w:ilvl w:val="0"/>
          <w:numId w:val="1041"/>
        </w:numPr>
      </w:pPr>
      <w:r>
        <w:t xml:space="preserve">Falls back to local-only leave if server unreachable</w:t>
      </w:r>
    </w:p>
    <w:p>
      <w:pPr>
        <w:pStyle w:val="Compact"/>
        <w:numPr>
          <w:ilvl w:val="0"/>
          <w:numId w:val="1041"/>
        </w:numPr>
      </w:pPr>
      <w:r>
        <w:t xml:space="preserve">Non-admin devices detect</w:t>
      </w:r>
      <w:r>
        <w:t xml:space="preserve"> </w:t>
      </w:r>
      <w:r>
        <w:rPr>
          <w:rStyle w:val="VerbatimChar"/>
        </w:rPr>
        <w:t xml:space="preserve">status="dissolved"</w:t>
      </w:r>
      <w:r>
        <w:t xml:space="preserve"> </w:t>
      </w:r>
      <w:r>
        <w:t xml:space="preserve">→ auto-leave</w:t>
      </w:r>
    </w:p>
    <w:bookmarkEnd w:id="122"/>
    <w:bookmarkEnd w:id="123"/>
    <w:bookmarkStart w:id="125" w:name="sec16-11"/>
    <w:p>
      <w:pPr>
        <w:pStyle w:val="Heading3"/>
      </w:pPr>
      <w:r>
        <w:t xml:space="preserve">16.11 Save &amp; Push Architecture</w:t>
      </w:r>
    </w:p>
    <w:p>
      <w:pPr>
        <w:pStyle w:val="FirstParagraph"/>
      </w:pPr>
      <w:r>
        <w:t xml:space="preserve">All save functions in MainActivity automatically push records to Firestore via SyncWriteHelper: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SyncWriteHelper</w:t>
      </w:r>
      <w:r>
        <w:t xml:space="preserve"> </w:t>
      </w:r>
      <w:r>
        <w:t xml:space="preserve">is a singleton push dispatcher running on IO thread</w:t>
      </w:r>
    </w:p>
    <w:p>
      <w:pPr>
        <w:pStyle w:val="Compact"/>
        <w:numPr>
          <w:ilvl w:val="0"/>
          <w:numId w:val="1042"/>
        </w:numPr>
      </w:pPr>
      <w:r>
        <w:t xml:space="preserve">Every save operation calls</w:t>
      </w:r>
      <w:r>
        <w:t xml:space="preserve"> </w:t>
      </w:r>
      <w:r>
        <w:rPr>
          <w:rStyle w:val="VerbatimChar"/>
        </w:rPr>
        <w:t xml:space="preserve">SyncWriteHelper.push(record)</w:t>
      </w:r>
      <w:r>
        <w:t xml:space="preserve"> </w:t>
      </w:r>
      <w:r>
        <w:t xml:space="preserve">after local persistence</w:t>
      </w:r>
    </w:p>
    <w:p>
      <w:pPr>
        <w:pStyle w:val="Compact"/>
        <w:numPr>
          <w:ilvl w:val="0"/>
          <w:numId w:val="104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parameter — all records are auto-pushed, making it impossible to create local-only changes when sync is configured</w:t>
      </w:r>
    </w:p>
    <w:p>
      <w:pPr>
        <w:pStyle w:val="Compact"/>
        <w:numPr>
          <w:ilvl w:val="0"/>
          <w:numId w:val="1042"/>
        </w:numPr>
      </w:pPr>
      <w:r>
        <w:t xml:space="preserve">Push uses</w:t>
      </w:r>
      <w:r>
        <w:t xml:space="preserve"> </w:t>
      </w:r>
      <w:r>
        <w:rPr>
          <w:rStyle w:val="VerbatimChar"/>
        </w:rPr>
        <w:t xml:space="preserve">diffFields()</w:t>
      </w:r>
      <w:r>
        <w:t xml:space="preserve"> </w:t>
      </w:r>
      <w:r>
        <w:t xml:space="preserve">to determine which</w:t>
      </w:r>
      <w:r>
        <w:t xml:space="preserve"> </w:t>
      </w:r>
      <w:r>
        <w:rPr>
          <w:rStyle w:val="VerbatimChar"/>
        </w:rPr>
        <w:t xml:space="preserve">enc_*</w:t>
      </w:r>
      <w:r>
        <w:t xml:space="preserve"> </w:t>
      </w:r>
      <w:r>
        <w:t xml:space="preserve">fields actually changed, sending minimal updates via</w:t>
      </w:r>
      <w:r>
        <w:t xml:space="preserve"> </w:t>
      </w:r>
      <w:r>
        <w:rPr>
          <w:rStyle w:val="VerbatimChar"/>
        </w:rPr>
        <w:t xml:space="preserve">update()</w:t>
      </w:r>
    </w:p>
    <w:p>
      <w:pPr>
        <w:pStyle w:val="Compact"/>
        <w:numPr>
          <w:ilvl w:val="0"/>
          <w:numId w:val="1042"/>
        </w:numPr>
      </w:pPr>
      <w:r>
        <w:t xml:space="preserve">New records use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 </w:t>
      </w:r>
      <w:r>
        <w:t xml:space="preserve">with all fields</w:t>
      </w:r>
    </w:p>
    <w:p>
      <w:pPr>
        <w:pStyle w:val="Compact"/>
        <w:numPr>
          <w:ilvl w:val="0"/>
          <w:numId w:val="1042"/>
        </w:numPr>
      </w:pPr>
      <w:r>
        <w:t xml:space="preserve">Widget transactions also push via SyncWriteHelper</w:t>
      </w:r>
    </w:p>
    <w:bookmarkStart w:id="124" w:name="sync-components"/>
    <w:p>
      <w:pPr>
        <w:pStyle w:val="Heading4"/>
      </w:pPr>
      <w:r>
        <w:t xml:space="preserve">Sync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EncryptedDocSerializer</w:t>
            </w:r>
          </w:p>
        </w:tc>
        <w:tc>
          <w:tcPr/>
          <w:p>
            <w:pPr>
              <w:pStyle w:val="Compact"/>
            </w:pPr>
            <w:r>
              <w:t xml:space="preserve">EncryptedDocSerializer.kt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Per-field encrypt/decrypt for all 8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FirestoreDocService</w:t>
            </w:r>
          </w:p>
        </w:tc>
        <w:tc>
          <w:tcPr/>
          <w:p>
            <w:pPr>
              <w:pStyle w:val="Compact"/>
            </w:pPr>
            <w:r>
              <w:t xml:space="preserve">FirestoreDocService.kt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Low-level Firestore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FirestoreDocSync</w:t>
            </w:r>
          </w:p>
        </w:tc>
        <w:tc>
          <w:tcPr/>
          <w:p>
            <w:pPr>
              <w:pStyle w:val="Compact"/>
            </w:pPr>
            <w:r>
              <w:t xml:space="preserve">FirestoreDocSync.kt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Main sync coordinator: listeners, push, conflict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SyncWriteHelper</w:t>
            </w:r>
          </w:p>
        </w:tc>
        <w:tc>
          <w:tcPr/>
          <w:p>
            <w:pPr>
              <w:pStyle w:val="Compact"/>
            </w:pPr>
            <w:r>
              <w:t xml:space="preserve">SyncWriteHelper.kt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Singleton push 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SyncWorker</w:t>
            </w:r>
          </w:p>
        </w:tc>
        <w:tc>
          <w:tcPr/>
          <w:p>
            <w:pPr>
              <w:pStyle w:val="Compact"/>
            </w:pPr>
            <w:r>
              <w:t xml:space="preserve">SyncWorker.kt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Background: auth, FCM, widget, lastSeen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FirestoreService</w:t>
            </w:r>
          </w:p>
        </w:tc>
        <w:tc>
          <w:tcPr/>
          <w:p>
            <w:pPr>
              <w:pStyle w:val="Compact"/>
            </w:pPr>
            <w:r>
              <w:t xml:space="preserve">FirestoreService.kt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Device/group management, pairing, admin,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GroupManager</w:t>
            </w:r>
          </w:p>
        </w:tc>
        <w:tc>
          <w:tcPr/>
          <w:p>
            <w:pPr>
              <w:pStyle w:val="Compact"/>
            </w:pPr>
            <w:r>
              <w:t xml:space="preserve">GroupManager.kt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Group lifecycle: create, join, leave, dissolve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SyncFilters</w:t>
            </w:r>
          </w:p>
        </w:tc>
        <w:tc>
          <w:tcPr/>
          <w:p>
            <w:pPr>
              <w:pStyle w:val="Compact"/>
            </w:pPr>
            <w:r>
              <w:t xml:space="preserve">SyncFilters.kt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.active</w:t>
            </w:r>
            <w:r>
              <w:t xml:space="preserve"> </w:t>
            </w:r>
            <w:r>
              <w:t xml:space="preserve">extension filters (excludes deleted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SyncIdGenerator</w:t>
            </w:r>
          </w:p>
        </w:tc>
        <w:tc>
          <w:tcPr/>
          <w:p>
            <w:pPr>
              <w:pStyle w:val="Compact"/>
            </w:pPr>
            <w:r>
              <w:t xml:space="preserve">SyncIdGenerator.kt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Device-unique ID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SecurePrefs</w:t>
            </w:r>
          </w:p>
        </w:tc>
        <w:tc>
          <w:tcPr/>
          <w:p>
            <w:pPr>
              <w:pStyle w:val="Compact"/>
            </w:pPr>
            <w:r>
              <w:t xml:space="preserve">SecurePrefs.kt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KeyStore-backed encrypted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PeriodLedger</w:t>
            </w:r>
          </w:p>
        </w:tc>
        <w:tc>
          <w:tcPr/>
          <w:p>
            <w:pPr>
              <w:pStyle w:val="Compact"/>
            </w:pPr>
            <w:r>
              <w:t xml:space="preserve">PeriodLedger.kt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Period ledger entry recording and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FcmSender</w:t>
            </w:r>
          </w:p>
        </w:tc>
        <w:tc>
          <w:tcPr/>
          <w:p>
            <w:pPr>
              <w:pStyle w:val="Compact"/>
            </w:pPr>
            <w:r>
              <w:t xml:space="preserve">FcmSender.kt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Firebase Cloud Messaging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FcmService</w:t>
            </w:r>
          </w:p>
        </w:tc>
        <w:tc>
          <w:tcPr/>
          <w:p>
            <w:pPr>
              <w:pStyle w:val="Compact"/>
            </w:pPr>
            <w:r>
              <w:t xml:space="preserve">FcmService.kt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FCM message handling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SubscriptionReminder</w:t>
            </w:r>
          </w:p>
        </w:tc>
        <w:tc>
          <w:tcPr/>
          <w:p>
            <w:pPr>
              <w:pStyle w:val="Compact"/>
            </w:pPr>
            <w:r>
              <w:t xml:space="preserve">SubscriptionReminder.kt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Subscription status tracking and reminders</w:t>
            </w:r>
          </w:p>
        </w:tc>
      </w:tr>
    </w:tbl>
    <w:bookmarkEnd w:id="124"/>
    <w:bookmarkEnd w:id="125"/>
    <w:bookmarkStart w:id="126" w:name="sec16-12"/>
    <w:p>
      <w:pPr>
        <w:pStyle w:val="Heading3"/>
      </w:pPr>
      <w:r>
        <w:t xml:space="preserve">16.12 Shared Settings</w:t>
      </w:r>
    </w:p>
    <w:p>
      <w:pPr>
        <w:pStyle w:val="FirstParagraph"/>
      </w:pPr>
      <w:r>
        <w:t xml:space="preserve">Budget period, reset hour, reset day of week, reset day of month, familyTimezone, currency, incomeMode,</w:t>
      </w:r>
      <w:r>
        <w:t xml:space="preserve"> </w:t>
      </w:r>
      <w:r>
        <w:t xml:space="preserve">and other configuration are shared across the family group via SharedSettings. These are synced as</w:t>
      </w:r>
      <w:r>
        <w:t xml:space="preserve"> </w:t>
      </w:r>
      <w:r>
        <w:t xml:space="preserve">encrypted Firestore documents like all other data types.</w:t>
      </w:r>
    </w:p>
    <w:bookmarkEnd w:id="126"/>
    <w:bookmarkStart w:id="127" w:name="sec16-13"/>
    <w:p>
      <w:pPr>
        <w:pStyle w:val="Heading3"/>
      </w:pPr>
      <w:r>
        <w:t xml:space="preserve">16.13 Deterministic Cash</w:t>
      </w:r>
    </w:p>
    <w:p>
      <w:pPr>
        <w:pStyle w:val="FirstParagraph"/>
      </w:pPr>
      <w:r>
        <w:t xml:space="preserve">Available cash is not synced directly. Instead, it is deterministically recomputed from synced data:</w:t>
      </w:r>
    </w:p>
    <w:p>
      <w:pPr>
        <w:pStyle w:val="SourceCode"/>
      </w:pPr>
      <w:r>
        <w:rPr>
          <w:rStyle w:val="VerbatimChar"/>
        </w:rPr>
        <w:t xml:space="preserve">availableCash = sum(periodLedgerCredits) + sum(transactionEffects)</w:t>
      </w:r>
    </w:p>
    <w:p>
      <w:pPr>
        <w:pStyle w:val="FirstParagraph"/>
      </w:pPr>
      <w:r>
        <w:t xml:space="preserve">This ensures all devices with the same Firestore-synced data arrive at the same cash value, eliminating</w:t>
      </w:r>
      <w:r>
        <w:t xml:space="preserve"> </w:t>
      </w:r>
      <w:r>
        <w:t xml:space="preserve">sync drift. The integrity check (Section 16.6) verifies cash convergence across peers.</w:t>
      </w:r>
    </w:p>
    <w:bookmarkEnd w:id="127"/>
    <w:bookmarkEnd w:id="128"/>
    <w:bookmarkStart w:id="139" w:name="sec17"/>
    <w:p>
      <w:pPr>
        <w:pStyle w:val="Heading2"/>
      </w:pPr>
      <w:r>
        <w:t xml:space="preserve">17. Receipt Photo System</w:t>
      </w:r>
    </w:p>
    <w:bookmarkStart w:id="129" w:name="overview-1"/>
    <w:p>
      <w:pPr>
        <w:pStyle w:val="Heading3"/>
      </w:pPr>
      <w:r>
        <w:t xml:space="preserve">17.1 Overview</w:t>
      </w:r>
    </w:p>
    <w:p>
      <w:pPr>
        <w:pStyle w:val="FirstParagraph"/>
      </w:pPr>
      <w:r>
        <w:t xml:space="preserve">Users can photograph receipts or purchases, link up to 5 photos per transaction, and sync photos</w:t>
      </w:r>
      <w:r>
        <w:t xml:space="preserve"> </w:t>
      </w:r>
      <w:r>
        <w:t xml:space="preserve">across devices via Firebase Cloud Storage. This is a paid/subscriber feature for cloud sync; free users</w:t>
      </w:r>
      <w:r>
        <w:t xml:space="preserve"> </w:t>
      </w:r>
      <w:r>
        <w:t xml:space="preserve">can capture and store locally only.</w:t>
      </w:r>
    </w:p>
    <w:bookmarkEnd w:id="129"/>
    <w:bookmarkStart w:id="130" w:name="capture"/>
    <w:p>
      <w:pPr>
        <w:pStyle w:val="Heading3"/>
      </w:pPr>
      <w:r>
        <w:t xml:space="preserve">17.2 Capture</w:t>
      </w:r>
    </w:p>
    <w:p>
      <w:pPr>
        <w:pStyle w:val="Compact"/>
        <w:numPr>
          <w:ilvl w:val="0"/>
          <w:numId w:val="1043"/>
        </w:numPr>
      </w:pPr>
      <w:r>
        <w:t xml:space="preserve">Camera intent (</w:t>
      </w:r>
      <w:r>
        <w:rPr>
          <w:rStyle w:val="VerbatimChar"/>
        </w:rPr>
        <w:t xml:space="preserve">TakePicture</w:t>
      </w:r>
      <w:r>
        <w:t xml:space="preserve">) or gallery picker (</w:t>
      </w:r>
      <w:r>
        <w:rPr>
          <w:rStyle w:val="VerbatimChar"/>
        </w:rPr>
        <w:t xml:space="preserve">PickMultipleVisualMedia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Up to 5 photos per transaction (</w:t>
      </w:r>
      <w:r>
        <w:rPr>
          <w:rStyle w:val="VerbatimChar"/>
        </w:rPr>
        <w:t xml:space="preserve">receiptId1</w:t>
      </w:r>
      <w:r>
        <w:t xml:space="preserve">–</w:t>
      </w:r>
      <w:r>
        <w:rPr>
          <w:rStyle w:val="VerbatimChar"/>
        </w:rPr>
        <w:t xml:space="preserve">receiptId5</w:t>
      </w:r>
      <w:r>
        <w:t xml:space="preserve"> </w:t>
      </w:r>
      <w:r>
        <w:t xml:space="preserve">slots)</w:t>
      </w:r>
    </w:p>
    <w:p>
      <w:pPr>
        <w:pStyle w:val="Compact"/>
        <w:numPr>
          <w:ilvl w:val="0"/>
          <w:numId w:val="1043"/>
        </w:numPr>
      </w:pPr>
      <w:r>
        <w:t xml:space="preserve">SwipeablePhotoRow UI: swipe left to reveal photo panel (669 lines)</w:t>
      </w:r>
    </w:p>
    <w:bookmarkEnd w:id="130"/>
    <w:bookmarkStart w:id="131" w:name="compression"/>
    <w:p>
      <w:pPr>
        <w:pStyle w:val="Heading3"/>
      </w:pPr>
      <w:r>
        <w:t xml:space="preserve">17.3 Compression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dimension</w:t>
            </w:r>
          </w:p>
        </w:tc>
        <w:tc>
          <w:tcPr/>
          <w:p>
            <w:pPr>
              <w:pStyle w:val="Compact"/>
            </w:pPr>
            <w:r>
              <w:t xml:space="preserve">1000px (resize proportionally)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size</w:t>
            </w:r>
          </w:p>
        </w:tc>
        <w:tc>
          <w:tcPr/>
          <w:p>
            <w:pPr>
              <w:pStyle w:val="Compact"/>
            </w:pPr>
            <w:r>
              <w:t xml:space="preserve">250KB per megapixel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search</w:t>
            </w:r>
          </w:p>
        </w:tc>
        <w:tc>
          <w:tcPr/>
          <w:p>
            <w:pPr>
              <w:pStyle w:val="Compact"/>
            </w:pPr>
            <w:r>
              <w:t xml:space="preserve">Iterative JPEG: start Q=92, binary search to hit +/-10% of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range</w:t>
            </w:r>
          </w:p>
        </w:tc>
        <w:tc>
          <w:tcPr/>
          <w:p>
            <w:pPr>
              <w:pStyle w:val="Compact"/>
            </w:pPr>
            <w:r>
              <w:t xml:space="preserve">20-100, compresses from original (never re-compresses)</w:t>
            </w:r>
          </w:p>
        </w:tc>
      </w:tr>
    </w:tbl>
    <w:bookmarkEnd w:id="131"/>
    <w:bookmarkStart w:id="132" w:name="local-storage"/>
    <w:p>
      <w:pPr>
        <w:pStyle w:val="Heading3"/>
      </w:pPr>
      <w:r>
        <w:t xml:space="preserve">17.4 Local Storage</w:t>
      </w:r>
    </w:p>
    <w:p>
      <w:pPr>
        <w:pStyle w:val="Compact"/>
        <w:numPr>
          <w:ilvl w:val="0"/>
          <w:numId w:val="1044"/>
        </w:numPr>
      </w:pPr>
      <w:r>
        <w:t xml:space="preserve">Full images:</w:t>
      </w:r>
      <w:r>
        <w:t xml:space="preserve"> </w:t>
      </w:r>
      <w:r>
        <w:rPr>
          <w:rStyle w:val="VerbatimChar"/>
        </w:rPr>
        <w:t xml:space="preserve">filesDir/receipts/{receiptId}.jpg</w:t>
      </w:r>
    </w:p>
    <w:p>
      <w:pPr>
        <w:pStyle w:val="Compact"/>
        <w:numPr>
          <w:ilvl w:val="0"/>
          <w:numId w:val="1044"/>
        </w:numPr>
      </w:pPr>
      <w:r>
        <w:t xml:space="preserve">Thumbnails:</w:t>
      </w:r>
      <w:r>
        <w:t xml:space="preserve"> </w:t>
      </w:r>
      <w:r>
        <w:rPr>
          <w:rStyle w:val="VerbatimChar"/>
        </w:rPr>
        <w:t xml:space="preserve">filesDir/receipt_thumbs/{receiptId}.jpg</w:t>
      </w:r>
      <w:r>
        <w:t xml:space="preserve"> </w:t>
      </w:r>
      <w:r>
        <w:t xml:space="preserve">(200px, Q=70)</w:t>
      </w:r>
    </w:p>
    <w:p>
      <w:pPr>
        <w:pStyle w:val="Compact"/>
        <w:numPr>
          <w:ilvl w:val="0"/>
          <w:numId w:val="1044"/>
        </w:numPr>
      </w:pPr>
      <w:r>
        <w:t xml:space="preserve">Orphan cleanup: deletes files not referenced by any transaction</w:t>
      </w:r>
    </w:p>
    <w:bookmarkEnd w:id="132"/>
    <w:bookmarkStart w:id="133" w:name="cloud-sync-paid-users"/>
    <w:p>
      <w:pPr>
        <w:pStyle w:val="Heading3"/>
      </w:pPr>
      <w:r>
        <w:t xml:space="preserve">17.5 Cloud Sync (Paid Users)</w:t>
      </w:r>
    </w:p>
    <w:p>
      <w:pPr>
        <w:pStyle w:val="Compact"/>
        <w:numPr>
          <w:ilvl w:val="0"/>
          <w:numId w:val="1045"/>
        </w:numPr>
      </w:pPr>
      <w:r>
        <w:t xml:space="preserve">Encrypt with group sync key → upload to Cloud Storage</w:t>
      </w:r>
      <w:r>
        <w:t xml:space="preserve"> </w:t>
      </w:r>
      <w:r>
        <w:rPr>
          <w:rStyle w:val="VerbatimChar"/>
        </w:rPr>
        <w:t xml:space="preserve">groups/{groupId}/receipts/{receiptId}.enc</w:t>
      </w:r>
    </w:p>
    <w:p>
      <w:pPr>
        <w:pStyle w:val="Compact"/>
        <w:numPr>
          <w:ilvl w:val="0"/>
          <w:numId w:val="1045"/>
        </w:numPr>
      </w:pPr>
      <w:r>
        <w:t xml:space="preserve">Create Firestore ledger entry with possessions map, uploadedAt timestamp</w:t>
      </w:r>
    </w:p>
    <w:p>
      <w:pPr>
        <w:pStyle w:val="Compact"/>
        <w:numPr>
          <w:ilvl w:val="0"/>
          <w:numId w:val="1045"/>
        </w:numPr>
      </w:pPr>
      <w:r>
        <w:t xml:space="preserve">Other devices download when</w:t>
      </w:r>
      <w:r>
        <w:t xml:space="preserve"> </w:t>
      </w:r>
      <w:r>
        <w:rPr>
          <w:rStyle w:val="VerbatimChar"/>
        </w:rPr>
        <w:t xml:space="preserve">imageLedgerFlagClock</w:t>
      </w:r>
      <w:r>
        <w:t xml:space="preserve"> </w:t>
      </w:r>
      <w:r>
        <w:t xml:space="preserve">bumps</w:t>
      </w:r>
    </w:p>
    <w:p>
      <w:pPr>
        <w:pStyle w:val="Compact"/>
        <w:numPr>
          <w:ilvl w:val="0"/>
          <w:numId w:val="1045"/>
        </w:numPr>
      </w:pPr>
      <w:r>
        <w:t xml:space="preserve">Pending upload queue persisted to JSON (survives app kill)</w:t>
      </w:r>
    </w:p>
    <w:p>
      <w:pPr>
        <w:pStyle w:val="Compact"/>
        <w:numPr>
          <w:ilvl w:val="0"/>
          <w:numId w:val="1045"/>
        </w:numPr>
      </w:pPr>
      <w:r>
        <w:t xml:space="preserve">Upload speed measured and reported for assignment optimization</w:t>
      </w:r>
    </w:p>
    <w:bookmarkEnd w:id="133"/>
    <w:bookmarkStart w:id="134" w:name="delete-chain"/>
    <w:p>
      <w:pPr>
        <w:pStyle w:val="Heading3"/>
      </w:pPr>
      <w:r>
        <w:t xml:space="preserve">17.6 Delete Chain</w:t>
      </w:r>
    </w:p>
    <w:p>
      <w:pPr>
        <w:pStyle w:val="FirstParagraph"/>
      </w:pPr>
      <w:r>
        <w:rPr>
          <w:rStyle w:val="VerbatimChar"/>
        </w:rPr>
        <w:t xml:space="preserve">deleteReceiptFull()</w:t>
      </w:r>
      <w:r>
        <w:t xml:space="preserve"> </w:t>
      </w:r>
      <w:r>
        <w:t xml:space="preserve">performs a complete deletion:</w:t>
      </w:r>
    </w:p>
    <w:p>
      <w:pPr>
        <w:pStyle w:val="Compact"/>
        <w:numPr>
          <w:ilvl w:val="0"/>
          <w:numId w:val="1046"/>
        </w:numPr>
      </w:pPr>
      <w:r>
        <w:t xml:space="preserve">Clear receipt slot on transaction (</w:t>
      </w:r>
      <w:r>
        <w:rPr>
          <w:rStyle w:val="VerbatimChar"/>
        </w:rPr>
        <w:t xml:space="preserve">receiptIdN = null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t xml:space="preserve">Remove Firestore ledger entry</w:t>
      </w:r>
    </w:p>
    <w:p>
      <w:pPr>
        <w:pStyle w:val="Compact"/>
        <w:numPr>
          <w:ilvl w:val="0"/>
          <w:numId w:val="1046"/>
        </w:numPr>
      </w:pPr>
      <w:r>
        <w:t xml:space="preserve">Delete Cloud Storage file</w:t>
      </w:r>
    </w:p>
    <w:p>
      <w:pPr>
        <w:pStyle w:val="Compact"/>
        <w:numPr>
          <w:ilvl w:val="0"/>
          <w:numId w:val="1046"/>
        </w:numPr>
      </w:pPr>
      <w:r>
        <w:t xml:space="preserve">Delete local file and thumbnail</w:t>
      </w:r>
    </w:p>
    <w:p>
      <w:pPr>
        <w:pStyle w:val="Compact"/>
        <w:numPr>
          <w:ilvl w:val="0"/>
          <w:numId w:val="1046"/>
        </w:numPr>
      </w:pPr>
      <w:r>
        <w:t xml:space="preserve">Bump flag clock on create/delete to notify other devices</w:t>
      </w:r>
    </w:p>
    <w:bookmarkEnd w:id="134"/>
    <w:bookmarkStart w:id="135" w:name="orphan-cloud-storage-scan"/>
    <w:p>
      <w:pPr>
        <w:pStyle w:val="Heading3"/>
      </w:pPr>
      <w:r>
        <w:t xml:space="preserve">17.7 Orphan Cloud Storage Scan</w:t>
      </w:r>
    </w:p>
    <w:p>
      <w:pPr>
        <w:pStyle w:val="FirstParagraph"/>
      </w:pPr>
      <w:r>
        <w:t xml:space="preserve">Safety net for leftover cloud files not referenced by any ledger entry. Runs with a 10-minute time</w:t>
      </w:r>
      <w:r>
        <w:t xml:space="preserve"> </w:t>
      </w:r>
      <w:r>
        <w:t xml:space="preserve">guard to avoid deleting files from in-progress uploads by other devices.</w:t>
      </w:r>
    </w:p>
    <w:bookmarkEnd w:id="135"/>
    <w:bookmarkStart w:id="136" w:name="recovery"/>
    <w:p>
      <w:pPr>
        <w:pStyle w:val="Heading3"/>
      </w:pPr>
      <w:r>
        <w:t xml:space="preserve">17.8 Recovery</w:t>
      </w:r>
    </w:p>
    <w:p>
      <w:pPr>
        <w:pStyle w:val="Compact"/>
        <w:numPr>
          <w:ilvl w:val="0"/>
          <w:numId w:val="1047"/>
        </w:numPr>
      </w:pPr>
      <w:r>
        <w:t xml:space="preserve">Missing receipts: batch recovery (50/cycle), or snapshot archive for 50+</w:t>
      </w:r>
    </w:p>
    <w:p>
      <w:pPr>
        <w:pStyle w:val="Compact"/>
        <w:numPr>
          <w:ilvl w:val="0"/>
          <w:numId w:val="1047"/>
        </w:numPr>
      </w:pPr>
      <w:r>
        <w:t xml:space="preserve">Snapshot: encrypt each file individually, assemble with manifest, upload as single archive</w:t>
      </w:r>
    </w:p>
    <w:p>
      <w:pPr>
        <w:pStyle w:val="Compact"/>
        <w:numPr>
          <w:ilvl w:val="0"/>
          <w:numId w:val="1047"/>
        </w:numPr>
      </w:pPr>
      <w:r>
        <w:t xml:space="preserve">Re-upload assignment: speed-based selection (fastest device from last 24h)</w:t>
      </w:r>
    </w:p>
    <w:p>
      <w:pPr>
        <w:pStyle w:val="Compact"/>
        <w:numPr>
          <w:ilvl w:val="0"/>
          <w:numId w:val="1047"/>
        </w:numPr>
      </w:pPr>
      <w:r>
        <w:t xml:space="preserve">Download retry: 3 real failures (network errors don't count) → replace ledger entry with request</w:t>
      </w:r>
    </w:p>
    <w:bookmarkEnd w:id="136"/>
    <w:bookmarkStart w:id="137" w:name="day-pruning"/>
    <w:p>
      <w:pPr>
        <w:pStyle w:val="Heading3"/>
      </w:pPr>
      <w:r>
        <w:t xml:space="preserve">17.9 14-Day Pruning</w:t>
      </w:r>
    </w:p>
    <w:p>
      <w:pPr>
        <w:pStyle w:val="Compact"/>
        <w:numPr>
          <w:ilvl w:val="0"/>
          <w:numId w:val="1048"/>
        </w:numPr>
      </w:pPr>
      <w:r>
        <w:t xml:space="preserve">Daily cleanup after 12pm, one device elected per day</w:t>
      </w:r>
    </w:p>
    <w:p>
      <w:pPr>
        <w:pStyle w:val="Compact"/>
        <w:numPr>
          <w:ilvl w:val="0"/>
          <w:numId w:val="1048"/>
        </w:numPr>
      </w:pPr>
      <w:r>
        <w:t xml:space="preserve">Delete cloud file + ledger entry for receipts older than 14 days (configurable via</w:t>
      </w:r>
      <w:r>
        <w:t xml:space="preserve"> </w:t>
      </w:r>
      <w:r>
        <w:rPr>
          <w:rStyle w:val="VerbatimChar"/>
        </w:rPr>
        <w:t xml:space="preserve">receiptPruneAgeDays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Possession-based: only prune when all devices have downloaded</w:t>
      </w:r>
    </w:p>
    <w:p>
      <w:pPr>
        <w:pStyle w:val="Compact"/>
        <w:numPr>
          <w:ilvl w:val="0"/>
          <w:numId w:val="1048"/>
        </w:numPr>
      </w:pPr>
      <w:r>
        <w:t xml:space="preserve">Bump flag clock to notify other devices</w:t>
      </w:r>
    </w:p>
    <w:bookmarkEnd w:id="137"/>
    <w:bookmarkStart w:id="138" w:name="free-vs-paid"/>
    <w:p>
      <w:pPr>
        <w:pStyle w:val="Heading3"/>
      </w:pPr>
      <w:r>
        <w:t xml:space="preserve">17.10 Free vs Paid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capture/store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sync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from other devices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photoCapable</w:t>
            </w:r>
            <w:r>
              <w:t xml:space="preserve"> </w:t>
            </w: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</w:tbl>
    <w:bookmarkEnd w:id="138"/>
    <w:bookmarkEnd w:id="139"/>
    <w:bookmarkStart w:id="147" w:name="sec18"/>
    <w:p>
      <w:pPr>
        <w:pStyle w:val="Heading2"/>
      </w:pPr>
      <w:r>
        <w:t xml:space="preserve">18. Home Screen Widget</w:t>
      </w:r>
    </w:p>
    <w:bookmarkStart w:id="140" w:name="overview-2"/>
    <w:p>
      <w:pPr>
        <w:pStyle w:val="Heading3"/>
      </w:pPr>
      <w:r>
        <w:t xml:space="preserve">18.1 Overview</w:t>
      </w:r>
    </w:p>
    <w:p>
      <w:pPr>
        <w:pStyle w:val="FirstParagraph"/>
      </w:pPr>
      <w:r>
        <w:t xml:space="preserve">A single home screen widget provides a Solari flip-display rendering of available cash with</w:t>
      </w:r>
      <w:r>
        <w:t xml:space="preserve"> </w:t>
      </w:r>
      <w:r>
        <w:t xml:space="preserve">quick-add expense/income buttons. The widget is theme-aware and respects paid/free user status.</w:t>
      </w:r>
    </w:p>
    <w:bookmarkEnd w:id="140"/>
    <w:bookmarkStart w:id="141" w:name="components"/>
    <w:p>
      <w:pPr>
        <w:pStyle w:val="Heading3"/>
      </w:pPr>
      <w:r>
        <w:t xml:space="preserve">18.2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BudgetWidgetProvider</w:t>
            </w:r>
          </w:p>
        </w:tc>
        <w:tc>
          <w:tcPr/>
          <w:p>
            <w:pPr>
              <w:pStyle w:val="Compact"/>
            </w:pPr>
            <w:r>
              <w:t xml:space="preserve">BudgetWidgetProvider.kt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AppWidgetProvider: lifecycle, alarms, resetHour for all alarm types, onDisabled cancels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WidgetRenderer</w:t>
            </w:r>
          </w:p>
        </w:tc>
        <w:tc>
          <w:tcPr/>
          <w:p>
            <w:pPr>
              <w:pStyle w:val="Compact"/>
            </w:pPr>
            <w:r>
              <w:t xml:space="preserve">WidgetRenderer.kt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Canvas bitmap renderer for Solari flip-display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WidgetTransactionActivity</w:t>
            </w:r>
          </w:p>
        </w:tc>
        <w:tc>
          <w:tcPr/>
          <w:p>
            <w:pPr>
              <w:pStyle w:val="Compact"/>
            </w:pPr>
            <w:r>
              <w:t xml:space="preserve">WidgetTransactionActivity.kt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t xml:space="preserve">Quick add expense/income from widget buttons, pushes via SyncWriteHelper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WidgetRefreshWorker</w:t>
            </w:r>
          </w:p>
        </w:tc>
        <w:tc>
          <w:tcPr/>
          <w:p>
            <w:pPr>
              <w:pStyle w:val="Compact"/>
            </w:pPr>
            <w:r>
              <w:t xml:space="preserve">WidgetRefreshWorker.kt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Periodic cash recompute + widget update every 30 minutes</w:t>
            </w:r>
          </w:p>
        </w:tc>
      </w:tr>
    </w:tbl>
    <w:bookmarkEnd w:id="141"/>
    <w:bookmarkStart w:id="142" w:name="visual-design"/>
    <w:p>
      <w:pPr>
        <w:pStyle w:val="Heading3"/>
      </w:pPr>
      <w:r>
        <w:t xml:space="preserve">18.3 Visual Design</w:t>
      </w:r>
    </w:p>
    <w:p>
      <w:pPr>
        <w:pStyle w:val="Compact"/>
        <w:numPr>
          <w:ilvl w:val="0"/>
          <w:numId w:val="1049"/>
        </w:numPr>
      </w:pPr>
      <w:r>
        <w:t xml:space="preserve">Solari flip-display renders as a Canvas bitmap, button bar is XML layout below it</w:t>
      </w:r>
    </w:p>
    <w:p>
      <w:pPr>
        <w:pStyle w:val="Compact"/>
        <w:numPr>
          <w:ilvl w:val="0"/>
          <w:numId w:val="1049"/>
        </w:numPr>
      </w:pPr>
      <w:r>
        <w:t xml:space="preserve">Cards top-aligned, bitmap auto-sized to card content height (max 75% of widget)</w:t>
      </w:r>
    </w:p>
    <w:p>
      <w:pPr>
        <w:pStyle w:val="Compact"/>
        <w:numPr>
          <w:ilvl w:val="0"/>
          <w:numId w:val="1049"/>
        </w:numPr>
      </w:pPr>
      <w:r>
        <w:t xml:space="preserve">Theme-aware: light mode uses blue cards (#305880), dark mode uses dark cards (#1A1A1A)</w:t>
      </w:r>
    </w:p>
    <w:p>
      <w:pPr>
        <w:pStyle w:val="Compact"/>
        <w:numPr>
          <w:ilvl w:val="0"/>
          <w:numId w:val="1049"/>
        </w:numPr>
      </w:pPr>
      <w:r>
        <w:t xml:space="preserve">Logo (blue tint #305880) visibility controlled by</w:t>
      </w:r>
      <w:r>
        <w:t xml:space="preserve"> </w:t>
      </w:r>
      <w:r>
        <w:rPr>
          <w:rStyle w:val="VerbatimChar"/>
        </w:rPr>
        <w:t xml:space="preserve">showWidgetLogo</w:t>
      </w:r>
      <w:r>
        <w:t xml:space="preserve"> </w:t>
      </w:r>
      <w:r>
        <w:t xml:space="preserve">pref</w:t>
      </w:r>
    </w:p>
    <w:p>
      <w:pPr>
        <w:pStyle w:val="Compact"/>
        <w:numPr>
          <w:ilvl w:val="0"/>
          <w:numId w:val="1049"/>
        </w:numPr>
      </w:pPr>
      <w:r>
        <w:t xml:space="preserve">Button bar: +/- buttons aligned with card edges via</w:t>
      </w:r>
      <w:r>
        <w:t xml:space="preserve"> </w:t>
      </w:r>
      <w:r>
        <w:rPr>
          <w:rStyle w:val="VerbatimChar"/>
        </w:rPr>
        <w:t xml:space="preserve">setViewPadding</w:t>
      </w:r>
      <w:r>
        <w:t xml:space="preserve">, logo centered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ic_minus.xml</w:t>
      </w:r>
      <w:r>
        <w:t xml:space="preserve"> </w:t>
      </w:r>
      <w:r>
        <w:t xml:space="preserve">custom vector drawable for the red minus button</w:t>
      </w:r>
    </w:p>
    <w:bookmarkEnd w:id="142"/>
    <w:bookmarkStart w:id="143" w:name="update-triggers"/>
    <w:p>
      <w:pPr>
        <w:pStyle w:val="Heading3"/>
      </w:pPr>
      <w:r>
        <w:t xml:space="preserve">18.4 Update Triggers</w:t>
      </w:r>
    </w:p>
    <w:p>
      <w:pPr>
        <w:pStyle w:val="FirstParagraph"/>
      </w:pPr>
      <w:r>
        <w:t xml:space="preserve">Widget updates are triggered from:</w:t>
      </w:r>
    </w:p>
    <w:p>
      <w:pPr>
        <w:pStyle w:val="Compact"/>
        <w:numPr>
          <w:ilvl w:val="0"/>
          <w:numId w:val="1050"/>
        </w:numPr>
      </w:pPr>
      <w:r>
        <w:t xml:space="preserve">MainActivity (on resume, data changes)</w:t>
      </w:r>
    </w:p>
    <w:p>
      <w:pPr>
        <w:pStyle w:val="Compact"/>
        <w:numPr>
          <w:ilvl w:val="0"/>
          <w:numId w:val="1050"/>
        </w:numPr>
      </w:pPr>
      <w:r>
        <w:t xml:space="preserve">SyncWorker (background sync complete)</w:t>
      </w:r>
    </w:p>
    <w:p>
      <w:pPr>
        <w:pStyle w:val="Compact"/>
        <w:numPr>
          <w:ilvl w:val="0"/>
          <w:numId w:val="1050"/>
        </w:numPr>
      </w:pPr>
      <w:r>
        <w:t xml:space="preserve">WidgetTransactionActivity (after adding transaction)</w:t>
      </w:r>
    </w:p>
    <w:p>
      <w:pPr>
        <w:pStyle w:val="Compact"/>
        <w:numPr>
          <w:ilvl w:val="0"/>
          <w:numId w:val="1050"/>
        </w:numPr>
      </w:pPr>
      <w:r>
        <w:t xml:space="preserve">WidgetRefreshWorker (periodic 30-min refresh)</w:t>
      </w:r>
    </w:p>
    <w:p>
      <w:pPr>
        <w:pStyle w:val="Compact"/>
        <w:numPr>
          <w:ilvl w:val="0"/>
          <w:numId w:val="1050"/>
        </w:numPr>
      </w:pPr>
      <w:r>
        <w:t xml:space="preserve">Settings changes (theme, currency, logo visibility)</w:t>
      </w:r>
    </w:p>
    <w:p>
      <w:pPr>
        <w:pStyle w:val="Compact"/>
        <w:numPr>
          <w:ilvl w:val="0"/>
          <w:numId w:val="1050"/>
        </w:numPr>
      </w:pPr>
      <w:r>
        <w:t xml:space="preserve">resetHour alarm for all budget period types</w:t>
      </w:r>
    </w:p>
    <w:bookmarkEnd w:id="143"/>
    <w:bookmarkStart w:id="144" w:name="size-configuration"/>
    <w:p>
      <w:pPr>
        <w:pStyle w:val="Heading3"/>
      </w:pPr>
      <w:r>
        <w:t xml:space="preserve">18.5 Size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size</w:t>
            </w:r>
          </w:p>
        </w:tc>
        <w:tc>
          <w:tcPr/>
          <w:p>
            <w:pPr>
              <w:pStyle w:val="Compact"/>
            </w:pPr>
            <w:r>
              <w:t xml:space="preserve">2x1 (110dp x 40dp)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size</w:t>
            </w:r>
          </w:p>
        </w:tc>
        <w:tc>
          <w:tcPr/>
          <w:p>
            <w:pPr>
              <w:pStyle w:val="Compact"/>
            </w:pPr>
            <w:r>
              <w:t xml:space="preserve">4x1 (250dp)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No limits (resizable both directions)</w:t>
            </w:r>
          </w:p>
        </w:tc>
      </w:tr>
    </w:tbl>
    <w:bookmarkEnd w:id="144"/>
    <w:bookmarkStart w:id="145" w:name="free-vs-paid-1"/>
    <w:p>
      <w:pPr>
        <w:pStyle w:val="Heading3"/>
      </w:pPr>
      <w:r>
        <w:t xml:space="preserve">18.6 Free vs Paid</w:t>
      </w:r>
    </w:p>
    <w:p>
      <w:pPr>
        <w:pStyle w:val="Compact"/>
        <w:numPr>
          <w:ilvl w:val="0"/>
          <w:numId w:val="1051"/>
        </w:numPr>
      </w:pPr>
      <w:r>
        <w:t xml:space="preserve">Free users: overlay "Upgrade for full widget" text on Solari display, 1 widget transaction per day</w:t>
      </w:r>
    </w:p>
    <w:p>
      <w:pPr>
        <w:pStyle w:val="Compact"/>
        <w:numPr>
          <w:ilvl w:val="0"/>
          <w:numId w:val="1051"/>
        </w:numPr>
      </w:pPr>
      <w:r>
        <w:t xml:space="preserve">Paid status tracked via</w:t>
      </w:r>
      <w:r>
        <w:t xml:space="preserve"> </w:t>
      </w:r>
      <w:r>
        <w:rPr>
          <w:rStyle w:val="VerbatimChar"/>
        </w:rPr>
        <w:t xml:space="preserve">isPaidUser</w:t>
      </w:r>
      <w:r>
        <w:t xml:space="preserve"> </w:t>
      </w:r>
      <w:r>
        <w:t xml:space="preserve">boolean in</w:t>
      </w:r>
      <w:r>
        <w:t xml:space="preserve"> </w:t>
      </w:r>
      <w:r>
        <w:rPr>
          <w:rStyle w:val="VerbatimChar"/>
        </w:rPr>
        <w:t xml:space="preserve">app_prefs</w:t>
      </w:r>
      <w:r>
        <w:t xml:space="preserve"> </w:t>
      </w:r>
      <w:r>
        <w:t xml:space="preserve">SharedPreferences</w:t>
      </w:r>
    </w:p>
    <w:bookmarkEnd w:id="145"/>
    <w:bookmarkStart w:id="146" w:name="widget-lifecycle"/>
    <w:p>
      <w:pPr>
        <w:pStyle w:val="Heading3"/>
      </w:pPr>
      <w:r>
        <w:t xml:space="preserve">18.7 Widget Lifecycle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onEnabled</w:t>
      </w:r>
      <w:r>
        <w:t xml:space="preserve">: starts WidgetRefreshWorker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onDisabled</w:t>
      </w:r>
      <w:r>
        <w:t xml:space="preserve">: cancels WidgetRefreshWorker (no more widgets on screen)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onUpdate</w:t>
      </w:r>
      <w:r>
        <w:t xml:space="preserve">: re-renders bitmap, binds click intents to buttons</w:t>
      </w:r>
    </w:p>
    <w:bookmarkEnd w:id="146"/>
    <w:bookmarkEnd w:id="147"/>
    <w:bookmarkStart w:id="159" w:name="sec19"/>
    <w:p>
      <w:pPr>
        <w:pStyle w:val="Heading2"/>
      </w:pPr>
      <w:r>
        <w:t xml:space="preserve">19. Data Models</w:t>
      </w:r>
    </w:p>
    <w:bookmarkStart w:id="148" w:name="enumerations"/>
    <w:p>
      <w:pPr>
        <w:pStyle w:val="Heading3"/>
      </w:pPr>
      <w:r>
        <w:t xml:space="preserve">19.1 Enumerations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TransactionType</w:t>
            </w:r>
          </w:p>
        </w:tc>
        <w:tc>
          <w:tcPr/>
          <w:p>
            <w:pPr>
              <w:pStyle w:val="Compact"/>
            </w:pPr>
            <w:r>
              <w:t xml:space="preserve">EXPENSE,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BudgetPeriod</w:t>
            </w:r>
          </w:p>
        </w:tc>
        <w:tc>
          <w:tcPr/>
          <w:p>
            <w:pPr>
              <w:pStyle w:val="Compact"/>
            </w:pPr>
            <w:r>
              <w:t xml:space="preserve">DAILY, WEEKLY,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DAYS, WEEKS, BI_WEEKLY, MONTHS, BI_MONTHLY,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IncomeMode</w:t>
            </w:r>
          </w:p>
        </w:tc>
        <w:tc>
          <w:tcPr/>
          <w:p>
            <w:pPr>
              <w:pStyle w:val="Compact"/>
            </w:pPr>
            <w:r>
              <w:t xml:space="preserve">FIXED, ACTUAL, ACTUAL_ADJUST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SuperchargeMode</w:t>
            </w:r>
          </w:p>
        </w:tc>
        <w:tc>
          <w:tcPr/>
          <w:p>
            <w:pPr>
              <w:pStyle w:val="Compact"/>
            </w:pPr>
            <w:r>
              <w:t xml:space="preserve">REDUCE_CONTRIBUTIONS, ACHIEVE_SOONER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BankFormat</w:t>
            </w:r>
          </w:p>
        </w:tc>
        <w:tc>
          <w:tcPr/>
          <w:p>
            <w:pPr>
              <w:pStyle w:val="Compact"/>
            </w:pPr>
            <w:r>
              <w:t xml:space="preserve">US_BANK, BUDGETRAK_CSV, BUDGETRAK_ENCRYPTED, GENERIC_CSV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ImportStage</w:t>
            </w:r>
          </w:p>
        </w:tc>
        <w:tc>
          <w:tcPr/>
          <w:p>
            <w:pPr>
              <w:pStyle w:val="Compact"/>
            </w:pPr>
            <w:r>
              <w:t xml:space="preserve">FORMAT_SELECTION, PARSING, PARSE_ERROR, DUPLICATE_CHECK, COMPLETE</w:t>
            </w:r>
          </w:p>
        </w:tc>
      </w:tr>
    </w:tbl>
    <w:bookmarkEnd w:id="148"/>
    <w:bookmarkStart w:id="149" w:name="transaction"/>
    <w:p>
      <w:pPr>
        <w:pStyle w:val="Heading3"/>
      </w:pPr>
      <w:r>
        <w:t xml:space="preserve">19.2 Transaction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TransactionType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categoryAmounts</w:t>
            </w:r>
          </w:p>
        </w:tc>
        <w:tc>
          <w:tcPr/>
          <w:p>
            <w:pPr>
              <w:pStyle w:val="Compact"/>
            </w:pPr>
            <w:r>
              <w:t xml:space="preserve">List&lt;CategoryAmount&gt;</w:t>
            </w:r>
          </w:p>
        </w:tc>
        <w:tc>
          <w:tcPr/>
          <w:p>
            <w:pPr>
              <w:pStyle w:val="Compact"/>
            </w:pPr>
            <w:r>
              <w:t xml:space="preserve">emptyList()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isUserCategorized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isBudgetIncome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excludeFromBudget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linkedRecurringExpenseId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linkedRecurringExpenseAmount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linkedAmortizationEntryId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amortizationAppliedAmount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linkedIncomeSourceId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linkedIncomeSourceAmount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linkedSavingsGoalId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linkedSavingsGoalAmount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receiptId1–5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49"/>
    <w:bookmarkStart w:id="150" w:name="categoryamount"/>
    <w:p>
      <w:pPr>
        <w:pStyle w:val="Heading3"/>
      </w:pPr>
      <w:r>
        <w:t xml:space="preserve">19.3 CategoryAmount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</w:tr>
    </w:tbl>
    <w:bookmarkEnd w:id="150"/>
    <w:bookmarkStart w:id="151" w:name="category"/>
    <w:p>
      <w:pPr>
        <w:pStyle w:val="Heading3"/>
      </w:pPr>
      <w:r>
        <w:t xml:space="preserve">19.4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1"/>
    <w:bookmarkStart w:id="152" w:name="incomesource"/>
    <w:p>
      <w:pPr>
        <w:pStyle w:val="Heading3"/>
      </w:pPr>
      <w:r>
        <w:t xml:space="preserve">19.5 IncomeSource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repeatInterval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LocalDate?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monthDay1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monthDay2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2"/>
    <w:bookmarkStart w:id="153" w:name="recurringexpense"/>
    <w:p>
      <w:pPr>
        <w:pStyle w:val="Heading3"/>
      </w:pPr>
      <w:r>
        <w:t xml:space="preserve">19.6 RecurringExpense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repeatInterval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LocalDate?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monthDay1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monthDay2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3"/>
    <w:bookmarkStart w:id="154" w:name="amortizationentry"/>
    <w:p>
      <w:pPr>
        <w:pStyle w:val="Heading3"/>
      </w:pPr>
      <w:r>
        <w:t xml:space="preserve">19.7 AmortizationEntry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totalPeriods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isPaused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4"/>
    <w:bookmarkStart w:id="155" w:name="savingsgoal-futureexpenditure"/>
    <w:p>
      <w:pPr>
        <w:pStyle w:val="Heading3"/>
      </w:pPr>
      <w:r>
        <w:t xml:space="preserve">19.8 SavingsGoal (FutureExpenditure)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targetDate</w:t>
            </w:r>
          </w:p>
        </w:tc>
        <w:tc>
          <w:tcPr/>
          <w:p>
            <w:pPr>
              <w:pStyle w:val="Compact"/>
            </w:pPr>
            <w:r>
              <w:t xml:space="preserve">LocalDate?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totalSavedSoFar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contributionPerPeriod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isPaused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5"/>
    <w:bookmarkStart w:id="156" w:name="sharedsettings"/>
    <w:p>
      <w:pPr>
        <w:pStyle w:val="Heading3"/>
      </w:pPr>
      <w:r>
        <w:t xml:space="preserve">19.9 SharedSettings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"$"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budgetPeriod</w:t>
            </w:r>
          </w:p>
        </w:tc>
        <w:tc>
          <w:tcPr/>
          <w:p>
            <w:pPr>
              <w:pStyle w:val="Compact"/>
            </w:pPr>
            <w:r>
              <w:t xml:space="preserve">BudgetPeriod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budgetStartDate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resetHour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resetDayOfWeek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resetDayOfMonth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isManualBudgetEnabled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manualBudgetAmount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incomeMode</w:t>
            </w:r>
          </w:p>
        </w:tc>
        <w:tc>
          <w:tcPr/>
          <w:p>
            <w:pPr>
              <w:pStyle w:val="Compact"/>
            </w:pPr>
            <w:r>
              <w:t xml:space="preserve">IncomeMode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availableCash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deviceRoster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receiptPruneAgeDays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lastChangedBy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</w:tr>
    </w:tbl>
    <w:bookmarkEnd w:id="156"/>
    <w:bookmarkStart w:id="157" w:name="periodledgerentry"/>
    <w:p>
      <w:pPr>
        <w:pStyle w:val="Heading3"/>
      </w:pPr>
      <w:r>
        <w:t xml:space="preserve">19.10 PeriodLedgerEntry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periodStartDate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When period began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appliedAmount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budgetAmount at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(computed)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epochDay of periodStartDate (dedup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Originating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Tombstone flag</w:t>
            </w:r>
          </w:p>
        </w:tc>
      </w:tr>
    </w:tbl>
    <w:bookmarkEnd w:id="157"/>
    <w:bookmarkStart w:id="158" w:name="imageledgerentry"/>
    <w:p>
      <w:pPr>
        <w:pStyle w:val="Heading3"/>
      </w:pPr>
      <w:r>
        <w:t xml:space="preserve">19.11 ImageLedgerEntry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photo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Linked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possessions</w:t>
            </w:r>
          </w:p>
        </w:tc>
        <w:tc>
          <w:tcPr/>
          <w:p>
            <w:pPr>
              <w:pStyle w:val="Compact"/>
            </w:pPr>
            <w:r>
              <w:t xml:space="preserve">Map&lt;String, Boolean&gt;</w:t>
            </w:r>
          </w:p>
        </w:tc>
        <w:tc>
          <w:tcPr/>
          <w:p>
            <w:pPr>
              <w:pStyle w:val="Compact"/>
            </w:pPr>
            <w:r>
              <w:t xml:space="preserve">Per-device download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Upload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Uploader device ID</w:t>
            </w:r>
          </w:p>
        </w:tc>
      </w:tr>
    </w:tbl>
    <w:bookmarkEnd w:id="158"/>
    <w:bookmarkEnd w:id="159"/>
    <w:bookmarkStart w:id="163" w:name="sec20"/>
    <w:p>
      <w:pPr>
        <w:pStyle w:val="Heading2"/>
      </w:pPr>
      <w:r>
        <w:t xml:space="preserve">20. Persistence Strategy</w:t>
      </w:r>
    </w:p>
    <w:bookmarkStart w:id="160" w:name="json-file-storage"/>
    <w:p>
      <w:pPr>
        <w:pStyle w:val="Heading3"/>
      </w:pPr>
      <w:r>
        <w:t xml:space="preserve">20.1 JSON File Storage</w:t>
      </w:r>
    </w:p>
    <w:p>
      <w:pPr>
        <w:pStyle w:val="FirstParagraph"/>
      </w:pPr>
      <w:r>
        <w:t xml:space="preserve">All primary data models are persisted as JSON arrays using SafeIO atomic writes (temp file + rename</w:t>
      </w:r>
      <w:r>
        <w:t xml:space="preserve"> </w:t>
      </w:r>
      <w:r>
        <w:t xml:space="preserve">pattern) to prevent data corruption on interrupted writes.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transactions.json</w:t>
            </w:r>
          </w:p>
        </w:tc>
        <w:tc>
          <w:tcPr/>
          <w:p>
            <w:pPr>
              <w:pStyle w:val="Compact"/>
            </w:pPr>
            <w:r>
              <w:t xml:space="preserve">TransactionRepository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categories.json</w:t>
            </w:r>
          </w:p>
        </w:tc>
        <w:tc>
          <w:tcPr/>
          <w:p>
            <w:pPr>
              <w:pStyle w:val="Compact"/>
            </w:pPr>
            <w:r>
              <w:t xml:space="preserve">CategoryRepository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income_sources.json</w:t>
            </w:r>
          </w:p>
        </w:tc>
        <w:tc>
          <w:tcPr/>
          <w:p>
            <w:pPr>
              <w:pStyle w:val="Compact"/>
            </w:pPr>
            <w:r>
              <w:t xml:space="preserve">IncomeSourceRepository</w:t>
            </w:r>
          </w:p>
        </w:tc>
        <w:tc>
          <w:tcPr/>
          <w:p>
            <w:pPr>
              <w:pStyle w:val="Compact"/>
            </w:pPr>
            <w:r>
              <w:t xml:space="preserve">IncomeSource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recurring_expenses.json</w:t>
            </w:r>
          </w:p>
        </w:tc>
        <w:tc>
          <w:tcPr/>
          <w:p>
            <w:pPr>
              <w:pStyle w:val="Compact"/>
            </w:pPr>
            <w:r>
              <w:t xml:space="preserve">RecurringExpenseRepository</w:t>
            </w:r>
          </w:p>
        </w:tc>
        <w:tc>
          <w:tcPr/>
          <w:p>
            <w:pPr>
              <w:pStyle w:val="Compact"/>
            </w:pPr>
            <w:r>
              <w:t xml:space="preserve">RecurringExpense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amortization_entries.json</w:t>
            </w:r>
          </w:p>
        </w:tc>
        <w:tc>
          <w:tcPr/>
          <w:p>
            <w:pPr>
              <w:pStyle w:val="Compact"/>
            </w:pPr>
            <w:r>
              <w:t xml:space="preserve">AmortizationRepository</w:t>
            </w:r>
          </w:p>
        </w:tc>
        <w:tc>
          <w:tcPr/>
          <w:p>
            <w:pPr>
              <w:pStyle w:val="Compact"/>
            </w:pPr>
            <w:r>
              <w:t xml:space="preserve">AmortizationEntry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future_expenditures.json</w:t>
            </w:r>
          </w:p>
        </w:tc>
        <w:tc>
          <w:tcPr/>
          <w:p>
            <w:pPr>
              <w:pStyle w:val="Compact"/>
            </w:pPr>
            <w:r>
              <w:t xml:space="preserve">SavingsGoalRepository</w:t>
            </w:r>
          </w:p>
        </w:tc>
        <w:tc>
          <w:tcPr/>
          <w:p>
            <w:pPr>
              <w:pStyle w:val="Compact"/>
            </w:pPr>
            <w:r>
              <w:t xml:space="preserve">SavingsGoal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shared_settings.json</w:t>
            </w:r>
          </w:p>
        </w:tc>
        <w:tc>
          <w:tcPr/>
          <w:p>
            <w:pPr>
              <w:pStyle w:val="Compact"/>
            </w:pPr>
            <w:r>
              <w:t xml:space="preserve">SharedSettingsRepository</w:t>
            </w:r>
          </w:p>
        </w:tc>
        <w:tc>
          <w:tcPr/>
          <w:p>
            <w:pPr>
              <w:pStyle w:val="Compact"/>
            </w:pPr>
            <w:r>
              <w:t xml:space="preserve">SharedSettings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period_ledger.json</w:t>
            </w:r>
          </w:p>
        </w:tc>
        <w:tc>
          <w:tcPr/>
          <w:p>
            <w:pPr>
              <w:pStyle w:val="Compact"/>
            </w:pPr>
            <w:r>
              <w:t xml:space="preserve">PeriodLedgerRepository</w:t>
            </w:r>
          </w:p>
        </w:tc>
        <w:tc>
          <w:tcPr/>
          <w:p>
            <w:pPr>
              <w:pStyle w:val="Compact"/>
            </w:pPr>
            <w:r>
              <w:t xml:space="preserve">PeriodLedgerEntry</w:t>
            </w:r>
          </w:p>
        </w:tc>
      </w:tr>
    </w:tbl>
    <w:p>
      <w:pPr>
        <w:pStyle w:val="BodyText"/>
      </w:pPr>
      <w:r>
        <w:t xml:space="preserve">Each repository follows an identical pattern: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save(context, list)</w:t>
      </w:r>
      <w:r>
        <w:t xml:space="preserve">: Serialize list to JSONArray, write via SafeIO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load(context)</w:t>
      </w:r>
      <w:r>
        <w:t xml:space="preserve">: Read file, parse JSONArray, return list</w:t>
      </w:r>
    </w:p>
    <w:p>
      <w:pPr>
        <w:pStyle w:val="Compact"/>
        <w:numPr>
          <w:ilvl w:val="0"/>
          <w:numId w:val="1053"/>
        </w:numPr>
      </w:pPr>
      <w:r>
        <w:t xml:space="preserve">File existence check before load (returns emptyList if missing)</w:t>
      </w:r>
    </w:p>
    <w:p>
      <w:pPr>
        <w:pStyle w:val="Compact"/>
        <w:numPr>
          <w:ilvl w:val="0"/>
          <w:numId w:val="1053"/>
        </w:numPr>
      </w:pPr>
      <w:r>
        <w:t xml:space="preserve">Blank content check (returns emptyList if empty)</w:t>
      </w:r>
    </w:p>
    <w:p>
      <w:pPr>
        <w:pStyle w:val="Compact"/>
        <w:numPr>
          <w:ilvl w:val="0"/>
          <w:numId w:val="1053"/>
        </w:numPr>
      </w:pPr>
      <w:r>
        <w:t xml:space="preserve">Backward-compatible defaults for new fields</w:t>
      </w:r>
    </w:p>
    <w:bookmarkEnd w:id="160"/>
    <w:bookmarkStart w:id="161" w:name="sharedpreferences-storage"/>
    <w:p>
      <w:pPr>
        <w:pStyle w:val="Heading3"/>
      </w:pPr>
      <w:r>
        <w:t xml:space="preserve">20.2 SharedPreferences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"$"</w:t>
            </w:r>
          </w:p>
        </w:tc>
        <w:tc>
          <w:tcPr/>
          <w:p>
            <w:pPr>
              <w:pStyle w:val="Compact"/>
            </w:pPr>
            <w:r>
              <w:t xml:space="preserve">Active currency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Number of whole-number digit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showDecimals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decimal places on flip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dateFormatPattern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"yyyy-MM-dd"</w:t>
            </w:r>
          </w:p>
        </w:tc>
        <w:tc>
          <w:tcPr/>
          <w:p>
            <w:pPr>
              <w:pStyle w:val="Compact"/>
            </w:pPr>
            <w:r>
              <w:t xml:space="preserve">Date format for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isPaidUser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Unlocks premium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Date window for duplicate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matchPercent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Percent tolerance for amount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matchDollar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Dollar tolerance for amount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matchChars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 substring length for merchant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weekStartSunday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Week starts on Sunday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chartPalette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"Sunset"</w:t>
            </w:r>
          </w:p>
        </w:tc>
        <w:tc>
          <w:tcPr/>
          <w:p>
            <w:pPr>
              <w:pStyle w:val="Compact"/>
            </w:pPr>
            <w:r>
              <w:t xml:space="preserve">Active chart color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"en"</w:t>
            </w:r>
          </w:p>
        </w:tc>
        <w:tc>
          <w:tcPr/>
          <w:p>
            <w:pPr>
              <w:pStyle w:val="Compact"/>
            </w:pPr>
            <w:r>
              <w:t xml:space="preserve">Active language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budgetPeriod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"DAILY"</w:t>
            </w:r>
          </w:p>
        </w:tc>
        <w:tc>
          <w:tcPr/>
          <w:p>
            <w:pPr>
              <w:pStyle w:val="Compact"/>
            </w:pPr>
            <w:r>
              <w:t xml:space="preserve">Active budget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resetHour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Hour of day for budget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resetDayOfWeek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Day of week for weekly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resetDayOfMonth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Day of month for monthly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isManualBudgetEnabled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Manual budget override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manualBudgetAmount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Manual budget override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availableCash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Current available cash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budgetStartDate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budget tracking began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lastRefreshDate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budget period refresh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This device's sync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showWidgetLogo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Widget logo visibility</w:t>
            </w:r>
          </w:p>
        </w:tc>
      </w:tr>
    </w:tbl>
    <w:bookmarkEnd w:id="161"/>
    <w:bookmarkStart w:id="162" w:name="persistence-timing"/>
    <w:p>
      <w:pPr>
        <w:pStyle w:val="Heading3"/>
      </w:pPr>
      <w:r>
        <w:t xml:space="preserve">20.3 Persistence Timing</w:t>
      </w:r>
    </w:p>
    <w:p>
      <w:pPr>
        <w:pStyle w:val="FirstParagraph"/>
      </w:pPr>
      <w:r>
        <w:t xml:space="preserve">All data mutations trigger immediate persistence and auto-push:</w:t>
      </w:r>
    </w:p>
    <w:p>
      <w:pPr>
        <w:pStyle w:val="Compact"/>
        <w:numPr>
          <w:ilvl w:val="0"/>
          <w:numId w:val="1054"/>
        </w:numPr>
      </w:pPr>
      <w:r>
        <w:t xml:space="preserve">Modify in-memory</w:t>
      </w:r>
      <w:r>
        <w:t xml:space="preserve"> </w:t>
      </w:r>
      <w:r>
        <w:rPr>
          <w:rStyle w:val="VerbatimChar"/>
        </w:rPr>
        <w:t xml:space="preserve">mutableStateListOf</w:t>
      </w:r>
      <w:r>
        <w:t xml:space="preserve"> </w:t>
      </w:r>
      <w:r>
        <w:t xml:space="preserve">collection</w:t>
      </w:r>
    </w:p>
    <w:p>
      <w:pPr>
        <w:pStyle w:val="Compact"/>
        <w:numPr>
          <w:ilvl w:val="0"/>
          <w:numId w:val="105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repository.save(context, list)</w:t>
      </w:r>
      <w:r>
        <w:t xml:space="preserve"> </w:t>
      </w:r>
      <w:r>
        <w:t xml:space="preserve">immediately via SafeIO</w:t>
      </w:r>
    </w:p>
    <w:p>
      <w:pPr>
        <w:pStyle w:val="Compact"/>
        <w:numPr>
          <w:ilvl w:val="0"/>
          <w:numId w:val="1054"/>
        </w:numPr>
      </w:pPr>
      <w:r>
        <w:t xml:space="preserve">Push record to Firestore via</w:t>
      </w:r>
      <w:r>
        <w:t xml:space="preserve"> </w:t>
      </w:r>
      <w:r>
        <w:rPr>
          <w:rStyle w:val="VerbatimChar"/>
        </w:rPr>
        <w:t xml:space="preserve">SyncWriteHelper.push()</w:t>
      </w:r>
    </w:p>
    <w:p>
      <w:pPr>
        <w:pStyle w:val="Compact"/>
        <w:numPr>
          <w:ilvl w:val="0"/>
          <w:numId w:val="1054"/>
        </w:numPr>
      </w:pPr>
      <w:r>
        <w:t xml:space="preserve">Recalculate budget if relevant</w:t>
      </w:r>
    </w:p>
    <w:p>
      <w:pPr>
        <w:pStyle w:val="Compact"/>
        <w:numPr>
          <w:ilvl w:val="0"/>
          <w:numId w:val="1054"/>
        </w:numPr>
      </w:pPr>
      <w:r>
        <w:t xml:space="preserve">Recompute available cash if relevant</w:t>
      </w:r>
    </w:p>
    <w:p>
      <w:pPr>
        <w:pStyle w:val="Compact"/>
        <w:numPr>
          <w:ilvl w:val="0"/>
          <w:numId w:val="1054"/>
        </w:numPr>
      </w:pPr>
      <w:r>
        <w:t xml:space="preserve">Update SharedPreferences if relevant</w:t>
      </w:r>
    </w:p>
    <w:bookmarkEnd w:id="162"/>
    <w:bookmarkEnd w:id="163"/>
    <w:bookmarkStart w:id="168" w:name="sec21"/>
    <w:p>
      <w:pPr>
        <w:pStyle w:val="Heading2"/>
      </w:pPr>
      <w:r>
        <w:t xml:space="preserve">21. PieChartEditor Component</w:t>
      </w:r>
    </w:p>
    <w:bookmarkStart w:id="164" w:name="X45ae50917dd79b1a89239181761cd068f55e215"/>
    <w:p>
      <w:pPr>
        <w:pStyle w:val="Heading3"/>
      </w:pPr>
      <w:r>
        <w:t xml:space="preserve">21.1 PieChartEditor (PieChartEditor.kt — 470 lines)</w:t>
      </w:r>
    </w:p>
    <w:p>
      <w:pPr>
        <w:pStyle w:val="FirstParagraph"/>
      </w:pPr>
      <w:r>
        <w:t xml:space="preserve">PieChartEditor is an interactive Composable for allocating a transaction amount across multiple</w:t>
      </w:r>
      <w:r>
        <w:t xml:space="preserve"> </w:t>
      </w:r>
      <w:r>
        <w:t xml:space="preserve">categories. It supports three input modes and provides real-time visual feedback.</w:t>
      </w:r>
    </w:p>
    <w:bookmarkEnd w:id="164"/>
    <w:bookmarkStart w:id="165" w:name="visual-design-1"/>
    <w:p>
      <w:pPr>
        <w:pStyle w:val="Heading3"/>
      </w:pPr>
      <w:r>
        <w:t xml:space="preserve">21.2 Visual Design</w:t>
      </w:r>
    </w:p>
    <w:p>
      <w:pPr>
        <w:pStyle w:val="Compact"/>
        <w:numPr>
          <w:ilvl w:val="0"/>
          <w:numId w:val="1055"/>
        </w:numPr>
      </w:pPr>
      <w:r>
        <w:t xml:space="preserve">Category-colored arc segments proportional to allocation</w:t>
      </w:r>
    </w:p>
    <w:p>
      <w:pPr>
        <w:pStyle w:val="Compact"/>
        <w:numPr>
          <w:ilvl w:val="0"/>
          <w:numId w:val="1055"/>
        </w:numPr>
      </w:pPr>
      <w:r>
        <w:t xml:space="preserve">Draggable handle circles at segment boundaries</w:t>
      </w:r>
    </w:p>
    <w:p>
      <w:pPr>
        <w:pStyle w:val="Compact"/>
        <w:numPr>
          <w:ilvl w:val="0"/>
          <w:numId w:val="1055"/>
        </w:numPr>
      </w:pPr>
      <w:r>
        <w:t xml:space="preserve">Pulsing animation on the active drag handle</w:t>
      </w:r>
    </w:p>
    <w:p>
      <w:pPr>
        <w:pStyle w:val="Compact"/>
        <w:numPr>
          <w:ilvl w:val="0"/>
          <w:numId w:val="1055"/>
        </w:numPr>
      </w:pPr>
      <w:r>
        <w:t xml:space="preserve">Category legend with color swatches and amounts</w:t>
      </w:r>
    </w:p>
    <w:p>
      <w:pPr>
        <w:pStyle w:val="Compact"/>
        <w:numPr>
          <w:ilvl w:val="0"/>
          <w:numId w:val="1055"/>
        </w:numPr>
      </w:pPr>
      <w:r>
        <w:t xml:space="preserve">Central total display</w:t>
      </w:r>
    </w:p>
    <w:bookmarkEnd w:id="165"/>
    <w:bookmarkStart w:id="166" w:name="drag-interaction"/>
    <w:p>
      <w:pPr>
        <w:pStyle w:val="Heading3"/>
      </w:pPr>
      <w:r>
        <w:t xml:space="preserve">21.3 Drag Interaction</w:t>
      </w:r>
    </w:p>
    <w:p>
      <w:pPr>
        <w:pStyle w:val="Compact"/>
        <w:numPr>
          <w:ilvl w:val="0"/>
          <w:numId w:val="1056"/>
        </w:numPr>
      </w:pPr>
      <w:r>
        <w:t xml:space="preserve">Touch event detected via</w:t>
      </w:r>
      <w:r>
        <w:t xml:space="preserve"> </w:t>
      </w:r>
      <w:r>
        <w:rPr>
          <w:rStyle w:val="VerbatimChar"/>
        </w:rPr>
        <w:t xml:space="preserve">pointerInput</w:t>
      </w:r>
      <w:r>
        <w:t xml:space="preserve"> </w:t>
      </w:r>
      <w:r>
        <w:t xml:space="preserve">modifier</w:t>
      </w:r>
    </w:p>
    <w:p>
      <w:pPr>
        <w:pStyle w:val="Compact"/>
        <w:numPr>
          <w:ilvl w:val="0"/>
          <w:numId w:val="1056"/>
        </w:numPr>
      </w:pPr>
      <w:r>
        <w:t xml:space="preserve">Angle calculated from touch position relative to chart center using</w:t>
      </w:r>
      <w:r>
        <w:t xml:space="preserve"> </w:t>
      </w:r>
      <w:r>
        <w:rPr>
          <w:rStyle w:val="VerbatimChar"/>
        </w:rPr>
        <w:t xml:space="preserve">atan2</w:t>
      </w:r>
    </w:p>
    <w:p>
      <w:pPr>
        <w:pStyle w:val="Compact"/>
        <w:numPr>
          <w:ilvl w:val="0"/>
          <w:numId w:val="1056"/>
        </w:numPr>
      </w:pPr>
      <w:r>
        <w:t xml:space="preserve">Handle positions updated, with minimum slice angle enforced</w:t>
      </w:r>
    </w:p>
    <w:p>
      <w:pPr>
        <w:pStyle w:val="Compact"/>
        <w:numPr>
          <w:ilvl w:val="0"/>
          <w:numId w:val="1056"/>
        </w:numPr>
      </w:pPr>
      <w:r>
        <w:t xml:space="preserve">Category amounts recalculated proportionally</w:t>
      </w:r>
    </w:p>
    <w:p>
      <w:pPr>
        <w:pStyle w:val="Compact"/>
        <w:numPr>
          <w:ilvl w:val="0"/>
          <w:numId w:val="1056"/>
        </w:numPr>
      </w:pPr>
      <w:r>
        <w:t xml:space="preserve">Amounts snapped to currency-appropriate precision</w:t>
      </w:r>
    </w:p>
    <w:bookmarkEnd w:id="166"/>
    <w:bookmarkStart w:id="167" w:name="color-palettes-1"/>
    <w:p>
      <w:pPr>
        <w:pStyle w:val="Heading3"/>
      </w:pPr>
      <w:r>
        <w:t xml:space="preserve">21.4 Color Palettes</w:t>
      </w:r>
    </w:p>
    <w:p>
      <w:pPr>
        <w:pStyle w:val="FirstParagraph"/>
      </w:pPr>
      <w:r>
        <w:t xml:space="preserve">Six color palettes are available (4 palette names x 2 theme variants = 8 total):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Palette</w:t>
            </w:r>
          </w:p>
        </w:tc>
        <w:tc>
          <w:tcPr/>
          <w:p>
            <w:pPr>
              <w:pStyle w:val="Compact"/>
            </w:pPr>
            <w:r>
              <w:t xml:space="preserve">Dark Variant</w:t>
            </w:r>
          </w:p>
        </w:tc>
        <w:tc>
          <w:tcPr/>
          <w:p>
            <w:pPr>
              <w:pStyle w:val="Compact"/>
            </w:pPr>
            <w:r>
              <w:t xml:space="preserve">Light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t xml:space="preserve">Vivid saturated hues</w:t>
            </w:r>
          </w:p>
        </w:tc>
        <w:tc>
          <w:tcPr/>
          <w:p>
            <w:pPr>
              <w:pStyle w:val="Compact"/>
            </w:pPr>
            <w:r>
              <w:t xml:space="preserve">Vivid saturated hues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Pastel</w:t>
            </w:r>
          </w:p>
        </w:tc>
        <w:tc>
          <w:tcPr/>
          <w:p>
            <w:pPr>
              <w:pStyle w:val="Compact"/>
            </w:pPr>
            <w:r>
              <w:t xml:space="preserve">Soft muted hues</w:t>
            </w:r>
          </w:p>
        </w:tc>
        <w:tc>
          <w:tcPr/>
          <w:p>
            <w:pPr>
              <w:pStyle w:val="Compact"/>
            </w:pPr>
            <w:r>
              <w:t xml:space="preserve">Soft muted hues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Sunset</w:t>
            </w:r>
          </w:p>
        </w:tc>
        <w:tc>
          <w:tcPr/>
          <w:p>
            <w:pPr>
              <w:pStyle w:val="Compact"/>
            </w:pPr>
            <w:r>
              <w:t xml:space="preserve">Warm amber/orange tones</w:t>
            </w:r>
          </w:p>
        </w:tc>
        <w:tc>
          <w:tcPr/>
          <w:p>
            <w:pPr>
              <w:pStyle w:val="Compact"/>
            </w:pPr>
            <w:r>
              <w:t xml:space="preserve">Warm amber/orange 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Earthy</w:t>
            </w:r>
          </w:p>
        </w:tc>
        <w:tc>
          <w:tcPr/>
          <w:p>
            <w:pPr>
              <w:pStyle w:val="Compact"/>
            </w:pPr>
            <w:r>
              <w:t xml:space="preserve">Natural brown/green tones</w:t>
            </w:r>
          </w:p>
        </w:tc>
        <w:tc>
          <w:tcPr/>
          <w:p>
            <w:pPr>
              <w:pStyle w:val="Compact"/>
            </w:pPr>
            <w:r>
              <w:t xml:space="preserve">Natural brown/green tones</w:t>
            </w:r>
          </w:p>
        </w:tc>
      </w:tr>
    </w:tbl>
    <w:bookmarkEnd w:id="167"/>
    <w:bookmarkEnd w:id="168"/>
    <w:bookmarkStart w:id="172" w:name="sec22"/>
    <w:p>
      <w:pPr>
        <w:pStyle w:val="Heading2"/>
      </w:pPr>
      <w:r>
        <w:t xml:space="preserve">22. Help System</w:t>
      </w:r>
    </w:p>
    <w:bookmarkStart w:id="169" w:name="architecture-1"/>
    <w:p>
      <w:pPr>
        <w:pStyle w:val="Heading3"/>
      </w:pPr>
      <w:r>
        <w:t xml:space="preserve">22.1 Architecture</w:t>
      </w:r>
    </w:p>
    <w:p>
      <w:pPr>
        <w:pStyle w:val="FirstParagraph"/>
      </w:pPr>
      <w:r>
        <w:t xml:space="preserve">Each major screen has a dedicated help screen accessible via a help icon in the top app bar.</w:t>
      </w:r>
      <w:r>
        <w:t xml:space="preserve"> </w:t>
      </w:r>
      <w:r>
        <w:t xml:space="preserve">Help screens are pure Composable functions that use shared building block components from</w:t>
      </w:r>
      <w:r>
        <w:t xml:space="preserve"> </w:t>
      </w:r>
      <w:r>
        <w:t xml:space="preserve">HelpComponents.kt (165 lines).</w:t>
      </w:r>
    </w:p>
    <w:bookmarkEnd w:id="169"/>
    <w:bookmarkStart w:id="170" w:name="help-screen-inventory"/>
    <w:p>
      <w:pPr>
        <w:pStyle w:val="Heading3"/>
      </w:pPr>
      <w:r>
        <w:t xml:space="preserve">22.2 Help Screen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 Screen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Topics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DashboardHelpScreen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Welcome, Solari display, available cash, budget label, header bar, navigation, spending charts, chart palettes, quick-add, Supercharge, budget calculation, getting started, budgeting habits,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TransactionsHelpScreen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Overview, header actions, action bar, search modes, transaction list format, icon colors, multi-category, editing, bulk selection, linked transactions, add/edit dialog, pie chart, auto-fill, duplicate detection, save/load formats, encryption, auto-categorization,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BudgetConfigHelpScreen</w:t>
            </w:r>
          </w:p>
        </w:tc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Overview, budget period options, reset settings, safe budget, how calculated, recalculate vs reset, manual override, savings warning, income sources, repeat types, budget income matching,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SettingsHelpScreen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Overview, header, configure budget, currency, decimals, date format, week start, chart palette, matching config, paid features, categories, widget settings,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FutureExpendituresHelpScreen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What are savings goals, example, two types, target-date vs fixed-contribution, header actions, adding goals, deduction formulas, progress, actions, statuses,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RecurringExpensesHelpScreen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What are recurring expenses, why track them, header, adding expenses, repeat types, expense list format, actions, budget effect, savings required, timing safety, auto-matching,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AmortizationHelpScreen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What is amortization, example, vs savings goals, header, adding entries, deduction formula, entry list format, actions, pause support, auto-matching,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FamilySyncHelpScreen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Family sync overview, creating groups, joining groups, admin settings, sync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BudgetCalendarHelpScreen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Calendar view overview, event types,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SimulationGraphHelpScreen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Simulation overview, reading the chart, events, interpretation</w:t>
            </w:r>
          </w:p>
        </w:tc>
      </w:tr>
    </w:tbl>
    <w:bookmarkEnd w:id="170"/>
    <w:bookmarkStart w:id="171" w:name="shared-help-components"/>
    <w:p>
      <w:pPr>
        <w:pStyle w:val="Heading3"/>
      </w:pPr>
      <w:r>
        <w:t xml:space="preserve">22.3 Shared Help Components</w:t>
      </w:r>
    </w:p>
    <w:p>
      <w:pPr>
        <w:pStyle w:val="FirstParagraph"/>
      </w:pPr>
      <w:r>
        <w:t xml:space="preserve">HelpComponents.kt provides reusable Composable building blocks: section headers, bullet point lists</w:t>
      </w:r>
      <w:r>
        <w:t xml:space="preserve"> </w:t>
      </w:r>
      <w:r>
        <w:t xml:space="preserve">with icons, tip/note callout boxes, key-value description rows, and numbered step lists.</w:t>
      </w:r>
    </w:p>
    <w:bookmarkEnd w:id="171"/>
    <w:bookmarkEnd w:id="172"/>
    <w:bookmarkStart w:id="178" w:name="sec23"/>
    <w:p>
      <w:pPr>
        <w:pStyle w:val="Heading2"/>
      </w:pPr>
      <w:r>
        <w:t xml:space="preserve">23. Error Handling</w:t>
      </w:r>
    </w:p>
    <w:bookmarkStart w:id="173" w:name="file-io-error-handling"/>
    <w:p>
      <w:pPr>
        <w:pStyle w:val="Heading3"/>
      </w:pPr>
      <w:r>
        <w:t xml:space="preserve">23.1 File I/O Error Handling</w:t>
      </w:r>
    </w:p>
    <w:p>
      <w:pPr>
        <w:pStyle w:val="Compact"/>
        <w:numPr>
          <w:ilvl w:val="0"/>
          <w:numId w:val="1057"/>
        </w:numPr>
      </w:pPr>
      <w:r>
        <w:t xml:space="preserve">All repository load operations check file existence before reading</w:t>
      </w:r>
    </w:p>
    <w:p>
      <w:pPr>
        <w:pStyle w:val="Compact"/>
        <w:numPr>
          <w:ilvl w:val="0"/>
          <w:numId w:val="1057"/>
        </w:numPr>
      </w:pPr>
      <w:r>
        <w:t xml:space="preserve">Return emptyList() if file does not exist or is blank</w:t>
      </w:r>
    </w:p>
    <w:p>
      <w:pPr>
        <w:pStyle w:val="Compact"/>
        <w:numPr>
          <w:ilvl w:val="0"/>
          <w:numId w:val="1057"/>
        </w:numPr>
      </w:pPr>
      <w:r>
        <w:t xml:space="preserve">SafeIO atomic writes (temp + rename) prevent data corruption on interrupted writes</w:t>
      </w:r>
    </w:p>
    <w:p>
      <w:pPr>
        <w:pStyle w:val="Compact"/>
        <w:numPr>
          <w:ilvl w:val="0"/>
          <w:numId w:val="1057"/>
        </w:numPr>
      </w:pPr>
      <w:r>
        <w:t xml:space="preserve">Sync fields loaded with backward-compatible defaults</w:t>
      </w:r>
    </w:p>
    <w:bookmarkEnd w:id="173"/>
    <w:bookmarkStart w:id="174" w:name="import-error-handling"/>
    <w:p>
      <w:pPr>
        <w:pStyle w:val="Heading3"/>
      </w:pPr>
      <w:r>
        <w:t xml:space="preserve">23.2 Import Error Handling</w:t>
      </w:r>
    </w:p>
    <w:p>
      <w:pPr>
        <w:pStyle w:val="Compact"/>
        <w:numPr>
          <w:ilvl w:val="0"/>
          <w:numId w:val="1058"/>
        </w:numPr>
      </w:pPr>
      <w:r>
        <w:t xml:space="preserve">CsvParser returns CsvParseResult with nullable error field</w:t>
      </w:r>
    </w:p>
    <w:p>
      <w:pPr>
        <w:pStyle w:val="Compact"/>
        <w:numPr>
          <w:ilvl w:val="0"/>
          <w:numId w:val="1058"/>
        </w:numPr>
      </w:pPr>
      <w:r>
        <w:t xml:space="preserve">Line-level parse errors include line number and exception message</w:t>
      </w:r>
    </w:p>
    <w:p>
      <w:pPr>
        <w:pStyle w:val="Compact"/>
        <w:numPr>
          <w:ilvl w:val="0"/>
          <w:numId w:val="1058"/>
        </w:numPr>
      </w:pPr>
      <w:r>
        <w:t xml:space="preserve">Header validation for native CSV format</w:t>
      </w:r>
    </w:p>
    <w:p>
      <w:pPr>
        <w:pStyle w:val="Compact"/>
        <w:numPr>
          <w:ilvl w:val="0"/>
          <w:numId w:val="1058"/>
        </w:numPr>
      </w:pPr>
      <w:r>
        <w:t xml:space="preserve">Empty file detection</w:t>
      </w:r>
    </w:p>
    <w:p>
      <w:pPr>
        <w:pStyle w:val="Compact"/>
        <w:numPr>
          <w:ilvl w:val="0"/>
          <w:numId w:val="1058"/>
        </w:numPr>
      </w:pPr>
      <w:r>
        <w:t xml:space="preserve">Partial results preserved (transactions parsed before error)</w:t>
      </w:r>
    </w:p>
    <w:p>
      <w:pPr>
        <w:pStyle w:val="Compact"/>
        <w:numPr>
          <w:ilvl w:val="0"/>
          <w:numId w:val="1058"/>
        </w:numPr>
      </w:pPr>
      <w:r>
        <w:t xml:space="preserve">Generic CSV auto-detection with fallback scoring</w:t>
      </w:r>
    </w:p>
    <w:bookmarkEnd w:id="174"/>
    <w:bookmarkStart w:id="175" w:name="encryption-error-handling"/>
    <w:p>
      <w:pPr>
        <w:pStyle w:val="Heading3"/>
      </w:pPr>
      <w:r>
        <w:t xml:space="preserve">23.3 Encryption Error Handling</w:t>
      </w:r>
    </w:p>
    <w:p>
      <w:pPr>
        <w:pStyle w:val="Compact"/>
        <w:numPr>
          <w:ilvl w:val="0"/>
          <w:numId w:val="1059"/>
        </w:numPr>
      </w:pPr>
      <w:r>
        <w:t xml:space="preserve">Minimum data size validation (SALT_LENGTH + NONCE_LENGTH + 1)</w:t>
      </w:r>
    </w:p>
    <w:p>
      <w:pPr>
        <w:pStyle w:val="Compact"/>
        <w:numPr>
          <w:ilvl w:val="0"/>
          <w:numId w:val="1059"/>
        </w:numPr>
      </w:pPr>
      <w:r>
        <w:t xml:space="preserve">Poly1305 authentication tag verification (throws on tampered data)</w:t>
      </w:r>
    </w:p>
    <w:p>
      <w:pPr>
        <w:pStyle w:val="Compact"/>
        <w:numPr>
          <w:ilvl w:val="0"/>
          <w:numId w:val="1059"/>
        </w:numPr>
      </w:pPr>
      <w:r>
        <w:t xml:space="preserve">Invalid password results in authentication failure exception</w:t>
      </w:r>
    </w:p>
    <w:bookmarkEnd w:id="175"/>
    <w:bookmarkStart w:id="176" w:name="data-validation"/>
    <w:p>
      <w:pPr>
        <w:pStyle w:val="Heading3"/>
      </w:pPr>
      <w:r>
        <w:t xml:space="preserve">23.4 Data Validation</w:t>
      </w:r>
    </w:p>
    <w:p>
      <w:pPr>
        <w:pStyle w:val="Compact"/>
        <w:numPr>
          <w:ilvl w:val="0"/>
          <w:numId w:val="1060"/>
        </w:numPr>
      </w:pPr>
      <w:r>
        <w:t xml:space="preserve">Transaction IDs generated with collision avoidance (retry loop)</w:t>
      </w:r>
    </w:p>
    <w:p>
      <w:pPr>
        <w:pStyle w:val="Compact"/>
        <w:numPr>
          <w:ilvl w:val="0"/>
          <w:numId w:val="1060"/>
        </w:numPr>
      </w:pPr>
      <w:r>
        <w:t xml:space="preserve">Amount tolerance checks use both percentage and absolute thresholds</w:t>
      </w:r>
    </w:p>
    <w:p>
      <w:pPr>
        <w:pStyle w:val="Compact"/>
        <w:numPr>
          <w:ilvl w:val="0"/>
          <w:numId w:val="1060"/>
        </w:numPr>
      </w:pPr>
      <w:r>
        <w:t xml:space="preserve">Date boundary coercion (day of month clamped to month length)</w:t>
      </w:r>
    </w:p>
    <w:p>
      <w:pPr>
        <w:pStyle w:val="Compact"/>
        <w:numPr>
          <w:ilvl w:val="0"/>
          <w:numId w:val="1060"/>
        </w:numPr>
      </w:pPr>
      <w:r>
        <w:t xml:space="preserve">Category deletion requires reassignment if transactions reference it</w:t>
      </w:r>
    </w:p>
    <w:p>
      <w:pPr>
        <w:pStyle w:val="Compact"/>
        <w:numPr>
          <w:ilvl w:val="0"/>
          <w:numId w:val="1060"/>
        </w:numPr>
      </w:pPr>
      <w:r>
        <w:t xml:space="preserve">Savings goal contributions capped at remaining amount</w:t>
      </w:r>
    </w:p>
    <w:p>
      <w:pPr>
        <w:pStyle w:val="Compact"/>
        <w:numPr>
          <w:ilvl w:val="0"/>
          <w:numId w:val="1060"/>
        </w:numPr>
      </w:pPr>
      <w:r>
        <w:t xml:space="preserve">Amortization periods clamped to [0, totalPeriods]</w:t>
      </w:r>
    </w:p>
    <w:p>
      <w:pPr>
        <w:pStyle w:val="Compact"/>
        <w:numPr>
          <w:ilvl w:val="0"/>
          <w:numId w:val="1060"/>
        </w:numPr>
      </w:pPr>
      <w:r>
        <w:t xml:space="preserve">Budget period start dates handle month-length variations</w:t>
      </w:r>
    </w:p>
    <w:p>
      <w:pPr>
        <w:pStyle w:val="Compact"/>
        <w:numPr>
          <w:ilvl w:val="0"/>
          <w:numId w:val="1060"/>
        </w:numPr>
      </w:pPr>
      <w:r>
        <w:t xml:space="preserve">Budget calculations rounded to 2 decimal places</w:t>
      </w:r>
    </w:p>
    <w:bookmarkEnd w:id="176"/>
    <w:bookmarkStart w:id="177" w:name="sync-error-handling"/>
    <w:p>
      <w:pPr>
        <w:pStyle w:val="Heading3"/>
      </w:pPr>
      <w:r>
        <w:t xml:space="preserve">23.5 Sync Error Handling</w:t>
      </w:r>
    </w:p>
    <w:p>
      <w:pPr>
        <w:pStyle w:val="Compact"/>
        <w:numPr>
          <w:ilvl w:val="0"/>
          <w:numId w:val="1061"/>
        </w:numPr>
      </w:pPr>
      <w:r>
        <w:t xml:space="preserve">Persistent listeners auto-reconnect on fatal error (5-second health check)</w:t>
      </w:r>
    </w:p>
    <w:p>
      <w:pPr>
        <w:pStyle w:val="Compact"/>
        <w:numPr>
          <w:ilvl w:val="0"/>
          <w:numId w:val="1061"/>
        </w:numPr>
      </w:pPr>
      <w:r>
        <w:t xml:space="preserve">Enc hash skip prevents redundant decryption of unchanged documents</w:t>
      </w:r>
    </w:p>
    <w:p>
      <w:pPr>
        <w:pStyle w:val="Compact"/>
        <w:numPr>
          <w:ilvl w:val="0"/>
          <w:numId w:val="1061"/>
        </w:numPr>
      </w:pPr>
      <w:r>
        <w:t xml:space="preserve">Firestore operations wrapped in try-catch</w:t>
      </w:r>
    </w:p>
    <w:p>
      <w:pPr>
        <w:pStyle w:val="Compact"/>
        <w:numPr>
          <w:ilvl w:val="0"/>
          <w:numId w:val="1061"/>
        </w:numPr>
      </w:pPr>
      <w:r>
        <w:t xml:space="preserve">Conflict detection via</w:t>
      </w:r>
      <w:r>
        <w:t xml:space="preserve"> </w:t>
      </w:r>
      <w:r>
        <w:rPr>
          <w:rStyle w:val="VerbatimChar"/>
        </w:rPr>
        <w:t xml:space="preserve">lastEditBy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localPendingEdits</w:t>
      </w:r>
    </w:p>
    <w:p>
      <w:pPr>
        <w:pStyle w:val="Compact"/>
        <w:numPr>
          <w:ilvl w:val="0"/>
          <w:numId w:val="1061"/>
        </w:numPr>
      </w:pPr>
      <w:r>
        <w:t xml:space="preserve">Period ledger create-if-absent via Firestore transaction (first writer wins)</w:t>
      </w:r>
    </w:p>
    <w:p>
      <w:pPr>
        <w:pStyle w:val="Compact"/>
        <w:numPr>
          <w:ilvl w:val="0"/>
          <w:numId w:val="1061"/>
        </w:numPr>
      </w:pPr>
      <w:r>
        <w:t xml:space="preserve">Receipt upload queue persisted to disk for crash safety</w:t>
      </w:r>
    </w:p>
    <w:p>
      <w:pPr>
        <w:pStyle w:val="Compact"/>
        <w:numPr>
          <w:ilvl w:val="0"/>
          <w:numId w:val="1061"/>
        </w:numPr>
      </w:pPr>
      <w:r>
        <w:t xml:space="preserve">Orphan Cloud Storage scan with 10-minute time guard</w:t>
      </w:r>
    </w:p>
    <w:bookmarkEnd w:id="177"/>
    <w:bookmarkEnd w:id="178"/>
    <w:bookmarkStart w:id="181" w:name="sec24"/>
    <w:p>
      <w:pPr>
        <w:pStyle w:val="Heading2"/>
      </w:pPr>
      <w:r>
        <w:t xml:space="preserve">24. Android Manifest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com.syncbudget.app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allowBackup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supportsRtl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Theme.Material.NoActionBar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.MainActivity (portrait, exported)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Filter</w:t>
            </w:r>
          </w:p>
        </w:tc>
        <w:tc>
          <w:tcPr/>
          <w:p>
            <w:pPr>
              <w:pStyle w:val="Compact"/>
            </w:pPr>
            <w:r>
              <w:t xml:space="preserve">MAIN + LAUNCHER</w:t>
            </w:r>
          </w:p>
        </w:tc>
      </w:tr>
    </w:tbl>
    <w:bookmarkStart w:id="179" w:name="permissions"/>
    <w:p>
      <w:pPr>
        <w:pStyle w:val="Heading4"/>
      </w:pPr>
      <w: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Firebase Firestore sync,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Receipt photo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READ_EXTERNAL_STORAGE</w:t>
            </w:r>
          </w:p>
        </w:tc>
        <w:tc>
          <w:tcPr/>
          <w:p>
            <w:pPr>
              <w:pStyle w:val="Compact"/>
            </w:pPr>
            <w:r>
              <w:t xml:space="preserve">CSV import, gallery picker</w:t>
            </w:r>
          </w:p>
        </w:tc>
      </w:tr>
    </w:tbl>
    <w:bookmarkEnd w:id="179"/>
    <w:bookmarkStart w:id="180" w:name="services-receivers"/>
    <w:p>
      <w:pPr>
        <w:pStyle w:val="Heading4"/>
      </w:pPr>
      <w:r>
        <w:t xml:space="preserve">Services &amp; Receivers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SyncWorker</w:t>
            </w:r>
          </w:p>
        </w:tc>
        <w:tc>
          <w:tcPr/>
          <w:p>
            <w:pPr>
              <w:pStyle w:val="Compact"/>
            </w:pPr>
            <w:r>
              <w:t xml:space="preserve">WorkManager periodic background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WidgetRefreshWorker</w:t>
            </w:r>
          </w:p>
        </w:tc>
        <w:tc>
          <w:tcPr/>
          <w:p>
            <w:pPr>
              <w:pStyle w:val="Compact"/>
            </w:pPr>
            <w:r>
              <w:t xml:space="preserve">Periodic widget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BudgetWidgetProvider</w:t>
            </w:r>
          </w:p>
        </w:tc>
        <w:tc>
          <w:tcPr/>
          <w:p>
            <w:pPr>
              <w:pStyle w:val="Compact"/>
            </w:pPr>
            <w:r>
              <w:t xml:space="preserve">AppWidgetProvider receiver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WidgetTransactionActivity</w:t>
            </w:r>
          </w:p>
        </w:tc>
        <w:tc>
          <w:tcPr/>
          <w:p>
            <w:pPr>
              <w:pStyle w:val="Compact"/>
            </w:pPr>
            <w:r>
              <w:t xml:space="preserve">Widget quick-add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FcmService</w:t>
            </w:r>
          </w:p>
        </w:tc>
        <w:tc>
          <w:tcPr/>
          <w:p>
            <w:pPr>
              <w:pStyle w:val="Compact"/>
            </w:pPr>
            <w:r>
              <w:t xml:space="preserve">Firebase Cloud Messaging handler</w:t>
            </w:r>
          </w:p>
        </w:tc>
      </w:tr>
    </w:tbl>
    <w:bookmarkEnd w:id="180"/>
    <w:bookmarkEnd w:id="181"/>
    <w:bookmarkStart w:id="185" w:name="sec25"/>
    <w:p>
      <w:pPr>
        <w:pStyle w:val="Heading2"/>
      </w:pPr>
      <w:r>
        <w:t xml:space="preserve">25. Code Statistics</w:t>
      </w:r>
    </w:p>
    <w:bookmarkStart w:id="182" w:name="lines-of-code-by-layer"/>
    <w:p>
      <w:pPr>
        <w:pStyle w:val="Heading3"/>
      </w:pPr>
      <w:r>
        <w:t xml:space="preserve">25.1 Lines of Code by Layer</w:t>
      </w: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Composables (incl. MainActivity)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18,341</w:t>
            </w:r>
          </w:p>
        </w:tc>
        <w:tc>
          <w:tcPr/>
          <w:p>
            <w:pPr>
              <w:pStyle w:val="Compact"/>
            </w:pPr>
            <w:r>
              <w:t xml:space="preserve">43.2%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Screens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3,509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 Strings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6,238</w:t>
            </w:r>
          </w:p>
        </w:tc>
        <w:tc>
          <w:tcPr/>
          <w:p>
            <w:pPr>
              <w:pStyle w:val="Compact"/>
            </w:pPr>
            <w:r>
              <w:t xml:space="preserve">14.7%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2,005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 (models + repos)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1,447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 (logic)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2,857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Engine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3,783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System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1,730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1,620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712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QuickStart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82"/>
    <w:bookmarkStart w:id="183" w:name="top-15-files-by-size"/>
    <w:p>
      <w:pPr>
        <w:pStyle w:val="Heading3"/>
      </w:pPr>
      <w:r>
        <w:t xml:space="preserve">25.2 Top 15 Files by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TransactionsScreen.kt</w:t>
            </w:r>
          </w:p>
        </w:tc>
        <w:tc>
          <w:tcPr/>
          <w:p>
            <w:pPr>
              <w:pStyle w:val="Compact"/>
            </w:pPr>
            <w:r>
              <w:t xml:space="preserve">5,304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MainActivity.kt</w:t>
            </w:r>
          </w:p>
        </w:tc>
        <w:tc>
          <w:tcPr/>
          <w:p>
            <w:pPr>
              <w:pStyle w:val="Compact"/>
            </w:pPr>
            <w:r>
              <w:t xml:space="preserve">4,164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EnglishStrings.kt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SpanishStrings.kt</w:t>
            </w:r>
          </w:p>
        </w:tc>
        <w:tc>
          <w:tcPr/>
          <w:p>
            <w:pPr>
              <w:pStyle w:val="Compact"/>
            </w:pPr>
            <w:r>
              <w:t xml:space="preserve">1,699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SettingsScreen.kt</w:t>
            </w:r>
          </w:p>
        </w:tc>
        <w:tc>
          <w:tcPr/>
          <w:p>
            <w:pPr>
              <w:pStyle w:val="Compact"/>
            </w:pPr>
            <w:r>
              <w:t xml:space="preserve">1,492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TranslationContext.kt</w:t>
            </w:r>
          </w:p>
        </w:tc>
        <w:tc>
          <w:tcPr/>
          <w:p>
            <w:pPr>
              <w:pStyle w:val="Compact"/>
            </w:pPr>
            <w:r>
              <w:t xml:space="preserve">1,425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AppStrings.kt</w:t>
            </w:r>
          </w:p>
        </w:tc>
        <w:tc>
          <w:tcPr/>
          <w:p>
            <w:pPr>
              <w:pStyle w:val="Compact"/>
            </w:pPr>
            <w:r>
              <w:t xml:space="preserve">1,405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MainScreen.kt</w:t>
            </w:r>
          </w:p>
        </w:tc>
        <w:tc>
          <w:tcPr/>
          <w:p>
            <w:pPr>
              <w:pStyle w:val="Compact"/>
            </w:pPr>
            <w:r>
              <w:t xml:space="preserve">1,302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BudgetConfigScreen.kt</w:t>
            </w:r>
          </w:p>
        </w:tc>
        <w:tc>
          <w:tcPr/>
          <w:p>
            <w:pPr>
              <w:pStyle w:val="Compact"/>
            </w:pPr>
            <w:r>
              <w:t xml:space="preserve">1,241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FamilySyncScreen.kt</w:t>
            </w:r>
          </w:p>
        </w:tc>
        <w:tc>
          <w:tcPr/>
          <w:p>
            <w:pPr>
              <w:pStyle w:val="Compact"/>
            </w:pPr>
            <w:r>
              <w:t xml:space="preserve">1,160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RecurringExpensesScreen.kt</w:t>
            </w:r>
          </w:p>
        </w:tc>
        <w:tc>
          <w:tcPr/>
          <w:p>
            <w:pPr>
              <w:pStyle w:val="Compact"/>
            </w:pPr>
            <w:r>
              <w:t xml:space="preserve">1,093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EncryptedDocSerializer.kt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TransactionsHelpScreen.kt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CsvParser.kt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WidgetTransactionActivity.kt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</w:tbl>
    <w:bookmarkEnd w:id="183"/>
    <w:bookmarkStart w:id="184" w:name="file-count-by-directory"/>
    <w:p>
      <w:pPr>
        <w:pStyle w:val="Heading3"/>
      </w:pPr>
      <w:r>
        <w:t xml:space="preserve">25.3 File Count by Directory</w:t>
      </w: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 (root)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com.syncbudget.app.data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com.syncbudget.app.data.sync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com.syncbudget.app.sound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com.syncbudget.app.ui.components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com.syncbudget.app.ui.screens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com.syncbudget.app.ui.strings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com.syncbudget.app.ui.theme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com.syncbudget.app.widget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 files</w:t>
            </w:r>
          </w:p>
        </w:tc>
      </w:tr>
    </w:tbl>
    <w:bookmarkEnd w:id="184"/>
    <w:bookmarkEnd w:id="185"/>
    <w:bookmarkStart w:id="190" w:name="sec26"/>
    <w:p>
      <w:pPr>
        <w:pStyle w:val="Heading2"/>
      </w:pPr>
      <w:r>
        <w:t xml:space="preserve">26. Build Configuration</w:t>
      </w:r>
    </w:p>
    <w:bookmarkStart w:id="186" w:name="root-build.gradle.kts"/>
    <w:p>
      <w:pPr>
        <w:pStyle w:val="Heading3"/>
      </w:pPr>
      <w:r>
        <w:t xml:space="preserve">26.1 Root build.gradle.kts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com.android.application</w:t>
            </w:r>
          </w:p>
        </w:tc>
        <w:tc>
          <w:tcPr/>
          <w:p>
            <w:pPr>
              <w:pStyle w:val="Compact"/>
            </w:pPr>
            <w:r>
              <w:t xml:space="preserve">8.7.3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org.jetbrains.kotlin.android</w:t>
            </w:r>
          </w:p>
        </w:tc>
        <w:tc>
          <w:tcPr/>
          <w:p>
            <w:pPr>
              <w:pStyle w:val="Compact"/>
            </w:pPr>
            <w:r>
              <w:t xml:space="preserve">2.0.21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org.jetbrains.kotlin.plugin.compose</w:t>
            </w:r>
          </w:p>
        </w:tc>
        <w:tc>
          <w:tcPr/>
          <w:p>
            <w:pPr>
              <w:pStyle w:val="Compact"/>
            </w:pPr>
            <w:r>
              <w:t xml:space="preserve">2.0.21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com.google.gms.google-services</w:t>
            </w:r>
          </w:p>
        </w:tc>
        <w:tc>
          <w:tcPr/>
          <w:p>
            <w:pPr>
              <w:pStyle w:val="Compact"/>
            </w:pPr>
            <w:r>
              <w:t xml:space="preserve">4.4.2</w:t>
            </w:r>
          </w:p>
        </w:tc>
      </w:tr>
    </w:tbl>
    <w:bookmarkEnd w:id="186"/>
    <w:bookmarkStart w:id="187" w:name="app-build.gradle.kts"/>
    <w:p>
      <w:pPr>
        <w:pStyle w:val="Heading3"/>
      </w:pPr>
      <w:r>
        <w:t xml:space="preserve">26.2 App build.gradle.kts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com.syncbudget.app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compileSdk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com.securesync.app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minSdk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targetSdk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versionCode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versionName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sourceCompatibility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jvmTarget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buildConfig 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minifyEnabled (release)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187"/>
    <w:bookmarkStart w:id="188" w:name="dependencies"/>
    <w:p>
      <w:pPr>
        <w:pStyle w:val="Heading3"/>
      </w:pPr>
      <w:r>
        <w:t xml:space="preserve">26.3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androidx.compose:compose-bom</w:t>
            </w:r>
          </w:p>
        </w:tc>
        <w:tc>
          <w:tcPr/>
          <w:p>
            <w:pPr>
              <w:pStyle w:val="Compact"/>
            </w:pPr>
            <w:r>
              <w:t xml:space="preserve">2024.09.03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androidx.core:core-ktx</w:t>
            </w:r>
          </w:p>
        </w:tc>
        <w:tc>
          <w:tcPr/>
          <w:p>
            <w:pPr>
              <w:pStyle w:val="Compact"/>
            </w:pPr>
            <w:r>
              <w:t xml:space="preserve">1.13.1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androidx.lifecycle:lifecycle-runtime-ktx</w:t>
            </w:r>
          </w:p>
        </w:tc>
        <w:tc>
          <w:tcPr/>
          <w:p>
            <w:pPr>
              <w:pStyle w:val="Compact"/>
            </w:pPr>
            <w:r>
              <w:t xml:space="preserve">2.8.6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androidx.activity:activity-compose</w:t>
            </w:r>
          </w:p>
        </w:tc>
        <w:tc>
          <w:tcPr/>
          <w:p>
            <w:pPr>
              <w:pStyle w:val="Compact"/>
            </w:pPr>
            <w:r>
              <w:t xml:space="preserve">1.9.2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androidx.compose.ui:ui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androidx.compose.ui:ui-graphics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androidx.compose.material3:material3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androidx.compose.material:material-icons-extended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androidx.compose.animation:animation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com.google.firebase:firebase-bom</w:t>
            </w:r>
          </w:p>
        </w:tc>
        <w:tc>
          <w:tcPr/>
          <w:p>
            <w:pPr>
              <w:pStyle w:val="Compact"/>
            </w:pPr>
            <w:r>
              <w:t xml:space="preserve">32.7.0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com.google.firebase:firebase-firestore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com.google.firebase:firebase-storage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com.google.firebase:firebase-messaging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com.google.firebase:firebase-auth</w:t>
            </w:r>
          </w:p>
        </w:tc>
        <w:tc>
          <w:tcPr/>
          <w:p>
            <w:pPr>
              <w:pStyle w:val="Compact"/>
            </w:pPr>
            <w:r>
              <w:t xml:space="preserve">(BOM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androidx.work:work-runtime-ktx</w:t>
            </w:r>
          </w:p>
        </w:tc>
        <w:tc>
          <w:tcPr/>
          <w:p>
            <w:pPr>
              <w:pStyle w:val="Compact"/>
            </w:pPr>
            <w:r>
              <w:t xml:space="preserve">2.9.1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junit:junit (test only)</w:t>
            </w:r>
          </w:p>
        </w:tc>
        <w:tc>
          <w:tcPr/>
          <w:p>
            <w:pPr>
              <w:pStyle w:val="Compact"/>
            </w:pPr>
            <w:r>
              <w:t xml:space="preserve">4.13.2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org.json:json (test only)</w:t>
            </w:r>
          </w:p>
        </w:tc>
        <w:tc>
          <w:tcPr/>
          <w:p>
            <w:pPr>
              <w:pStyle w:val="Compact"/>
            </w:pPr>
            <w:r>
              <w:t xml:space="preserve">20231013</w:t>
            </w:r>
          </w:p>
        </w:tc>
      </w:tr>
    </w:tbl>
    <w:bookmarkEnd w:id="188"/>
    <w:bookmarkStart w:id="189" w:name="gradle-properties"/>
    <w:p>
      <w:pPr>
        <w:pStyle w:val="Heading3"/>
      </w:pPr>
      <w:r>
        <w:t xml:space="preserve">26.4 Gradle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org.gradle.jvmargs</w:t>
            </w:r>
          </w:p>
        </w:tc>
        <w:tc>
          <w:tcPr/>
          <w:p>
            <w:pPr>
              <w:pStyle w:val="Compact"/>
            </w:pPr>
            <w:r>
              <w:t xml:space="preserve">-Xmx2048m -Dfile.encoding=UTF-8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android.useAndroidX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kotlin.code.style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android.nonTransitiveRClass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189"/>
    <w:bookmarkEnd w:id="190"/>
    <w:bookmarkStart w:id="191" w:name="sec27"/>
    <w:p>
      <w:pPr>
        <w:pStyle w:val="Heading2"/>
      </w:pPr>
      <w:r>
        <w:t xml:space="preserve">27.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BudgeTrak Development Team</w:t>
            </w:r>
          </w:p>
        </w:tc>
        <w:tc>
          <w:tcPr/>
          <w:p>
            <w:pPr>
              <w:pStyle w:val="Compact"/>
            </w:pPr>
            <w:r>
              <w:t xml:space="preserve">Initial release. Complete system specification covering all 47 source files, architecture, features, data models, persistence, encryption, and build configuration.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  <w:tc>
          <w:tcPr/>
          <w:p>
            <w:pPr>
              <w:pStyle w:val="Compact"/>
            </w:pPr>
            <w:r>
              <w:t xml:space="preserve">BudgeTrak Development Team</w:t>
            </w:r>
          </w:p>
        </w:tc>
        <w:tc>
          <w:tcPr/>
          <w:p>
            <w:pPr>
              <w:pStyle w:val="Compact"/>
            </w:pPr>
            <w:r>
              <w:t xml:space="preserve">Major update. Added Family Sync (CRDT-based multi-device sync via Firebase). Added cash flow simulation for savings required. Added linked transactions with remembered amounts. Added ad-aware dialog system with pulsing scroll arrows. Added ANNUAL repeat type. 68 source files, 27,738 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  <w:tc>
          <w:tcPr/>
          <w:p>
            <w:pPr>
              <w:pStyle w:val="Compact"/>
            </w:pPr>
            <w:r>
              <w:t xml:space="preserve">BudgeTrak Development Team</w:t>
            </w:r>
          </w:p>
        </w:tc>
        <w:tc>
          <w:tcPr/>
          <w:p>
            <w:pPr>
              <w:pStyle w:val="Compact"/>
            </w:pPr>
            <w:r>
              <w:t xml:space="preserve">Architecture overhaul. Replaced CRDT sync system (~4,000 lines) with Firestore-native per-field encrypted document storage (~1,500 lines). Removed LamportClock, DeltaBuilder, DeltaSerializer, CrdtMerge, SnapshotManager, SyncEngine, IntegrityChecker, PeriodLedgerCorrector, SyncFileLock, and all per-field _clock values. Added real-time snapshot listeners (8 persistent), field-level Firestore update(), conflict detection via lastEditBy + localPendingEdits, enc hash skip persisted to disk, three-tier threading. Added receipt photo system (capture, compression, Cloud Storage sync, image ledger, possession-based pruning, orphan scan, deleteReceiptFull chain). Added home screen widget (Solari bitmap renderer, quick-add activity, WidgetRefreshWorker, resetHour alarms). Added budget calendar screen and simulation graph screen. Added generic CSV auto-detection import. Added SafeIO atomic writes. Added SyncWriteHelper auto-push (impossible to create local-only changes). Added period ledger create-if-absent via Firestore transaction. Added deferred period refresh after initial sync. Product renamed from SecureSync to BudgeTrak. 87 source files, 42,506 lines.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BudgeTrak System Specification Document v2.2 — March 2026 — END OF DOCUMENT</w:t>
      </w:r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BudgeTrak System Specification Document v2.2</dc:title>
  <dc:creator/>
  <dc:language>en</dc:language>
  <cp:keywords/>
  <dcterms:created xsi:type="dcterms:W3CDTF">2026-03-25T03:45:49Z</dcterms:created>
  <dcterms:modified xsi:type="dcterms:W3CDTF">2026-03-25T03:45:49Z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