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0" w:name="_GoBack"/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THE TRUMAN WEBSITE DEVELOPER HANDBOOK </w:t>
      </w:r>
      <w:bookmarkEnd w:id="0"/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v1.0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(Complete Design System + Layout Guide + Image Mapping + Technical Specs)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BRAND FOUNDATION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1.1 Brand Identity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Truman Technologies is positioned as:</w:t>
      </w:r>
    </w:p>
    <w:p w:rsidR="00BF0143" w:rsidRPr="00BF0143" w:rsidRDefault="00BF0143" w:rsidP="00BF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 next-gen consulting partner</w:t>
      </w:r>
    </w:p>
    <w:p w:rsidR="00BF0143" w:rsidRPr="00BF0143" w:rsidRDefault="00BF0143" w:rsidP="00BF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 the intersection of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Talent + Technology + AI</w:t>
      </w:r>
    </w:p>
    <w:p w:rsidR="00BF0143" w:rsidRPr="00BF0143" w:rsidRDefault="00BF0143" w:rsidP="00BF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With strong enterprise credibility</w:t>
      </w:r>
    </w:p>
    <w:p w:rsidR="00BF0143" w:rsidRPr="00BF0143" w:rsidRDefault="00BF0143" w:rsidP="00BF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Clean, modern, minimal, and futuristic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Everything in the design must respect:</w:t>
      </w:r>
    </w:p>
    <w:p w:rsidR="00BF0143" w:rsidRPr="00BF0143" w:rsidRDefault="00BF0143" w:rsidP="00BF0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Clarity</w:t>
      </w:r>
    </w:p>
    <w:p w:rsidR="00BF0143" w:rsidRPr="00BF0143" w:rsidRDefault="00BF0143" w:rsidP="00BF0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White space</w:t>
      </w:r>
    </w:p>
    <w:p w:rsidR="00BF0143" w:rsidRPr="00BF0143" w:rsidRDefault="00BF0143" w:rsidP="00BF0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Gradient accents</w:t>
      </w:r>
    </w:p>
    <w:p w:rsidR="00BF0143" w:rsidRPr="00BF0143" w:rsidRDefault="00BF0143" w:rsidP="00BF01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Global, AI-forward visuals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COLOR SYSTEM (FINAL + APPROVED)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2.1 Primary Gradient (Use everywhere for brand identity)</w:t>
      </w:r>
    </w:p>
    <w:p w:rsidR="00BF0143" w:rsidRPr="00BF0143" w:rsidRDefault="00BF0143" w:rsidP="00BF0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Aqua: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#14F1E0</w:t>
      </w:r>
    </w:p>
    <w:p w:rsidR="00BF0143" w:rsidRPr="00BF0143" w:rsidRDefault="00BF0143" w:rsidP="00BF0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Blue: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#207BFF</w:t>
      </w:r>
    </w:p>
    <w:p w:rsidR="00BF0143" w:rsidRPr="00BF0143" w:rsidRDefault="00BF0143" w:rsidP="00BF01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Violet: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#7A2FFF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Usage:</w:t>
      </w:r>
    </w:p>
    <w:p w:rsidR="00BF0143" w:rsidRPr="00BF0143" w:rsidRDefault="00BF0143" w:rsidP="00BF0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Primary buttons</w:t>
      </w:r>
    </w:p>
    <w:p w:rsidR="00BF0143" w:rsidRPr="00BF0143" w:rsidRDefault="00BF0143" w:rsidP="00BF0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Links + CTAs</w:t>
      </w:r>
    </w:p>
    <w:p w:rsidR="00BF0143" w:rsidRPr="00BF0143" w:rsidRDefault="00BF0143" w:rsidP="00BF0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Icons + accents</w:t>
      </w:r>
    </w:p>
    <w:p w:rsidR="00BF0143" w:rsidRPr="00BF0143" w:rsidRDefault="00BF0143" w:rsidP="00BF0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Section headers</w:t>
      </w:r>
    </w:p>
    <w:p w:rsidR="00BF0143" w:rsidRPr="00BF0143" w:rsidRDefault="00BF0143" w:rsidP="00BF01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Highlight strokes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Gradient direction:</w:t>
      </w:r>
    </w:p>
    <w:p w:rsidR="00BF0143" w:rsidRPr="00BF0143" w:rsidRDefault="00BF0143" w:rsidP="00BF0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45° or 60° angle</w:t>
      </w:r>
    </w:p>
    <w:p w:rsidR="00BF0143" w:rsidRPr="00BF0143" w:rsidRDefault="00BF0143" w:rsidP="00BF0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Aqua (start) → Blue (middle) → Violet (end)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2.2 Neutrals (Main palette for white-theme layout)</w:t>
      </w:r>
    </w:p>
    <w:p w:rsidR="00BF0143" w:rsidRPr="00BF0143" w:rsidRDefault="00BF0143" w:rsidP="00BF0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White: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#FFFFFF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(Main background)</w:t>
      </w:r>
    </w:p>
    <w:p w:rsidR="00BF0143" w:rsidRPr="00BF0143" w:rsidRDefault="00BF0143" w:rsidP="00BF0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Cloud Grey: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#F3F5F7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(Section background)</w:t>
      </w:r>
    </w:p>
    <w:p w:rsidR="00BF0143" w:rsidRPr="00BF0143" w:rsidRDefault="00BF0143" w:rsidP="00BF0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Midnight Navy: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#0E1A2B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(Headings / strong text)</w:t>
      </w:r>
    </w:p>
    <w:p w:rsidR="00BF0143" w:rsidRPr="00BF0143" w:rsidRDefault="00BF0143" w:rsidP="00BF01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Charcoal: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#1A1A1A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(Body text)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These neutrals ensure:</w:t>
      </w:r>
    </w:p>
    <w:p w:rsidR="00BF0143" w:rsidRPr="00BF0143" w:rsidRDefault="00BF0143" w:rsidP="00BF0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Readability</w:t>
      </w:r>
    </w:p>
    <w:p w:rsidR="00BF0143" w:rsidRPr="00BF0143" w:rsidRDefault="00BF0143" w:rsidP="00BF0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Corporate feel</w:t>
      </w:r>
    </w:p>
    <w:p w:rsidR="00BF0143" w:rsidRPr="00BF0143" w:rsidRDefault="00BF0143" w:rsidP="00BF0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Clean UI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TYPOGRAPHY SYSTEM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Headings: </w:t>
      </w:r>
      <w:r w:rsidRPr="00BF01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/>
        </w:rPr>
        <w:t xml:space="preserve">Poppins </w:t>
      </w:r>
      <w:proofErr w:type="spellStart"/>
      <w:r w:rsidRPr="00BF01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/>
        </w:rPr>
        <w:t>Semibold</w:t>
      </w:r>
      <w:proofErr w:type="spellEnd"/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Weights:</w:t>
      </w:r>
    </w:p>
    <w:p w:rsidR="00BF0143" w:rsidRPr="00BF0143" w:rsidRDefault="00BF0143" w:rsidP="00BF0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H1: 48–64px</w:t>
      </w:r>
    </w:p>
    <w:p w:rsidR="00BF0143" w:rsidRPr="00BF0143" w:rsidRDefault="00BF0143" w:rsidP="00BF0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H2: 32–40px</w:t>
      </w:r>
    </w:p>
    <w:p w:rsidR="00BF0143" w:rsidRPr="00BF0143" w:rsidRDefault="00BF0143" w:rsidP="00BF0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H3: 24–28px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Body: </w:t>
      </w:r>
      <w:r w:rsidRPr="00BF01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/>
        </w:rPr>
        <w:t>Inter Regular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Sizes:</w:t>
      </w:r>
    </w:p>
    <w:p w:rsidR="00BF0143" w:rsidRPr="00BF0143" w:rsidRDefault="00BF0143" w:rsidP="00BF0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Body text: 16px</w:t>
      </w:r>
    </w:p>
    <w:p w:rsidR="00BF0143" w:rsidRPr="00BF0143" w:rsidRDefault="00BF0143" w:rsidP="00BF0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Captions: 14px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Buttons: </w:t>
      </w:r>
      <w:r w:rsidRPr="00BF01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/>
        </w:rPr>
        <w:t>Poppins Bold</w:t>
      </w:r>
    </w:p>
    <w:p w:rsidR="00BF0143" w:rsidRPr="00BF0143" w:rsidRDefault="00BF0143" w:rsidP="00BF01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16–18px</w:t>
      </w:r>
    </w:p>
    <w:p w:rsidR="00BF0143" w:rsidRPr="00BF0143" w:rsidRDefault="00BF0143" w:rsidP="00BF01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Uppercase optional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SPACING SYSTEM (8px GRID)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All spacing MUST follow: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8px increments only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Examples: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8px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16px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24px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32px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40px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48px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64px</w:t>
      </w:r>
    </w:p>
    <w:p w:rsidR="00BF0143" w:rsidRPr="00BF0143" w:rsidRDefault="00BF0143" w:rsidP="00BF0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96px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This ensures:</w:t>
      </w:r>
    </w:p>
    <w:p w:rsidR="00BF0143" w:rsidRPr="00BF0143" w:rsidRDefault="00BF0143" w:rsidP="00BF0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Perfect alignment</w:t>
      </w:r>
    </w:p>
    <w:p w:rsidR="00BF0143" w:rsidRPr="00BF0143" w:rsidRDefault="00BF0143" w:rsidP="00BF0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Clean structure</w:t>
      </w:r>
    </w:p>
    <w:p w:rsidR="00BF0143" w:rsidRPr="00BF0143" w:rsidRDefault="00BF0143" w:rsidP="00BF0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Zero inconsistencies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COMPONENT SYSTEM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5.1 Buttons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Button</w:t>
      </w:r>
    </w:p>
    <w:p w:rsidR="00BF0143" w:rsidRPr="00BF0143" w:rsidRDefault="00BF0143" w:rsidP="00BF0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Background: Gradient</w:t>
      </w:r>
    </w:p>
    <w:p w:rsidR="00BF0143" w:rsidRPr="00BF0143" w:rsidRDefault="00BF0143" w:rsidP="00BF0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Radius: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12px</w:t>
      </w:r>
    </w:p>
    <w:p w:rsidR="00BF0143" w:rsidRPr="00BF0143" w:rsidRDefault="00BF0143" w:rsidP="00BF0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Padding: 14px 28px</w:t>
      </w:r>
    </w:p>
    <w:p w:rsidR="00BF0143" w:rsidRPr="00BF0143" w:rsidRDefault="00BF0143" w:rsidP="00BF0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Text color: White</w:t>
      </w:r>
    </w:p>
    <w:p w:rsidR="00BF0143" w:rsidRPr="00BF0143" w:rsidRDefault="00BF0143" w:rsidP="00BF0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Hover: brighter gradient + slight scale 1.02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Secondary Button</w:t>
      </w:r>
    </w:p>
    <w:p w:rsidR="00BF0143" w:rsidRPr="00BF0143" w:rsidRDefault="00BF0143" w:rsidP="00BF0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Background: White</w:t>
      </w:r>
    </w:p>
    <w:p w:rsidR="00BF0143" w:rsidRPr="00BF0143" w:rsidRDefault="00BF0143" w:rsidP="00BF0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Border: 2px solid Blue (#207BFF)</w:t>
      </w:r>
    </w:p>
    <w:p w:rsidR="00BF0143" w:rsidRPr="00BF0143" w:rsidRDefault="00BF0143" w:rsidP="00BF0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Radius: 12px</w:t>
      </w:r>
    </w:p>
    <w:p w:rsidR="00BF0143" w:rsidRPr="00BF0143" w:rsidRDefault="00BF0143" w:rsidP="00BF0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Text: Blue (#207BFF)</w:t>
      </w:r>
    </w:p>
    <w:p w:rsidR="00BF0143" w:rsidRPr="00BF0143" w:rsidRDefault="00BF0143" w:rsidP="00BF0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Hover: Blue text → gradient text + light shadow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5.2 Cards</w:t>
      </w:r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Background: White</w:t>
      </w:r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Radius: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18px</w:t>
      </w:r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Shadow: </w:t>
      </w: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 xml:space="preserve">0 8px 30px </w:t>
      </w:r>
      <w:proofErr w:type="spellStart"/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rgba</w:t>
      </w:r>
      <w:proofErr w:type="spellEnd"/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(0,0,0,0.06)</w:t>
      </w:r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Padding: 32–40px</w:t>
      </w:r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Image placement: top or left</w:t>
      </w:r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Title: Poppins </w:t>
      </w:r>
      <w:proofErr w:type="spellStart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Semibold</w:t>
      </w:r>
      <w:proofErr w:type="spellEnd"/>
    </w:p>
    <w:p w:rsidR="00BF0143" w:rsidRPr="00BF0143" w:rsidRDefault="00BF0143" w:rsidP="00BF0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Body: Inter Regular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IMAGE POSITIONING GUIDE (FINAL)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(This is the most important section for developers.)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Below is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exact placement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every image.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HERO SECTION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 Video: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mnt</w:t>
      </w:r>
      <w:proofErr w:type="spellEnd"/>
      <w:r w:rsidRPr="00BF0143">
        <w:rPr>
          <w:rFonts w:ascii="Courier New" w:eastAsia="Times New Roman" w:hAnsi="Courier New" w:cs="Courier New"/>
          <w:sz w:val="20"/>
          <w:szCs w:val="20"/>
          <w:lang w:val="en-US"/>
        </w:rPr>
        <w:t>/data/BG New Truman website Video.mp4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Implementation:</w:t>
      </w:r>
    </w:p>
    <w:p w:rsidR="00BF0143" w:rsidRPr="00BF0143" w:rsidRDefault="00BF0143" w:rsidP="00BF0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Use as background hero video</w:t>
      </w:r>
    </w:p>
    <w:p w:rsidR="00BF0143" w:rsidRPr="00BF0143" w:rsidRDefault="00BF0143" w:rsidP="00BF0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white overlay at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65% opacity</w:t>
      </w:r>
    </w:p>
    <w:p w:rsidR="00BF0143" w:rsidRPr="00BF0143" w:rsidRDefault="00BF0143" w:rsidP="00BF0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blur of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4px</w:t>
      </w:r>
    </w:p>
    <w:p w:rsidR="00BF0143" w:rsidRPr="00BF0143" w:rsidRDefault="00BF0143" w:rsidP="00BF0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Text must stay readable</w:t>
      </w:r>
    </w:p>
    <w:p w:rsidR="00BF0143" w:rsidRPr="00BF0143" w:rsidRDefault="00BF0143" w:rsidP="00BF0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Keep video subtle, not distracting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Use Logo: </w:t>
      </w:r>
      <w:r w:rsidRPr="00BF0143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BF0143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mnt</w:t>
      </w:r>
      <w:proofErr w:type="spellEnd"/>
      <w:r w:rsidRPr="00BF0143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/data/New Logo.png</w:t>
      </w:r>
    </w:p>
    <w:p w:rsidR="00BF0143" w:rsidRPr="00BF0143" w:rsidRDefault="00BF0143" w:rsidP="00BF0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Place top-left</w:t>
      </w:r>
    </w:p>
    <w:p w:rsidR="00BF0143" w:rsidRPr="00BF0143" w:rsidRDefault="00BF0143" w:rsidP="00BF0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Sticky navigation</w:t>
      </w:r>
    </w:p>
    <w:p w:rsidR="00BF0143" w:rsidRPr="00BF0143" w:rsidRDefault="00BF0143" w:rsidP="00BF0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On white background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ABOUT TRUMAN SECTION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 Image #21</w:t>
      </w:r>
    </w:p>
    <w:p w:rsidR="00BF0143" w:rsidRPr="00BF0143" w:rsidRDefault="00BF0143" w:rsidP="00BF0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Doctors + world map + holographic UI</w:t>
      </w:r>
    </w:p>
    <w:p w:rsidR="00BF0143" w:rsidRPr="00BF0143" w:rsidRDefault="00BF0143" w:rsidP="00BF0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Place left side</w:t>
      </w:r>
    </w:p>
    <w:p w:rsidR="00BF0143" w:rsidRPr="00BF0143" w:rsidRDefault="00BF0143" w:rsidP="00BF0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Must have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15% white overlay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(to soften neon colors)</w:t>
      </w:r>
    </w:p>
    <w:p w:rsidR="00BF0143" w:rsidRPr="00BF0143" w:rsidRDefault="00BF0143" w:rsidP="00BF0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Border-radius: 24px</w:t>
      </w:r>
    </w:p>
    <w:p w:rsidR="00BF0143" w:rsidRPr="00BF0143" w:rsidRDefault="00BF0143" w:rsidP="00BF0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Shadow: subtle (same as cards)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SERVICES OVERVIEW SECTION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service block (like </w:t>
      </w:r>
      <w:proofErr w:type="spellStart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DeepSemi</w:t>
      </w:r>
      <w:proofErr w:type="spellEnd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cards) gets its assigned image.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Talent Solutions → Image #3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IT Consulting → Image #5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DevOps &amp; Automation → Image #23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AI-Driven Intelligence → Image #8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Industry Solutions → Image #22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All images:</w:t>
      </w:r>
    </w:p>
    <w:p w:rsidR="00BF0143" w:rsidRPr="00BF0143" w:rsidRDefault="00BF0143" w:rsidP="00BF0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18px radius</w:t>
      </w:r>
    </w:p>
    <w:p w:rsidR="00BF0143" w:rsidRPr="00BF0143" w:rsidRDefault="00BF0143" w:rsidP="00BF0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Full-width within card</w:t>
      </w:r>
    </w:p>
    <w:p w:rsidR="00BF0143" w:rsidRPr="00BF0143" w:rsidRDefault="00BF0143" w:rsidP="00BF0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20–25% opacity overlay if neon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6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DETAILED SERVICE PAGES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Talent Solutions — Image Mapping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Primary:</w:t>
      </w:r>
    </w:p>
    <w:p w:rsidR="00BF0143" w:rsidRPr="00BF0143" w:rsidRDefault="00BF0143" w:rsidP="00BF0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#3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(data wave)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Sub-industry:</w:t>
      </w:r>
    </w:p>
    <w:p w:rsidR="00BF0143" w:rsidRPr="00BF0143" w:rsidRDefault="00BF0143" w:rsidP="00BF0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Semiconductor →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</w:t>
      </w:r>
    </w:p>
    <w:p w:rsidR="00BF0143" w:rsidRPr="00BF0143" w:rsidRDefault="00BF0143" w:rsidP="00BF0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Retail/E-Commerce →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#22</w:t>
      </w:r>
    </w:p>
    <w:p w:rsidR="00BF0143" w:rsidRPr="00BF0143" w:rsidRDefault="00BF0143" w:rsidP="00BF0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Healthcare →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#21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Spacing:</w:t>
      </w:r>
    </w:p>
    <w:p w:rsidR="00BF0143" w:rsidRPr="00BF0143" w:rsidRDefault="00BF0143" w:rsidP="00BF01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48px above section</w:t>
      </w:r>
    </w:p>
    <w:p w:rsidR="00BF0143" w:rsidRPr="00BF0143" w:rsidRDefault="00BF0143" w:rsidP="00BF01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32px between blocks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IT Consulting — Image Mapping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Primary:</w:t>
      </w:r>
    </w:p>
    <w:p w:rsidR="00BF0143" w:rsidRPr="00BF0143" w:rsidRDefault="00BF0143" w:rsidP="00BF01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#5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(cloud + tech pipelines)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Secondary:</w:t>
      </w:r>
    </w:p>
    <w:p w:rsidR="00BF0143" w:rsidRPr="00BF0143" w:rsidRDefault="00BF0143" w:rsidP="00BF01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#23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(wave)</w:t>
      </w:r>
    </w:p>
    <w:p w:rsidR="00BF0143" w:rsidRPr="00BF0143" w:rsidRDefault="00BF0143" w:rsidP="00BF01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#10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(command center team)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DevOps, Cloud &amp; Automation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Primary:</w:t>
      </w:r>
    </w:p>
    <w:p w:rsidR="00BF0143" w:rsidRPr="00BF0143" w:rsidRDefault="00BF0143" w:rsidP="00BF01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#23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Secondary:</w:t>
      </w:r>
    </w:p>
    <w:p w:rsidR="00BF0143" w:rsidRPr="00BF0143" w:rsidRDefault="00BF0143" w:rsidP="00BF0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#26</w:t>
      </w:r>
    </w:p>
    <w:p w:rsidR="00BF0143" w:rsidRPr="00BF0143" w:rsidRDefault="00BF0143" w:rsidP="00BF01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#8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Use alternating layouts:</w:t>
      </w:r>
    </w:p>
    <w:p w:rsidR="00BF0143" w:rsidRPr="00BF0143" w:rsidRDefault="00BF0143" w:rsidP="00BF01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Image left / text right</w:t>
      </w:r>
    </w:p>
    <w:p w:rsidR="00BF0143" w:rsidRPr="00BF0143" w:rsidRDefault="00BF0143" w:rsidP="00BF01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Then text left / image right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9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Industry Solutions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Assign this 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95"/>
      </w:tblGrid>
      <w:tr w:rsidR="00BF0143" w:rsidRPr="00BF0143" w:rsidTr="00BF0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Image #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Semiconductor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#2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#21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BFSI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#10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Retail/E-Com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#22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#3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#23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Telecom &amp; 5G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#3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#23</w:t>
            </w:r>
          </w:p>
        </w:tc>
      </w:tr>
      <w:tr w:rsidR="00BF0143" w:rsidRPr="00BF0143" w:rsidTr="00BF0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:rsidR="00BF0143" w:rsidRPr="00BF0143" w:rsidRDefault="00BF0143" w:rsidP="00BF01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14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#3</w:t>
            </w:r>
          </w:p>
        </w:tc>
      </w:tr>
    </w:tbl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All industry images must:</w:t>
      </w:r>
    </w:p>
    <w:p w:rsidR="00BF0143" w:rsidRPr="00BF0143" w:rsidRDefault="00BF0143" w:rsidP="00BF0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Be inside rounded (18px) white cards</w:t>
      </w:r>
    </w:p>
    <w:p w:rsidR="00BF0143" w:rsidRPr="00BF0143" w:rsidRDefault="00BF0143" w:rsidP="00BF0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Have soft shadows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AI-Driven Intelligence Page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Primary:</w:t>
      </w:r>
    </w:p>
    <w:p w:rsidR="00BF0143" w:rsidRPr="00BF0143" w:rsidRDefault="00BF0143" w:rsidP="00BF01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#23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Supporting:</w:t>
      </w:r>
    </w:p>
    <w:p w:rsidR="00BF0143" w:rsidRPr="00BF0143" w:rsidRDefault="00BF0143" w:rsidP="00BF01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#3</w:t>
      </w:r>
    </w:p>
    <w:p w:rsidR="00BF0143" w:rsidRPr="00BF0143" w:rsidRDefault="00BF0143" w:rsidP="00BF01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#8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Overlay:</w:t>
      </w:r>
    </w:p>
    <w:p w:rsidR="00BF0143" w:rsidRPr="00BF0143" w:rsidRDefault="00BF0143" w:rsidP="00BF01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20–30% white</w:t>
      </w:r>
    </w:p>
    <w:p w:rsidR="00BF0143" w:rsidRPr="00BF0143" w:rsidRDefault="00BF0143" w:rsidP="00BF01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To reduce neon intensity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6. How We Work — </w:t>
      </w:r>
      <w:proofErr w:type="gramStart"/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</w:t>
      </w:r>
      <w:proofErr w:type="gramEnd"/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Truman Way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Use:</w:t>
      </w:r>
    </w:p>
    <w:p w:rsidR="00BF0143" w:rsidRPr="00BF0143" w:rsidRDefault="00BF0143" w:rsidP="00BF01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#10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Placement:</w:t>
      </w:r>
    </w:p>
    <w:p w:rsidR="00BF0143" w:rsidRPr="00BF0143" w:rsidRDefault="00BF0143" w:rsidP="00BF0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Full-width banner</w:t>
      </w:r>
    </w:p>
    <w:p w:rsidR="00BF0143" w:rsidRPr="00BF0143" w:rsidRDefault="00BF0143" w:rsidP="00BF0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Darken with 35% navy overlay</w:t>
      </w:r>
    </w:p>
    <w:p w:rsidR="00BF0143" w:rsidRPr="00BF0143" w:rsidRDefault="00BF0143" w:rsidP="00BF01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Headline in white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Why Truman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Use:</w:t>
      </w:r>
    </w:p>
    <w:p w:rsidR="00BF0143" w:rsidRPr="00BF0143" w:rsidRDefault="00BF0143" w:rsidP="00BF01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#3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(low opacity)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Implementation:</w:t>
      </w:r>
    </w:p>
    <w:p w:rsidR="00BF0143" w:rsidRPr="00BF0143" w:rsidRDefault="00BF0143" w:rsidP="00BF0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As faint background texture</w:t>
      </w:r>
    </w:p>
    <w:p w:rsidR="00BF0143" w:rsidRPr="00BF0143" w:rsidRDefault="00BF0143" w:rsidP="00BF0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8% opacity</w:t>
      </w:r>
    </w:p>
    <w:p w:rsidR="00BF0143" w:rsidRPr="00BF0143" w:rsidRDefault="00BF0143" w:rsidP="00BF01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Behind 6-card USP section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Contact Page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Use:</w:t>
      </w:r>
    </w:p>
    <w:p w:rsidR="00BF0143" w:rsidRPr="00BF0143" w:rsidRDefault="00BF0143" w:rsidP="00BF01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#24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But adjust:</w:t>
      </w:r>
    </w:p>
    <w:p w:rsidR="00BF0143" w:rsidRPr="00BF0143" w:rsidRDefault="00BF0143" w:rsidP="00BF01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White overlay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70%</w:t>
      </w:r>
    </w:p>
    <w:p w:rsidR="00BF0143" w:rsidRPr="00BF0143" w:rsidRDefault="00BF0143" w:rsidP="00BF01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Blur: 6px</w:t>
      </w:r>
    </w:p>
    <w:p w:rsidR="00BF0143" w:rsidRPr="00BF0143" w:rsidRDefault="00BF0143" w:rsidP="00BF01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So it blends softly behind content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LAYOUT SYSTEM (</w:t>
      </w:r>
      <w:proofErr w:type="spellStart"/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DeepSemi</w:t>
      </w:r>
      <w:proofErr w:type="spellEnd"/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Style)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 General Layout</w:t>
      </w:r>
    </w:p>
    <w:p w:rsidR="00BF0143" w:rsidRPr="00BF0143" w:rsidRDefault="00BF0143" w:rsidP="00BF0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Full-width sections</w:t>
      </w:r>
    </w:p>
    <w:p w:rsidR="00BF0143" w:rsidRPr="00BF0143" w:rsidRDefault="00BF0143" w:rsidP="00BF0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Max container width: </w:t>
      </w: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1280px</w:t>
      </w:r>
    </w:p>
    <w:p w:rsidR="00BF0143" w:rsidRPr="00BF0143" w:rsidRDefault="00BF0143" w:rsidP="00BF0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Left-right padding: 80px desktop / 24px mobile</w:t>
      </w:r>
    </w:p>
    <w:p w:rsidR="00BF0143" w:rsidRPr="00BF0143" w:rsidRDefault="00BF0143" w:rsidP="00BF01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Plenty of white space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 Hero Layout</w:t>
      </w:r>
    </w:p>
    <w:p w:rsidR="00BF0143" w:rsidRPr="00BF0143" w:rsidRDefault="00BF0143" w:rsidP="00BF0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Full-screen height</w:t>
      </w:r>
    </w:p>
    <w:p w:rsidR="00BF0143" w:rsidRPr="00BF0143" w:rsidRDefault="00BF0143" w:rsidP="00BF0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Text centered</w:t>
      </w:r>
    </w:p>
    <w:p w:rsidR="00BF0143" w:rsidRPr="00BF0143" w:rsidRDefault="00BF0143" w:rsidP="00BF0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Overlay applied to video</w:t>
      </w:r>
    </w:p>
    <w:p w:rsidR="00BF0143" w:rsidRPr="00BF0143" w:rsidRDefault="00BF0143" w:rsidP="00BF01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Buttons horizontally aligned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7.3 Section Layout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Each main section:</w:t>
      </w:r>
    </w:p>
    <w:p w:rsidR="00BF0143" w:rsidRPr="00BF0143" w:rsidRDefault="00BF0143" w:rsidP="00BF0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120px top spacing</w:t>
      </w:r>
    </w:p>
    <w:p w:rsidR="00BF0143" w:rsidRPr="00BF0143" w:rsidRDefault="00BF0143" w:rsidP="00BF0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120px bottom spacing</w:t>
      </w:r>
    </w:p>
    <w:p w:rsidR="00BF0143" w:rsidRPr="00BF0143" w:rsidRDefault="00BF0143" w:rsidP="00BF0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H2 heading</w:t>
      </w:r>
    </w:p>
    <w:p w:rsidR="00BF0143" w:rsidRPr="00BF0143" w:rsidRDefault="00BF0143" w:rsidP="00BF0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24px body text</w:t>
      </w:r>
    </w:p>
    <w:p w:rsidR="00BF0143" w:rsidRPr="00BF0143" w:rsidRDefault="00BF0143" w:rsidP="00BF01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Cards or image blocks below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7.4 Cards Layout</w:t>
      </w:r>
    </w:p>
    <w:p w:rsidR="00BF0143" w:rsidRPr="00BF0143" w:rsidRDefault="00BF0143" w:rsidP="00BF01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Use grid: 3 columns (desktop), 1 column (mobile)</w:t>
      </w:r>
    </w:p>
    <w:p w:rsidR="00BF0143" w:rsidRPr="00BF0143" w:rsidRDefault="00BF0143" w:rsidP="00BF01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32px gap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8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INTERACTION &amp; ANIMATION GUIDELINES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Hover States</w:t>
      </w:r>
    </w:p>
    <w:p w:rsidR="00BF0143" w:rsidRPr="00BF0143" w:rsidRDefault="00BF0143" w:rsidP="00BF01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Buttons: slight scale, shadow, brightened gradient</w:t>
      </w:r>
    </w:p>
    <w:p w:rsidR="00BF0143" w:rsidRPr="00BF0143" w:rsidRDefault="00BF0143" w:rsidP="00BF01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Cards: lift by 4px, stronger shadow</w:t>
      </w:r>
    </w:p>
    <w:p w:rsidR="00BF0143" w:rsidRPr="00BF0143" w:rsidRDefault="00BF0143" w:rsidP="00BF01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Images: gentle zoom (1.02 scale)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Scroll Animation</w:t>
      </w:r>
    </w:p>
    <w:p w:rsidR="00BF0143" w:rsidRPr="00BF0143" w:rsidRDefault="00BF0143" w:rsidP="00BF01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Fade-up for each section</w:t>
      </w:r>
    </w:p>
    <w:p w:rsidR="00BF0143" w:rsidRPr="00BF0143" w:rsidRDefault="00BF0143" w:rsidP="00BF01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150ms–300ms delay pattern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9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RESPONSIVENESS RULES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Mobile</w:t>
      </w:r>
    </w:p>
    <w:p w:rsidR="00BF0143" w:rsidRPr="00BF0143" w:rsidRDefault="00BF0143" w:rsidP="00BF01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Stack all cards 1-column</w:t>
      </w:r>
    </w:p>
    <w:p w:rsidR="00BF0143" w:rsidRPr="00BF0143" w:rsidRDefault="00BF0143" w:rsidP="00BF01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Reduce padding to 16–24px</w:t>
      </w:r>
    </w:p>
    <w:p w:rsidR="00BF0143" w:rsidRPr="00BF0143" w:rsidRDefault="00BF0143" w:rsidP="00BF01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Reduce video height to 40vh</w:t>
      </w:r>
    </w:p>
    <w:p w:rsidR="00BF0143" w:rsidRPr="00BF0143" w:rsidRDefault="00BF0143" w:rsidP="00BF01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Hide heavy background visuals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Tablet</w:t>
      </w:r>
    </w:p>
    <w:p w:rsidR="00BF0143" w:rsidRPr="00BF0143" w:rsidRDefault="00BF0143" w:rsidP="00BF01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2-column grids</w:t>
      </w:r>
    </w:p>
    <w:p w:rsidR="00BF0143" w:rsidRPr="00BF0143" w:rsidRDefault="00BF0143" w:rsidP="00BF01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32px padding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Desktop</w:t>
      </w:r>
    </w:p>
    <w:p w:rsidR="00BF0143" w:rsidRPr="00BF0143" w:rsidRDefault="00BF0143" w:rsidP="00BF01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3-cards layout</w:t>
      </w:r>
    </w:p>
    <w:p w:rsidR="00BF0143" w:rsidRPr="00BF0143" w:rsidRDefault="00BF0143" w:rsidP="00BF01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Full animations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0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FINAL QA CHECKLIST (Developer Must Validate)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Brand &amp; Layout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Primary gradient applied consistently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Font weights accurate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8px grid maintained everywhere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All</w:t>
      </w:r>
      <w:proofErr w:type="gramEnd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images softened with overlays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loads fast + muted + loops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Components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Buttons follow radius + gradient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Cards use correct radius + shadow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Typography hierarchy consistent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Pages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Image-to-section mapping correct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White background clean and uncluttered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Neon images softened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Industry icons assigned correctly</w: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Tech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Mobile optimization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Lazy loading for heavy images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compressed &amp; optimized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layout shift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F0143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Global </w:t>
      </w:r>
      <w:proofErr w:type="spellStart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nav</w:t>
      </w:r>
      <w:proofErr w:type="spellEnd"/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sticky</w:t>
      </w:r>
    </w:p>
    <w:p w:rsidR="00BF0143" w:rsidRPr="00BF0143" w:rsidRDefault="00BF0143" w:rsidP="00BF0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1" style="width:0;height:1.5pt" o:hralign="center" o:hrstd="t" o:hr="t" fillcolor="#a0a0a0" stroked="f"/>
        </w:pict>
      </w:r>
    </w:p>
    <w:p w:rsidR="00BF0143" w:rsidRPr="00BF0143" w:rsidRDefault="00BF0143" w:rsidP="00BF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DELIVERABLES FOR DEVELOPER</w:t>
      </w:r>
    </w:p>
    <w:p w:rsidR="00BF0143" w:rsidRPr="00BF0143" w:rsidRDefault="00BF0143" w:rsidP="00BF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sz w:val="24"/>
          <w:szCs w:val="24"/>
          <w:lang w:val="en-US"/>
        </w:rPr>
        <w:t>You will give your developer:</w:t>
      </w:r>
    </w:p>
    <w:p w:rsidR="00BF0143" w:rsidRPr="00BF0143" w:rsidRDefault="00BF0143" w:rsidP="00BF01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This Handbook (full instructions)</w:t>
      </w:r>
    </w:p>
    <w:p w:rsidR="00BF0143" w:rsidRPr="00BF0143" w:rsidRDefault="00BF0143" w:rsidP="00BF01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 images numbered 1–26</w:t>
      </w:r>
    </w:p>
    <w:p w:rsidR="00BF0143" w:rsidRPr="00BF0143" w:rsidRDefault="00BF0143" w:rsidP="00BF01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hero video file</w:t>
      </w:r>
    </w:p>
    <w:p w:rsidR="00BF0143" w:rsidRPr="00BF0143" w:rsidRDefault="00BF0143" w:rsidP="00BF01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Truman logo files</w:t>
      </w:r>
    </w:p>
    <w:p w:rsidR="00BF0143" w:rsidRPr="00BF0143" w:rsidRDefault="00BF0143" w:rsidP="00BF01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Audited website content</w:t>
      </w:r>
    </w:p>
    <w:p w:rsidR="00143E07" w:rsidRPr="00BF0143" w:rsidRDefault="00BF0143" w:rsidP="00BF01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DeepSemi</w:t>
      </w:r>
      <w:proofErr w:type="spellEnd"/>
      <w:r w:rsidRPr="00BF01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reference link</w:t>
      </w:r>
    </w:p>
    <w:sectPr w:rsidR="00143E07" w:rsidRPr="00BF0143" w:rsidSect="00BF01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B74C9"/>
    <w:multiLevelType w:val="multilevel"/>
    <w:tmpl w:val="437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3260"/>
    <w:multiLevelType w:val="multilevel"/>
    <w:tmpl w:val="8EC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ECD"/>
    <w:multiLevelType w:val="multilevel"/>
    <w:tmpl w:val="092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33E2"/>
    <w:multiLevelType w:val="multilevel"/>
    <w:tmpl w:val="5D7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F5F33"/>
    <w:multiLevelType w:val="multilevel"/>
    <w:tmpl w:val="EC8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6641E"/>
    <w:multiLevelType w:val="multilevel"/>
    <w:tmpl w:val="3F2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77F5F"/>
    <w:multiLevelType w:val="multilevel"/>
    <w:tmpl w:val="58C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436E2"/>
    <w:multiLevelType w:val="multilevel"/>
    <w:tmpl w:val="638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B094C"/>
    <w:multiLevelType w:val="multilevel"/>
    <w:tmpl w:val="9E0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07F6E"/>
    <w:multiLevelType w:val="multilevel"/>
    <w:tmpl w:val="DA0C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E4237"/>
    <w:multiLevelType w:val="multilevel"/>
    <w:tmpl w:val="D2BE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A4FCA"/>
    <w:multiLevelType w:val="multilevel"/>
    <w:tmpl w:val="77E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90F7D"/>
    <w:multiLevelType w:val="multilevel"/>
    <w:tmpl w:val="D89C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15597"/>
    <w:multiLevelType w:val="multilevel"/>
    <w:tmpl w:val="84D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877F2"/>
    <w:multiLevelType w:val="multilevel"/>
    <w:tmpl w:val="912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2256E"/>
    <w:multiLevelType w:val="multilevel"/>
    <w:tmpl w:val="7206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30153"/>
    <w:multiLevelType w:val="multilevel"/>
    <w:tmpl w:val="FE0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94CC1"/>
    <w:multiLevelType w:val="multilevel"/>
    <w:tmpl w:val="9AD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54630"/>
    <w:multiLevelType w:val="multilevel"/>
    <w:tmpl w:val="C20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F3FA4"/>
    <w:multiLevelType w:val="multilevel"/>
    <w:tmpl w:val="87D8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02C48"/>
    <w:multiLevelType w:val="multilevel"/>
    <w:tmpl w:val="EA6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42685"/>
    <w:multiLevelType w:val="multilevel"/>
    <w:tmpl w:val="E42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D27B9"/>
    <w:multiLevelType w:val="multilevel"/>
    <w:tmpl w:val="585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30671"/>
    <w:multiLevelType w:val="multilevel"/>
    <w:tmpl w:val="A0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A012A"/>
    <w:multiLevelType w:val="multilevel"/>
    <w:tmpl w:val="D27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556D7"/>
    <w:multiLevelType w:val="multilevel"/>
    <w:tmpl w:val="9ED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10C0F"/>
    <w:multiLevelType w:val="multilevel"/>
    <w:tmpl w:val="787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4472D"/>
    <w:multiLevelType w:val="multilevel"/>
    <w:tmpl w:val="887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450BF"/>
    <w:multiLevelType w:val="multilevel"/>
    <w:tmpl w:val="D78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B43FF"/>
    <w:multiLevelType w:val="multilevel"/>
    <w:tmpl w:val="B48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64916"/>
    <w:multiLevelType w:val="multilevel"/>
    <w:tmpl w:val="0C2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33E4E"/>
    <w:multiLevelType w:val="multilevel"/>
    <w:tmpl w:val="E21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552D6"/>
    <w:multiLevelType w:val="multilevel"/>
    <w:tmpl w:val="3AA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D726B"/>
    <w:multiLevelType w:val="multilevel"/>
    <w:tmpl w:val="8D4C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770CD"/>
    <w:multiLevelType w:val="multilevel"/>
    <w:tmpl w:val="6BD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9563D"/>
    <w:multiLevelType w:val="multilevel"/>
    <w:tmpl w:val="769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547AC"/>
    <w:multiLevelType w:val="multilevel"/>
    <w:tmpl w:val="912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B76F1"/>
    <w:multiLevelType w:val="multilevel"/>
    <w:tmpl w:val="7CB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B6DFF"/>
    <w:multiLevelType w:val="multilevel"/>
    <w:tmpl w:val="519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B05AE"/>
    <w:multiLevelType w:val="multilevel"/>
    <w:tmpl w:val="166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E1732"/>
    <w:multiLevelType w:val="multilevel"/>
    <w:tmpl w:val="18AE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C5670"/>
    <w:multiLevelType w:val="multilevel"/>
    <w:tmpl w:val="78C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951BD"/>
    <w:multiLevelType w:val="multilevel"/>
    <w:tmpl w:val="F21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D1E87"/>
    <w:multiLevelType w:val="multilevel"/>
    <w:tmpl w:val="C6A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E6B45"/>
    <w:multiLevelType w:val="multilevel"/>
    <w:tmpl w:val="EF6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87424"/>
    <w:multiLevelType w:val="multilevel"/>
    <w:tmpl w:val="B2D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F314B"/>
    <w:multiLevelType w:val="multilevel"/>
    <w:tmpl w:val="725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7"/>
  </w:num>
  <w:num w:numId="4">
    <w:abstractNumId w:val="22"/>
  </w:num>
  <w:num w:numId="5">
    <w:abstractNumId w:val="43"/>
  </w:num>
  <w:num w:numId="6">
    <w:abstractNumId w:val="25"/>
  </w:num>
  <w:num w:numId="7">
    <w:abstractNumId w:val="14"/>
  </w:num>
  <w:num w:numId="8">
    <w:abstractNumId w:val="42"/>
  </w:num>
  <w:num w:numId="9">
    <w:abstractNumId w:val="12"/>
  </w:num>
  <w:num w:numId="10">
    <w:abstractNumId w:val="41"/>
  </w:num>
  <w:num w:numId="11">
    <w:abstractNumId w:val="10"/>
  </w:num>
  <w:num w:numId="12">
    <w:abstractNumId w:val="44"/>
  </w:num>
  <w:num w:numId="13">
    <w:abstractNumId w:val="19"/>
  </w:num>
  <w:num w:numId="14">
    <w:abstractNumId w:val="35"/>
  </w:num>
  <w:num w:numId="15">
    <w:abstractNumId w:val="39"/>
  </w:num>
  <w:num w:numId="16">
    <w:abstractNumId w:val="36"/>
  </w:num>
  <w:num w:numId="17">
    <w:abstractNumId w:val="9"/>
  </w:num>
  <w:num w:numId="18">
    <w:abstractNumId w:val="27"/>
  </w:num>
  <w:num w:numId="19">
    <w:abstractNumId w:val="15"/>
  </w:num>
  <w:num w:numId="20">
    <w:abstractNumId w:val="1"/>
  </w:num>
  <w:num w:numId="21">
    <w:abstractNumId w:val="0"/>
  </w:num>
  <w:num w:numId="22">
    <w:abstractNumId w:val="24"/>
  </w:num>
  <w:num w:numId="23">
    <w:abstractNumId w:val="40"/>
  </w:num>
  <w:num w:numId="24">
    <w:abstractNumId w:val="38"/>
  </w:num>
  <w:num w:numId="25">
    <w:abstractNumId w:val="5"/>
  </w:num>
  <w:num w:numId="26">
    <w:abstractNumId w:val="46"/>
  </w:num>
  <w:num w:numId="27">
    <w:abstractNumId w:val="6"/>
  </w:num>
  <w:num w:numId="28">
    <w:abstractNumId w:val="28"/>
  </w:num>
  <w:num w:numId="29">
    <w:abstractNumId w:val="29"/>
  </w:num>
  <w:num w:numId="30">
    <w:abstractNumId w:val="31"/>
  </w:num>
  <w:num w:numId="31">
    <w:abstractNumId w:val="3"/>
  </w:num>
  <w:num w:numId="32">
    <w:abstractNumId w:val="26"/>
  </w:num>
  <w:num w:numId="33">
    <w:abstractNumId w:val="30"/>
  </w:num>
  <w:num w:numId="34">
    <w:abstractNumId w:val="45"/>
  </w:num>
  <w:num w:numId="35">
    <w:abstractNumId w:val="2"/>
  </w:num>
  <w:num w:numId="36">
    <w:abstractNumId w:val="7"/>
  </w:num>
  <w:num w:numId="37">
    <w:abstractNumId w:val="13"/>
  </w:num>
  <w:num w:numId="38">
    <w:abstractNumId w:val="34"/>
  </w:num>
  <w:num w:numId="39">
    <w:abstractNumId w:val="23"/>
  </w:num>
  <w:num w:numId="40">
    <w:abstractNumId w:val="11"/>
  </w:num>
  <w:num w:numId="41">
    <w:abstractNumId w:val="21"/>
  </w:num>
  <w:num w:numId="42">
    <w:abstractNumId w:val="18"/>
  </w:num>
  <w:num w:numId="43">
    <w:abstractNumId w:val="37"/>
  </w:num>
  <w:num w:numId="44">
    <w:abstractNumId w:val="32"/>
  </w:num>
  <w:num w:numId="45">
    <w:abstractNumId w:val="16"/>
  </w:num>
  <w:num w:numId="46">
    <w:abstractNumId w:val="20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143"/>
    <w:rsid w:val="00033B66"/>
    <w:rsid w:val="001E34A6"/>
    <w:rsid w:val="005A65CF"/>
    <w:rsid w:val="00BF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E704D-C699-430C-A6FC-B134F841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1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F0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F0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4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F014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F014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BF01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0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F014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F0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Khan</dc:creator>
  <cp:keywords/>
  <dc:description/>
  <cp:lastModifiedBy>Haris Khan</cp:lastModifiedBy>
  <cp:revision>1</cp:revision>
  <dcterms:created xsi:type="dcterms:W3CDTF">2025-11-20T07:50:00Z</dcterms:created>
  <dcterms:modified xsi:type="dcterms:W3CDTF">2025-11-20T08:51:00Z</dcterms:modified>
</cp:coreProperties>
</file>