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B9BE" w14:textId="1BCD4C3B" w:rsidR="00B23129" w:rsidRPr="00CF36F9" w:rsidRDefault="00B23129" w:rsidP="00F55ED9">
      <w:pPr>
        <w:spacing w:before="120" w:afterLines="80" w:after="192" w:line="240" w:lineRule="auto"/>
        <w:contextualSpacing/>
        <w:jc w:val="both"/>
        <w:rPr>
          <w:sz w:val="20"/>
          <w:szCs w:val="20"/>
        </w:rPr>
      </w:pPr>
      <w:bookmarkStart w:id="0" w:name="_Hlk143119616"/>
      <w:r w:rsidRPr="00ED6E32">
        <w:rPr>
          <w:rFonts w:eastAsia="Calibri" w:cs="Calibri"/>
          <w:b/>
          <w:sz w:val="20"/>
          <w:szCs w:val="20"/>
        </w:rPr>
        <w:t>Suneeth Sreedharan</w:t>
      </w:r>
      <w:r w:rsidR="00CF0E54">
        <w:rPr>
          <w:rFonts w:eastAsia="Calibri" w:cs="Calibri"/>
          <w:b/>
          <w:sz w:val="20"/>
          <w:szCs w:val="20"/>
        </w:rPr>
        <w:tab/>
      </w:r>
      <w:hyperlink r:id="rId9" w:history="1">
        <w:r w:rsidR="00CF36F9" w:rsidRPr="00C22831">
          <w:rPr>
            <w:rStyle w:val="Hyperlink"/>
            <w:rFonts w:eastAsia="Calibri" w:cs="Calibri"/>
            <w:b/>
            <w:sz w:val="20"/>
            <w:szCs w:val="20"/>
          </w:rPr>
          <w:t>s.suneeth@gmail.com</w:t>
        </w:r>
      </w:hyperlink>
      <w:r w:rsidR="00E950C4">
        <w:rPr>
          <w:rFonts w:eastAsia="Calibri" w:cs="Calibri"/>
          <w:b/>
          <w:sz w:val="20"/>
          <w:szCs w:val="20"/>
        </w:rPr>
        <w:t xml:space="preserve">   </w:t>
      </w:r>
      <w:hyperlink r:id="rId10" w:history="1">
        <w:r w:rsidR="00E950C4" w:rsidRPr="000B6136">
          <w:rPr>
            <w:rStyle w:val="Hyperlink"/>
            <w:rFonts w:eastAsia="Calibri" w:cs="Calibri"/>
            <w:b/>
            <w:sz w:val="20"/>
            <w:szCs w:val="20"/>
          </w:rPr>
          <w:t>www.linkedin.com/in/suneethsreedharan</w:t>
        </w:r>
      </w:hyperlink>
      <w:r w:rsidRPr="00ED6E32">
        <w:rPr>
          <w:rFonts w:eastAsia="Calibri" w:cs="Calibri"/>
          <w:b/>
          <w:sz w:val="20"/>
          <w:szCs w:val="20"/>
        </w:rPr>
        <w:t xml:space="preserve"> </w:t>
      </w:r>
      <w:r w:rsidR="004A1F11">
        <w:rPr>
          <w:rFonts w:eastAsia="Calibri" w:cs="Calibri"/>
          <w:b/>
          <w:sz w:val="20"/>
          <w:szCs w:val="20"/>
        </w:rPr>
        <w:t xml:space="preserve"> </w:t>
      </w:r>
      <w:hyperlink r:id="rId11" w:history="1"/>
      <w:r w:rsidR="00040980">
        <w:rPr>
          <w:rStyle w:val="Hyperlink"/>
          <w:rFonts w:eastAsia="Calibri" w:cs="Calibri"/>
          <w:b/>
          <w:sz w:val="20"/>
          <w:szCs w:val="20"/>
        </w:rPr>
        <w:t xml:space="preserve"> </w:t>
      </w:r>
    </w:p>
    <w:p w14:paraId="6BCC1AE0" w14:textId="77777777" w:rsidR="00CD0F73" w:rsidRDefault="00B23129" w:rsidP="00F55ED9">
      <w:pPr>
        <w:spacing w:before="120" w:afterLines="80" w:after="192" w:line="240" w:lineRule="auto"/>
        <w:contextualSpacing/>
        <w:jc w:val="both"/>
        <w:rPr>
          <w:rFonts w:eastAsia="Calibri" w:cs="Calibri"/>
          <w:color w:val="333333"/>
          <w:sz w:val="20"/>
          <w:szCs w:val="20"/>
        </w:rPr>
      </w:pPr>
      <w:r w:rsidRPr="00ED6E32">
        <w:rPr>
          <w:rFonts w:eastAsia="Calibri" w:cs="Calibri"/>
          <w:b/>
          <w:sz w:val="20"/>
          <w:szCs w:val="20"/>
        </w:rPr>
        <w:t xml:space="preserve">Summary:  </w:t>
      </w:r>
      <w:r w:rsidR="00CD0F73">
        <w:rPr>
          <w:rFonts w:eastAsia="Calibri" w:cs="Calibri"/>
          <w:color w:val="333333"/>
          <w:sz w:val="20"/>
          <w:szCs w:val="20"/>
        </w:rPr>
        <w:t xml:space="preserve"> </w:t>
      </w:r>
    </w:p>
    <w:p w14:paraId="3C2D824F" w14:textId="1D99159E" w:rsidR="00CD0F73" w:rsidRDefault="00CD0F73" w:rsidP="00F55ED9">
      <w:pPr>
        <w:spacing w:before="120" w:afterLines="80" w:after="192" w:line="240" w:lineRule="auto"/>
        <w:contextualSpacing/>
        <w:jc w:val="both"/>
        <w:rPr>
          <w:rFonts w:eastAsia="Calibri" w:cs="Calibri"/>
          <w:color w:val="333333"/>
          <w:sz w:val="20"/>
          <w:szCs w:val="20"/>
        </w:rPr>
      </w:pPr>
      <w:r>
        <w:rPr>
          <w:rFonts w:eastAsia="Calibri" w:cs="Calibri"/>
          <w:color w:val="333333"/>
          <w:sz w:val="20"/>
          <w:szCs w:val="20"/>
        </w:rPr>
        <w:t xml:space="preserve"> </w:t>
      </w:r>
      <w:r w:rsidRPr="00CD0F73">
        <w:rPr>
          <w:rFonts w:eastAsia="Calibri" w:cs="Calibri"/>
          <w:color w:val="333333"/>
          <w:sz w:val="20"/>
          <w:szCs w:val="20"/>
        </w:rPr>
        <w:t xml:space="preserve">An accomplished </w:t>
      </w:r>
      <w:r w:rsidRPr="00C524A7">
        <w:rPr>
          <w:rFonts w:eastAsia="Calibri" w:cs="Calibri"/>
          <w:color w:val="333333"/>
          <w:sz w:val="20"/>
          <w:szCs w:val="20"/>
        </w:rPr>
        <w:t xml:space="preserve">Results-driven </w:t>
      </w:r>
      <w:r w:rsidRPr="00CD0F73">
        <w:rPr>
          <w:rFonts w:eastAsia="Calibri" w:cs="Calibri"/>
          <w:color w:val="333333"/>
          <w:sz w:val="20"/>
          <w:szCs w:val="20"/>
        </w:rPr>
        <w:t xml:space="preserve">data engineering and analytics professional with a proven track record in designing and implementing data-driven solutions. With 15+ years of extensive experience in data engineering, data modeling, and analytics, who has successfully delivered projects that </w:t>
      </w:r>
      <w:r w:rsidR="008269B6" w:rsidRPr="00CD0F73">
        <w:rPr>
          <w:rFonts w:eastAsia="Calibri" w:cs="Calibri"/>
          <w:color w:val="333333"/>
          <w:sz w:val="20"/>
          <w:szCs w:val="20"/>
        </w:rPr>
        <w:t>drive</w:t>
      </w:r>
      <w:r w:rsidRPr="00CD0F73">
        <w:rPr>
          <w:rFonts w:eastAsia="Calibri" w:cs="Calibri"/>
          <w:color w:val="333333"/>
          <w:sz w:val="20"/>
          <w:szCs w:val="20"/>
        </w:rPr>
        <w:t xml:space="preserve"> business growth and optimize decision-making processes.</w:t>
      </w:r>
    </w:p>
    <w:p w14:paraId="1F86538E" w14:textId="77777777" w:rsidR="00C47FE4" w:rsidRDefault="00B23129" w:rsidP="00F55ED9">
      <w:pPr>
        <w:spacing w:before="120" w:afterLines="80" w:after="192" w:line="240" w:lineRule="auto"/>
        <w:contextualSpacing/>
        <w:jc w:val="both"/>
        <w:rPr>
          <w:bCs/>
          <w:sz w:val="20"/>
          <w:szCs w:val="20"/>
        </w:rPr>
      </w:pPr>
      <w:r w:rsidRPr="00ED6E32">
        <w:rPr>
          <w:rFonts w:eastAsia="Calibri" w:cs="Calibri"/>
          <w:b/>
          <w:sz w:val="20"/>
          <w:szCs w:val="20"/>
        </w:rPr>
        <w:t>Specialties</w:t>
      </w:r>
    </w:p>
    <w:bookmarkEnd w:id="0"/>
    <w:p w14:paraId="0FD6B2BC" w14:textId="77777777" w:rsidR="00C47FE4" w:rsidRPr="00C47FE4" w:rsidRDefault="00BB5E14" w:rsidP="00F55ED9">
      <w:pPr>
        <w:pStyle w:val="ListParagraph"/>
        <w:numPr>
          <w:ilvl w:val="0"/>
          <w:numId w:val="29"/>
        </w:numPr>
        <w:spacing w:before="120" w:afterLines="80" w:after="192" w:line="240" w:lineRule="auto"/>
        <w:jc w:val="both"/>
        <w:rPr>
          <w:bCs/>
          <w:sz w:val="20"/>
          <w:szCs w:val="20"/>
        </w:rPr>
      </w:pPr>
      <w:r w:rsidRPr="00C47FE4">
        <w:rPr>
          <w:rFonts w:eastAsia="Calibri" w:cs="Calibri"/>
          <w:bCs/>
          <w:sz w:val="20"/>
          <w:szCs w:val="20"/>
        </w:rPr>
        <w:t>Proven track record in business data analysis, data profiling, data migration, data integration, and data engineering product development.</w:t>
      </w:r>
    </w:p>
    <w:p w14:paraId="40AB51CE" w14:textId="77777777" w:rsidR="008D2D8D" w:rsidRPr="008D2D8D" w:rsidRDefault="00CB132B" w:rsidP="00F55ED9">
      <w:pPr>
        <w:pStyle w:val="ListParagraph"/>
        <w:numPr>
          <w:ilvl w:val="0"/>
          <w:numId w:val="29"/>
        </w:numPr>
        <w:spacing w:before="120" w:afterLines="80" w:after="192" w:line="240" w:lineRule="auto"/>
        <w:jc w:val="both"/>
        <w:rPr>
          <w:bCs/>
          <w:sz w:val="20"/>
          <w:szCs w:val="20"/>
        </w:rPr>
      </w:pPr>
      <w:bookmarkStart w:id="1" w:name="_Hlk143119643"/>
      <w:r w:rsidRPr="00C47FE4">
        <w:rPr>
          <w:rFonts w:eastAsia="Calibri" w:cs="Calibri"/>
          <w:bCs/>
          <w:sz w:val="20"/>
          <w:szCs w:val="20"/>
        </w:rPr>
        <w:t xml:space="preserve">Designed and optimized data pipelines, ensuring efficient data extraction, transformation, and loading (ETL) processes. </w:t>
      </w:r>
    </w:p>
    <w:p w14:paraId="194D43A1" w14:textId="2F069B2B" w:rsidR="008D2D8D" w:rsidRPr="008D2D8D" w:rsidRDefault="00CB132B" w:rsidP="00F55ED9">
      <w:pPr>
        <w:pStyle w:val="ListParagraph"/>
        <w:numPr>
          <w:ilvl w:val="0"/>
          <w:numId w:val="29"/>
        </w:numPr>
        <w:spacing w:before="120" w:afterLines="80" w:after="192" w:line="240" w:lineRule="auto"/>
        <w:jc w:val="both"/>
        <w:rPr>
          <w:bCs/>
          <w:sz w:val="20"/>
          <w:szCs w:val="20"/>
        </w:rPr>
      </w:pPr>
      <w:r w:rsidRPr="00C47FE4">
        <w:rPr>
          <w:rFonts w:eastAsia="Calibri" w:cs="Calibri"/>
          <w:bCs/>
          <w:sz w:val="20"/>
          <w:szCs w:val="20"/>
        </w:rPr>
        <w:t xml:space="preserve">Proficient in a variety of programming languages, databases, and big data technologies, including SQL, Python, Scala, Hadoop, </w:t>
      </w:r>
      <w:r w:rsidR="00E755C3" w:rsidRPr="00E755C3">
        <w:rPr>
          <w:rFonts w:eastAsia="Calibri" w:cs="Calibri"/>
          <w:bCs/>
          <w:sz w:val="20"/>
          <w:szCs w:val="20"/>
        </w:rPr>
        <w:t>DynamoDB</w:t>
      </w:r>
      <w:r w:rsidR="00E755C3">
        <w:rPr>
          <w:rFonts w:eastAsia="Calibri" w:cs="Calibri"/>
          <w:bCs/>
          <w:sz w:val="20"/>
          <w:szCs w:val="20"/>
        </w:rPr>
        <w:t xml:space="preserve">, </w:t>
      </w:r>
      <w:r w:rsidR="0009785E">
        <w:rPr>
          <w:rFonts w:eastAsia="Calibri" w:cs="Calibri"/>
          <w:bCs/>
          <w:sz w:val="20"/>
          <w:szCs w:val="20"/>
        </w:rPr>
        <w:t>Redswift, Snowflake, Glue Crawlers</w:t>
      </w:r>
      <w:r w:rsidR="00AE0C60">
        <w:rPr>
          <w:rFonts w:eastAsia="Calibri" w:cs="Calibri"/>
          <w:bCs/>
          <w:sz w:val="20"/>
          <w:szCs w:val="20"/>
        </w:rPr>
        <w:t xml:space="preserve"> </w:t>
      </w:r>
      <w:r w:rsidR="0009785E">
        <w:rPr>
          <w:rFonts w:eastAsia="Calibri" w:cs="Calibri"/>
          <w:bCs/>
          <w:sz w:val="20"/>
          <w:szCs w:val="20"/>
        </w:rPr>
        <w:t>(Data Catalog), Kinesis Firehose,</w:t>
      </w:r>
      <w:r w:rsidR="00533981">
        <w:rPr>
          <w:rFonts w:eastAsia="Calibri" w:cs="Calibri"/>
          <w:bCs/>
          <w:sz w:val="20"/>
          <w:szCs w:val="20"/>
        </w:rPr>
        <w:t xml:space="preserve"> </w:t>
      </w:r>
      <w:r w:rsidRPr="00C47FE4">
        <w:rPr>
          <w:rFonts w:eastAsia="Calibri" w:cs="Calibri"/>
          <w:bCs/>
          <w:sz w:val="20"/>
          <w:szCs w:val="20"/>
        </w:rPr>
        <w:t>Spark,</w:t>
      </w:r>
      <w:r w:rsidR="009B1226">
        <w:rPr>
          <w:rFonts w:eastAsia="Calibri" w:cs="Calibri"/>
          <w:bCs/>
          <w:sz w:val="20"/>
          <w:szCs w:val="20"/>
        </w:rPr>
        <w:t xml:space="preserve"> </w:t>
      </w:r>
      <w:r w:rsidR="0009785E">
        <w:rPr>
          <w:rFonts w:eastAsia="Calibri" w:cs="Calibri"/>
          <w:bCs/>
          <w:sz w:val="20"/>
          <w:szCs w:val="20"/>
        </w:rPr>
        <w:t>pyspark</w:t>
      </w:r>
      <w:r w:rsidR="005563B5">
        <w:rPr>
          <w:rFonts w:eastAsia="Calibri" w:cs="Calibri"/>
          <w:bCs/>
          <w:sz w:val="20"/>
          <w:szCs w:val="20"/>
        </w:rPr>
        <w:t>, Neo4j(graph database),</w:t>
      </w:r>
      <w:r w:rsidR="00E56E5C" w:rsidRPr="00E56E5C">
        <w:t xml:space="preserve"> </w:t>
      </w:r>
      <w:r w:rsidR="00E56E5C" w:rsidRPr="00E56E5C">
        <w:rPr>
          <w:rFonts w:eastAsia="Calibri" w:cs="Calibri"/>
          <w:bCs/>
          <w:sz w:val="20"/>
          <w:szCs w:val="20"/>
        </w:rPr>
        <w:t>S</w:t>
      </w:r>
      <w:r w:rsidR="008D2D8D">
        <w:rPr>
          <w:rFonts w:eastAsia="Calibri" w:cs="Calibri"/>
          <w:bCs/>
          <w:sz w:val="20"/>
          <w:szCs w:val="20"/>
        </w:rPr>
        <w:t>i</w:t>
      </w:r>
      <w:r w:rsidR="00E56E5C" w:rsidRPr="00E56E5C">
        <w:rPr>
          <w:rFonts w:eastAsia="Calibri" w:cs="Calibri"/>
          <w:bCs/>
          <w:sz w:val="20"/>
          <w:szCs w:val="20"/>
        </w:rPr>
        <w:t>ngleStor</w:t>
      </w:r>
      <w:r w:rsidR="00E56E5C">
        <w:rPr>
          <w:rFonts w:eastAsia="Calibri" w:cs="Calibri"/>
          <w:bCs/>
          <w:sz w:val="20"/>
          <w:szCs w:val="20"/>
        </w:rPr>
        <w:t>e</w:t>
      </w:r>
      <w:r w:rsidR="008D2D8D">
        <w:rPr>
          <w:rFonts w:eastAsia="Calibri" w:cs="Calibri"/>
          <w:bCs/>
          <w:sz w:val="20"/>
          <w:szCs w:val="20"/>
        </w:rPr>
        <w:t xml:space="preserve"> (Vector Database)</w:t>
      </w:r>
      <w:r w:rsidR="00E56E5C">
        <w:rPr>
          <w:rFonts w:eastAsia="Calibri" w:cs="Calibri"/>
          <w:bCs/>
          <w:sz w:val="20"/>
          <w:szCs w:val="20"/>
        </w:rPr>
        <w:t>,</w:t>
      </w:r>
      <w:r w:rsidR="0009785E">
        <w:rPr>
          <w:rFonts w:eastAsia="Calibri" w:cs="Calibri"/>
          <w:bCs/>
          <w:sz w:val="20"/>
          <w:szCs w:val="20"/>
        </w:rPr>
        <w:t xml:space="preserve"> ElasticSearch and Kibana</w:t>
      </w:r>
      <w:r w:rsidR="008D2D8D">
        <w:rPr>
          <w:rFonts w:eastAsia="Calibri" w:cs="Calibri"/>
          <w:bCs/>
          <w:sz w:val="20"/>
          <w:szCs w:val="20"/>
        </w:rPr>
        <w:t xml:space="preserve">. </w:t>
      </w:r>
    </w:p>
    <w:p w14:paraId="56A40CC3" w14:textId="5A3FE70B" w:rsidR="008D2D8D" w:rsidRPr="008D2D8D" w:rsidRDefault="008D2D8D" w:rsidP="00F55ED9">
      <w:pPr>
        <w:pStyle w:val="ListParagraph"/>
        <w:numPr>
          <w:ilvl w:val="0"/>
          <w:numId w:val="29"/>
        </w:numPr>
        <w:spacing w:before="120" w:afterLines="80" w:after="192" w:line="240" w:lineRule="auto"/>
        <w:jc w:val="both"/>
        <w:rPr>
          <w:bCs/>
          <w:sz w:val="20"/>
          <w:szCs w:val="20"/>
        </w:rPr>
      </w:pPr>
      <w:r w:rsidRPr="008D2D8D">
        <w:rPr>
          <w:rFonts w:eastAsia="Calibri" w:cs="Calibri"/>
          <w:bCs/>
          <w:sz w:val="20"/>
          <w:szCs w:val="20"/>
        </w:rPr>
        <w:t>E</w:t>
      </w:r>
      <w:r w:rsidR="00CB132B" w:rsidRPr="008D2D8D">
        <w:rPr>
          <w:rFonts w:eastAsia="Calibri" w:cs="Calibri"/>
          <w:bCs/>
          <w:sz w:val="20"/>
          <w:szCs w:val="20"/>
        </w:rPr>
        <w:t>ffectively managed complex data infrastructures and integrated diverse data sources</w:t>
      </w:r>
      <w:r w:rsidR="007C3705" w:rsidRPr="008D2D8D">
        <w:rPr>
          <w:rFonts w:eastAsia="Calibri" w:cs="Calibri"/>
          <w:bCs/>
          <w:sz w:val="20"/>
          <w:szCs w:val="20"/>
        </w:rPr>
        <w:t>;</w:t>
      </w:r>
      <w:r w:rsidR="00CB132B" w:rsidRPr="008D2D8D">
        <w:rPr>
          <w:rFonts w:eastAsia="Calibri" w:cs="Calibri"/>
          <w:bCs/>
          <w:sz w:val="20"/>
          <w:szCs w:val="20"/>
        </w:rPr>
        <w:t xml:space="preserve"> </w:t>
      </w:r>
      <w:r w:rsidR="007C3705" w:rsidRPr="008D2D8D">
        <w:rPr>
          <w:rFonts w:eastAsia="Calibri" w:cs="Calibri"/>
          <w:bCs/>
          <w:sz w:val="20"/>
          <w:szCs w:val="20"/>
        </w:rPr>
        <w:t>has</w:t>
      </w:r>
      <w:r w:rsidR="00CB132B" w:rsidRPr="008D2D8D">
        <w:rPr>
          <w:rFonts w:eastAsia="Calibri" w:cs="Calibri"/>
          <w:bCs/>
          <w:sz w:val="20"/>
          <w:szCs w:val="20"/>
        </w:rPr>
        <w:t xml:space="preserve"> also applied strong understanding of data governance and best practices to ensure data quality and compliance.</w:t>
      </w:r>
      <w:bookmarkStart w:id="2" w:name="_Hlk143120460"/>
      <w:bookmarkEnd w:id="1"/>
    </w:p>
    <w:p w14:paraId="6E8A7D5D" w14:textId="77777777" w:rsidR="008D2D8D" w:rsidRPr="00C47FE4" w:rsidRDefault="008D2D8D" w:rsidP="00F55ED9">
      <w:pPr>
        <w:pStyle w:val="ListParagraph"/>
        <w:numPr>
          <w:ilvl w:val="0"/>
          <w:numId w:val="29"/>
        </w:numPr>
        <w:spacing w:before="120" w:afterLines="80" w:after="192" w:line="240" w:lineRule="auto"/>
        <w:jc w:val="both"/>
        <w:rPr>
          <w:bCs/>
          <w:sz w:val="20"/>
          <w:szCs w:val="20"/>
        </w:rPr>
      </w:pPr>
      <w:r w:rsidRPr="00C47FE4">
        <w:rPr>
          <w:rFonts w:eastAsia="Calibri" w:cs="Calibri"/>
          <w:bCs/>
          <w:sz w:val="20"/>
          <w:szCs w:val="20"/>
        </w:rPr>
        <w:t xml:space="preserve">Extensive experience is possessed in domains such as commercial insurance, actuarial data science, online banking, anti-money laundering, and </w:t>
      </w:r>
      <w:r>
        <w:rPr>
          <w:rFonts w:eastAsia="Calibri" w:cs="Calibri"/>
          <w:bCs/>
          <w:sz w:val="20"/>
          <w:szCs w:val="20"/>
        </w:rPr>
        <w:t>S</w:t>
      </w:r>
      <w:r w:rsidRPr="00C47FE4">
        <w:rPr>
          <w:rFonts w:eastAsia="Calibri" w:cs="Calibri"/>
          <w:bCs/>
          <w:sz w:val="20"/>
          <w:szCs w:val="20"/>
        </w:rPr>
        <w:t xml:space="preserve">pecial </w:t>
      </w:r>
      <w:r>
        <w:rPr>
          <w:rFonts w:eastAsia="Calibri" w:cs="Calibri"/>
          <w:bCs/>
          <w:sz w:val="20"/>
          <w:szCs w:val="20"/>
        </w:rPr>
        <w:t>I</w:t>
      </w:r>
      <w:r w:rsidRPr="00C47FE4">
        <w:rPr>
          <w:rFonts w:eastAsia="Calibri" w:cs="Calibri"/>
          <w:bCs/>
          <w:sz w:val="20"/>
          <w:szCs w:val="20"/>
        </w:rPr>
        <w:t xml:space="preserve">nvestigation </w:t>
      </w:r>
      <w:r>
        <w:rPr>
          <w:rFonts w:eastAsia="Calibri" w:cs="Calibri"/>
          <w:bCs/>
          <w:sz w:val="20"/>
          <w:szCs w:val="20"/>
        </w:rPr>
        <w:t>U</w:t>
      </w:r>
      <w:r w:rsidRPr="00C47FE4">
        <w:rPr>
          <w:rFonts w:eastAsia="Calibri" w:cs="Calibri"/>
          <w:bCs/>
          <w:sz w:val="20"/>
          <w:szCs w:val="20"/>
        </w:rPr>
        <w:t>nit</w:t>
      </w:r>
    </w:p>
    <w:p w14:paraId="7B0E5856" w14:textId="59842404" w:rsidR="00CB132B" w:rsidRPr="001F7A68" w:rsidRDefault="00CB132B" w:rsidP="00F55ED9">
      <w:pPr>
        <w:pStyle w:val="ListParagraph"/>
        <w:numPr>
          <w:ilvl w:val="0"/>
          <w:numId w:val="29"/>
        </w:numPr>
        <w:spacing w:before="120" w:afterLines="80" w:after="192" w:line="240" w:lineRule="auto"/>
        <w:jc w:val="both"/>
        <w:rPr>
          <w:bCs/>
          <w:sz w:val="20"/>
          <w:szCs w:val="20"/>
        </w:rPr>
      </w:pPr>
      <w:r w:rsidRPr="00C47FE4">
        <w:rPr>
          <w:rFonts w:eastAsia="Calibri" w:cs="Calibri"/>
          <w:bCs/>
          <w:sz w:val="20"/>
          <w:szCs w:val="20"/>
        </w:rPr>
        <w:t>Proficient in statistical analysis, data visualization,</w:t>
      </w:r>
      <w:r w:rsidR="0059676B">
        <w:rPr>
          <w:rFonts w:eastAsia="Calibri" w:cs="Calibri"/>
          <w:bCs/>
          <w:sz w:val="20"/>
          <w:szCs w:val="20"/>
        </w:rPr>
        <w:t xml:space="preserve"> entity Resolution</w:t>
      </w:r>
      <w:r w:rsidRPr="00C47FE4">
        <w:rPr>
          <w:rFonts w:eastAsia="Calibri" w:cs="Calibri"/>
          <w:bCs/>
          <w:sz w:val="20"/>
          <w:szCs w:val="20"/>
        </w:rPr>
        <w:t xml:space="preserve"> and</w:t>
      </w:r>
      <w:r w:rsidR="0059676B">
        <w:rPr>
          <w:rFonts w:eastAsia="Calibri" w:cs="Calibri"/>
          <w:bCs/>
          <w:sz w:val="20"/>
          <w:szCs w:val="20"/>
        </w:rPr>
        <w:t xml:space="preserve"> other</w:t>
      </w:r>
      <w:r w:rsidRPr="00C47FE4">
        <w:rPr>
          <w:rFonts w:eastAsia="Calibri" w:cs="Calibri"/>
          <w:bCs/>
          <w:sz w:val="20"/>
          <w:szCs w:val="20"/>
        </w:rPr>
        <w:t xml:space="preserve"> machine learning techniques, </w:t>
      </w:r>
      <w:r w:rsidR="007C3705">
        <w:rPr>
          <w:rFonts w:eastAsia="Calibri" w:cs="Calibri"/>
          <w:bCs/>
          <w:sz w:val="20"/>
          <w:szCs w:val="20"/>
        </w:rPr>
        <w:t>and</w:t>
      </w:r>
      <w:r w:rsidRPr="00C47FE4">
        <w:rPr>
          <w:rFonts w:eastAsia="Calibri" w:cs="Calibri"/>
          <w:bCs/>
          <w:sz w:val="20"/>
          <w:szCs w:val="20"/>
        </w:rPr>
        <w:t xml:space="preserve"> ha</w:t>
      </w:r>
      <w:r w:rsidR="007C3705">
        <w:rPr>
          <w:rFonts w:eastAsia="Calibri" w:cs="Calibri"/>
          <w:bCs/>
          <w:sz w:val="20"/>
          <w:szCs w:val="20"/>
        </w:rPr>
        <w:t>s</w:t>
      </w:r>
      <w:r w:rsidRPr="00C47FE4">
        <w:rPr>
          <w:rFonts w:eastAsia="Calibri" w:cs="Calibri"/>
          <w:bCs/>
          <w:sz w:val="20"/>
          <w:szCs w:val="20"/>
        </w:rPr>
        <w:t xml:space="preserve"> generated valuable insights and predictive models that have guided strategic decision-making. </w:t>
      </w:r>
      <w:r w:rsidR="007C3705">
        <w:rPr>
          <w:rFonts w:eastAsia="Calibri" w:cs="Calibri"/>
          <w:bCs/>
          <w:sz w:val="20"/>
          <w:szCs w:val="20"/>
        </w:rPr>
        <w:t>C</w:t>
      </w:r>
      <w:r w:rsidRPr="00C47FE4">
        <w:rPr>
          <w:rFonts w:eastAsia="Calibri" w:cs="Calibri"/>
          <w:bCs/>
          <w:sz w:val="20"/>
          <w:szCs w:val="20"/>
        </w:rPr>
        <w:t>ollaborated closely with data scientists, analysts, and business stakeholders to identify key metrics, perform</w:t>
      </w:r>
      <w:r w:rsidR="007C3705">
        <w:rPr>
          <w:rFonts w:eastAsia="Calibri" w:cs="Calibri"/>
          <w:bCs/>
          <w:sz w:val="20"/>
          <w:szCs w:val="20"/>
        </w:rPr>
        <w:t>ed</w:t>
      </w:r>
      <w:r w:rsidRPr="00C47FE4">
        <w:rPr>
          <w:rFonts w:eastAsia="Calibri" w:cs="Calibri"/>
          <w:bCs/>
          <w:sz w:val="20"/>
          <w:szCs w:val="20"/>
        </w:rPr>
        <w:t xml:space="preserve"> exploratory analysis, and develop</w:t>
      </w:r>
      <w:r w:rsidR="007C3705">
        <w:rPr>
          <w:rFonts w:eastAsia="Calibri" w:cs="Calibri"/>
          <w:bCs/>
          <w:sz w:val="20"/>
          <w:szCs w:val="20"/>
        </w:rPr>
        <w:t>ed</w:t>
      </w:r>
      <w:r w:rsidRPr="00C47FE4">
        <w:rPr>
          <w:rFonts w:eastAsia="Calibri" w:cs="Calibri"/>
          <w:bCs/>
          <w:sz w:val="20"/>
          <w:szCs w:val="20"/>
        </w:rPr>
        <w:t xml:space="preserve"> data-driven </w:t>
      </w:r>
      <w:r w:rsidR="000B63F2" w:rsidRPr="00C47FE4">
        <w:rPr>
          <w:rFonts w:eastAsia="Calibri" w:cs="Calibri"/>
          <w:bCs/>
          <w:sz w:val="20"/>
          <w:szCs w:val="20"/>
        </w:rPr>
        <w:t>solutions.</w:t>
      </w:r>
    </w:p>
    <w:p w14:paraId="5C1469A0" w14:textId="0FC14D28" w:rsidR="000368A8" w:rsidRDefault="000368A8" w:rsidP="00F55ED9">
      <w:pPr>
        <w:spacing w:before="120" w:afterLines="80" w:after="192" w:line="240" w:lineRule="auto"/>
        <w:contextualSpacing/>
        <w:jc w:val="both"/>
        <w:rPr>
          <w:rFonts w:eastAsia="Calibri" w:cs="Calibri"/>
          <w:b/>
          <w:color w:val="000000"/>
          <w:sz w:val="20"/>
          <w:szCs w:val="20"/>
        </w:rPr>
      </w:pPr>
      <w:bookmarkStart w:id="3" w:name="_Hlk143122300"/>
      <w:bookmarkEnd w:id="2"/>
      <w:r>
        <w:rPr>
          <w:rFonts w:eastAsia="Calibri" w:cs="Calibri"/>
          <w:b/>
          <w:sz w:val="20"/>
          <w:szCs w:val="20"/>
        </w:rPr>
        <w:t>The Hartford (FTE)</w:t>
      </w:r>
      <w:r w:rsidRPr="00ED6E32">
        <w:rPr>
          <w:rFonts w:eastAsia="Calibri" w:cs="Calibri"/>
          <w:b/>
          <w:color w:val="000000"/>
          <w:sz w:val="20"/>
          <w:szCs w:val="20"/>
        </w:rPr>
        <w:tab/>
      </w:r>
      <w:r w:rsidRPr="00ED6E32">
        <w:rPr>
          <w:rFonts w:eastAsia="Calibri" w:cs="Calibri"/>
          <w:b/>
          <w:color w:val="000000"/>
          <w:sz w:val="20"/>
          <w:szCs w:val="20"/>
        </w:rPr>
        <w:tab/>
      </w:r>
      <w:r w:rsidRPr="000368A8">
        <w:rPr>
          <w:rFonts w:eastAsia="Calibri" w:cs="Calibri"/>
          <w:b/>
          <w:color w:val="000000"/>
          <w:sz w:val="20"/>
          <w:szCs w:val="20"/>
        </w:rPr>
        <w:t xml:space="preserve">Senior Data Engineer </w:t>
      </w:r>
      <w:r>
        <w:rPr>
          <w:rFonts w:eastAsia="Calibri" w:cs="Calibri"/>
          <w:b/>
          <w:color w:val="000000"/>
          <w:sz w:val="20"/>
          <w:szCs w:val="20"/>
        </w:rPr>
        <w:t xml:space="preserve">  </w:t>
      </w:r>
      <w:r w:rsidRPr="00ED6E32">
        <w:rPr>
          <w:rFonts w:eastAsia="Calibri" w:cs="Calibri"/>
          <w:b/>
          <w:color w:val="000000"/>
          <w:sz w:val="20"/>
          <w:szCs w:val="20"/>
        </w:rPr>
        <w:t>[</w:t>
      </w:r>
      <w:r>
        <w:rPr>
          <w:rFonts w:eastAsia="Calibri" w:cs="Calibri"/>
          <w:b/>
          <w:color w:val="000000"/>
          <w:sz w:val="20"/>
          <w:szCs w:val="20"/>
        </w:rPr>
        <w:t>Jan 2017</w:t>
      </w:r>
      <w:r w:rsidR="00F1018B">
        <w:rPr>
          <w:rFonts w:eastAsia="Calibri" w:cs="Calibri"/>
          <w:b/>
          <w:color w:val="000000"/>
          <w:sz w:val="20"/>
          <w:szCs w:val="20"/>
        </w:rPr>
        <w:t>-Now</w:t>
      </w:r>
      <w:r w:rsidRPr="00ED6E32">
        <w:rPr>
          <w:rFonts w:eastAsia="Calibri" w:cs="Calibri"/>
          <w:b/>
          <w:color w:val="000000"/>
          <w:sz w:val="20"/>
          <w:szCs w:val="20"/>
        </w:rPr>
        <w:t>]</w:t>
      </w:r>
    </w:p>
    <w:p w14:paraId="57F8446B" w14:textId="3D6696BA" w:rsidR="00FB27A9" w:rsidRPr="00FB27A9" w:rsidRDefault="000368A8" w:rsidP="00F55ED9">
      <w:pPr>
        <w:spacing w:before="120" w:afterLines="80" w:after="192" w:line="240" w:lineRule="auto"/>
        <w:ind w:hanging="1"/>
        <w:contextualSpacing/>
        <w:jc w:val="both"/>
        <w:rPr>
          <w:sz w:val="20"/>
          <w:szCs w:val="20"/>
        </w:rPr>
      </w:pPr>
      <w:r w:rsidRPr="00ED6E32">
        <w:rPr>
          <w:rFonts w:eastAsia="Calibri" w:cs="Calibri"/>
          <w:b/>
          <w:color w:val="000000"/>
          <w:sz w:val="20"/>
          <w:szCs w:val="20"/>
          <w:u w:val="single"/>
        </w:rPr>
        <w:t>Roles and Responsibilities:</w:t>
      </w:r>
    </w:p>
    <w:p w14:paraId="40EED43A" w14:textId="17576B6F" w:rsidR="005A4FD9" w:rsidRPr="005A4FD9" w:rsidRDefault="005A4FD9" w:rsidP="00F55ED9">
      <w:pPr>
        <w:spacing w:before="120" w:afterLines="80" w:after="192" w:line="240" w:lineRule="auto"/>
        <w:jc w:val="both"/>
        <w:rPr>
          <w:rFonts w:eastAsia="Calibri" w:cs="Calibri"/>
          <w:b/>
          <w:bCs/>
          <w:color w:val="000000"/>
          <w:sz w:val="20"/>
          <w:szCs w:val="20"/>
        </w:rPr>
      </w:pPr>
      <w:r w:rsidRPr="005A4FD9">
        <w:rPr>
          <w:rFonts w:eastAsia="Calibri" w:cs="Calibri"/>
          <w:b/>
          <w:bCs/>
          <w:color w:val="000000"/>
          <w:sz w:val="20"/>
          <w:szCs w:val="20"/>
        </w:rPr>
        <w:t>Project 1 - Entity Resolution Project</w:t>
      </w:r>
      <w:r w:rsidR="00CD7CE1">
        <w:rPr>
          <w:rFonts w:eastAsia="Calibri" w:cs="Calibri"/>
          <w:b/>
          <w:bCs/>
          <w:color w:val="000000"/>
          <w:sz w:val="20"/>
          <w:szCs w:val="20"/>
        </w:rPr>
        <w:t xml:space="preserve"> </w:t>
      </w:r>
      <w:r w:rsidR="00FC5019">
        <w:rPr>
          <w:rFonts w:eastAsia="Calibri" w:cs="Calibri"/>
          <w:b/>
          <w:bCs/>
          <w:color w:val="000000"/>
          <w:sz w:val="20"/>
          <w:szCs w:val="20"/>
        </w:rPr>
        <w:t>(2022, Jan-)</w:t>
      </w:r>
      <w:r w:rsidRPr="005A4FD9">
        <w:rPr>
          <w:rFonts w:eastAsia="Calibri" w:cs="Calibri"/>
          <w:b/>
          <w:bCs/>
          <w:color w:val="000000"/>
          <w:sz w:val="20"/>
          <w:szCs w:val="20"/>
        </w:rPr>
        <w:t>:</w:t>
      </w:r>
    </w:p>
    <w:p w14:paraId="2F798597" w14:textId="39838644" w:rsidR="00FC22DD" w:rsidRDefault="00FC22DD" w:rsidP="00F55ED9">
      <w:pPr>
        <w:pStyle w:val="ListParagraph"/>
        <w:numPr>
          <w:ilvl w:val="0"/>
          <w:numId w:val="24"/>
        </w:numPr>
        <w:spacing w:before="120" w:afterLines="80" w:after="192" w:line="240" w:lineRule="auto"/>
        <w:jc w:val="both"/>
        <w:rPr>
          <w:rFonts w:eastAsia="Calibri" w:cs="Calibri"/>
          <w:color w:val="000000"/>
          <w:sz w:val="20"/>
          <w:szCs w:val="20"/>
        </w:rPr>
      </w:pPr>
      <w:r w:rsidRPr="00FC22DD">
        <w:rPr>
          <w:rFonts w:eastAsia="Calibri" w:cs="Calibri"/>
          <w:color w:val="000000"/>
          <w:sz w:val="20"/>
          <w:szCs w:val="20"/>
        </w:rPr>
        <w:lastRenderedPageBreak/>
        <w:t>Designed and implemented entity resolution solutions using Scala, Spark, Python, and leveraged various technologies such as containers, AWS RDS, Snowflake, Angular UI,</w:t>
      </w:r>
      <w:r w:rsidR="0023378F">
        <w:rPr>
          <w:rFonts w:eastAsia="Calibri" w:cs="Calibri"/>
          <w:color w:val="000000"/>
          <w:sz w:val="20"/>
          <w:szCs w:val="20"/>
        </w:rPr>
        <w:t>Type Script,Node Js,</w:t>
      </w:r>
      <w:r w:rsidR="006C76CC">
        <w:rPr>
          <w:rFonts w:eastAsia="Calibri" w:cs="Calibri"/>
          <w:color w:val="000000"/>
          <w:sz w:val="20"/>
          <w:szCs w:val="20"/>
        </w:rPr>
        <w:t xml:space="preserve"> Transient Cluster</w:t>
      </w:r>
      <w:r w:rsidR="008D2D8D">
        <w:rPr>
          <w:rFonts w:eastAsia="Calibri" w:cs="Calibri"/>
          <w:color w:val="000000"/>
          <w:sz w:val="20"/>
          <w:szCs w:val="20"/>
        </w:rPr>
        <w:t>(EC2)</w:t>
      </w:r>
      <w:r w:rsidR="006C76CC">
        <w:rPr>
          <w:rFonts w:eastAsia="Calibri" w:cs="Calibri"/>
          <w:color w:val="000000"/>
          <w:sz w:val="20"/>
          <w:szCs w:val="20"/>
        </w:rPr>
        <w:t>, Docker, Container,</w:t>
      </w:r>
      <w:r w:rsidRPr="00FC22DD">
        <w:rPr>
          <w:rFonts w:eastAsia="Calibri" w:cs="Calibri"/>
          <w:color w:val="000000"/>
          <w:sz w:val="20"/>
          <w:szCs w:val="20"/>
        </w:rPr>
        <w:t xml:space="preserve"> Elastic</w:t>
      </w:r>
      <w:r w:rsidR="006C76CC">
        <w:rPr>
          <w:rFonts w:eastAsia="Calibri" w:cs="Calibri"/>
          <w:color w:val="000000"/>
          <w:sz w:val="20"/>
          <w:szCs w:val="20"/>
        </w:rPr>
        <w:t>search,</w:t>
      </w:r>
      <w:r w:rsidRPr="00FC22DD">
        <w:rPr>
          <w:rFonts w:eastAsia="Calibri" w:cs="Calibri"/>
          <w:color w:val="000000"/>
          <w:sz w:val="20"/>
          <w:szCs w:val="20"/>
        </w:rPr>
        <w:t xml:space="preserve"> OpenSearch, Lambda, </w:t>
      </w:r>
      <w:r w:rsidR="0009785E">
        <w:rPr>
          <w:rFonts w:eastAsia="Calibri" w:cs="Calibri"/>
          <w:color w:val="000000"/>
          <w:sz w:val="20"/>
          <w:szCs w:val="20"/>
        </w:rPr>
        <w:t xml:space="preserve">Kibana, Glue(Data Catalog) </w:t>
      </w:r>
      <w:r w:rsidRPr="00FC22DD">
        <w:rPr>
          <w:rFonts w:eastAsia="Calibri" w:cs="Calibri"/>
          <w:color w:val="000000"/>
          <w:sz w:val="20"/>
          <w:szCs w:val="20"/>
        </w:rPr>
        <w:t>and Autosys/Airflow.</w:t>
      </w:r>
    </w:p>
    <w:p w14:paraId="4B668526" w14:textId="0417E11F" w:rsidR="00B42B6F" w:rsidRPr="008D2D8D" w:rsidRDefault="00B42B6F" w:rsidP="00F55ED9">
      <w:pPr>
        <w:pStyle w:val="ListParagraph"/>
        <w:numPr>
          <w:ilvl w:val="0"/>
          <w:numId w:val="24"/>
        </w:numPr>
        <w:spacing w:before="120" w:afterLines="80" w:after="192" w:line="240" w:lineRule="auto"/>
        <w:jc w:val="both"/>
        <w:rPr>
          <w:bCs/>
          <w:sz w:val="20"/>
          <w:szCs w:val="20"/>
        </w:rPr>
      </w:pPr>
      <w:r w:rsidRPr="00C47FE4">
        <w:rPr>
          <w:rFonts w:eastAsia="Calibri" w:cs="Calibri"/>
          <w:bCs/>
          <w:sz w:val="20"/>
          <w:szCs w:val="20"/>
        </w:rPr>
        <w:t xml:space="preserve">Designed and optimized data pipelines, ensuring efficient data extraction, transformation, and loading (ETL) processes. </w:t>
      </w:r>
    </w:p>
    <w:p w14:paraId="7453D6BD" w14:textId="77777777" w:rsidR="00FC22DD" w:rsidRDefault="00FC22DD" w:rsidP="00F55ED9">
      <w:pPr>
        <w:pStyle w:val="ListParagraph"/>
        <w:numPr>
          <w:ilvl w:val="0"/>
          <w:numId w:val="24"/>
        </w:numPr>
        <w:spacing w:before="120" w:afterLines="80" w:after="192" w:line="240" w:lineRule="auto"/>
        <w:jc w:val="both"/>
        <w:rPr>
          <w:rFonts w:eastAsia="Calibri" w:cs="Calibri"/>
          <w:color w:val="000000"/>
          <w:sz w:val="20"/>
          <w:szCs w:val="20"/>
        </w:rPr>
      </w:pPr>
      <w:r w:rsidRPr="00FC22DD">
        <w:rPr>
          <w:rFonts w:eastAsia="Calibri" w:cs="Calibri"/>
          <w:color w:val="000000"/>
          <w:sz w:val="20"/>
          <w:szCs w:val="20"/>
        </w:rPr>
        <w:t>Automated the MVP Entity Product, ensuring adherence to industry standards and best practices as a Senior Full Stack Data Developer.</w:t>
      </w:r>
    </w:p>
    <w:p w14:paraId="7B3CFC5D" w14:textId="15B35A2B" w:rsidR="00AC4A8C" w:rsidRPr="00AC4A8C" w:rsidRDefault="00AC4A8C" w:rsidP="00F55ED9">
      <w:pPr>
        <w:pStyle w:val="ListParagraph"/>
        <w:numPr>
          <w:ilvl w:val="0"/>
          <w:numId w:val="24"/>
        </w:numPr>
        <w:spacing w:before="120" w:afterLines="80" w:after="192" w:line="240" w:lineRule="auto"/>
        <w:jc w:val="both"/>
        <w:rPr>
          <w:rFonts w:eastAsia="Calibri" w:cs="Calibri"/>
          <w:color w:val="000000"/>
          <w:sz w:val="20"/>
          <w:szCs w:val="20"/>
        </w:rPr>
      </w:pPr>
      <w:r w:rsidRPr="00AC4A8C">
        <w:rPr>
          <w:rFonts w:eastAsia="Calibri" w:cs="Calibri"/>
          <w:color w:val="000000"/>
          <w:sz w:val="20"/>
          <w:szCs w:val="20"/>
        </w:rPr>
        <w:t xml:space="preserve">Utilized Scala, Python, and Shell script to extract, transform, and load data from various sources into the </w:t>
      </w:r>
      <w:r>
        <w:rPr>
          <w:rFonts w:eastAsia="Calibri" w:cs="Calibri"/>
          <w:color w:val="000000"/>
          <w:sz w:val="20"/>
          <w:szCs w:val="20"/>
        </w:rPr>
        <w:t>AWS S3 storage</w:t>
      </w:r>
      <w:r w:rsidRPr="00AC4A8C">
        <w:rPr>
          <w:rFonts w:eastAsia="Calibri" w:cs="Calibri"/>
          <w:color w:val="000000"/>
          <w:sz w:val="20"/>
          <w:szCs w:val="20"/>
        </w:rPr>
        <w:t>.</w:t>
      </w:r>
    </w:p>
    <w:p w14:paraId="40944862" w14:textId="1F24AF5B" w:rsidR="00AC4A8C" w:rsidRPr="00AC4A8C" w:rsidRDefault="00AC4A8C" w:rsidP="00F55ED9">
      <w:pPr>
        <w:pStyle w:val="ListParagraph"/>
        <w:numPr>
          <w:ilvl w:val="0"/>
          <w:numId w:val="24"/>
        </w:numPr>
        <w:spacing w:before="120" w:afterLines="80" w:after="192" w:line="240" w:lineRule="auto"/>
        <w:jc w:val="both"/>
        <w:rPr>
          <w:rFonts w:eastAsia="Calibri" w:cs="Calibri"/>
          <w:color w:val="000000"/>
          <w:sz w:val="20"/>
          <w:szCs w:val="20"/>
        </w:rPr>
      </w:pPr>
      <w:r w:rsidRPr="00AC4A8C">
        <w:rPr>
          <w:rFonts w:eastAsia="Calibri" w:cs="Calibri"/>
          <w:color w:val="000000"/>
          <w:sz w:val="20"/>
          <w:szCs w:val="20"/>
        </w:rPr>
        <w:t xml:space="preserve">Designed and optimized </w:t>
      </w:r>
      <w:r>
        <w:rPr>
          <w:rFonts w:eastAsia="Calibri" w:cs="Calibri"/>
          <w:color w:val="000000"/>
          <w:sz w:val="20"/>
          <w:szCs w:val="20"/>
        </w:rPr>
        <w:t>pyspark</w:t>
      </w:r>
      <w:r w:rsidR="0035334D">
        <w:rPr>
          <w:rFonts w:eastAsia="Calibri" w:cs="Calibri"/>
          <w:color w:val="000000"/>
          <w:sz w:val="20"/>
          <w:szCs w:val="20"/>
        </w:rPr>
        <w:t>, python</w:t>
      </w:r>
      <w:r>
        <w:rPr>
          <w:rFonts w:eastAsia="Calibri" w:cs="Calibri"/>
          <w:color w:val="000000"/>
          <w:sz w:val="20"/>
          <w:szCs w:val="20"/>
        </w:rPr>
        <w:t xml:space="preserve"> and Scala </w:t>
      </w:r>
      <w:r w:rsidRPr="00AC4A8C">
        <w:rPr>
          <w:rFonts w:eastAsia="Calibri" w:cs="Calibri"/>
          <w:color w:val="000000"/>
          <w:sz w:val="20"/>
          <w:szCs w:val="20"/>
        </w:rPr>
        <w:t xml:space="preserve">queries to support reporting and analysis </w:t>
      </w:r>
    </w:p>
    <w:p w14:paraId="557B0A69" w14:textId="77777777" w:rsidR="00AC4A8C" w:rsidRPr="00AC4A8C" w:rsidRDefault="00AC4A8C" w:rsidP="00F55ED9">
      <w:pPr>
        <w:pStyle w:val="ListParagraph"/>
        <w:numPr>
          <w:ilvl w:val="0"/>
          <w:numId w:val="24"/>
        </w:numPr>
        <w:spacing w:before="120" w:afterLines="80" w:after="192" w:line="240" w:lineRule="auto"/>
        <w:jc w:val="both"/>
        <w:rPr>
          <w:rFonts w:eastAsia="Calibri" w:cs="Calibri"/>
          <w:color w:val="000000"/>
          <w:sz w:val="20"/>
          <w:szCs w:val="20"/>
        </w:rPr>
      </w:pPr>
      <w:r w:rsidRPr="00AC4A8C">
        <w:rPr>
          <w:rFonts w:eastAsia="Calibri" w:cs="Calibri"/>
          <w:color w:val="000000"/>
          <w:sz w:val="20"/>
          <w:szCs w:val="20"/>
        </w:rPr>
        <w:t>Collaborated with IT teams to enhance data security and implement access controls in compliance with industry standards.</w:t>
      </w:r>
    </w:p>
    <w:p w14:paraId="64050CBE" w14:textId="2A098B29" w:rsidR="00166575" w:rsidRPr="00166575" w:rsidRDefault="00166575" w:rsidP="00F55ED9">
      <w:pPr>
        <w:pStyle w:val="ListParagraph"/>
        <w:numPr>
          <w:ilvl w:val="0"/>
          <w:numId w:val="24"/>
        </w:numPr>
        <w:spacing w:before="120" w:afterLines="80" w:after="192" w:line="240" w:lineRule="auto"/>
        <w:jc w:val="both"/>
        <w:rPr>
          <w:rFonts w:eastAsia="Calibri" w:cs="Calibri"/>
          <w:color w:val="000000"/>
          <w:sz w:val="20"/>
          <w:szCs w:val="20"/>
        </w:rPr>
      </w:pPr>
      <w:r w:rsidRPr="00166575">
        <w:rPr>
          <w:rFonts w:eastAsia="Calibri" w:cs="Calibri"/>
          <w:color w:val="000000"/>
          <w:sz w:val="20"/>
          <w:szCs w:val="20"/>
        </w:rPr>
        <w:t>Integrated the entity resolution system with Angular UI</w:t>
      </w:r>
      <w:r w:rsidR="00784C7C">
        <w:rPr>
          <w:rFonts w:eastAsia="Calibri" w:cs="Calibri"/>
          <w:color w:val="000000"/>
          <w:sz w:val="20"/>
          <w:szCs w:val="20"/>
        </w:rPr>
        <w:t xml:space="preserve"> and </w:t>
      </w:r>
      <w:r w:rsidR="008D2D8D">
        <w:rPr>
          <w:rFonts w:eastAsia="Calibri" w:cs="Calibri"/>
          <w:color w:val="000000"/>
          <w:sz w:val="20"/>
          <w:szCs w:val="20"/>
        </w:rPr>
        <w:t>nodeJs</w:t>
      </w:r>
      <w:r w:rsidRPr="00166575">
        <w:rPr>
          <w:rFonts w:eastAsia="Calibri" w:cs="Calibri"/>
          <w:color w:val="000000"/>
          <w:sz w:val="20"/>
          <w:szCs w:val="20"/>
        </w:rPr>
        <w:t xml:space="preserve"> providing a user-friendly inter</w:t>
      </w:r>
      <w:r w:rsidR="008D2D8D">
        <w:rPr>
          <w:rFonts w:eastAsia="Calibri" w:cs="Calibri"/>
          <w:color w:val="000000"/>
          <w:sz w:val="20"/>
          <w:szCs w:val="20"/>
        </w:rPr>
        <w:t>face</w:t>
      </w:r>
      <w:r w:rsidRPr="00166575">
        <w:rPr>
          <w:rFonts w:eastAsia="Calibri" w:cs="Calibri"/>
          <w:color w:val="000000"/>
          <w:sz w:val="20"/>
          <w:szCs w:val="20"/>
        </w:rPr>
        <w:t>.</w:t>
      </w:r>
    </w:p>
    <w:p w14:paraId="30C6BDB3" w14:textId="77777777" w:rsidR="00166575" w:rsidRPr="00166575" w:rsidRDefault="00166575" w:rsidP="00F55ED9">
      <w:pPr>
        <w:pStyle w:val="ListParagraph"/>
        <w:numPr>
          <w:ilvl w:val="0"/>
          <w:numId w:val="24"/>
        </w:numPr>
        <w:spacing w:before="120" w:afterLines="80" w:after="192" w:line="240" w:lineRule="auto"/>
        <w:jc w:val="both"/>
        <w:rPr>
          <w:rFonts w:eastAsia="Calibri" w:cs="Calibri"/>
          <w:color w:val="000000"/>
          <w:sz w:val="20"/>
          <w:szCs w:val="20"/>
        </w:rPr>
      </w:pPr>
      <w:r w:rsidRPr="00166575">
        <w:rPr>
          <w:rFonts w:eastAsia="Calibri" w:cs="Calibri"/>
          <w:color w:val="000000"/>
          <w:sz w:val="20"/>
          <w:szCs w:val="20"/>
        </w:rPr>
        <w:t>Optimized data pipelines and queries for performance and scalability, ensuring efficient processing and quick response times.</w:t>
      </w:r>
    </w:p>
    <w:p w14:paraId="53684C5A" w14:textId="77777777" w:rsidR="00166575" w:rsidRPr="00166575" w:rsidRDefault="00166575" w:rsidP="00F55ED9">
      <w:pPr>
        <w:pStyle w:val="ListParagraph"/>
        <w:numPr>
          <w:ilvl w:val="0"/>
          <w:numId w:val="24"/>
        </w:numPr>
        <w:spacing w:before="120" w:afterLines="80" w:after="192" w:line="240" w:lineRule="auto"/>
        <w:jc w:val="both"/>
        <w:rPr>
          <w:rFonts w:eastAsia="Calibri" w:cs="Calibri"/>
          <w:color w:val="000000"/>
          <w:sz w:val="20"/>
          <w:szCs w:val="20"/>
        </w:rPr>
      </w:pPr>
      <w:r w:rsidRPr="00166575">
        <w:rPr>
          <w:rFonts w:eastAsia="Calibri" w:cs="Calibri"/>
          <w:color w:val="000000"/>
          <w:sz w:val="20"/>
          <w:szCs w:val="20"/>
        </w:rPr>
        <w:t>Implemented data governance practices to ensure compliance with industry regulations and data privacy requirements.</w:t>
      </w:r>
    </w:p>
    <w:p w14:paraId="4CD5C3B9" w14:textId="774CC841" w:rsidR="008D2D8D" w:rsidRPr="008D2D8D" w:rsidRDefault="008D2D8D" w:rsidP="00F55ED9">
      <w:pPr>
        <w:pStyle w:val="ListParagraph"/>
        <w:numPr>
          <w:ilvl w:val="0"/>
          <w:numId w:val="24"/>
        </w:numPr>
        <w:spacing w:before="120" w:afterLines="80" w:after="192" w:line="240" w:lineRule="auto"/>
        <w:jc w:val="both"/>
        <w:rPr>
          <w:rFonts w:eastAsia="Calibri" w:cs="Calibri"/>
          <w:color w:val="000000"/>
          <w:sz w:val="20"/>
          <w:szCs w:val="20"/>
        </w:rPr>
      </w:pPr>
      <w:r w:rsidRPr="00AC4A8C">
        <w:rPr>
          <w:rFonts w:eastAsia="Calibri" w:cs="Calibri"/>
          <w:color w:val="000000"/>
          <w:sz w:val="20"/>
          <w:szCs w:val="20"/>
        </w:rPr>
        <w:t>Implemented data quality checks and validation techniques to ensure accurate and consistent data for analysis.</w:t>
      </w:r>
    </w:p>
    <w:p w14:paraId="7FE7C035" w14:textId="7A17A780" w:rsidR="0086332B" w:rsidRDefault="00166575" w:rsidP="00F55ED9">
      <w:pPr>
        <w:pStyle w:val="ListParagraph"/>
        <w:numPr>
          <w:ilvl w:val="0"/>
          <w:numId w:val="24"/>
        </w:numPr>
        <w:spacing w:before="120" w:afterLines="80" w:after="192" w:line="240" w:lineRule="auto"/>
        <w:jc w:val="both"/>
        <w:rPr>
          <w:rFonts w:eastAsia="Calibri" w:cs="Calibri"/>
          <w:color w:val="000000"/>
          <w:sz w:val="20"/>
          <w:szCs w:val="20"/>
        </w:rPr>
      </w:pPr>
      <w:r w:rsidRPr="00166575">
        <w:rPr>
          <w:rFonts w:eastAsia="Calibri" w:cs="Calibri"/>
          <w:color w:val="000000"/>
          <w:sz w:val="20"/>
          <w:szCs w:val="20"/>
        </w:rPr>
        <w:t xml:space="preserve">Mentored and provided technical guidance to junior data engineers, fostering their </w:t>
      </w:r>
      <w:r w:rsidR="00B61576" w:rsidRPr="00166575">
        <w:rPr>
          <w:rFonts w:eastAsia="Calibri" w:cs="Calibri"/>
          <w:color w:val="000000"/>
          <w:sz w:val="20"/>
          <w:szCs w:val="20"/>
        </w:rPr>
        <w:t>growth,</w:t>
      </w:r>
      <w:r w:rsidRPr="00166575">
        <w:rPr>
          <w:rFonts w:eastAsia="Calibri" w:cs="Calibri"/>
          <w:color w:val="000000"/>
          <w:sz w:val="20"/>
          <w:szCs w:val="20"/>
        </w:rPr>
        <w:t xml:space="preserve"> and promoting best practices in data engineering.</w:t>
      </w:r>
    </w:p>
    <w:p w14:paraId="41C6D1EC" w14:textId="58EFF745" w:rsidR="001F7A68" w:rsidRPr="001F7A68" w:rsidRDefault="001F7A68" w:rsidP="00F55ED9">
      <w:pPr>
        <w:pStyle w:val="ListParagraph"/>
        <w:spacing w:before="120" w:afterLines="80" w:after="192" w:line="240" w:lineRule="auto"/>
        <w:ind w:left="0"/>
        <w:jc w:val="both"/>
        <w:rPr>
          <w:rFonts w:eastAsia="Calibri" w:cs="Calibri"/>
          <w:b/>
          <w:bCs/>
          <w:color w:val="000000"/>
          <w:sz w:val="20"/>
          <w:szCs w:val="20"/>
        </w:rPr>
      </w:pPr>
      <w:bookmarkStart w:id="4" w:name="_Hlk143126045"/>
      <w:bookmarkEnd w:id="3"/>
      <w:r w:rsidRPr="001F7A68">
        <w:rPr>
          <w:rFonts w:eastAsia="Calibri" w:cs="Calibri"/>
          <w:b/>
          <w:bCs/>
          <w:color w:val="000000"/>
          <w:sz w:val="20"/>
          <w:szCs w:val="20"/>
        </w:rPr>
        <w:t>Project 2-</w:t>
      </w:r>
      <w:r w:rsidR="00FC22DD" w:rsidRPr="001F7A68">
        <w:rPr>
          <w:rFonts w:eastAsia="Calibri" w:cs="Calibri"/>
          <w:b/>
          <w:bCs/>
          <w:color w:val="000000"/>
          <w:sz w:val="20"/>
          <w:szCs w:val="20"/>
        </w:rPr>
        <w:t xml:space="preserve"> Data Hub for Commercial Lines</w:t>
      </w:r>
      <w:r w:rsidR="00CE1BAF">
        <w:rPr>
          <w:rFonts w:eastAsia="Calibri" w:cs="Calibri"/>
          <w:b/>
          <w:bCs/>
          <w:color w:val="000000"/>
          <w:sz w:val="20"/>
          <w:szCs w:val="20"/>
        </w:rPr>
        <w:t>-A</w:t>
      </w:r>
      <w:r w:rsidR="00405227">
        <w:rPr>
          <w:rFonts w:eastAsia="Calibri" w:cs="Calibri"/>
          <w:b/>
          <w:bCs/>
          <w:color w:val="000000"/>
          <w:sz w:val="20"/>
          <w:szCs w:val="20"/>
        </w:rPr>
        <w:t xml:space="preserve">nalytical </w:t>
      </w:r>
      <w:r w:rsidR="00CE1BAF">
        <w:rPr>
          <w:rFonts w:eastAsia="Calibri" w:cs="Calibri"/>
          <w:b/>
          <w:bCs/>
          <w:color w:val="000000"/>
          <w:sz w:val="20"/>
          <w:szCs w:val="20"/>
        </w:rPr>
        <w:t>D</w:t>
      </w:r>
      <w:r w:rsidR="00405227">
        <w:rPr>
          <w:rFonts w:eastAsia="Calibri" w:cs="Calibri"/>
          <w:b/>
          <w:bCs/>
          <w:color w:val="000000"/>
          <w:sz w:val="20"/>
          <w:szCs w:val="20"/>
        </w:rPr>
        <w:t xml:space="preserve">ata </w:t>
      </w:r>
      <w:r w:rsidR="00CE1BAF">
        <w:rPr>
          <w:rFonts w:eastAsia="Calibri" w:cs="Calibri"/>
          <w:b/>
          <w:bCs/>
          <w:color w:val="000000"/>
          <w:sz w:val="20"/>
          <w:szCs w:val="20"/>
        </w:rPr>
        <w:t>M</w:t>
      </w:r>
      <w:r w:rsidR="00405227">
        <w:rPr>
          <w:rFonts w:eastAsia="Calibri" w:cs="Calibri"/>
          <w:b/>
          <w:bCs/>
          <w:color w:val="000000"/>
          <w:sz w:val="20"/>
          <w:szCs w:val="20"/>
        </w:rPr>
        <w:t>art</w:t>
      </w:r>
      <w:r w:rsidR="00CE1BAF">
        <w:rPr>
          <w:rFonts w:eastAsia="Calibri" w:cs="Calibri"/>
          <w:b/>
          <w:bCs/>
          <w:color w:val="000000"/>
          <w:sz w:val="20"/>
          <w:szCs w:val="20"/>
        </w:rPr>
        <w:t>, CLDH</w:t>
      </w:r>
      <w:r w:rsidR="00B61576">
        <w:rPr>
          <w:rFonts w:eastAsia="Calibri" w:cs="Calibri"/>
          <w:b/>
          <w:bCs/>
          <w:color w:val="000000"/>
          <w:sz w:val="20"/>
          <w:szCs w:val="20"/>
        </w:rPr>
        <w:t xml:space="preserve"> </w:t>
      </w:r>
      <w:r w:rsidR="00FC5019">
        <w:rPr>
          <w:rFonts w:eastAsia="Calibri" w:cs="Calibri"/>
          <w:b/>
          <w:bCs/>
          <w:color w:val="000000"/>
          <w:sz w:val="20"/>
          <w:szCs w:val="20"/>
        </w:rPr>
        <w:t xml:space="preserve">(2018, </w:t>
      </w:r>
      <w:r w:rsidR="00442BDF">
        <w:rPr>
          <w:rFonts w:eastAsia="Calibri" w:cs="Calibri"/>
          <w:b/>
          <w:bCs/>
          <w:color w:val="000000"/>
          <w:sz w:val="20"/>
          <w:szCs w:val="20"/>
        </w:rPr>
        <w:t>Nov</w:t>
      </w:r>
      <w:r w:rsidR="00FC5019">
        <w:rPr>
          <w:rFonts w:eastAsia="Calibri" w:cs="Calibri"/>
          <w:b/>
          <w:bCs/>
          <w:color w:val="000000"/>
          <w:sz w:val="20"/>
          <w:szCs w:val="20"/>
        </w:rPr>
        <w:t xml:space="preserve"> to 2022, Jan)</w:t>
      </w:r>
      <w:r w:rsidR="00FC22DD" w:rsidRPr="001F7A68">
        <w:rPr>
          <w:rFonts w:eastAsia="Calibri" w:cs="Calibri"/>
          <w:b/>
          <w:bCs/>
          <w:color w:val="000000"/>
          <w:sz w:val="20"/>
          <w:szCs w:val="20"/>
        </w:rPr>
        <w:t>:</w:t>
      </w:r>
    </w:p>
    <w:p w14:paraId="572020D6" w14:textId="77777777" w:rsidR="00FC22DD" w:rsidRPr="00FC22DD" w:rsidRDefault="00FC22DD" w:rsidP="00F55ED9">
      <w:pPr>
        <w:pStyle w:val="ListParagraph"/>
        <w:numPr>
          <w:ilvl w:val="0"/>
          <w:numId w:val="25"/>
        </w:numPr>
        <w:spacing w:before="120" w:afterLines="80" w:after="192" w:line="240" w:lineRule="auto"/>
        <w:jc w:val="both"/>
        <w:rPr>
          <w:rFonts w:eastAsia="Calibri" w:cs="Calibri"/>
          <w:color w:val="000000"/>
          <w:sz w:val="20"/>
          <w:szCs w:val="20"/>
        </w:rPr>
      </w:pPr>
      <w:r w:rsidRPr="00FC22DD">
        <w:rPr>
          <w:rFonts w:eastAsia="Calibri" w:cs="Calibri"/>
          <w:color w:val="000000"/>
          <w:sz w:val="20"/>
          <w:szCs w:val="20"/>
        </w:rPr>
        <w:t>Led the agile development and served as the Technical Product Owner and Lead Data Engineer for the implementation of a cloud-based data hub for Commercial Lines.</w:t>
      </w:r>
    </w:p>
    <w:p w14:paraId="3AC80EA3" w14:textId="5ADE25A7" w:rsidR="0035334D" w:rsidRPr="0035334D" w:rsidRDefault="0035334D" w:rsidP="00F55ED9">
      <w:pPr>
        <w:pStyle w:val="ListParagraph"/>
        <w:numPr>
          <w:ilvl w:val="0"/>
          <w:numId w:val="25"/>
        </w:numPr>
        <w:spacing w:before="120" w:afterLines="80" w:after="192" w:line="240" w:lineRule="auto"/>
        <w:jc w:val="both"/>
        <w:rPr>
          <w:rFonts w:eastAsia="Calibri" w:cs="Calibri"/>
          <w:color w:val="000000"/>
          <w:sz w:val="20"/>
          <w:szCs w:val="20"/>
        </w:rPr>
      </w:pPr>
      <w:r w:rsidRPr="00FC22DD">
        <w:rPr>
          <w:rFonts w:eastAsia="Calibri" w:cs="Calibri"/>
          <w:color w:val="000000"/>
          <w:sz w:val="20"/>
          <w:szCs w:val="20"/>
        </w:rPr>
        <w:lastRenderedPageBreak/>
        <w:t>Designed and implemented initiatives, including building lineage for Hired-Non-Owned vehicles</w:t>
      </w:r>
      <w:r>
        <w:rPr>
          <w:rFonts w:eastAsia="Calibri" w:cs="Calibri"/>
          <w:color w:val="000000"/>
          <w:sz w:val="20"/>
          <w:szCs w:val="20"/>
        </w:rPr>
        <w:t xml:space="preserve"> in Oracle using PL-</w:t>
      </w:r>
      <w:r w:rsidR="00CD7CE1">
        <w:rPr>
          <w:rFonts w:eastAsia="Calibri" w:cs="Calibri"/>
          <w:color w:val="000000"/>
          <w:sz w:val="20"/>
          <w:szCs w:val="20"/>
        </w:rPr>
        <w:t>SQL, pattern</w:t>
      </w:r>
      <w:r>
        <w:rPr>
          <w:rFonts w:eastAsia="Calibri" w:cs="Calibri"/>
          <w:color w:val="000000"/>
          <w:sz w:val="20"/>
          <w:szCs w:val="20"/>
        </w:rPr>
        <w:t xml:space="preserve"> matching, database links</w:t>
      </w:r>
      <w:r w:rsidRPr="00FC22DD">
        <w:rPr>
          <w:rFonts w:eastAsia="Calibri" w:cs="Calibri"/>
          <w:color w:val="000000"/>
          <w:sz w:val="20"/>
          <w:szCs w:val="20"/>
        </w:rPr>
        <w:t xml:space="preserve"> and monitoring data set health using time series algorithms (ARIMA, ARMA).</w:t>
      </w:r>
    </w:p>
    <w:p w14:paraId="47B7DA34" w14:textId="6AF93876" w:rsidR="00333981" w:rsidRPr="00E95505" w:rsidRDefault="00FC22DD" w:rsidP="00F55ED9">
      <w:pPr>
        <w:pStyle w:val="ListParagraph"/>
        <w:numPr>
          <w:ilvl w:val="0"/>
          <w:numId w:val="25"/>
        </w:numPr>
        <w:spacing w:before="120" w:afterLines="80" w:after="192" w:line="240" w:lineRule="auto"/>
        <w:jc w:val="both"/>
        <w:rPr>
          <w:rFonts w:eastAsia="Calibri" w:cs="Calibri"/>
          <w:color w:val="000000"/>
          <w:sz w:val="20"/>
          <w:szCs w:val="20"/>
        </w:rPr>
      </w:pPr>
      <w:r w:rsidRPr="00FC22DD">
        <w:rPr>
          <w:rFonts w:eastAsia="Calibri" w:cs="Calibri"/>
          <w:color w:val="000000"/>
          <w:sz w:val="20"/>
          <w:szCs w:val="20"/>
        </w:rPr>
        <w:t>Collaborated with Data Scientists, Actuarial, Research Modelers, and internal/external data suppliers to analyze data sources, define business requirements, and provide high-level data analysis</w:t>
      </w:r>
      <w:r w:rsidR="00166575">
        <w:rPr>
          <w:rFonts w:eastAsia="Calibri" w:cs="Calibri"/>
          <w:color w:val="000000"/>
          <w:sz w:val="20"/>
          <w:szCs w:val="20"/>
        </w:rPr>
        <w:t>-</w:t>
      </w:r>
      <w:r w:rsidR="00166575" w:rsidRPr="00166575">
        <w:rPr>
          <w:rFonts w:eastAsia="Calibri" w:cs="Calibri"/>
          <w:color w:val="000000"/>
          <w:sz w:val="20"/>
          <w:szCs w:val="20"/>
        </w:rPr>
        <w:t xml:space="preserve"> </w:t>
      </w:r>
      <w:r w:rsidR="00166575" w:rsidRPr="00333981">
        <w:rPr>
          <w:rFonts w:eastAsia="Calibri" w:cs="Calibri"/>
          <w:color w:val="000000"/>
          <w:sz w:val="20"/>
          <w:szCs w:val="20"/>
        </w:rPr>
        <w:t>and ensure the availability of accurate</w:t>
      </w:r>
      <w:r w:rsidR="00166575">
        <w:rPr>
          <w:rFonts w:eastAsia="Calibri" w:cs="Calibri"/>
          <w:color w:val="000000"/>
          <w:sz w:val="20"/>
          <w:szCs w:val="20"/>
        </w:rPr>
        <w:t xml:space="preserve"> data in a</w:t>
      </w:r>
      <w:r w:rsidR="00166575" w:rsidRPr="00333981">
        <w:rPr>
          <w:rFonts w:eastAsia="Calibri" w:cs="Calibri"/>
          <w:color w:val="000000"/>
          <w:sz w:val="20"/>
          <w:szCs w:val="20"/>
        </w:rPr>
        <w:t xml:space="preserve"> timely</w:t>
      </w:r>
      <w:r w:rsidR="00166575">
        <w:rPr>
          <w:rFonts w:eastAsia="Calibri" w:cs="Calibri"/>
          <w:color w:val="000000"/>
          <w:sz w:val="20"/>
          <w:szCs w:val="20"/>
        </w:rPr>
        <w:t xml:space="preserve"> fashion.</w:t>
      </w:r>
    </w:p>
    <w:p w14:paraId="733AE3C4" w14:textId="5D67EB08" w:rsidR="00333981" w:rsidRPr="00333981" w:rsidRDefault="00333981" w:rsidP="00F55ED9">
      <w:pPr>
        <w:pStyle w:val="ListParagraph"/>
        <w:numPr>
          <w:ilvl w:val="0"/>
          <w:numId w:val="25"/>
        </w:numPr>
        <w:spacing w:before="120" w:afterLines="80" w:after="192" w:line="240" w:lineRule="auto"/>
        <w:jc w:val="both"/>
        <w:rPr>
          <w:rFonts w:eastAsia="Calibri" w:cs="Calibri"/>
          <w:color w:val="000000"/>
          <w:sz w:val="20"/>
          <w:szCs w:val="20"/>
        </w:rPr>
      </w:pPr>
      <w:r w:rsidRPr="00333981">
        <w:rPr>
          <w:rFonts w:eastAsia="Calibri" w:cs="Calibri"/>
          <w:color w:val="000000"/>
          <w:sz w:val="20"/>
          <w:szCs w:val="20"/>
        </w:rPr>
        <w:t>Implemented automated data integration processes, enabling seamless data ingestion from various sources into the data mart.</w:t>
      </w:r>
    </w:p>
    <w:p w14:paraId="581F350B" w14:textId="76B07BDA" w:rsidR="00333981" w:rsidRPr="00333981" w:rsidRDefault="00333981" w:rsidP="00F55ED9">
      <w:pPr>
        <w:pStyle w:val="ListParagraph"/>
        <w:numPr>
          <w:ilvl w:val="0"/>
          <w:numId w:val="25"/>
        </w:numPr>
        <w:spacing w:before="120" w:afterLines="80" w:after="192" w:line="240" w:lineRule="auto"/>
        <w:jc w:val="both"/>
        <w:rPr>
          <w:rFonts w:eastAsia="Calibri" w:cs="Calibri"/>
          <w:color w:val="000000"/>
          <w:sz w:val="20"/>
          <w:szCs w:val="20"/>
        </w:rPr>
      </w:pPr>
      <w:r w:rsidRPr="00333981">
        <w:rPr>
          <w:rFonts w:eastAsia="Calibri" w:cs="Calibri"/>
          <w:color w:val="000000"/>
          <w:sz w:val="20"/>
          <w:szCs w:val="20"/>
        </w:rPr>
        <w:t>Architected and optimized data pipelines, ensuring efficient data extraction, transformation, and loading (ETL) processes best practices.</w:t>
      </w:r>
    </w:p>
    <w:p w14:paraId="28632B79" w14:textId="6B9240C2" w:rsidR="0035334D" w:rsidRPr="0035334D" w:rsidRDefault="0035334D" w:rsidP="00F55ED9">
      <w:pPr>
        <w:pStyle w:val="ListParagraph"/>
        <w:numPr>
          <w:ilvl w:val="0"/>
          <w:numId w:val="25"/>
        </w:numPr>
        <w:spacing w:before="120" w:afterLines="80" w:after="192" w:line="240" w:lineRule="auto"/>
        <w:jc w:val="both"/>
        <w:rPr>
          <w:rFonts w:eastAsia="Calibri" w:cs="Calibri"/>
          <w:color w:val="000000"/>
          <w:sz w:val="20"/>
          <w:szCs w:val="20"/>
        </w:rPr>
      </w:pPr>
      <w:r w:rsidRPr="00FC22DD">
        <w:rPr>
          <w:rFonts w:eastAsia="Calibri" w:cs="Calibri"/>
          <w:color w:val="000000"/>
          <w:sz w:val="20"/>
          <w:szCs w:val="20"/>
        </w:rPr>
        <w:t>Successfully transitioned legacy systems to modern cloud-based assets, leveraging Snowflake and AWS.</w:t>
      </w:r>
    </w:p>
    <w:p w14:paraId="522B7777" w14:textId="3EA3AE51" w:rsidR="00FC22DD" w:rsidRDefault="00FC22DD" w:rsidP="00F55ED9">
      <w:pPr>
        <w:pStyle w:val="ListParagraph"/>
        <w:numPr>
          <w:ilvl w:val="0"/>
          <w:numId w:val="25"/>
        </w:numPr>
        <w:spacing w:before="120" w:afterLines="80" w:after="192" w:line="240" w:lineRule="auto"/>
        <w:jc w:val="both"/>
        <w:rPr>
          <w:rFonts w:eastAsia="Calibri" w:cs="Calibri"/>
          <w:color w:val="000000"/>
          <w:sz w:val="20"/>
          <w:szCs w:val="20"/>
        </w:rPr>
      </w:pPr>
      <w:r w:rsidRPr="00FC22DD">
        <w:rPr>
          <w:rFonts w:eastAsia="Calibri" w:cs="Calibri"/>
          <w:color w:val="000000"/>
          <w:sz w:val="20"/>
          <w:szCs w:val="20"/>
        </w:rPr>
        <w:t>Demonstrated leadership as the Product Owner for the Kanban team, guiding them in the agile adoption journey.</w:t>
      </w:r>
    </w:p>
    <w:p w14:paraId="0C2832E4" w14:textId="77777777" w:rsidR="002B5C0D" w:rsidRDefault="001F7A68" w:rsidP="00F55ED9">
      <w:pPr>
        <w:pStyle w:val="ListParagraph"/>
        <w:numPr>
          <w:ilvl w:val="0"/>
          <w:numId w:val="25"/>
        </w:numPr>
        <w:spacing w:before="120" w:afterLines="80" w:after="192" w:line="240" w:lineRule="auto"/>
        <w:jc w:val="both"/>
        <w:rPr>
          <w:rFonts w:eastAsia="Calibri" w:cs="Calibri"/>
          <w:color w:val="000000"/>
          <w:sz w:val="20"/>
          <w:szCs w:val="20"/>
        </w:rPr>
      </w:pPr>
      <w:r w:rsidRPr="00FC22DD">
        <w:rPr>
          <w:rFonts w:eastAsia="Calibri" w:cs="Calibri"/>
          <w:color w:val="000000"/>
          <w:sz w:val="20"/>
          <w:szCs w:val="20"/>
        </w:rPr>
        <w:t>Developed comprehensive training materials and provided end-user training to ensure high customer engagement and adoption of data solutions.</w:t>
      </w:r>
      <w:bookmarkEnd w:id="4"/>
    </w:p>
    <w:p w14:paraId="3979256A" w14:textId="13E645BE" w:rsidR="00FC5019" w:rsidRPr="002B5C0D" w:rsidRDefault="00FC5019" w:rsidP="002B5C0D">
      <w:pPr>
        <w:spacing w:before="120" w:afterLines="80" w:after="192" w:line="240" w:lineRule="auto"/>
        <w:jc w:val="both"/>
        <w:rPr>
          <w:rFonts w:eastAsia="Calibri" w:cs="Calibri"/>
          <w:color w:val="000000"/>
          <w:sz w:val="20"/>
          <w:szCs w:val="20"/>
        </w:rPr>
      </w:pPr>
      <w:r w:rsidRPr="002B5C0D">
        <w:rPr>
          <w:rFonts w:eastAsia="Calibri" w:cs="Calibri"/>
          <w:b/>
          <w:sz w:val="20"/>
          <w:szCs w:val="20"/>
        </w:rPr>
        <w:t xml:space="preserve">Project 3- </w:t>
      </w:r>
      <w:r w:rsidR="00CD1A17" w:rsidRPr="002B5C0D">
        <w:rPr>
          <w:rFonts w:eastAsia="Calibri" w:cs="Calibri"/>
          <w:b/>
          <w:sz w:val="20"/>
          <w:szCs w:val="20"/>
        </w:rPr>
        <w:t>Claims Data science</w:t>
      </w:r>
      <w:r w:rsidR="00592226" w:rsidRPr="002B5C0D">
        <w:rPr>
          <w:rFonts w:eastAsia="Calibri" w:cs="Calibri"/>
          <w:b/>
          <w:bCs/>
          <w:color w:val="000000"/>
          <w:sz w:val="20"/>
          <w:szCs w:val="20"/>
        </w:rPr>
        <w:t xml:space="preserve"> </w:t>
      </w:r>
      <w:r w:rsidR="00442BDF" w:rsidRPr="002B5C0D">
        <w:rPr>
          <w:rFonts w:eastAsia="Calibri" w:cs="Calibri"/>
          <w:b/>
          <w:bCs/>
          <w:color w:val="000000"/>
          <w:sz w:val="20"/>
          <w:szCs w:val="20"/>
        </w:rPr>
        <w:t>(2017, Jan to 2018, Nov):</w:t>
      </w:r>
    </w:p>
    <w:p w14:paraId="3A478DA7" w14:textId="77777777" w:rsidR="00CD1A17" w:rsidRPr="000368A8" w:rsidRDefault="00CD1A17" w:rsidP="00F55ED9">
      <w:pPr>
        <w:numPr>
          <w:ilvl w:val="0"/>
          <w:numId w:val="3"/>
        </w:numPr>
        <w:spacing w:before="120" w:afterLines="80" w:after="192" w:line="240" w:lineRule="auto"/>
        <w:ind w:hanging="360"/>
        <w:contextualSpacing/>
        <w:jc w:val="both"/>
        <w:rPr>
          <w:rFonts w:eastAsia="Calibri" w:cs="Calibri"/>
          <w:color w:val="000000"/>
          <w:sz w:val="20"/>
          <w:szCs w:val="20"/>
        </w:rPr>
      </w:pPr>
      <w:r w:rsidRPr="000368A8">
        <w:rPr>
          <w:rFonts w:eastAsia="Calibri" w:cs="Calibri"/>
          <w:color w:val="000000"/>
          <w:sz w:val="20"/>
          <w:szCs w:val="20"/>
        </w:rPr>
        <w:t xml:space="preserve">As a member of the Claim Research Data Team, provides data, business, and technical support for a wide range of models to drive improved claim outcomes for indemnity and loss adjustment expense improvement for both commercial and consumer lines. </w:t>
      </w:r>
    </w:p>
    <w:p w14:paraId="661208CC" w14:textId="77777777" w:rsidR="00CD1A17" w:rsidRDefault="00CD1A17" w:rsidP="00F55ED9">
      <w:pPr>
        <w:numPr>
          <w:ilvl w:val="0"/>
          <w:numId w:val="3"/>
        </w:numPr>
        <w:spacing w:before="120" w:afterLines="80" w:after="192" w:line="240" w:lineRule="auto"/>
        <w:ind w:hanging="360"/>
        <w:contextualSpacing/>
        <w:jc w:val="both"/>
        <w:rPr>
          <w:rFonts w:eastAsia="Calibri" w:cs="Calibri"/>
          <w:color w:val="000000"/>
          <w:sz w:val="20"/>
          <w:szCs w:val="20"/>
        </w:rPr>
      </w:pPr>
      <w:r w:rsidRPr="000368A8">
        <w:rPr>
          <w:rFonts w:eastAsia="Calibri" w:cs="Calibri"/>
          <w:color w:val="000000"/>
          <w:sz w:val="20"/>
          <w:szCs w:val="20"/>
        </w:rPr>
        <w:t>Work closely with Research Modelers, external and internal data suppliers throughout The Hartford in analyzing data sources, being subject matter data expert, defining business requirements, providing data, and assisting in high level data analysis.</w:t>
      </w:r>
    </w:p>
    <w:p w14:paraId="00974BE5" w14:textId="00BC52DA" w:rsidR="00CD1A17" w:rsidRDefault="00CD1A17" w:rsidP="00F55ED9">
      <w:pPr>
        <w:numPr>
          <w:ilvl w:val="0"/>
          <w:numId w:val="3"/>
        </w:numPr>
        <w:spacing w:before="120" w:afterLines="80" w:after="192" w:line="240" w:lineRule="auto"/>
        <w:ind w:hanging="360"/>
        <w:contextualSpacing/>
        <w:jc w:val="both"/>
        <w:rPr>
          <w:rFonts w:eastAsia="Calibri" w:cs="Calibri"/>
          <w:color w:val="000000"/>
          <w:sz w:val="20"/>
          <w:szCs w:val="20"/>
        </w:rPr>
      </w:pPr>
      <w:r>
        <w:rPr>
          <w:rFonts w:eastAsia="Calibri" w:cs="Calibri"/>
          <w:color w:val="000000"/>
          <w:sz w:val="20"/>
          <w:szCs w:val="20"/>
        </w:rPr>
        <w:t xml:space="preserve">Using SAS, R and Oracle PL-SQL come up with </w:t>
      </w:r>
      <w:r w:rsidR="00442BDF">
        <w:rPr>
          <w:rFonts w:eastAsia="Calibri" w:cs="Calibri"/>
          <w:color w:val="000000"/>
          <w:sz w:val="20"/>
          <w:szCs w:val="20"/>
        </w:rPr>
        <w:t>Auto, Medical, WC instructables get model-ready data for Claims(based on ECOS, CDW) data science models.</w:t>
      </w:r>
    </w:p>
    <w:p w14:paraId="20988F21" w14:textId="1BA0C820" w:rsidR="00CE1BAF" w:rsidRPr="002B5C0D" w:rsidRDefault="00442BDF" w:rsidP="00F55ED9">
      <w:pPr>
        <w:numPr>
          <w:ilvl w:val="0"/>
          <w:numId w:val="3"/>
        </w:numPr>
        <w:spacing w:before="120" w:afterLines="80" w:after="192" w:line="240" w:lineRule="auto"/>
        <w:ind w:hanging="360"/>
        <w:contextualSpacing/>
        <w:jc w:val="both"/>
        <w:rPr>
          <w:rFonts w:eastAsia="Calibri" w:cs="Calibri"/>
          <w:color w:val="000000"/>
          <w:sz w:val="20"/>
          <w:szCs w:val="20"/>
        </w:rPr>
      </w:pPr>
      <w:r>
        <w:rPr>
          <w:rFonts w:eastAsia="Calibri" w:cs="Calibri"/>
          <w:color w:val="000000"/>
          <w:sz w:val="20"/>
          <w:szCs w:val="20"/>
        </w:rPr>
        <w:lastRenderedPageBreak/>
        <w:t xml:space="preserve">Involved in Hypothesis testing for FNOL based models, lead creating pipeline based on </w:t>
      </w:r>
      <w:r w:rsidRPr="00B91CB3">
        <w:rPr>
          <w:rFonts w:eastAsia="Calibri" w:cs="Calibri"/>
          <w:color w:val="000000"/>
          <w:sz w:val="20"/>
          <w:szCs w:val="20"/>
        </w:rPr>
        <w:t xml:space="preserve">complex data assets </w:t>
      </w:r>
      <w:r>
        <w:rPr>
          <w:rFonts w:eastAsia="Calibri" w:cs="Calibri"/>
          <w:color w:val="000000"/>
          <w:sz w:val="20"/>
          <w:szCs w:val="20"/>
        </w:rPr>
        <w:t>for</w:t>
      </w:r>
      <w:r w:rsidRPr="00B91CB3">
        <w:rPr>
          <w:rFonts w:eastAsia="Calibri" w:cs="Calibri"/>
          <w:color w:val="000000"/>
          <w:sz w:val="20"/>
          <w:szCs w:val="20"/>
        </w:rPr>
        <w:t xml:space="preserve"> prototyping, data discovery, profiling, etc</w:t>
      </w:r>
      <w:r>
        <w:rPr>
          <w:rFonts w:eastAsia="Calibri" w:cs="Calibri"/>
          <w:color w:val="000000"/>
          <w:sz w:val="20"/>
          <w:szCs w:val="20"/>
        </w:rPr>
        <w:t>.</w:t>
      </w:r>
    </w:p>
    <w:p w14:paraId="5F1E35B4" w14:textId="05EAC69E" w:rsidR="0023378F" w:rsidRPr="0068465A" w:rsidRDefault="005164DE" w:rsidP="00F55ED9">
      <w:pPr>
        <w:spacing w:before="120" w:afterLines="80" w:after="192" w:line="240" w:lineRule="auto"/>
        <w:jc w:val="both"/>
        <w:rPr>
          <w:rFonts w:eastAsia="Calibri" w:cs="Calibri"/>
          <w:color w:val="000000"/>
          <w:sz w:val="20"/>
          <w:szCs w:val="20"/>
        </w:rPr>
      </w:pPr>
      <w:r w:rsidRPr="0068465A">
        <w:rPr>
          <w:rFonts w:eastAsia="Calibri" w:cs="Calibri"/>
          <w:b/>
          <w:sz w:val="20"/>
          <w:szCs w:val="20"/>
        </w:rPr>
        <w:t>American Technology Consulting</w:t>
      </w:r>
      <w:r w:rsidRPr="0068465A">
        <w:rPr>
          <w:rFonts w:eastAsia="Calibri" w:cs="Calibri"/>
          <w:b/>
          <w:color w:val="000000"/>
          <w:sz w:val="20"/>
          <w:szCs w:val="20"/>
        </w:rPr>
        <w:t xml:space="preserve">, LLC, End Client: </w:t>
      </w:r>
      <w:r w:rsidR="00B23129" w:rsidRPr="0068465A">
        <w:rPr>
          <w:rFonts w:eastAsia="Calibri" w:cs="Calibri"/>
          <w:b/>
          <w:color w:val="000000"/>
          <w:sz w:val="20"/>
          <w:szCs w:val="20"/>
        </w:rPr>
        <w:t>Wells</w:t>
      </w:r>
      <w:r w:rsidR="00B91CB3" w:rsidRPr="0068465A">
        <w:rPr>
          <w:rFonts w:eastAsia="Calibri" w:cs="Calibri"/>
          <w:b/>
          <w:color w:val="000000"/>
          <w:sz w:val="20"/>
          <w:szCs w:val="20"/>
        </w:rPr>
        <w:t xml:space="preserve"> F</w:t>
      </w:r>
      <w:r w:rsidR="00B23129" w:rsidRPr="0068465A">
        <w:rPr>
          <w:rFonts w:eastAsia="Calibri" w:cs="Calibri"/>
          <w:b/>
          <w:color w:val="000000"/>
          <w:sz w:val="20"/>
          <w:szCs w:val="20"/>
        </w:rPr>
        <w:t>argo</w:t>
      </w:r>
      <w:r w:rsidR="00CF0E54" w:rsidRPr="0068465A">
        <w:rPr>
          <w:rFonts w:eastAsia="Calibri" w:cs="Calibri"/>
          <w:b/>
          <w:color w:val="000000"/>
          <w:sz w:val="20"/>
          <w:szCs w:val="20"/>
        </w:rPr>
        <w:t>,</w:t>
      </w:r>
      <w:r w:rsidR="00B23129" w:rsidRPr="0068465A">
        <w:rPr>
          <w:rFonts w:eastAsia="Calibri" w:cs="Calibri"/>
          <w:b/>
          <w:color w:val="000000"/>
          <w:sz w:val="20"/>
          <w:szCs w:val="20"/>
        </w:rPr>
        <w:t xml:space="preserve"> </w:t>
      </w:r>
      <w:r w:rsidR="00CF0E54" w:rsidRPr="0068465A">
        <w:rPr>
          <w:rFonts w:eastAsia="Calibri" w:cs="Calibri"/>
          <w:b/>
          <w:color w:val="000000"/>
          <w:sz w:val="20"/>
          <w:szCs w:val="20"/>
        </w:rPr>
        <w:t>Charlotte</w:t>
      </w:r>
      <w:r w:rsidR="00B23129" w:rsidRPr="0068465A">
        <w:rPr>
          <w:rFonts w:eastAsia="Calibri" w:cs="Calibri"/>
          <w:b/>
          <w:color w:val="000000"/>
          <w:sz w:val="20"/>
          <w:szCs w:val="20"/>
        </w:rPr>
        <w:t>, NC</w:t>
      </w:r>
      <w:r w:rsidR="001D1FA7">
        <w:rPr>
          <w:rFonts w:eastAsia="Calibri" w:cs="Calibri"/>
          <w:b/>
          <w:color w:val="000000"/>
          <w:sz w:val="20"/>
          <w:szCs w:val="20"/>
        </w:rPr>
        <w:t xml:space="preserve"> </w:t>
      </w:r>
      <w:r w:rsidR="001D1FA7">
        <w:rPr>
          <w:rFonts w:eastAsia="Calibri" w:cs="Calibri"/>
          <w:b/>
          <w:color w:val="000000"/>
          <w:sz w:val="20"/>
          <w:szCs w:val="20"/>
        </w:rPr>
        <w:t>SAS Programmer/ Snr. Data Engineer</w:t>
      </w:r>
      <w:r w:rsidR="004464C3" w:rsidRPr="0068465A">
        <w:rPr>
          <w:rFonts w:eastAsia="Calibri" w:cs="Calibri"/>
          <w:b/>
          <w:color w:val="000000"/>
          <w:sz w:val="20"/>
          <w:szCs w:val="20"/>
        </w:rPr>
        <w:t xml:space="preserve"> </w:t>
      </w:r>
      <w:r w:rsidR="00B23129" w:rsidRPr="0068465A">
        <w:rPr>
          <w:rFonts w:eastAsia="Calibri" w:cs="Calibri"/>
          <w:b/>
          <w:color w:val="000000"/>
          <w:sz w:val="20"/>
          <w:szCs w:val="20"/>
        </w:rPr>
        <w:t xml:space="preserve"> [Mar 2016 – </w:t>
      </w:r>
      <w:r w:rsidR="000368A8" w:rsidRPr="0068465A">
        <w:rPr>
          <w:rFonts w:eastAsia="Calibri" w:cs="Calibri"/>
          <w:b/>
          <w:color w:val="000000"/>
          <w:sz w:val="20"/>
          <w:szCs w:val="20"/>
        </w:rPr>
        <w:t>Jan 2017</w:t>
      </w:r>
      <w:r w:rsidR="00B23129" w:rsidRPr="0068465A">
        <w:rPr>
          <w:rFonts w:eastAsia="Calibri" w:cs="Calibri"/>
          <w:b/>
          <w:color w:val="000000"/>
          <w:sz w:val="20"/>
          <w:szCs w:val="20"/>
        </w:rPr>
        <w:t>]</w:t>
      </w:r>
    </w:p>
    <w:p w14:paraId="01A0D291" w14:textId="24FF16DB" w:rsidR="0023378F" w:rsidRPr="0023378F" w:rsidRDefault="0023378F" w:rsidP="00F55ED9">
      <w:pPr>
        <w:jc w:val="both"/>
        <w:rPr>
          <w:rFonts w:eastAsia="Calibri" w:cs="Calibri"/>
          <w:color w:val="000000"/>
          <w:sz w:val="20"/>
          <w:szCs w:val="20"/>
        </w:rPr>
      </w:pPr>
      <w:r w:rsidRPr="0023378F">
        <w:rPr>
          <w:rFonts w:eastAsia="Calibri" w:cs="Calibri"/>
          <w:color w:val="000000"/>
          <w:sz w:val="20"/>
          <w:szCs w:val="20"/>
        </w:rPr>
        <w:t>AvA Project: Actual vs. Accepted (AvA) - a model designed to notify Relationship Managers (RMs) of significant changes in customer activity. Implemented SAS ECM suite and Oracle dB for AvA purpose.</w:t>
      </w:r>
    </w:p>
    <w:p w14:paraId="03CF4C91" w14:textId="77777777" w:rsidR="00FC22DD" w:rsidRPr="00FC22DD" w:rsidRDefault="00FC22DD" w:rsidP="00F55ED9">
      <w:pPr>
        <w:pStyle w:val="ListParagraph"/>
        <w:numPr>
          <w:ilvl w:val="0"/>
          <w:numId w:val="15"/>
        </w:numPr>
        <w:spacing w:before="120" w:afterLines="80" w:after="192" w:line="240" w:lineRule="auto"/>
        <w:jc w:val="both"/>
        <w:rPr>
          <w:rFonts w:eastAsia="Calibri" w:cs="Calibri"/>
          <w:color w:val="000000"/>
          <w:sz w:val="20"/>
          <w:szCs w:val="20"/>
        </w:rPr>
      </w:pPr>
      <w:r w:rsidRPr="00FC22DD">
        <w:rPr>
          <w:rFonts w:eastAsia="Calibri" w:cs="Calibri"/>
          <w:color w:val="000000"/>
          <w:sz w:val="20"/>
          <w:szCs w:val="20"/>
        </w:rPr>
        <w:t>Implemented the SAS ECM suite and Oracle dB for the AvA project, which aimed to notify Relationship Managers (RMs) when a customer's activity changed significantly from their previous activity.</w:t>
      </w:r>
    </w:p>
    <w:p w14:paraId="3F8FC8DB" w14:textId="44E61809" w:rsidR="00D1379D" w:rsidRPr="00D1379D" w:rsidRDefault="00FC22DD" w:rsidP="00F55ED9">
      <w:pPr>
        <w:pStyle w:val="ListParagraph"/>
        <w:numPr>
          <w:ilvl w:val="0"/>
          <w:numId w:val="15"/>
        </w:numPr>
        <w:spacing w:before="120" w:afterLines="80" w:after="192" w:line="240" w:lineRule="auto"/>
        <w:jc w:val="both"/>
        <w:rPr>
          <w:rFonts w:eastAsia="Calibri" w:cs="Calibri"/>
          <w:color w:val="000000"/>
          <w:sz w:val="20"/>
          <w:szCs w:val="20"/>
        </w:rPr>
      </w:pPr>
      <w:r w:rsidRPr="00FC22DD">
        <w:rPr>
          <w:rFonts w:eastAsia="Calibri" w:cs="Calibri"/>
          <w:color w:val="000000"/>
          <w:sz w:val="20"/>
          <w:szCs w:val="20"/>
        </w:rPr>
        <w:t>Played a key role in the planning, analysis, design, implementation, maintenance, and control of server-class databases to support the AvA project.</w:t>
      </w:r>
      <w:r w:rsidR="00D1379D">
        <w:rPr>
          <w:rFonts w:eastAsia="Calibri" w:cs="Calibri"/>
          <w:color w:val="000000"/>
          <w:sz w:val="20"/>
          <w:szCs w:val="20"/>
        </w:rPr>
        <w:t xml:space="preserve"> </w:t>
      </w:r>
      <w:r w:rsidR="00D1379D" w:rsidRPr="00D1379D">
        <w:rPr>
          <w:rFonts w:eastAsia="Calibri" w:cs="Calibri"/>
          <w:color w:val="000000"/>
          <w:sz w:val="20"/>
          <w:szCs w:val="20"/>
        </w:rPr>
        <w:t xml:space="preserve">Developed and maintained data pipelines and ETL processes </w:t>
      </w:r>
    </w:p>
    <w:p w14:paraId="4E040025" w14:textId="77777777" w:rsidR="00FC22DD" w:rsidRPr="00FC22DD" w:rsidRDefault="00FC22DD" w:rsidP="00F55ED9">
      <w:pPr>
        <w:pStyle w:val="ListParagraph"/>
        <w:numPr>
          <w:ilvl w:val="0"/>
          <w:numId w:val="15"/>
        </w:numPr>
        <w:spacing w:before="120" w:afterLines="80" w:after="192" w:line="240" w:lineRule="auto"/>
        <w:jc w:val="both"/>
        <w:rPr>
          <w:rFonts w:eastAsia="Calibri" w:cs="Calibri"/>
          <w:color w:val="000000"/>
          <w:sz w:val="20"/>
          <w:szCs w:val="20"/>
        </w:rPr>
      </w:pPr>
      <w:r w:rsidRPr="00FC22DD">
        <w:rPr>
          <w:rFonts w:eastAsia="Calibri" w:cs="Calibri"/>
          <w:color w:val="000000"/>
          <w:sz w:val="20"/>
          <w:szCs w:val="20"/>
        </w:rPr>
        <w:t>Successfully mapped XML services to the SAS ECM staging process for efficient data loading into Oracle dB.</w:t>
      </w:r>
    </w:p>
    <w:p w14:paraId="0A865FAA" w14:textId="77777777" w:rsidR="00FC22DD" w:rsidRPr="00FC22DD" w:rsidRDefault="00FC22DD" w:rsidP="00F55ED9">
      <w:pPr>
        <w:pStyle w:val="ListParagraph"/>
        <w:numPr>
          <w:ilvl w:val="0"/>
          <w:numId w:val="15"/>
        </w:numPr>
        <w:spacing w:before="120" w:afterLines="80" w:after="192" w:line="240" w:lineRule="auto"/>
        <w:jc w:val="both"/>
        <w:rPr>
          <w:rFonts w:eastAsia="Calibri" w:cs="Calibri"/>
          <w:color w:val="000000"/>
          <w:sz w:val="20"/>
          <w:szCs w:val="20"/>
        </w:rPr>
      </w:pPr>
      <w:r w:rsidRPr="00FC22DD">
        <w:rPr>
          <w:rFonts w:eastAsia="Calibri" w:cs="Calibri"/>
          <w:color w:val="000000"/>
          <w:sz w:val="20"/>
          <w:szCs w:val="20"/>
        </w:rPr>
        <w:t>Collaborated with the Crime Analytics team to create a SAS Visual Analytics dashboard in the Sandbox environment, leveraging the ECM dB.</w:t>
      </w:r>
    </w:p>
    <w:p w14:paraId="7C37349A" w14:textId="77777777" w:rsidR="00FC22DD" w:rsidRPr="00FC22DD" w:rsidRDefault="00FC22DD" w:rsidP="00F55ED9">
      <w:pPr>
        <w:pStyle w:val="ListParagraph"/>
        <w:numPr>
          <w:ilvl w:val="0"/>
          <w:numId w:val="15"/>
        </w:numPr>
        <w:spacing w:before="120" w:afterLines="80" w:after="192" w:line="240" w:lineRule="auto"/>
        <w:jc w:val="both"/>
        <w:rPr>
          <w:rFonts w:eastAsia="Calibri" w:cs="Calibri"/>
          <w:color w:val="000000"/>
          <w:sz w:val="20"/>
          <w:szCs w:val="20"/>
        </w:rPr>
      </w:pPr>
      <w:r w:rsidRPr="00FC22DD">
        <w:rPr>
          <w:rFonts w:eastAsia="Calibri" w:cs="Calibri"/>
          <w:color w:val="000000"/>
          <w:sz w:val="20"/>
          <w:szCs w:val="20"/>
        </w:rPr>
        <w:t>Led complex data/database management activities, including designing highly complex logical and physical databases, data modeling, mapping, integration, and capacity planning efforts.</w:t>
      </w:r>
    </w:p>
    <w:p w14:paraId="6CE9F6CC" w14:textId="77777777" w:rsidR="00FC22DD" w:rsidRPr="00FC22DD" w:rsidRDefault="00FC22DD" w:rsidP="00F55ED9">
      <w:pPr>
        <w:pStyle w:val="ListParagraph"/>
        <w:numPr>
          <w:ilvl w:val="0"/>
          <w:numId w:val="15"/>
        </w:numPr>
        <w:spacing w:before="120" w:afterLines="80" w:after="192" w:line="240" w:lineRule="auto"/>
        <w:jc w:val="both"/>
        <w:rPr>
          <w:rFonts w:eastAsia="Calibri" w:cs="Calibri"/>
          <w:color w:val="000000"/>
          <w:sz w:val="20"/>
          <w:szCs w:val="20"/>
        </w:rPr>
      </w:pPr>
      <w:r w:rsidRPr="00FC22DD">
        <w:rPr>
          <w:rFonts w:eastAsia="Calibri" w:cs="Calibri"/>
          <w:color w:val="000000"/>
          <w:sz w:val="20"/>
          <w:szCs w:val="20"/>
        </w:rPr>
        <w:t>Developed management policies, procedures, and standards to ensure efficient data management practices.</w:t>
      </w:r>
    </w:p>
    <w:p w14:paraId="3725DEA0" w14:textId="77777777" w:rsidR="00FC22DD" w:rsidRPr="00FC22DD" w:rsidRDefault="00FC22DD" w:rsidP="00F55ED9">
      <w:pPr>
        <w:pStyle w:val="ListParagraph"/>
        <w:numPr>
          <w:ilvl w:val="0"/>
          <w:numId w:val="15"/>
        </w:numPr>
        <w:spacing w:before="120" w:afterLines="80" w:after="192" w:line="240" w:lineRule="auto"/>
        <w:jc w:val="both"/>
        <w:rPr>
          <w:rFonts w:eastAsia="Calibri" w:cs="Calibri"/>
          <w:color w:val="000000"/>
          <w:sz w:val="20"/>
          <w:szCs w:val="20"/>
        </w:rPr>
      </w:pPr>
      <w:r w:rsidRPr="00FC22DD">
        <w:rPr>
          <w:rFonts w:eastAsia="Calibri" w:cs="Calibri"/>
          <w:color w:val="000000"/>
          <w:sz w:val="20"/>
          <w:szCs w:val="20"/>
        </w:rPr>
        <w:t>Contributed to the migration of user authentication in SAS Meta Server from UNIX-based (BoKS) to a Windows-based process (SSO), enabling seamless login for 2000 users in the SAS ECM tool.</w:t>
      </w:r>
    </w:p>
    <w:p w14:paraId="6C679822" w14:textId="04771253" w:rsidR="0086332B" w:rsidRPr="0023378F" w:rsidRDefault="00FC22DD" w:rsidP="00F55ED9">
      <w:pPr>
        <w:pStyle w:val="ListParagraph"/>
        <w:numPr>
          <w:ilvl w:val="0"/>
          <w:numId w:val="15"/>
        </w:numPr>
        <w:spacing w:before="120" w:afterLines="80" w:after="192" w:line="240" w:lineRule="auto"/>
        <w:jc w:val="both"/>
        <w:rPr>
          <w:rFonts w:eastAsia="Calibri" w:cs="Calibri"/>
          <w:color w:val="000000"/>
          <w:sz w:val="20"/>
          <w:szCs w:val="20"/>
        </w:rPr>
      </w:pPr>
      <w:r w:rsidRPr="00FC22DD">
        <w:rPr>
          <w:rFonts w:eastAsia="Calibri" w:cs="Calibri"/>
          <w:color w:val="000000"/>
          <w:sz w:val="20"/>
          <w:szCs w:val="20"/>
        </w:rPr>
        <w:lastRenderedPageBreak/>
        <w:t>Worked on a proof-of-concept (POC) to set up the application, database, and procure source data for Palantir Gotham, a suite for advanced analysis of customer transaction data, including semantic, temporal, geospatial, and full-text analysis.</w:t>
      </w:r>
    </w:p>
    <w:p w14:paraId="34417530" w14:textId="425AC894" w:rsidR="0023378F" w:rsidRPr="00F076A0" w:rsidRDefault="005164DE" w:rsidP="00F55ED9">
      <w:pPr>
        <w:spacing w:before="120" w:afterLines="80" w:after="192" w:line="240" w:lineRule="auto"/>
        <w:ind w:hanging="1"/>
        <w:contextualSpacing/>
        <w:jc w:val="both"/>
        <w:rPr>
          <w:rFonts w:eastAsia="Calibri" w:cs="Calibri"/>
          <w:b/>
          <w:color w:val="000000"/>
          <w:sz w:val="20"/>
          <w:szCs w:val="20"/>
        </w:rPr>
      </w:pPr>
      <w:r w:rsidRPr="005164DE">
        <w:rPr>
          <w:rFonts w:eastAsia="Calibri" w:cs="Calibri"/>
          <w:b/>
          <w:sz w:val="20"/>
          <w:szCs w:val="20"/>
        </w:rPr>
        <w:t>American Technology Consulting</w:t>
      </w:r>
      <w:r w:rsidRPr="005164DE">
        <w:rPr>
          <w:rFonts w:eastAsia="Calibri" w:cs="Calibri"/>
          <w:b/>
          <w:color w:val="000000"/>
          <w:sz w:val="20"/>
          <w:szCs w:val="20"/>
        </w:rPr>
        <w:t>, LLC</w:t>
      </w:r>
      <w:r w:rsidRPr="00ED6E32">
        <w:rPr>
          <w:rFonts w:eastAsia="Calibri" w:cs="Calibri"/>
          <w:b/>
          <w:color w:val="000000"/>
          <w:sz w:val="20"/>
          <w:szCs w:val="20"/>
        </w:rPr>
        <w:t xml:space="preserve"> </w:t>
      </w:r>
      <w:r>
        <w:rPr>
          <w:rFonts w:eastAsia="Calibri" w:cs="Calibri"/>
          <w:b/>
          <w:color w:val="000000"/>
          <w:sz w:val="20"/>
          <w:szCs w:val="20"/>
        </w:rPr>
        <w:t xml:space="preserve">, End Client : </w:t>
      </w:r>
      <w:r w:rsidR="00B23129" w:rsidRPr="00ED6E32">
        <w:rPr>
          <w:rFonts w:eastAsia="Calibri" w:cs="Calibri"/>
          <w:b/>
          <w:color w:val="000000"/>
          <w:sz w:val="20"/>
          <w:szCs w:val="20"/>
        </w:rPr>
        <w:t>BB and T, Winston-Salem, NC</w:t>
      </w:r>
      <w:r w:rsidR="00CF0E54">
        <w:rPr>
          <w:rFonts w:eastAsia="Calibri" w:cs="Calibri"/>
          <w:b/>
          <w:color w:val="000000"/>
          <w:sz w:val="20"/>
          <w:szCs w:val="20"/>
        </w:rPr>
        <w:t xml:space="preserve">; </w:t>
      </w:r>
      <w:r w:rsidR="001D1FA7">
        <w:rPr>
          <w:rFonts w:eastAsia="Calibri" w:cs="Calibri"/>
          <w:b/>
          <w:color w:val="000000"/>
          <w:sz w:val="20"/>
          <w:szCs w:val="20"/>
        </w:rPr>
        <w:t>SAS Programmer/ Snr.  Data Engineer</w:t>
      </w:r>
      <w:r w:rsidR="00CF0E54">
        <w:rPr>
          <w:rFonts w:eastAsia="Calibri" w:cs="Calibri"/>
          <w:b/>
          <w:color w:val="000000"/>
          <w:sz w:val="20"/>
          <w:szCs w:val="20"/>
        </w:rPr>
        <w:t xml:space="preserve">  </w:t>
      </w:r>
      <w:r w:rsidR="0023378F">
        <w:rPr>
          <w:rFonts w:eastAsia="Calibri" w:cs="Calibri"/>
          <w:b/>
          <w:color w:val="000000"/>
          <w:sz w:val="20"/>
          <w:szCs w:val="20"/>
        </w:rPr>
        <w:t xml:space="preserve">  </w:t>
      </w:r>
      <w:r w:rsidR="00B23129" w:rsidRPr="00ED6E32">
        <w:rPr>
          <w:rFonts w:eastAsia="Calibri" w:cs="Calibri"/>
          <w:b/>
          <w:color w:val="000000"/>
          <w:sz w:val="20"/>
          <w:szCs w:val="20"/>
        </w:rPr>
        <w:t>[Jul 2015 – Mar 2016]</w:t>
      </w:r>
    </w:p>
    <w:p w14:paraId="5F5B9A76" w14:textId="4E3990FF" w:rsidR="00FC22DD" w:rsidRPr="001F7A68" w:rsidRDefault="0086332B" w:rsidP="00F55ED9">
      <w:pPr>
        <w:spacing w:before="120" w:afterLines="80" w:after="192" w:line="240" w:lineRule="auto"/>
        <w:contextualSpacing/>
        <w:jc w:val="both"/>
        <w:rPr>
          <w:b/>
          <w:bCs/>
          <w:sz w:val="20"/>
          <w:szCs w:val="20"/>
        </w:rPr>
      </w:pPr>
      <w:r w:rsidRPr="001F7A68">
        <w:rPr>
          <w:b/>
          <w:bCs/>
          <w:sz w:val="20"/>
          <w:szCs w:val="20"/>
        </w:rPr>
        <w:t>RED-C (Mortgage Risk Exposure Data) Enhancement Project</w:t>
      </w:r>
      <w:r w:rsidR="0023378F" w:rsidRPr="001F7A68">
        <w:rPr>
          <w:b/>
          <w:bCs/>
          <w:sz w:val="20"/>
          <w:szCs w:val="20"/>
        </w:rPr>
        <w:t xml:space="preserve"> </w:t>
      </w:r>
    </w:p>
    <w:p w14:paraId="5841790E" w14:textId="77777777" w:rsidR="00FC22DD" w:rsidRPr="0023378F" w:rsidRDefault="00FC22DD" w:rsidP="00F55ED9">
      <w:pPr>
        <w:pStyle w:val="ListParagraph"/>
        <w:numPr>
          <w:ilvl w:val="0"/>
          <w:numId w:val="28"/>
        </w:numPr>
        <w:spacing w:before="120" w:afterLines="80" w:after="192" w:line="240" w:lineRule="auto"/>
        <w:ind w:left="360"/>
        <w:jc w:val="both"/>
        <w:rPr>
          <w:sz w:val="20"/>
          <w:szCs w:val="20"/>
        </w:rPr>
      </w:pPr>
      <w:r w:rsidRPr="0023378F">
        <w:rPr>
          <w:sz w:val="20"/>
          <w:szCs w:val="20"/>
        </w:rPr>
        <w:t>Collaborated with product, service, and project teams to understand business and data requirements, translating them into complex database analyses.</w:t>
      </w:r>
    </w:p>
    <w:p w14:paraId="62CE0645" w14:textId="77777777" w:rsidR="00FC22DD" w:rsidRPr="0023378F" w:rsidRDefault="00FC22DD" w:rsidP="00F55ED9">
      <w:pPr>
        <w:pStyle w:val="ListParagraph"/>
        <w:numPr>
          <w:ilvl w:val="0"/>
          <w:numId w:val="28"/>
        </w:numPr>
        <w:spacing w:before="120" w:afterLines="80" w:after="192" w:line="240" w:lineRule="auto"/>
        <w:ind w:left="360"/>
        <w:jc w:val="both"/>
        <w:rPr>
          <w:sz w:val="20"/>
          <w:szCs w:val="20"/>
        </w:rPr>
      </w:pPr>
      <w:r w:rsidRPr="0023378F">
        <w:rPr>
          <w:sz w:val="20"/>
          <w:szCs w:val="20"/>
        </w:rPr>
        <w:t>Conducted in-depth exploratory analyses and research using SAS to connect to Netezza/DB2 and source files, providing actionable insights to General Banking Regulation, Risk, Compliance Systems, and business partners.</w:t>
      </w:r>
    </w:p>
    <w:p w14:paraId="14D36C65" w14:textId="23B9B9C7" w:rsidR="00FC22DD" w:rsidRPr="0023378F" w:rsidRDefault="00FC22DD" w:rsidP="00F55ED9">
      <w:pPr>
        <w:pStyle w:val="ListParagraph"/>
        <w:numPr>
          <w:ilvl w:val="0"/>
          <w:numId w:val="28"/>
        </w:numPr>
        <w:spacing w:before="120" w:afterLines="80" w:after="192" w:line="240" w:lineRule="auto"/>
        <w:ind w:left="360"/>
        <w:jc w:val="both"/>
        <w:rPr>
          <w:sz w:val="20"/>
          <w:szCs w:val="20"/>
        </w:rPr>
      </w:pPr>
      <w:r w:rsidRPr="0023378F">
        <w:rPr>
          <w:sz w:val="20"/>
          <w:szCs w:val="20"/>
        </w:rPr>
        <w:t>Transformed research findings into business rules/logic for ETL processes, ensuring compliance and accurate data transformations</w:t>
      </w:r>
      <w:r w:rsidR="00BC3A91">
        <w:rPr>
          <w:sz w:val="20"/>
          <w:szCs w:val="20"/>
        </w:rPr>
        <w:t xml:space="preserve"> </w:t>
      </w:r>
      <w:r w:rsidR="00246F8B">
        <w:rPr>
          <w:sz w:val="20"/>
          <w:szCs w:val="20"/>
        </w:rPr>
        <w:t>(Talend)</w:t>
      </w:r>
      <w:r w:rsidRPr="0023378F">
        <w:rPr>
          <w:sz w:val="20"/>
          <w:szCs w:val="20"/>
        </w:rPr>
        <w:t>.</w:t>
      </w:r>
    </w:p>
    <w:p w14:paraId="0DF224AE" w14:textId="151B7CBA" w:rsidR="00FC22DD" w:rsidRPr="0023378F" w:rsidRDefault="009279C5" w:rsidP="00F55ED9">
      <w:pPr>
        <w:pStyle w:val="ListParagraph"/>
        <w:numPr>
          <w:ilvl w:val="0"/>
          <w:numId w:val="28"/>
        </w:numPr>
        <w:spacing w:before="120" w:afterLines="80" w:after="192" w:line="240" w:lineRule="auto"/>
        <w:ind w:left="360"/>
        <w:jc w:val="both"/>
        <w:rPr>
          <w:sz w:val="20"/>
          <w:szCs w:val="20"/>
        </w:rPr>
      </w:pPr>
      <w:r>
        <w:rPr>
          <w:sz w:val="20"/>
          <w:szCs w:val="20"/>
        </w:rPr>
        <w:t>Performed</w:t>
      </w:r>
      <w:r w:rsidR="00FC22DD" w:rsidRPr="0023378F">
        <w:rPr>
          <w:sz w:val="20"/>
          <w:szCs w:val="20"/>
        </w:rPr>
        <w:t xml:space="preserve"> User Acceptance Testing (UAT) for RED-C Risk Exposure Data Mart releases, ensuring calculations, business logic, and field values met requirements and were validated by the line of business.</w:t>
      </w:r>
    </w:p>
    <w:p w14:paraId="1D75CD5A" w14:textId="77777777" w:rsidR="00FC22DD" w:rsidRPr="0023378F" w:rsidRDefault="00FC22DD" w:rsidP="00F55ED9">
      <w:pPr>
        <w:pStyle w:val="ListParagraph"/>
        <w:numPr>
          <w:ilvl w:val="0"/>
          <w:numId w:val="28"/>
        </w:numPr>
        <w:spacing w:before="120" w:afterLines="80" w:after="192" w:line="240" w:lineRule="auto"/>
        <w:ind w:left="360"/>
        <w:jc w:val="both"/>
        <w:rPr>
          <w:sz w:val="20"/>
          <w:szCs w:val="20"/>
        </w:rPr>
      </w:pPr>
      <w:r w:rsidRPr="0023378F">
        <w:rPr>
          <w:sz w:val="20"/>
          <w:szCs w:val="20"/>
        </w:rPr>
        <w:t>Interpreted research and analytic findings, communicating their strategic and tactical implications to the business.</w:t>
      </w:r>
    </w:p>
    <w:p w14:paraId="662B9085" w14:textId="77777777" w:rsidR="00FC22DD" w:rsidRPr="0023378F" w:rsidRDefault="00FC22DD" w:rsidP="00F55ED9">
      <w:pPr>
        <w:pStyle w:val="ListParagraph"/>
        <w:numPr>
          <w:ilvl w:val="0"/>
          <w:numId w:val="28"/>
        </w:numPr>
        <w:spacing w:before="120" w:afterLines="80" w:after="192" w:line="240" w:lineRule="auto"/>
        <w:ind w:left="360"/>
        <w:jc w:val="both"/>
        <w:rPr>
          <w:sz w:val="20"/>
          <w:szCs w:val="20"/>
        </w:rPr>
      </w:pPr>
      <w:r w:rsidRPr="0023378F">
        <w:rPr>
          <w:sz w:val="20"/>
          <w:szCs w:val="20"/>
        </w:rPr>
        <w:t>Developed database flow and metadata documentation for future reference and compliance purposes.</w:t>
      </w:r>
    </w:p>
    <w:p w14:paraId="30543CF2" w14:textId="77777777" w:rsidR="00FC22DD" w:rsidRPr="0023378F" w:rsidRDefault="00FC22DD" w:rsidP="00F55ED9">
      <w:pPr>
        <w:pStyle w:val="ListParagraph"/>
        <w:numPr>
          <w:ilvl w:val="0"/>
          <w:numId w:val="28"/>
        </w:numPr>
        <w:spacing w:before="120" w:afterLines="80" w:after="192" w:line="240" w:lineRule="auto"/>
        <w:ind w:left="360"/>
        <w:jc w:val="both"/>
        <w:rPr>
          <w:sz w:val="20"/>
          <w:szCs w:val="20"/>
        </w:rPr>
      </w:pPr>
      <w:r w:rsidRPr="0023378F">
        <w:rPr>
          <w:sz w:val="20"/>
          <w:szCs w:val="20"/>
        </w:rPr>
        <w:t>Generated ad-hoc reports and SAS-based reports using Teradata, DB2, and Netezza, as well as Informatica 9.1 workflows.</w:t>
      </w:r>
    </w:p>
    <w:p w14:paraId="2AB2E8B5" w14:textId="37F1A951" w:rsidR="00FC22DD" w:rsidRPr="0023378F" w:rsidRDefault="00FC22DD" w:rsidP="00F55ED9">
      <w:pPr>
        <w:pStyle w:val="ListParagraph"/>
        <w:numPr>
          <w:ilvl w:val="0"/>
          <w:numId w:val="28"/>
        </w:numPr>
        <w:spacing w:before="120" w:afterLines="80" w:after="192" w:line="240" w:lineRule="auto"/>
        <w:ind w:left="360"/>
        <w:jc w:val="both"/>
        <w:rPr>
          <w:sz w:val="20"/>
          <w:szCs w:val="20"/>
        </w:rPr>
      </w:pPr>
      <w:r w:rsidRPr="0023378F">
        <w:rPr>
          <w:sz w:val="20"/>
          <w:szCs w:val="20"/>
        </w:rPr>
        <w:t xml:space="preserve">Utilized SQL, SAS, </w:t>
      </w:r>
      <w:r w:rsidR="00246F8B">
        <w:rPr>
          <w:sz w:val="20"/>
          <w:szCs w:val="20"/>
        </w:rPr>
        <w:t xml:space="preserve">Talend, Ab Intinio, </w:t>
      </w:r>
      <w:r w:rsidRPr="0023378F">
        <w:rPr>
          <w:sz w:val="20"/>
          <w:szCs w:val="20"/>
        </w:rPr>
        <w:t>Informatica skills to manipulate loan-level and servicing-level data for probability of loan default calculations.</w:t>
      </w:r>
    </w:p>
    <w:p w14:paraId="2C962499" w14:textId="77777777" w:rsidR="00FC22DD" w:rsidRPr="0023378F" w:rsidRDefault="00FC22DD" w:rsidP="00F55ED9">
      <w:pPr>
        <w:pStyle w:val="ListParagraph"/>
        <w:numPr>
          <w:ilvl w:val="0"/>
          <w:numId w:val="28"/>
        </w:numPr>
        <w:spacing w:before="120" w:afterLines="80" w:after="192" w:line="240" w:lineRule="auto"/>
        <w:ind w:left="360"/>
        <w:jc w:val="both"/>
        <w:rPr>
          <w:sz w:val="20"/>
          <w:szCs w:val="20"/>
        </w:rPr>
      </w:pPr>
      <w:r w:rsidRPr="0023378F">
        <w:rPr>
          <w:sz w:val="20"/>
          <w:szCs w:val="20"/>
        </w:rPr>
        <w:t>Supported System Integration Testing (SIT) and UAT of mortgage data migration from DB2 platform to Netezza platform.</w:t>
      </w:r>
    </w:p>
    <w:p w14:paraId="1706C7F1" w14:textId="1ECA3E5C" w:rsidR="00FC22DD" w:rsidRPr="0023378F" w:rsidRDefault="00FC22DD" w:rsidP="00F55ED9">
      <w:pPr>
        <w:pStyle w:val="ListParagraph"/>
        <w:numPr>
          <w:ilvl w:val="0"/>
          <w:numId w:val="28"/>
        </w:numPr>
        <w:spacing w:before="120" w:afterLines="80" w:after="192" w:line="240" w:lineRule="auto"/>
        <w:ind w:left="360"/>
        <w:jc w:val="both"/>
        <w:rPr>
          <w:sz w:val="20"/>
          <w:szCs w:val="20"/>
        </w:rPr>
      </w:pPr>
      <w:r w:rsidRPr="0023378F">
        <w:rPr>
          <w:sz w:val="20"/>
          <w:szCs w:val="20"/>
        </w:rPr>
        <w:t>Maintained a working knowledge of SAS</w:t>
      </w:r>
      <w:r w:rsidR="0059440F">
        <w:rPr>
          <w:sz w:val="20"/>
          <w:szCs w:val="20"/>
        </w:rPr>
        <w:t xml:space="preserve"> programs for generating</w:t>
      </w:r>
      <w:r w:rsidRPr="0023378F">
        <w:rPr>
          <w:sz w:val="20"/>
          <w:szCs w:val="20"/>
        </w:rPr>
        <w:t xml:space="preserve"> CCAR (Comprehensive Capital Analysis and Review) reports.</w:t>
      </w:r>
    </w:p>
    <w:p w14:paraId="7A313187" w14:textId="77777777" w:rsidR="00FC22DD" w:rsidRPr="0023378F" w:rsidRDefault="00FC22DD" w:rsidP="00F55ED9">
      <w:pPr>
        <w:pStyle w:val="ListParagraph"/>
        <w:numPr>
          <w:ilvl w:val="0"/>
          <w:numId w:val="28"/>
        </w:numPr>
        <w:spacing w:before="120" w:afterLines="80" w:after="192" w:line="240" w:lineRule="auto"/>
        <w:ind w:left="360"/>
        <w:jc w:val="both"/>
        <w:rPr>
          <w:sz w:val="20"/>
          <w:szCs w:val="20"/>
        </w:rPr>
      </w:pPr>
      <w:r w:rsidRPr="0023378F">
        <w:rPr>
          <w:sz w:val="20"/>
          <w:szCs w:val="20"/>
        </w:rPr>
        <w:lastRenderedPageBreak/>
        <w:t>Collaborated with FISM Data Management to ensure proper source lineage was maintained.</w:t>
      </w:r>
    </w:p>
    <w:p w14:paraId="4C460519" w14:textId="77777777" w:rsidR="00FC22DD" w:rsidRPr="0023378F" w:rsidRDefault="00FC22DD" w:rsidP="00F55ED9">
      <w:pPr>
        <w:pStyle w:val="ListParagraph"/>
        <w:numPr>
          <w:ilvl w:val="0"/>
          <w:numId w:val="28"/>
        </w:numPr>
        <w:spacing w:before="120" w:afterLines="80" w:after="192" w:line="240" w:lineRule="auto"/>
        <w:ind w:left="360"/>
        <w:jc w:val="both"/>
        <w:rPr>
          <w:sz w:val="20"/>
          <w:szCs w:val="20"/>
        </w:rPr>
      </w:pPr>
      <w:r w:rsidRPr="0023378F">
        <w:rPr>
          <w:sz w:val="20"/>
          <w:szCs w:val="20"/>
        </w:rPr>
        <w:t>Demonstrated expertise in line of business data to minimize the impact of instruction changes on CCAR schedules.</w:t>
      </w:r>
    </w:p>
    <w:p w14:paraId="353E7011" w14:textId="77777777" w:rsidR="00FC22DD" w:rsidRPr="0023378F" w:rsidRDefault="00FC22DD" w:rsidP="00F55ED9">
      <w:pPr>
        <w:pStyle w:val="ListParagraph"/>
        <w:numPr>
          <w:ilvl w:val="0"/>
          <w:numId w:val="28"/>
        </w:numPr>
        <w:spacing w:before="120" w:afterLines="80" w:after="192" w:line="240" w:lineRule="auto"/>
        <w:ind w:left="360"/>
        <w:jc w:val="both"/>
        <w:rPr>
          <w:sz w:val="20"/>
          <w:szCs w:val="20"/>
        </w:rPr>
      </w:pPr>
      <w:r w:rsidRPr="0023378F">
        <w:rPr>
          <w:sz w:val="20"/>
          <w:szCs w:val="20"/>
        </w:rPr>
        <w:t>Tracked and investigated issues from initiation through resolution, working with stakeholders to ensure timely resolution and documentation.</w:t>
      </w:r>
    </w:p>
    <w:p w14:paraId="059A7698" w14:textId="0B1CEFDA" w:rsidR="0023378F" w:rsidRPr="001F7A68" w:rsidRDefault="005164DE" w:rsidP="00F55ED9">
      <w:pPr>
        <w:spacing w:before="120" w:afterLines="80" w:after="192" w:line="240" w:lineRule="auto"/>
        <w:ind w:hanging="1"/>
        <w:contextualSpacing/>
        <w:jc w:val="both"/>
        <w:rPr>
          <w:rFonts w:eastAsia="Calibri" w:cs="Calibri"/>
          <w:b/>
          <w:color w:val="000000"/>
          <w:sz w:val="20"/>
          <w:szCs w:val="20"/>
        </w:rPr>
      </w:pPr>
      <w:r w:rsidRPr="005164DE">
        <w:rPr>
          <w:rFonts w:eastAsia="Calibri" w:cs="Calibri"/>
          <w:b/>
          <w:sz w:val="20"/>
          <w:szCs w:val="20"/>
        </w:rPr>
        <w:t>American Technology Consulting</w:t>
      </w:r>
      <w:r w:rsidRPr="005164DE">
        <w:rPr>
          <w:rFonts w:eastAsia="Calibri" w:cs="Calibri"/>
          <w:b/>
          <w:color w:val="000000"/>
          <w:sz w:val="20"/>
          <w:szCs w:val="20"/>
        </w:rPr>
        <w:t>, LLC</w:t>
      </w:r>
      <w:r>
        <w:rPr>
          <w:rFonts w:eastAsia="Calibri" w:cs="Calibri"/>
          <w:b/>
          <w:color w:val="000000"/>
          <w:sz w:val="20"/>
          <w:szCs w:val="20"/>
        </w:rPr>
        <w:t xml:space="preserve">, END CLIENT: </w:t>
      </w:r>
      <w:r w:rsidR="00CF0E54">
        <w:rPr>
          <w:rFonts w:eastAsia="Calibri" w:cs="Calibri"/>
          <w:b/>
          <w:color w:val="000000"/>
          <w:sz w:val="20"/>
          <w:szCs w:val="20"/>
        </w:rPr>
        <w:t>WELLS FARGO, CHARLOTTE, NC</w:t>
      </w:r>
      <w:r w:rsidR="00BC450E">
        <w:rPr>
          <w:rFonts w:eastAsia="Calibri" w:cs="Calibri"/>
          <w:b/>
          <w:color w:val="000000"/>
          <w:sz w:val="20"/>
          <w:szCs w:val="20"/>
        </w:rPr>
        <w:t>-</w:t>
      </w:r>
      <w:r w:rsidR="00CF0E54">
        <w:rPr>
          <w:rFonts w:eastAsia="Calibri" w:cs="Calibri"/>
          <w:b/>
          <w:color w:val="000000"/>
          <w:sz w:val="20"/>
          <w:szCs w:val="20"/>
        </w:rPr>
        <w:t xml:space="preserve"> </w:t>
      </w:r>
      <w:r w:rsidR="00EE0D07" w:rsidRPr="00ED6E32">
        <w:rPr>
          <w:rFonts w:eastAsia="Calibri" w:cs="Calibri"/>
          <w:b/>
          <w:color w:val="000000"/>
          <w:sz w:val="20"/>
          <w:szCs w:val="20"/>
        </w:rPr>
        <w:t xml:space="preserve"> </w:t>
      </w:r>
      <w:r w:rsidR="008B4C16">
        <w:rPr>
          <w:rFonts w:eastAsia="Calibri" w:cs="Calibri"/>
          <w:b/>
          <w:color w:val="000000"/>
          <w:sz w:val="20"/>
          <w:szCs w:val="20"/>
        </w:rPr>
        <w:t>SAS</w:t>
      </w:r>
      <w:r w:rsidR="00BC450E">
        <w:rPr>
          <w:rFonts w:eastAsia="Calibri" w:cs="Calibri"/>
          <w:b/>
          <w:color w:val="000000"/>
          <w:sz w:val="20"/>
          <w:szCs w:val="20"/>
        </w:rPr>
        <w:t xml:space="preserve"> Programmer/</w:t>
      </w:r>
      <w:r w:rsidR="008B4C16">
        <w:rPr>
          <w:rFonts w:eastAsia="Calibri" w:cs="Calibri"/>
          <w:b/>
          <w:color w:val="000000"/>
          <w:sz w:val="20"/>
          <w:szCs w:val="20"/>
        </w:rPr>
        <w:t xml:space="preserve"> </w:t>
      </w:r>
      <w:r w:rsidR="00BC450E">
        <w:rPr>
          <w:rFonts w:eastAsia="Calibri" w:cs="Calibri"/>
          <w:b/>
          <w:color w:val="000000"/>
          <w:sz w:val="20"/>
          <w:szCs w:val="20"/>
        </w:rPr>
        <w:t>Snr.  Data Engineer</w:t>
      </w:r>
      <w:r w:rsidR="00B23129" w:rsidRPr="00ED6E32">
        <w:rPr>
          <w:rFonts w:eastAsia="Calibri" w:cs="Calibri"/>
          <w:b/>
          <w:color w:val="000000"/>
          <w:sz w:val="20"/>
          <w:szCs w:val="20"/>
        </w:rPr>
        <w:t xml:space="preserve">  [FEB 2014 – Jul 2015]</w:t>
      </w:r>
    </w:p>
    <w:p w14:paraId="29DF715E" w14:textId="3EB01ECD" w:rsidR="00AB5122" w:rsidRPr="004B6B81" w:rsidRDefault="00AB5122" w:rsidP="00F55ED9">
      <w:pPr>
        <w:spacing w:before="120" w:afterLines="80" w:after="192" w:line="240" w:lineRule="auto"/>
        <w:ind w:hanging="1"/>
        <w:contextualSpacing/>
        <w:jc w:val="both"/>
        <w:rPr>
          <w:i/>
          <w:iCs/>
          <w:sz w:val="20"/>
          <w:szCs w:val="20"/>
        </w:rPr>
      </w:pPr>
      <w:r w:rsidRPr="004B6B81">
        <w:rPr>
          <w:i/>
          <w:iCs/>
          <w:sz w:val="20"/>
          <w:szCs w:val="20"/>
        </w:rPr>
        <w:t>FCA Ecosystem Project (AML SAS HPA Platform)</w:t>
      </w:r>
    </w:p>
    <w:p w14:paraId="7C0CE143" w14:textId="77777777" w:rsidR="00AB5122" w:rsidRPr="004B6B81" w:rsidRDefault="00AB5122" w:rsidP="00F55ED9">
      <w:pPr>
        <w:pStyle w:val="ListParagraph"/>
        <w:numPr>
          <w:ilvl w:val="0"/>
          <w:numId w:val="23"/>
        </w:numPr>
        <w:spacing w:before="120" w:afterLines="80" w:after="192" w:line="240" w:lineRule="auto"/>
        <w:jc w:val="both"/>
        <w:rPr>
          <w:sz w:val="20"/>
          <w:szCs w:val="20"/>
        </w:rPr>
      </w:pPr>
      <w:r w:rsidRPr="004B6B81">
        <w:rPr>
          <w:sz w:val="20"/>
          <w:szCs w:val="20"/>
        </w:rPr>
        <w:t>Collaborated with product, service, and project teams to understand business and data requirements, translating them into moderate to complex database analyses.</w:t>
      </w:r>
    </w:p>
    <w:p w14:paraId="22CBECFA" w14:textId="7B4350F3" w:rsidR="00AB5122" w:rsidRPr="004B010E" w:rsidRDefault="00AB5122" w:rsidP="00F55ED9">
      <w:pPr>
        <w:pStyle w:val="ListParagraph"/>
        <w:numPr>
          <w:ilvl w:val="0"/>
          <w:numId w:val="23"/>
        </w:numPr>
        <w:spacing w:before="120" w:afterLines="80" w:after="192" w:line="240" w:lineRule="auto"/>
        <w:jc w:val="both"/>
        <w:rPr>
          <w:sz w:val="20"/>
          <w:szCs w:val="20"/>
        </w:rPr>
      </w:pPr>
      <w:r w:rsidRPr="004B6B81">
        <w:rPr>
          <w:sz w:val="20"/>
          <w:szCs w:val="20"/>
        </w:rPr>
        <w:t>Designed and created</w:t>
      </w:r>
      <w:r w:rsidR="00CF528A">
        <w:rPr>
          <w:sz w:val="20"/>
          <w:szCs w:val="20"/>
        </w:rPr>
        <w:t xml:space="preserve"> one</w:t>
      </w:r>
      <w:r w:rsidRPr="004B6B81">
        <w:rPr>
          <w:sz w:val="20"/>
          <w:szCs w:val="20"/>
        </w:rPr>
        <w:t xml:space="preserve"> model</w:t>
      </w:r>
      <w:r w:rsidR="00CF528A">
        <w:rPr>
          <w:sz w:val="20"/>
          <w:szCs w:val="20"/>
        </w:rPr>
        <w:t>-ready schema</w:t>
      </w:r>
      <w:r w:rsidRPr="004B6B81">
        <w:rPr>
          <w:sz w:val="20"/>
          <w:szCs w:val="20"/>
        </w:rPr>
        <w:t xml:space="preserve"> in Teradata to procure data for 26 AML models, optimizing input data, run time, and schedule. Implemented a DataMart based on a star model to house data in the Analytics Core for all 26 models and built imstat-DS2 programs.</w:t>
      </w:r>
      <w:r w:rsidR="004B010E">
        <w:rPr>
          <w:sz w:val="20"/>
          <w:szCs w:val="20"/>
        </w:rPr>
        <w:t xml:space="preserve"> </w:t>
      </w:r>
      <w:r w:rsidRPr="004B010E">
        <w:rPr>
          <w:sz w:val="20"/>
          <w:szCs w:val="20"/>
        </w:rPr>
        <w:t>Hosted SAS ECM UI for the Triage process.</w:t>
      </w:r>
    </w:p>
    <w:p w14:paraId="044EE986" w14:textId="44FCC3E5" w:rsidR="00AB5122" w:rsidRPr="004B6B81" w:rsidRDefault="00AB5122" w:rsidP="00F55ED9">
      <w:pPr>
        <w:pStyle w:val="ListParagraph"/>
        <w:numPr>
          <w:ilvl w:val="0"/>
          <w:numId w:val="23"/>
        </w:numPr>
        <w:spacing w:before="120" w:afterLines="80" w:after="192" w:line="240" w:lineRule="auto"/>
        <w:jc w:val="both"/>
        <w:rPr>
          <w:sz w:val="20"/>
          <w:szCs w:val="20"/>
        </w:rPr>
      </w:pPr>
      <w:r w:rsidRPr="004B6B81">
        <w:rPr>
          <w:sz w:val="20"/>
          <w:szCs w:val="20"/>
        </w:rPr>
        <w:t xml:space="preserve">Built </w:t>
      </w:r>
      <w:r w:rsidR="00F95D7C">
        <w:rPr>
          <w:sz w:val="20"/>
          <w:szCs w:val="20"/>
        </w:rPr>
        <w:t xml:space="preserve">Proof of concept  based on </w:t>
      </w:r>
      <w:r w:rsidRPr="004B6B81">
        <w:rPr>
          <w:sz w:val="20"/>
          <w:szCs w:val="20"/>
        </w:rPr>
        <w:t>SAS visual analytics and Tableau dashboards on the Analytics Core for ad-hoc analysis, data discovery, and advanced analytics.</w:t>
      </w:r>
    </w:p>
    <w:p w14:paraId="62615DB8" w14:textId="77777777" w:rsidR="00AB5122" w:rsidRPr="004B6B81" w:rsidRDefault="00AB5122" w:rsidP="00F55ED9">
      <w:pPr>
        <w:pStyle w:val="ListParagraph"/>
        <w:numPr>
          <w:ilvl w:val="0"/>
          <w:numId w:val="23"/>
        </w:numPr>
        <w:spacing w:before="120" w:afterLines="80" w:after="192" w:line="240" w:lineRule="auto"/>
        <w:jc w:val="both"/>
        <w:rPr>
          <w:sz w:val="20"/>
          <w:szCs w:val="20"/>
        </w:rPr>
      </w:pPr>
      <w:r w:rsidRPr="004B6B81">
        <w:rPr>
          <w:sz w:val="20"/>
          <w:szCs w:val="20"/>
        </w:rPr>
        <w:t>Conducted in-depth exploratory analyses and research, providing actionable insights to the AML Financial Analytics team and business partners through heatmap, geomaps, and visualization dashboards.</w:t>
      </w:r>
    </w:p>
    <w:p w14:paraId="2AA9ECE7" w14:textId="1A681FCB" w:rsidR="00F54E23" w:rsidRPr="00F54E23" w:rsidRDefault="00F54E23" w:rsidP="00F55ED9">
      <w:pPr>
        <w:pStyle w:val="ListParagraph"/>
        <w:numPr>
          <w:ilvl w:val="0"/>
          <w:numId w:val="23"/>
        </w:numPr>
        <w:spacing w:before="120" w:afterLines="80" w:after="192" w:line="240" w:lineRule="auto"/>
        <w:jc w:val="both"/>
        <w:rPr>
          <w:sz w:val="20"/>
          <w:szCs w:val="20"/>
        </w:rPr>
      </w:pPr>
      <w:r w:rsidRPr="004B6B81">
        <w:rPr>
          <w:sz w:val="20"/>
          <w:szCs w:val="20"/>
        </w:rPr>
        <w:t>Generated data summary tables using descriptive statistics and performed data cleaning and quality assurance measures.</w:t>
      </w:r>
    </w:p>
    <w:p w14:paraId="4C5543D8" w14:textId="7A65B3A6" w:rsidR="00AB5122" w:rsidRPr="004B6B81" w:rsidRDefault="00AB5122" w:rsidP="00F55ED9">
      <w:pPr>
        <w:pStyle w:val="ListParagraph"/>
        <w:numPr>
          <w:ilvl w:val="0"/>
          <w:numId w:val="23"/>
        </w:numPr>
        <w:spacing w:before="120" w:afterLines="80" w:after="192" w:line="240" w:lineRule="auto"/>
        <w:jc w:val="both"/>
        <w:rPr>
          <w:sz w:val="20"/>
          <w:szCs w:val="20"/>
        </w:rPr>
      </w:pPr>
      <w:r w:rsidRPr="004B6B81">
        <w:rPr>
          <w:sz w:val="20"/>
          <w:szCs w:val="20"/>
        </w:rPr>
        <w:lastRenderedPageBreak/>
        <w:t>Reverse engineered and analyzed the existing Fortent AML alerts transaction monitoring system based on Actimize/NICE vendor tool and .NET class objects. Collaborated with DBAs, system admins, stakeholders, and external vendors to perform gap analysis and implement SAS solutions to replace Actimize.</w:t>
      </w:r>
    </w:p>
    <w:p w14:paraId="485C367E" w14:textId="77777777" w:rsidR="00AB5122" w:rsidRPr="004B6B81" w:rsidRDefault="00AB5122" w:rsidP="00F55ED9">
      <w:pPr>
        <w:pStyle w:val="ListParagraph"/>
        <w:numPr>
          <w:ilvl w:val="0"/>
          <w:numId w:val="23"/>
        </w:numPr>
        <w:spacing w:before="120" w:afterLines="80" w:after="192" w:line="240" w:lineRule="auto"/>
        <w:jc w:val="both"/>
        <w:rPr>
          <w:sz w:val="20"/>
          <w:szCs w:val="20"/>
        </w:rPr>
      </w:pPr>
      <w:r w:rsidRPr="004B6B81">
        <w:rPr>
          <w:sz w:val="20"/>
          <w:szCs w:val="20"/>
        </w:rPr>
        <w:t>Developed and maintained specifications and process documentation for data deliverables, including data profiling, source-to-client maps, and flows.</w:t>
      </w:r>
    </w:p>
    <w:p w14:paraId="14A34C0E" w14:textId="77777777" w:rsidR="00AB5122" w:rsidRPr="004B6B81" w:rsidRDefault="00AB5122" w:rsidP="00F55ED9">
      <w:pPr>
        <w:pStyle w:val="ListParagraph"/>
        <w:numPr>
          <w:ilvl w:val="0"/>
          <w:numId w:val="23"/>
        </w:numPr>
        <w:spacing w:before="120" w:afterLines="80" w:after="192" w:line="240" w:lineRule="auto"/>
        <w:jc w:val="both"/>
        <w:rPr>
          <w:sz w:val="20"/>
          <w:szCs w:val="20"/>
        </w:rPr>
      </w:pPr>
      <w:r w:rsidRPr="004B6B81">
        <w:rPr>
          <w:sz w:val="20"/>
          <w:szCs w:val="20"/>
        </w:rPr>
        <w:t>Identified data sources and opportunities for additional automation while ensuring compliance with regulations and policies.</w:t>
      </w:r>
    </w:p>
    <w:p w14:paraId="57A9651D" w14:textId="77777777" w:rsidR="00AB5122" w:rsidRPr="004B6B81" w:rsidRDefault="00AB5122" w:rsidP="00F55ED9">
      <w:pPr>
        <w:pStyle w:val="ListParagraph"/>
        <w:numPr>
          <w:ilvl w:val="0"/>
          <w:numId w:val="23"/>
        </w:numPr>
        <w:spacing w:before="120" w:afterLines="80" w:after="192" w:line="240" w:lineRule="auto"/>
        <w:jc w:val="both"/>
        <w:rPr>
          <w:sz w:val="20"/>
          <w:szCs w:val="20"/>
        </w:rPr>
      </w:pPr>
      <w:r w:rsidRPr="004B6B81">
        <w:rPr>
          <w:sz w:val="20"/>
          <w:szCs w:val="20"/>
        </w:rPr>
        <w:t>Created ad-hoc reporting and SAS programs using Teradata-SAS (HPAML-SAS LASR analytic server, TD720) for rewriting Base SAS code into SAS IMSTAT/DS2. Implemented SAS programs for categorical data analysis and regression modeling.</w:t>
      </w:r>
    </w:p>
    <w:p w14:paraId="324C9034" w14:textId="305AED95" w:rsidR="0023378F" w:rsidRPr="002B5C0D" w:rsidRDefault="005164DE" w:rsidP="002B5C0D">
      <w:pPr>
        <w:spacing w:before="120" w:afterLines="80" w:after="192" w:line="240" w:lineRule="auto"/>
        <w:ind w:hanging="1"/>
        <w:contextualSpacing/>
        <w:jc w:val="both"/>
        <w:rPr>
          <w:sz w:val="20"/>
          <w:szCs w:val="20"/>
        </w:rPr>
      </w:pPr>
      <w:r w:rsidRPr="005164DE">
        <w:rPr>
          <w:rFonts w:eastAsia="Calibri" w:cs="Calibri"/>
          <w:b/>
          <w:color w:val="000000"/>
          <w:sz w:val="20"/>
          <w:szCs w:val="20"/>
        </w:rPr>
        <w:t>Grapnel Tech Services</w:t>
      </w:r>
      <w:r>
        <w:rPr>
          <w:rFonts w:eastAsia="Calibri" w:cs="Calibri"/>
          <w:b/>
          <w:color w:val="000000"/>
          <w:sz w:val="20"/>
          <w:szCs w:val="20"/>
        </w:rPr>
        <w:t xml:space="preserve">, End Client: </w:t>
      </w:r>
      <w:r w:rsidR="00CF0E54">
        <w:rPr>
          <w:rFonts w:eastAsia="Calibri" w:cs="Calibri"/>
          <w:b/>
          <w:color w:val="000000"/>
          <w:sz w:val="20"/>
          <w:szCs w:val="20"/>
        </w:rPr>
        <w:t xml:space="preserve">BANK OF AMERICA, CHARLOTTE, NC; </w:t>
      </w:r>
      <w:r w:rsidR="00EE0D07" w:rsidRPr="00ED6E32">
        <w:rPr>
          <w:rFonts w:eastAsia="Calibri" w:cs="Calibri"/>
          <w:b/>
          <w:color w:val="000000"/>
          <w:sz w:val="20"/>
          <w:szCs w:val="20"/>
        </w:rPr>
        <w:t>SR</w:t>
      </w:r>
      <w:r w:rsidR="00A65FD1">
        <w:rPr>
          <w:rFonts w:eastAsia="Calibri" w:cs="Calibri"/>
          <w:b/>
          <w:color w:val="000000"/>
          <w:sz w:val="20"/>
          <w:szCs w:val="20"/>
        </w:rPr>
        <w:t xml:space="preserve"> </w:t>
      </w:r>
      <w:r w:rsidR="00EE0D07" w:rsidRPr="00ED6E32">
        <w:rPr>
          <w:rFonts w:eastAsia="Calibri" w:cs="Calibri"/>
          <w:b/>
          <w:color w:val="000000"/>
          <w:sz w:val="20"/>
          <w:szCs w:val="20"/>
        </w:rPr>
        <w:t>DATA ANALYST</w:t>
      </w:r>
      <w:r w:rsidR="008B4C16">
        <w:rPr>
          <w:rFonts w:eastAsia="Calibri" w:cs="Calibri"/>
          <w:b/>
          <w:color w:val="000000"/>
          <w:sz w:val="20"/>
          <w:szCs w:val="20"/>
        </w:rPr>
        <w:t xml:space="preserve">/Data Engineer </w:t>
      </w:r>
      <w:r w:rsidR="00B23129" w:rsidRPr="00ED6E32">
        <w:rPr>
          <w:rFonts w:eastAsia="Calibri" w:cs="Calibri"/>
          <w:b/>
          <w:color w:val="000000"/>
          <w:sz w:val="20"/>
          <w:szCs w:val="20"/>
        </w:rPr>
        <w:t>[FEB 2013 - FEB 2014]</w:t>
      </w:r>
    </w:p>
    <w:p w14:paraId="3DE8BC17" w14:textId="11C449B6" w:rsidR="00AB5122" w:rsidRPr="004B6B81" w:rsidRDefault="00AB5122" w:rsidP="00F55ED9">
      <w:pPr>
        <w:spacing w:before="120" w:afterLines="80" w:after="192" w:line="240" w:lineRule="auto"/>
        <w:contextualSpacing/>
        <w:jc w:val="both"/>
        <w:rPr>
          <w:i/>
          <w:iCs/>
          <w:sz w:val="20"/>
          <w:szCs w:val="20"/>
        </w:rPr>
      </w:pPr>
      <w:r w:rsidRPr="004B6B81">
        <w:rPr>
          <w:i/>
          <w:iCs/>
          <w:sz w:val="20"/>
          <w:szCs w:val="20"/>
        </w:rPr>
        <w:t>Wholesale Risk Data Migration and Integration Project</w:t>
      </w:r>
    </w:p>
    <w:p w14:paraId="1B7E2E5C" w14:textId="77777777" w:rsidR="004B6B81" w:rsidRPr="004B6B81" w:rsidRDefault="004B6B81" w:rsidP="00F55ED9">
      <w:pPr>
        <w:pStyle w:val="ListParagraph"/>
        <w:numPr>
          <w:ilvl w:val="0"/>
          <w:numId w:val="22"/>
        </w:numPr>
        <w:spacing w:before="120" w:afterLines="80" w:after="192" w:line="240" w:lineRule="auto"/>
        <w:jc w:val="both"/>
        <w:rPr>
          <w:sz w:val="20"/>
          <w:szCs w:val="20"/>
        </w:rPr>
      </w:pPr>
      <w:r w:rsidRPr="004B6B81">
        <w:rPr>
          <w:sz w:val="20"/>
          <w:szCs w:val="20"/>
        </w:rPr>
        <w:t>Played a pivotal role in migrating Wholesale Risk data, specifically Customer details related to Credit Risk, from Teradata database to Netezza Database.</w:t>
      </w:r>
    </w:p>
    <w:p w14:paraId="52C5494D" w14:textId="34553177" w:rsidR="004B6B81" w:rsidRPr="004B6B81" w:rsidRDefault="004B6B81" w:rsidP="00F55ED9">
      <w:pPr>
        <w:pStyle w:val="ListParagraph"/>
        <w:numPr>
          <w:ilvl w:val="0"/>
          <w:numId w:val="22"/>
        </w:numPr>
        <w:spacing w:before="120" w:afterLines="80" w:after="192" w:line="240" w:lineRule="auto"/>
        <w:jc w:val="both"/>
        <w:rPr>
          <w:sz w:val="20"/>
          <w:szCs w:val="20"/>
        </w:rPr>
      </w:pPr>
      <w:r w:rsidRPr="004B6B81">
        <w:rPr>
          <w:sz w:val="20"/>
          <w:szCs w:val="20"/>
        </w:rPr>
        <w:t>Led the project to ensure seamless downstream extracts</w:t>
      </w:r>
      <w:r w:rsidR="00013075">
        <w:rPr>
          <w:sz w:val="20"/>
          <w:szCs w:val="20"/>
        </w:rPr>
        <w:t>, based Talend and Netezza PL-SQL; with data checks</w:t>
      </w:r>
    </w:p>
    <w:p w14:paraId="56D14CD7" w14:textId="6F0F5BBB" w:rsidR="005A1C04" w:rsidRPr="004B6B81" w:rsidRDefault="004B6B81" w:rsidP="00F55ED9">
      <w:pPr>
        <w:pStyle w:val="ListParagraph"/>
        <w:numPr>
          <w:ilvl w:val="0"/>
          <w:numId w:val="22"/>
        </w:numPr>
        <w:spacing w:before="120" w:afterLines="80" w:after="192" w:line="240" w:lineRule="auto"/>
        <w:jc w:val="both"/>
        <w:rPr>
          <w:sz w:val="20"/>
          <w:szCs w:val="20"/>
        </w:rPr>
      </w:pPr>
      <w:r w:rsidRPr="005A1C04">
        <w:rPr>
          <w:sz w:val="20"/>
          <w:szCs w:val="20"/>
        </w:rPr>
        <w:t>Integrated Credit Risk data (Customer data) with Market Risk data,</w:t>
      </w:r>
      <w:r w:rsidR="001E108E" w:rsidRPr="005A1C04">
        <w:rPr>
          <w:sz w:val="20"/>
          <w:szCs w:val="20"/>
        </w:rPr>
        <w:t xml:space="preserve"> us</w:t>
      </w:r>
      <w:r w:rsidR="00F66641" w:rsidRPr="005A1C04">
        <w:rPr>
          <w:sz w:val="20"/>
          <w:szCs w:val="20"/>
        </w:rPr>
        <w:t>ing</w:t>
      </w:r>
      <w:r w:rsidR="001E108E" w:rsidRPr="005A1C04">
        <w:rPr>
          <w:sz w:val="20"/>
          <w:szCs w:val="20"/>
        </w:rPr>
        <w:t xml:space="preserve"> Talend, PL-SQL</w:t>
      </w:r>
      <w:r w:rsidR="00F66641" w:rsidRPr="005A1C04">
        <w:rPr>
          <w:sz w:val="20"/>
          <w:szCs w:val="20"/>
        </w:rPr>
        <w:t xml:space="preserve"> and</w:t>
      </w:r>
      <w:r w:rsidR="001E108E" w:rsidRPr="005A1C04">
        <w:rPr>
          <w:sz w:val="20"/>
          <w:szCs w:val="20"/>
        </w:rPr>
        <w:t xml:space="preserve"> Hive</w:t>
      </w:r>
      <w:r w:rsidR="00F66641" w:rsidRPr="005A1C04">
        <w:rPr>
          <w:sz w:val="20"/>
          <w:szCs w:val="20"/>
        </w:rPr>
        <w:t>SQL</w:t>
      </w:r>
      <w:r w:rsidR="0067610E">
        <w:rPr>
          <w:sz w:val="20"/>
          <w:szCs w:val="20"/>
        </w:rPr>
        <w:t>, Autosys,</w:t>
      </w:r>
      <w:r w:rsidR="00F66641" w:rsidRPr="005A1C04">
        <w:rPr>
          <w:sz w:val="20"/>
          <w:szCs w:val="20"/>
        </w:rPr>
        <w:t xml:space="preserve"> , </w:t>
      </w:r>
      <w:r w:rsidR="005A1C04" w:rsidRPr="004B6B81">
        <w:rPr>
          <w:sz w:val="20"/>
          <w:szCs w:val="20"/>
        </w:rPr>
        <w:t>unif</w:t>
      </w:r>
      <w:r w:rsidR="005A1C04">
        <w:rPr>
          <w:sz w:val="20"/>
          <w:szCs w:val="20"/>
        </w:rPr>
        <w:t>ied</w:t>
      </w:r>
      <w:r w:rsidR="005A1C04" w:rsidRPr="004B6B81">
        <w:rPr>
          <w:sz w:val="20"/>
          <w:szCs w:val="20"/>
        </w:rPr>
        <w:t xml:space="preserve"> </w:t>
      </w:r>
      <w:r w:rsidR="005A1C04">
        <w:rPr>
          <w:sz w:val="20"/>
          <w:szCs w:val="20"/>
        </w:rPr>
        <w:t>into a</w:t>
      </w:r>
      <w:r w:rsidR="005A1C04" w:rsidRPr="004B6B81">
        <w:rPr>
          <w:sz w:val="20"/>
          <w:szCs w:val="20"/>
        </w:rPr>
        <w:t xml:space="preserve"> single version in the Netezza Database.</w:t>
      </w:r>
    </w:p>
    <w:p w14:paraId="24849A98" w14:textId="367DAA6C" w:rsidR="00AB5122" w:rsidRPr="005A1C04" w:rsidRDefault="00AB5122" w:rsidP="00F55ED9">
      <w:pPr>
        <w:pStyle w:val="ListParagraph"/>
        <w:numPr>
          <w:ilvl w:val="0"/>
          <w:numId w:val="22"/>
        </w:numPr>
        <w:spacing w:before="120" w:afterLines="80" w:after="192" w:line="240" w:lineRule="auto"/>
        <w:jc w:val="both"/>
        <w:rPr>
          <w:sz w:val="20"/>
          <w:szCs w:val="20"/>
        </w:rPr>
      </w:pPr>
      <w:r w:rsidRPr="005A1C04">
        <w:rPr>
          <w:sz w:val="20"/>
          <w:szCs w:val="20"/>
        </w:rPr>
        <w:t>Led and managed a team of developers and testers in an AGILE-based methodology for migrating Wholesale Risk data from Teradata database to Netezza Database.</w:t>
      </w:r>
    </w:p>
    <w:p w14:paraId="0E2B83B3" w14:textId="7A2A25D2" w:rsidR="00AB5122" w:rsidRPr="004B6B81" w:rsidRDefault="00AB5122" w:rsidP="00F55ED9">
      <w:pPr>
        <w:pStyle w:val="ListParagraph"/>
        <w:numPr>
          <w:ilvl w:val="0"/>
          <w:numId w:val="22"/>
        </w:numPr>
        <w:spacing w:before="120" w:afterLines="80" w:after="192" w:line="240" w:lineRule="auto"/>
        <w:jc w:val="both"/>
        <w:rPr>
          <w:sz w:val="20"/>
          <w:szCs w:val="20"/>
        </w:rPr>
      </w:pPr>
      <w:r w:rsidRPr="004B6B81">
        <w:rPr>
          <w:sz w:val="20"/>
          <w:szCs w:val="20"/>
        </w:rPr>
        <w:t xml:space="preserve">Improved data quality by integrating Credit Risk data (Customer data) with Market Risk data </w:t>
      </w:r>
    </w:p>
    <w:p w14:paraId="566B4B10" w14:textId="3EF41EC2" w:rsidR="00AB5122" w:rsidRPr="004B010E" w:rsidRDefault="00AB5122" w:rsidP="00F55ED9">
      <w:pPr>
        <w:pStyle w:val="ListParagraph"/>
        <w:numPr>
          <w:ilvl w:val="0"/>
          <w:numId w:val="22"/>
        </w:numPr>
        <w:spacing w:before="120" w:afterLines="80" w:after="192" w:line="240" w:lineRule="auto"/>
        <w:jc w:val="both"/>
        <w:rPr>
          <w:sz w:val="20"/>
          <w:szCs w:val="20"/>
        </w:rPr>
      </w:pPr>
      <w:r w:rsidRPr="004B6B81">
        <w:rPr>
          <w:sz w:val="20"/>
          <w:szCs w:val="20"/>
        </w:rPr>
        <w:t>Wrote SQL queries for data validation of the Oracle database and performed data profiling, cleansing, integration, and extraction using SQL</w:t>
      </w:r>
      <w:r w:rsidR="007D3B28">
        <w:rPr>
          <w:sz w:val="20"/>
          <w:szCs w:val="20"/>
        </w:rPr>
        <w:t>, Talend</w:t>
      </w:r>
      <w:r w:rsidRPr="004B6B81">
        <w:rPr>
          <w:sz w:val="20"/>
          <w:szCs w:val="20"/>
        </w:rPr>
        <w:t xml:space="preserve"> on Teradata and Netezza.</w:t>
      </w:r>
    </w:p>
    <w:p w14:paraId="6D2B9953" w14:textId="77777777" w:rsidR="00AB5122" w:rsidRPr="004B6B81" w:rsidRDefault="00AB5122" w:rsidP="00F55ED9">
      <w:pPr>
        <w:pStyle w:val="ListParagraph"/>
        <w:numPr>
          <w:ilvl w:val="0"/>
          <w:numId w:val="22"/>
        </w:numPr>
        <w:spacing w:before="120" w:afterLines="80" w:after="192" w:line="240" w:lineRule="auto"/>
        <w:jc w:val="both"/>
        <w:rPr>
          <w:sz w:val="20"/>
          <w:szCs w:val="20"/>
        </w:rPr>
      </w:pPr>
      <w:r w:rsidRPr="004B6B81">
        <w:rPr>
          <w:sz w:val="20"/>
          <w:szCs w:val="20"/>
        </w:rPr>
        <w:t>Designed and created Hadoop data file structures using HIVE and Scoop for enhanced data processing capabilities.</w:t>
      </w:r>
    </w:p>
    <w:p w14:paraId="45008A39" w14:textId="0E55D947" w:rsidR="00AB5122" w:rsidRPr="004B010E" w:rsidRDefault="00AB5122" w:rsidP="00F55ED9">
      <w:pPr>
        <w:pStyle w:val="ListParagraph"/>
        <w:numPr>
          <w:ilvl w:val="0"/>
          <w:numId w:val="22"/>
        </w:numPr>
        <w:spacing w:before="120" w:afterLines="80" w:after="192" w:line="240" w:lineRule="auto"/>
        <w:jc w:val="both"/>
        <w:rPr>
          <w:sz w:val="20"/>
          <w:szCs w:val="20"/>
        </w:rPr>
      </w:pPr>
      <w:r w:rsidRPr="004B6B81">
        <w:rPr>
          <w:sz w:val="20"/>
          <w:szCs w:val="20"/>
        </w:rPr>
        <w:lastRenderedPageBreak/>
        <w:t>Conducted data validation by executing stored procedures in PL/SQL and evaluated data profiling, cleansing, integration, and extraction tools</w:t>
      </w:r>
    </w:p>
    <w:p w14:paraId="5D34377D" w14:textId="77777777" w:rsidR="0067610E" w:rsidRPr="0067610E" w:rsidRDefault="00AB5122" w:rsidP="00F55ED9">
      <w:pPr>
        <w:pStyle w:val="ListParagraph"/>
        <w:numPr>
          <w:ilvl w:val="0"/>
          <w:numId w:val="22"/>
        </w:numPr>
        <w:spacing w:before="120" w:afterLines="80" w:after="192" w:line="240" w:lineRule="auto"/>
        <w:jc w:val="both"/>
        <w:rPr>
          <w:rFonts w:eastAsia="Calibri" w:cs="Calibri"/>
          <w:b/>
          <w:color w:val="000000"/>
          <w:sz w:val="20"/>
          <w:szCs w:val="20"/>
        </w:rPr>
      </w:pPr>
      <w:r w:rsidRPr="004B6B81">
        <w:rPr>
          <w:sz w:val="20"/>
          <w:szCs w:val="20"/>
        </w:rPr>
        <w:t>Played a key role in data design, data modeling, and data analysis, contributing to the creation of a Data-Mapping best practices document and training team members on the Data Mapping process and tools.</w:t>
      </w:r>
    </w:p>
    <w:p w14:paraId="73655E85" w14:textId="589C40A6" w:rsidR="0023378F" w:rsidRPr="0067610E" w:rsidRDefault="005164DE" w:rsidP="00F55ED9">
      <w:pPr>
        <w:spacing w:before="120" w:afterLines="80" w:after="192" w:line="240" w:lineRule="auto"/>
        <w:jc w:val="both"/>
        <w:rPr>
          <w:rFonts w:eastAsia="Calibri" w:cs="Calibri"/>
          <w:b/>
          <w:color w:val="000000"/>
          <w:sz w:val="20"/>
          <w:szCs w:val="20"/>
        </w:rPr>
      </w:pPr>
      <w:r w:rsidRPr="0067610E">
        <w:rPr>
          <w:rFonts w:eastAsia="Calibri" w:cs="Calibri"/>
          <w:b/>
          <w:color w:val="000000"/>
          <w:sz w:val="20"/>
          <w:szCs w:val="20"/>
        </w:rPr>
        <w:t xml:space="preserve">Grapnel Tech Services, End Client: </w:t>
      </w:r>
      <w:r w:rsidR="00EE0D07" w:rsidRPr="0067610E">
        <w:rPr>
          <w:rFonts w:eastAsia="Calibri" w:cs="Calibri"/>
          <w:b/>
          <w:color w:val="000000"/>
          <w:sz w:val="20"/>
          <w:szCs w:val="20"/>
        </w:rPr>
        <w:t>WELLS FARGO, CHARLOTTE, NC</w:t>
      </w:r>
      <w:r w:rsidR="0023378F" w:rsidRPr="0067610E">
        <w:rPr>
          <w:rFonts w:eastAsia="Calibri" w:cs="Calibri"/>
          <w:b/>
          <w:color w:val="000000"/>
          <w:sz w:val="20"/>
          <w:szCs w:val="20"/>
        </w:rPr>
        <w:t xml:space="preserve">   </w:t>
      </w:r>
      <w:r w:rsidR="00EE0D07" w:rsidRPr="0067610E">
        <w:rPr>
          <w:rFonts w:eastAsia="Calibri" w:cs="Calibri"/>
          <w:b/>
          <w:color w:val="000000"/>
          <w:sz w:val="20"/>
          <w:szCs w:val="20"/>
        </w:rPr>
        <w:t>SR BUSINESS</w:t>
      </w:r>
      <w:r w:rsidR="00A65FD1">
        <w:rPr>
          <w:rFonts w:eastAsia="Calibri" w:cs="Calibri"/>
          <w:b/>
          <w:color w:val="000000"/>
          <w:sz w:val="20"/>
          <w:szCs w:val="20"/>
        </w:rPr>
        <w:t xml:space="preserve"> SYSTEMS</w:t>
      </w:r>
      <w:r w:rsidR="00EE0D07" w:rsidRPr="0067610E">
        <w:rPr>
          <w:rFonts w:eastAsia="Calibri" w:cs="Calibri"/>
          <w:b/>
          <w:color w:val="000000"/>
          <w:sz w:val="20"/>
          <w:szCs w:val="20"/>
        </w:rPr>
        <w:t xml:space="preserve"> ANALYST</w:t>
      </w:r>
      <w:r w:rsidR="00EE0D07" w:rsidRPr="0067610E">
        <w:rPr>
          <w:rFonts w:eastAsia="Calibri" w:cs="Calibri"/>
          <w:b/>
          <w:color w:val="000000"/>
          <w:sz w:val="20"/>
          <w:szCs w:val="20"/>
        </w:rPr>
        <w:tab/>
      </w:r>
      <w:r w:rsidR="00B23129" w:rsidRPr="0067610E">
        <w:rPr>
          <w:rFonts w:eastAsia="Calibri" w:cs="Calibri"/>
          <w:b/>
          <w:color w:val="000000"/>
          <w:sz w:val="20"/>
          <w:szCs w:val="20"/>
        </w:rPr>
        <w:t xml:space="preserve">           [NOV 2011 - JAN 2013]</w:t>
      </w:r>
    </w:p>
    <w:p w14:paraId="34E9EAD6" w14:textId="7008FEF7" w:rsidR="004B6B81" w:rsidRPr="004B6B81" w:rsidRDefault="00EE0D07" w:rsidP="00F55ED9">
      <w:pPr>
        <w:spacing w:before="120" w:afterLines="80" w:after="192" w:line="240" w:lineRule="auto"/>
        <w:ind w:hanging="1"/>
        <w:contextualSpacing/>
        <w:jc w:val="both"/>
        <w:rPr>
          <w:sz w:val="20"/>
          <w:szCs w:val="20"/>
        </w:rPr>
      </w:pPr>
      <w:r w:rsidRPr="00ED6E32">
        <w:rPr>
          <w:rFonts w:eastAsia="Calibri" w:cs="Calibri"/>
          <w:color w:val="000000"/>
          <w:sz w:val="20"/>
          <w:szCs w:val="20"/>
        </w:rPr>
        <w:t>ECPR</w:t>
      </w:r>
      <w:r w:rsidRPr="00ED6E32">
        <w:rPr>
          <w:rFonts w:eastAsia="Calibri" w:cs="Calibri"/>
          <w:b/>
          <w:color w:val="000000"/>
          <w:sz w:val="20"/>
          <w:szCs w:val="20"/>
        </w:rPr>
        <w:t xml:space="preserve"> (ENTERPRISE CUSTOMER PROFILE AND REFERRALS)</w:t>
      </w:r>
      <w:r w:rsidR="00B23129" w:rsidRPr="00ED6E32">
        <w:rPr>
          <w:rFonts w:eastAsia="Calibri" w:cs="Calibri"/>
          <w:color w:val="000000"/>
          <w:sz w:val="20"/>
          <w:szCs w:val="20"/>
        </w:rPr>
        <w:t xml:space="preserve"> is a Web Services based system that implements customer-oriented shared business services.</w:t>
      </w:r>
    </w:p>
    <w:p w14:paraId="50D96AD8" w14:textId="10BC46F4" w:rsidR="00EB4A45" w:rsidRPr="004B6B81" w:rsidRDefault="00EB4A45" w:rsidP="00F55ED9">
      <w:pPr>
        <w:pStyle w:val="ListParagraph"/>
        <w:numPr>
          <w:ilvl w:val="0"/>
          <w:numId w:val="21"/>
        </w:numPr>
        <w:spacing w:before="120" w:afterLines="80" w:after="192" w:line="240" w:lineRule="auto"/>
        <w:jc w:val="both"/>
        <w:rPr>
          <w:rFonts w:eastAsia="Calibri" w:cs="Calibri"/>
          <w:color w:val="000000"/>
          <w:sz w:val="20"/>
          <w:szCs w:val="20"/>
        </w:rPr>
      </w:pPr>
      <w:r w:rsidRPr="004B6B81">
        <w:rPr>
          <w:rFonts w:eastAsia="Calibri" w:cs="Calibri"/>
          <w:color w:val="000000"/>
          <w:sz w:val="20"/>
          <w:szCs w:val="20"/>
        </w:rPr>
        <w:t>Developed and updated technical specifications of the APIs (application programming interfaces), documenting data attributes, transformations</w:t>
      </w:r>
      <w:r w:rsidR="00E1452D">
        <w:rPr>
          <w:rFonts w:eastAsia="Calibri" w:cs="Calibri"/>
          <w:color w:val="000000"/>
          <w:sz w:val="20"/>
          <w:szCs w:val="20"/>
        </w:rPr>
        <w:t xml:space="preserve"> </w:t>
      </w:r>
      <w:r>
        <w:rPr>
          <w:rFonts w:eastAsia="Calibri" w:cs="Calibri"/>
          <w:color w:val="000000"/>
          <w:sz w:val="20"/>
          <w:szCs w:val="20"/>
        </w:rPr>
        <w:t>(Talend)</w:t>
      </w:r>
      <w:r w:rsidRPr="004B6B81">
        <w:rPr>
          <w:rFonts w:eastAsia="Calibri" w:cs="Calibri"/>
          <w:color w:val="000000"/>
          <w:sz w:val="20"/>
          <w:szCs w:val="20"/>
        </w:rPr>
        <w:t>, business rules, and flow of control to facilitate seamless integration and communication.</w:t>
      </w:r>
    </w:p>
    <w:p w14:paraId="0B166548" w14:textId="209FD30D" w:rsidR="00874AF9" w:rsidRPr="004B6B81" w:rsidRDefault="00EA1C9D" w:rsidP="00F55ED9">
      <w:pPr>
        <w:pStyle w:val="ListParagraph"/>
        <w:numPr>
          <w:ilvl w:val="0"/>
          <w:numId w:val="21"/>
        </w:numPr>
        <w:spacing w:before="120" w:afterLines="80" w:after="192" w:line="240" w:lineRule="auto"/>
        <w:jc w:val="both"/>
        <w:rPr>
          <w:rFonts w:eastAsia="Calibri" w:cs="Calibri"/>
          <w:color w:val="000000"/>
          <w:sz w:val="20"/>
          <w:szCs w:val="20"/>
        </w:rPr>
      </w:pPr>
      <w:r w:rsidRPr="004B6B81">
        <w:rPr>
          <w:rFonts w:eastAsia="Calibri" w:cs="Calibri"/>
          <w:color w:val="000000"/>
          <w:sz w:val="20"/>
          <w:szCs w:val="20"/>
        </w:rPr>
        <w:t>Created UML Component diagrams in the enterprise architecture, providing visual representations of technical use cases to enhance understanding and collaboration across teams.</w:t>
      </w:r>
      <w:r w:rsidR="00C52D38">
        <w:rPr>
          <w:rFonts w:eastAsia="Calibri" w:cs="Calibri"/>
          <w:color w:val="000000"/>
          <w:sz w:val="20"/>
          <w:szCs w:val="20"/>
        </w:rPr>
        <w:t xml:space="preserve"> </w:t>
      </w:r>
      <w:r w:rsidR="003B15DE">
        <w:rPr>
          <w:rFonts w:eastAsia="Calibri" w:cs="Calibri"/>
          <w:color w:val="000000"/>
          <w:sz w:val="20"/>
          <w:szCs w:val="20"/>
        </w:rPr>
        <w:t>]</w:t>
      </w:r>
    </w:p>
    <w:p w14:paraId="0995352E" w14:textId="11B205DD" w:rsidR="00874AF9" w:rsidRPr="00E30D5F" w:rsidRDefault="00874AF9" w:rsidP="00F55ED9">
      <w:pPr>
        <w:pStyle w:val="ListParagraph"/>
        <w:numPr>
          <w:ilvl w:val="0"/>
          <w:numId w:val="21"/>
        </w:numPr>
        <w:spacing w:before="120" w:afterLines="80" w:after="192" w:line="240" w:lineRule="auto"/>
        <w:jc w:val="both"/>
        <w:rPr>
          <w:rFonts w:eastAsia="Calibri" w:cs="Calibri"/>
          <w:color w:val="000000"/>
          <w:sz w:val="20"/>
          <w:szCs w:val="20"/>
        </w:rPr>
      </w:pPr>
      <w:r w:rsidRPr="004B6B81">
        <w:rPr>
          <w:rFonts w:eastAsia="Calibri" w:cs="Calibri"/>
          <w:color w:val="000000"/>
          <w:sz w:val="20"/>
          <w:szCs w:val="20"/>
        </w:rPr>
        <w:t>Guided technical and testing groups in root cause analysis of system defects, ensuring effective resolution and enhanced system performance.</w:t>
      </w:r>
      <w:r w:rsidR="00E30D5F">
        <w:rPr>
          <w:rFonts w:eastAsia="Calibri" w:cs="Calibri"/>
          <w:color w:val="000000"/>
          <w:sz w:val="20"/>
          <w:szCs w:val="20"/>
        </w:rPr>
        <w:t xml:space="preserve"> </w:t>
      </w:r>
      <w:r w:rsidRPr="00E30D5F">
        <w:rPr>
          <w:rFonts w:eastAsia="Calibri" w:cs="Calibri"/>
          <w:color w:val="000000"/>
          <w:sz w:val="20"/>
          <w:szCs w:val="20"/>
        </w:rPr>
        <w:t xml:space="preserve">Led project management activities, following a defined release calendar for </w:t>
      </w:r>
      <w:r w:rsidR="00F552D1" w:rsidRPr="00E30D5F">
        <w:rPr>
          <w:rFonts w:eastAsia="Calibri" w:cs="Calibri"/>
          <w:color w:val="000000"/>
          <w:sz w:val="20"/>
          <w:szCs w:val="20"/>
        </w:rPr>
        <w:t>deliverables,</w:t>
      </w:r>
      <w:r w:rsidRPr="00E30D5F">
        <w:rPr>
          <w:rFonts w:eastAsia="Calibri" w:cs="Calibri"/>
          <w:color w:val="000000"/>
          <w:sz w:val="20"/>
          <w:szCs w:val="20"/>
        </w:rPr>
        <w:t xml:space="preserve"> and ensuring completion of assigned tasks according to agreed-upon milestone dates.</w:t>
      </w:r>
    </w:p>
    <w:p w14:paraId="7972D020" w14:textId="1A589589" w:rsidR="00B23129" w:rsidRPr="00ED6E32" w:rsidRDefault="005164DE" w:rsidP="00F55ED9">
      <w:pPr>
        <w:spacing w:before="120" w:afterLines="80" w:after="192" w:line="240" w:lineRule="auto"/>
        <w:ind w:hanging="1"/>
        <w:contextualSpacing/>
        <w:jc w:val="both"/>
        <w:rPr>
          <w:sz w:val="20"/>
          <w:szCs w:val="20"/>
        </w:rPr>
      </w:pPr>
      <w:r w:rsidRPr="005164DE">
        <w:rPr>
          <w:rFonts w:eastAsia="Calibri" w:cs="Calibri"/>
          <w:b/>
          <w:color w:val="000000"/>
          <w:sz w:val="20"/>
          <w:szCs w:val="20"/>
        </w:rPr>
        <w:t>Grapnel Tech Services</w:t>
      </w:r>
      <w:r>
        <w:rPr>
          <w:rFonts w:eastAsia="Calibri" w:cs="Calibri"/>
          <w:b/>
          <w:color w:val="000000"/>
          <w:sz w:val="20"/>
          <w:szCs w:val="20"/>
        </w:rPr>
        <w:t xml:space="preserve">, End Client: </w:t>
      </w:r>
      <w:r w:rsidR="00B23129" w:rsidRPr="00ED6E32">
        <w:rPr>
          <w:rFonts w:eastAsia="Calibri" w:cs="Calibri"/>
          <w:b/>
          <w:color w:val="000000"/>
          <w:sz w:val="20"/>
          <w:szCs w:val="20"/>
        </w:rPr>
        <w:t>WELLS FARGO, CHANDLER, AZ</w:t>
      </w:r>
      <w:r w:rsidR="00B23129" w:rsidRPr="00ED6E32">
        <w:rPr>
          <w:rFonts w:eastAsia="Calibri" w:cs="Calibri"/>
          <w:b/>
          <w:color w:val="000000"/>
          <w:sz w:val="20"/>
          <w:szCs w:val="20"/>
        </w:rPr>
        <w:tab/>
      </w:r>
      <w:r w:rsidR="00EE0D07" w:rsidRPr="00ED6E32">
        <w:rPr>
          <w:rFonts w:eastAsia="Calibri" w:cs="Calibri"/>
          <w:b/>
          <w:color w:val="000000"/>
          <w:sz w:val="20"/>
          <w:szCs w:val="20"/>
        </w:rPr>
        <w:t>SNR BUSINES</w:t>
      </w:r>
      <w:r w:rsidR="00A65FD1">
        <w:rPr>
          <w:rFonts w:eastAsia="Calibri" w:cs="Calibri"/>
          <w:b/>
          <w:color w:val="000000"/>
          <w:sz w:val="20"/>
          <w:szCs w:val="20"/>
        </w:rPr>
        <w:t>S SYSTEMS</w:t>
      </w:r>
      <w:r w:rsidR="00EE0D07" w:rsidRPr="00ED6E32">
        <w:rPr>
          <w:rFonts w:eastAsia="Calibri" w:cs="Calibri"/>
          <w:b/>
          <w:color w:val="000000"/>
          <w:sz w:val="20"/>
          <w:szCs w:val="20"/>
        </w:rPr>
        <w:t xml:space="preserve"> ANALYST</w:t>
      </w:r>
      <w:r w:rsidR="00EE0D07" w:rsidRPr="00ED6E32">
        <w:rPr>
          <w:sz w:val="20"/>
          <w:szCs w:val="20"/>
        </w:rPr>
        <w:t xml:space="preserve">                    </w:t>
      </w:r>
      <w:r w:rsidR="00B23129" w:rsidRPr="00ED6E32">
        <w:rPr>
          <w:rFonts w:eastAsia="Calibri" w:cs="Calibri"/>
          <w:b/>
          <w:color w:val="000000"/>
          <w:sz w:val="20"/>
          <w:szCs w:val="20"/>
        </w:rPr>
        <w:t>[APR 2011 – NOV 2011]</w:t>
      </w:r>
    </w:p>
    <w:p w14:paraId="06DE47D3" w14:textId="31A9B485" w:rsidR="00874AF9" w:rsidRPr="00874AF9" w:rsidRDefault="00B23129" w:rsidP="00F55ED9">
      <w:pPr>
        <w:spacing w:before="120" w:afterLines="80" w:after="192" w:line="240" w:lineRule="auto"/>
        <w:ind w:hanging="1"/>
        <w:contextualSpacing/>
        <w:jc w:val="both"/>
        <w:rPr>
          <w:sz w:val="20"/>
          <w:szCs w:val="20"/>
        </w:rPr>
      </w:pPr>
      <w:r w:rsidRPr="00ED6E32">
        <w:rPr>
          <w:rFonts w:eastAsia="Calibri" w:cs="Calibri"/>
          <w:color w:val="000000"/>
          <w:sz w:val="20"/>
          <w:szCs w:val="20"/>
        </w:rPr>
        <w:t>CCT Agent Applications is a matrixed IT organization that supports a group of applications used by call center bankers to service and sell Wells Fargo products.</w:t>
      </w:r>
    </w:p>
    <w:p w14:paraId="7DC99889" w14:textId="77777777" w:rsidR="00F13098" w:rsidRPr="004B6B81" w:rsidRDefault="00F13098" w:rsidP="00F55ED9">
      <w:pPr>
        <w:pStyle w:val="ListParagraph"/>
        <w:numPr>
          <w:ilvl w:val="0"/>
          <w:numId w:val="20"/>
        </w:numPr>
        <w:spacing w:before="120" w:afterLines="80" w:after="192" w:line="240" w:lineRule="auto"/>
        <w:ind w:left="360"/>
        <w:jc w:val="both"/>
        <w:rPr>
          <w:sz w:val="20"/>
          <w:szCs w:val="20"/>
        </w:rPr>
      </w:pPr>
      <w:r w:rsidRPr="004B6B81">
        <w:rPr>
          <w:sz w:val="20"/>
          <w:szCs w:val="20"/>
        </w:rPr>
        <w:t>Developed functional specifications, request message mapping, field specifications, and error specifications, employing techniques such as business rules, decision tables, UML modeling, and transaction mapping.</w:t>
      </w:r>
    </w:p>
    <w:p w14:paraId="787B87AF" w14:textId="7AE2AEC8" w:rsidR="00874AF9" w:rsidRPr="00F13098" w:rsidRDefault="00F13098" w:rsidP="00F55ED9">
      <w:pPr>
        <w:pStyle w:val="ListParagraph"/>
        <w:numPr>
          <w:ilvl w:val="0"/>
          <w:numId w:val="20"/>
        </w:numPr>
        <w:spacing w:before="120" w:afterLines="80" w:after="192" w:line="240" w:lineRule="auto"/>
        <w:ind w:left="360"/>
        <w:jc w:val="both"/>
        <w:rPr>
          <w:sz w:val="20"/>
          <w:szCs w:val="20"/>
        </w:rPr>
      </w:pPr>
      <w:r w:rsidRPr="004B6B81">
        <w:rPr>
          <w:sz w:val="20"/>
          <w:szCs w:val="20"/>
        </w:rPr>
        <w:t>Created RSL specifications (DataMart) and CMS key definitions to ensure accurate and consistent data representation.</w:t>
      </w:r>
    </w:p>
    <w:p w14:paraId="361136FE" w14:textId="77777777" w:rsidR="00874AF9" w:rsidRPr="004B6B81" w:rsidRDefault="00874AF9" w:rsidP="00F55ED9">
      <w:pPr>
        <w:pStyle w:val="ListParagraph"/>
        <w:numPr>
          <w:ilvl w:val="0"/>
          <w:numId w:val="20"/>
        </w:numPr>
        <w:spacing w:before="120" w:afterLines="80" w:after="192" w:line="240" w:lineRule="auto"/>
        <w:ind w:left="360"/>
        <w:jc w:val="both"/>
        <w:rPr>
          <w:sz w:val="20"/>
          <w:szCs w:val="20"/>
        </w:rPr>
      </w:pPr>
      <w:r w:rsidRPr="004B6B81">
        <w:rPr>
          <w:sz w:val="20"/>
          <w:szCs w:val="20"/>
        </w:rPr>
        <w:t>Identified opportunities for system optimization, conducting gap analysis and providing alternative solutions to enhance business efficiency.</w:t>
      </w:r>
    </w:p>
    <w:p w14:paraId="4214F07F" w14:textId="101FF4CE" w:rsidR="00B23129" w:rsidRPr="00ED6E32" w:rsidRDefault="005164DE" w:rsidP="00F55ED9">
      <w:pPr>
        <w:spacing w:before="120" w:afterLines="80" w:after="192" w:line="240" w:lineRule="auto"/>
        <w:ind w:hanging="1"/>
        <w:contextualSpacing/>
        <w:jc w:val="both"/>
        <w:rPr>
          <w:sz w:val="20"/>
          <w:szCs w:val="20"/>
        </w:rPr>
      </w:pPr>
      <w:r w:rsidRPr="00ED6E32">
        <w:rPr>
          <w:rFonts w:eastAsia="Calibri" w:cs="Calibri"/>
          <w:b/>
          <w:color w:val="000000"/>
          <w:sz w:val="20"/>
          <w:szCs w:val="20"/>
        </w:rPr>
        <w:lastRenderedPageBreak/>
        <w:t>COGNIZANT TECH SOLUTIONS, CHENNAI</w:t>
      </w:r>
      <w:r>
        <w:rPr>
          <w:rFonts w:eastAsia="Calibri" w:cs="Calibri"/>
          <w:b/>
          <w:color w:val="000000"/>
          <w:sz w:val="20"/>
          <w:szCs w:val="20"/>
        </w:rPr>
        <w:t xml:space="preserve">, End Client: UBS, WHITE PLAINS, NY </w:t>
      </w:r>
      <w:r w:rsidR="00777E0F" w:rsidRPr="00ED6E32">
        <w:rPr>
          <w:rFonts w:eastAsia="Calibri" w:cs="Calibri"/>
          <w:b/>
          <w:color w:val="000000"/>
          <w:sz w:val="20"/>
          <w:szCs w:val="20"/>
        </w:rPr>
        <w:t>- BUSINESS SYSTEMS ANALYST</w:t>
      </w:r>
      <w:r>
        <w:rPr>
          <w:rFonts w:eastAsia="Calibri" w:cs="Calibri"/>
          <w:b/>
          <w:color w:val="000000"/>
          <w:sz w:val="20"/>
          <w:szCs w:val="20"/>
        </w:rPr>
        <w:t xml:space="preserve"> </w:t>
      </w:r>
      <w:r w:rsidR="00B23129" w:rsidRPr="00ED6E32">
        <w:rPr>
          <w:rFonts w:eastAsia="Calibri" w:cs="Calibri"/>
          <w:b/>
          <w:color w:val="000000"/>
          <w:sz w:val="20"/>
          <w:szCs w:val="20"/>
        </w:rPr>
        <w:t xml:space="preserve">      [MAR 2008 – JAN 2009]</w:t>
      </w:r>
    </w:p>
    <w:p w14:paraId="3E4C2D7D" w14:textId="008E793C" w:rsidR="00F532E6" w:rsidRPr="00F532E6" w:rsidRDefault="00874AF9" w:rsidP="00F55ED9">
      <w:pPr>
        <w:tabs>
          <w:tab w:val="left" w:pos="900"/>
          <w:tab w:val="left" w:pos="1620"/>
        </w:tabs>
        <w:spacing w:before="120" w:afterLines="80" w:after="192" w:line="240" w:lineRule="auto"/>
        <w:contextualSpacing/>
        <w:jc w:val="both"/>
        <w:rPr>
          <w:i/>
          <w:iCs/>
          <w:sz w:val="20"/>
          <w:szCs w:val="20"/>
        </w:rPr>
      </w:pPr>
      <w:r w:rsidRPr="00F532E6">
        <w:rPr>
          <w:i/>
          <w:iCs/>
          <w:sz w:val="20"/>
          <w:szCs w:val="20"/>
        </w:rPr>
        <w:t>Project 1: Centralized Web-Based Application Infrastructure</w:t>
      </w:r>
    </w:p>
    <w:p w14:paraId="0BEF652C" w14:textId="14C7AEC7" w:rsidR="00874AF9" w:rsidRPr="004B010E" w:rsidRDefault="00874AF9" w:rsidP="00F55ED9">
      <w:pPr>
        <w:pStyle w:val="ListParagraph"/>
        <w:numPr>
          <w:ilvl w:val="0"/>
          <w:numId w:val="19"/>
        </w:numPr>
        <w:tabs>
          <w:tab w:val="left" w:pos="900"/>
          <w:tab w:val="left" w:pos="1620"/>
        </w:tabs>
        <w:spacing w:before="120" w:afterLines="80" w:after="192" w:line="240" w:lineRule="auto"/>
        <w:jc w:val="both"/>
        <w:rPr>
          <w:sz w:val="20"/>
          <w:szCs w:val="20"/>
        </w:rPr>
      </w:pPr>
      <w:r w:rsidRPr="00F532E6">
        <w:rPr>
          <w:sz w:val="20"/>
          <w:szCs w:val="20"/>
        </w:rPr>
        <w:t>Developed a web-based application infrastructure using HTML, Java, and C++ to improve development time and enable online data access.</w:t>
      </w:r>
      <w:r w:rsidR="004B010E">
        <w:rPr>
          <w:sz w:val="20"/>
          <w:szCs w:val="20"/>
        </w:rPr>
        <w:t xml:space="preserve"> </w:t>
      </w:r>
      <w:r w:rsidRPr="004B010E">
        <w:rPr>
          <w:sz w:val="20"/>
          <w:szCs w:val="20"/>
        </w:rPr>
        <w:t>Created a module allowing customers to search for and calculate prices of various bonds, including corporate, treasury, municipal, and savings bonds.</w:t>
      </w:r>
    </w:p>
    <w:p w14:paraId="7F35B07B" w14:textId="77777777" w:rsidR="00874AF9" w:rsidRPr="00F532E6" w:rsidRDefault="00874AF9" w:rsidP="00F55ED9">
      <w:pPr>
        <w:pStyle w:val="ListParagraph"/>
        <w:numPr>
          <w:ilvl w:val="0"/>
          <w:numId w:val="19"/>
        </w:numPr>
        <w:tabs>
          <w:tab w:val="left" w:pos="900"/>
          <w:tab w:val="left" w:pos="1620"/>
        </w:tabs>
        <w:spacing w:before="120" w:afterLines="80" w:after="192" w:line="240" w:lineRule="auto"/>
        <w:jc w:val="both"/>
        <w:rPr>
          <w:sz w:val="20"/>
          <w:szCs w:val="20"/>
        </w:rPr>
      </w:pPr>
      <w:r w:rsidRPr="00F532E6">
        <w:rPr>
          <w:sz w:val="20"/>
          <w:szCs w:val="20"/>
        </w:rPr>
        <w:t>Produced use case specifications, data models, and business flow diagrams using UML techniques to ensure clear understanding among stakeholders.</w:t>
      </w:r>
    </w:p>
    <w:p w14:paraId="0C8178CC" w14:textId="038931C0" w:rsidR="00874AF9" w:rsidRPr="00F532E6" w:rsidRDefault="00874AF9" w:rsidP="00F55ED9">
      <w:pPr>
        <w:tabs>
          <w:tab w:val="left" w:pos="900"/>
          <w:tab w:val="left" w:pos="1620"/>
        </w:tabs>
        <w:spacing w:before="120" w:afterLines="80" w:after="192" w:line="240" w:lineRule="auto"/>
        <w:contextualSpacing/>
        <w:jc w:val="both"/>
        <w:rPr>
          <w:i/>
          <w:iCs/>
          <w:sz w:val="20"/>
          <w:szCs w:val="20"/>
        </w:rPr>
      </w:pPr>
      <w:r w:rsidRPr="00F532E6">
        <w:rPr>
          <w:i/>
          <w:iCs/>
          <w:sz w:val="20"/>
          <w:szCs w:val="20"/>
        </w:rPr>
        <w:t>Project 2: DS3 - Data Services Support System</w:t>
      </w:r>
    </w:p>
    <w:p w14:paraId="575F0BA4" w14:textId="77777777" w:rsidR="00874AF9" w:rsidRPr="00F532E6" w:rsidRDefault="00874AF9" w:rsidP="00F55ED9">
      <w:pPr>
        <w:pStyle w:val="ListParagraph"/>
        <w:numPr>
          <w:ilvl w:val="0"/>
          <w:numId w:val="18"/>
        </w:numPr>
        <w:tabs>
          <w:tab w:val="left" w:pos="900"/>
          <w:tab w:val="left" w:pos="1620"/>
        </w:tabs>
        <w:spacing w:before="120" w:afterLines="80" w:after="192" w:line="240" w:lineRule="auto"/>
        <w:jc w:val="both"/>
        <w:rPr>
          <w:sz w:val="20"/>
          <w:szCs w:val="20"/>
        </w:rPr>
      </w:pPr>
      <w:r w:rsidRPr="00F532E6">
        <w:rPr>
          <w:sz w:val="20"/>
          <w:szCs w:val="20"/>
        </w:rPr>
        <w:t>Led requirement and data analysis efforts, ensuring uninterrupted executive enterprise reporting and business intelligence.</w:t>
      </w:r>
    </w:p>
    <w:p w14:paraId="537EF638" w14:textId="77777777" w:rsidR="00742334" w:rsidRDefault="00874AF9" w:rsidP="00F55ED9">
      <w:pPr>
        <w:pStyle w:val="ListParagraph"/>
        <w:numPr>
          <w:ilvl w:val="0"/>
          <w:numId w:val="18"/>
        </w:numPr>
        <w:tabs>
          <w:tab w:val="left" w:pos="900"/>
          <w:tab w:val="left" w:pos="1620"/>
        </w:tabs>
        <w:spacing w:before="120" w:afterLines="80" w:after="192" w:line="240" w:lineRule="auto"/>
        <w:jc w:val="both"/>
        <w:rPr>
          <w:sz w:val="20"/>
          <w:szCs w:val="20"/>
        </w:rPr>
      </w:pPr>
      <w:r w:rsidRPr="00F532E6">
        <w:rPr>
          <w:sz w:val="20"/>
          <w:szCs w:val="20"/>
        </w:rPr>
        <w:t>Managed project timelines and resources for successful completion, coordinating activities across three teams (ETL, DW, and Reporting).</w:t>
      </w:r>
    </w:p>
    <w:p w14:paraId="14C9DE82" w14:textId="3501A79C" w:rsidR="00F532E6" w:rsidRPr="007F73E5" w:rsidRDefault="00874AF9" w:rsidP="00F55ED9">
      <w:pPr>
        <w:pStyle w:val="ListParagraph"/>
        <w:numPr>
          <w:ilvl w:val="0"/>
          <w:numId w:val="18"/>
        </w:numPr>
        <w:tabs>
          <w:tab w:val="left" w:pos="900"/>
          <w:tab w:val="left" w:pos="1620"/>
        </w:tabs>
        <w:spacing w:before="120" w:afterLines="80" w:after="192" w:line="240" w:lineRule="auto"/>
        <w:jc w:val="both"/>
        <w:rPr>
          <w:sz w:val="20"/>
          <w:szCs w:val="20"/>
        </w:rPr>
      </w:pPr>
      <w:r w:rsidRPr="004B010E">
        <w:rPr>
          <w:sz w:val="20"/>
          <w:szCs w:val="20"/>
        </w:rPr>
        <w:t>Utilized SQL, Toad, data warehousing, and data cleansing techniques to arrange customer data on an Oracle database for the Risk Department.</w:t>
      </w:r>
      <w:r w:rsidR="007F73E5">
        <w:rPr>
          <w:sz w:val="20"/>
          <w:szCs w:val="20"/>
        </w:rPr>
        <w:t xml:space="preserve"> </w:t>
      </w:r>
      <w:r w:rsidRPr="007F73E5">
        <w:rPr>
          <w:sz w:val="20"/>
          <w:szCs w:val="20"/>
        </w:rPr>
        <w:t>Developed dimensional design documents and optimized the IBM Cognos 8 environment.</w:t>
      </w:r>
    </w:p>
    <w:p w14:paraId="66C09011" w14:textId="640DE14D" w:rsidR="00874AF9" w:rsidRPr="00F532E6" w:rsidRDefault="00874AF9" w:rsidP="00F55ED9">
      <w:pPr>
        <w:tabs>
          <w:tab w:val="left" w:pos="900"/>
          <w:tab w:val="left" w:pos="1620"/>
        </w:tabs>
        <w:spacing w:before="120" w:afterLines="80" w:after="192" w:line="240" w:lineRule="auto"/>
        <w:contextualSpacing/>
        <w:jc w:val="both"/>
        <w:rPr>
          <w:i/>
          <w:iCs/>
          <w:sz w:val="20"/>
          <w:szCs w:val="20"/>
        </w:rPr>
      </w:pPr>
      <w:r w:rsidRPr="00F532E6">
        <w:rPr>
          <w:i/>
          <w:iCs/>
          <w:sz w:val="20"/>
          <w:szCs w:val="20"/>
        </w:rPr>
        <w:t>Project 3: Statistical Modeling and SAS Programming</w:t>
      </w:r>
    </w:p>
    <w:p w14:paraId="0463BF63" w14:textId="77777777" w:rsidR="00874AF9" w:rsidRPr="00F532E6" w:rsidRDefault="00874AF9" w:rsidP="00F55ED9">
      <w:pPr>
        <w:pStyle w:val="ListParagraph"/>
        <w:numPr>
          <w:ilvl w:val="0"/>
          <w:numId w:val="17"/>
        </w:numPr>
        <w:tabs>
          <w:tab w:val="left" w:pos="900"/>
          <w:tab w:val="left" w:pos="1620"/>
        </w:tabs>
        <w:spacing w:before="120" w:afterLines="80" w:after="192" w:line="240" w:lineRule="auto"/>
        <w:jc w:val="both"/>
        <w:rPr>
          <w:sz w:val="20"/>
          <w:szCs w:val="20"/>
        </w:rPr>
      </w:pPr>
      <w:r w:rsidRPr="00F532E6">
        <w:rPr>
          <w:sz w:val="20"/>
          <w:szCs w:val="20"/>
        </w:rPr>
        <w:t>Developed and ran SAS programs to support Marketing and Analysis statisticians, focusing on demographic analysis and risk forecasting for credit card customers.</w:t>
      </w:r>
    </w:p>
    <w:p w14:paraId="1EDD1E5A" w14:textId="7F76A0C1" w:rsidR="00874AF9" w:rsidRPr="004B010E" w:rsidRDefault="00874AF9" w:rsidP="00F55ED9">
      <w:pPr>
        <w:pStyle w:val="ListParagraph"/>
        <w:numPr>
          <w:ilvl w:val="0"/>
          <w:numId w:val="17"/>
        </w:numPr>
        <w:tabs>
          <w:tab w:val="left" w:pos="900"/>
          <w:tab w:val="left" w:pos="1620"/>
        </w:tabs>
        <w:spacing w:before="120" w:afterLines="80" w:after="192" w:line="240" w:lineRule="auto"/>
        <w:jc w:val="both"/>
        <w:rPr>
          <w:sz w:val="20"/>
          <w:szCs w:val="20"/>
        </w:rPr>
      </w:pPr>
      <w:r w:rsidRPr="00F532E6">
        <w:rPr>
          <w:sz w:val="20"/>
          <w:szCs w:val="20"/>
        </w:rPr>
        <w:t>Implemented credit risk analysis models based on FICO scores and employed statistical techniques such as linear regression.</w:t>
      </w:r>
      <w:r w:rsidR="004B010E">
        <w:rPr>
          <w:sz w:val="20"/>
          <w:szCs w:val="20"/>
        </w:rPr>
        <w:t xml:space="preserve"> </w:t>
      </w:r>
      <w:r w:rsidRPr="004B010E">
        <w:rPr>
          <w:sz w:val="20"/>
          <w:szCs w:val="20"/>
        </w:rPr>
        <w:t>Conducted fraud detection and prevention activities, analyzing customer data networks and identifying hidden connections and relationships.</w:t>
      </w:r>
    </w:p>
    <w:p w14:paraId="4AACDADB" w14:textId="383294E1" w:rsidR="00B23129" w:rsidRPr="00F532E6" w:rsidRDefault="00874AF9" w:rsidP="00F55ED9">
      <w:pPr>
        <w:pStyle w:val="ListParagraph"/>
        <w:numPr>
          <w:ilvl w:val="0"/>
          <w:numId w:val="17"/>
        </w:numPr>
        <w:tabs>
          <w:tab w:val="left" w:pos="900"/>
          <w:tab w:val="left" w:pos="1620"/>
        </w:tabs>
        <w:spacing w:before="120" w:afterLines="80" w:after="192" w:line="240" w:lineRule="auto"/>
        <w:jc w:val="both"/>
        <w:rPr>
          <w:sz w:val="20"/>
          <w:szCs w:val="20"/>
        </w:rPr>
      </w:pPr>
      <w:r w:rsidRPr="00F532E6">
        <w:rPr>
          <w:sz w:val="20"/>
          <w:szCs w:val="20"/>
        </w:rPr>
        <w:t>Implemented complex SAS macros to simplify code and improve efficiency.</w:t>
      </w:r>
    </w:p>
    <w:p w14:paraId="10BEEB60" w14:textId="5F0F266C" w:rsidR="00F532E6" w:rsidRPr="00F532E6" w:rsidRDefault="005164DE" w:rsidP="00F55ED9">
      <w:pPr>
        <w:spacing w:before="120" w:afterLines="80" w:after="192" w:line="240" w:lineRule="auto"/>
        <w:ind w:hanging="1"/>
        <w:contextualSpacing/>
        <w:jc w:val="both"/>
        <w:rPr>
          <w:sz w:val="20"/>
          <w:szCs w:val="20"/>
        </w:rPr>
      </w:pPr>
      <w:r w:rsidRPr="00ED6E32">
        <w:rPr>
          <w:rFonts w:eastAsia="Calibri" w:cs="Calibri"/>
          <w:b/>
          <w:color w:val="000000"/>
          <w:sz w:val="20"/>
          <w:szCs w:val="20"/>
        </w:rPr>
        <w:t>COGNIZANT TECH SOLUTIONS, CHENNAI</w:t>
      </w:r>
      <w:r>
        <w:rPr>
          <w:rFonts w:eastAsia="Calibri" w:cs="Calibri"/>
          <w:b/>
          <w:color w:val="000000"/>
          <w:sz w:val="20"/>
          <w:szCs w:val="20"/>
        </w:rPr>
        <w:t xml:space="preserve">, End Client: </w:t>
      </w:r>
      <w:r w:rsidR="00BC7197" w:rsidRPr="00ED6E32">
        <w:rPr>
          <w:rFonts w:eastAsia="Calibri" w:cs="Calibri"/>
          <w:b/>
          <w:color w:val="000000"/>
          <w:sz w:val="20"/>
          <w:szCs w:val="20"/>
        </w:rPr>
        <w:t xml:space="preserve">CITIZENS BANK, </w:t>
      </w:r>
      <w:r w:rsidR="00B91CB3" w:rsidRPr="00ED6E32">
        <w:rPr>
          <w:rFonts w:eastAsia="Calibri" w:cs="Calibri"/>
          <w:b/>
          <w:color w:val="000000"/>
          <w:sz w:val="20"/>
          <w:szCs w:val="20"/>
        </w:rPr>
        <w:t>RI BUSINESS</w:t>
      </w:r>
      <w:r w:rsidR="004464C3" w:rsidRPr="00ED6E32">
        <w:rPr>
          <w:rFonts w:eastAsia="Calibri" w:cs="Calibri"/>
          <w:b/>
          <w:color w:val="000000"/>
          <w:sz w:val="20"/>
          <w:szCs w:val="20"/>
        </w:rPr>
        <w:t xml:space="preserve"> ANALYST/DATA ANALYST   </w:t>
      </w:r>
      <w:r w:rsidR="00B23129" w:rsidRPr="00ED6E32">
        <w:rPr>
          <w:rFonts w:eastAsia="Calibri" w:cs="Calibri"/>
          <w:b/>
          <w:color w:val="000000"/>
          <w:sz w:val="20"/>
          <w:szCs w:val="20"/>
        </w:rPr>
        <w:t xml:space="preserve"> [AUG 2006 – MAR 2008] </w:t>
      </w:r>
    </w:p>
    <w:p w14:paraId="621857A6" w14:textId="0B79E9E8" w:rsidR="0086332B" w:rsidRPr="00F532E6" w:rsidRDefault="0086332B" w:rsidP="00F55ED9">
      <w:pPr>
        <w:spacing w:before="120" w:afterLines="80" w:after="192" w:line="240" w:lineRule="auto"/>
        <w:contextualSpacing/>
        <w:jc w:val="both"/>
        <w:rPr>
          <w:i/>
          <w:iCs/>
          <w:sz w:val="20"/>
          <w:szCs w:val="20"/>
        </w:rPr>
      </w:pPr>
      <w:r w:rsidRPr="00F532E6">
        <w:rPr>
          <w:i/>
          <w:iCs/>
          <w:sz w:val="20"/>
          <w:szCs w:val="20"/>
        </w:rPr>
        <w:t>Project 1: Integrated Online Portfolio Management System (IOPMS)</w:t>
      </w:r>
    </w:p>
    <w:p w14:paraId="5AE75A93" w14:textId="77777777" w:rsidR="0086332B" w:rsidRPr="00F532E6" w:rsidRDefault="0086332B" w:rsidP="00F55ED9">
      <w:pPr>
        <w:pStyle w:val="ListParagraph"/>
        <w:numPr>
          <w:ilvl w:val="0"/>
          <w:numId w:val="16"/>
        </w:numPr>
        <w:spacing w:before="120" w:afterLines="80" w:after="192" w:line="240" w:lineRule="auto"/>
        <w:jc w:val="both"/>
        <w:rPr>
          <w:sz w:val="20"/>
          <w:szCs w:val="20"/>
        </w:rPr>
      </w:pPr>
      <w:r w:rsidRPr="00F532E6">
        <w:rPr>
          <w:sz w:val="20"/>
          <w:szCs w:val="20"/>
        </w:rPr>
        <w:lastRenderedPageBreak/>
        <w:t>Led the implementation of an extranet online interface for the bank's account holders using Java, Web 2.0, JSP, and HTML technologies.</w:t>
      </w:r>
    </w:p>
    <w:p w14:paraId="62916CB2" w14:textId="77777777" w:rsidR="0086332B" w:rsidRPr="00F532E6" w:rsidRDefault="0086332B" w:rsidP="00F55ED9">
      <w:pPr>
        <w:pStyle w:val="ListParagraph"/>
        <w:numPr>
          <w:ilvl w:val="0"/>
          <w:numId w:val="16"/>
        </w:numPr>
        <w:spacing w:before="120" w:afterLines="80" w:after="192" w:line="240" w:lineRule="auto"/>
        <w:jc w:val="both"/>
        <w:rPr>
          <w:sz w:val="20"/>
          <w:szCs w:val="20"/>
        </w:rPr>
      </w:pPr>
      <w:r w:rsidRPr="00F532E6">
        <w:rPr>
          <w:sz w:val="20"/>
          <w:szCs w:val="20"/>
        </w:rPr>
        <w:t>Contributed to the development of customized sales and service software for the bank.</w:t>
      </w:r>
    </w:p>
    <w:p w14:paraId="2EC0A713" w14:textId="6C38CF32" w:rsidR="004F2217" w:rsidRPr="002B5C0D" w:rsidRDefault="00C524A7" w:rsidP="00F55ED9">
      <w:pPr>
        <w:spacing w:before="120" w:afterLines="80" w:after="192" w:line="240" w:lineRule="auto"/>
        <w:contextualSpacing/>
        <w:jc w:val="both"/>
        <w:rPr>
          <w:rFonts w:eastAsia="Calibri" w:cs="Calibri"/>
          <w:b/>
          <w:sz w:val="20"/>
          <w:szCs w:val="20"/>
          <w:u w:val="single"/>
        </w:rPr>
      </w:pPr>
      <w:r w:rsidRPr="00ED6E32">
        <w:rPr>
          <w:rFonts w:eastAsia="Calibri" w:cs="Calibri"/>
          <w:b/>
          <w:sz w:val="20"/>
          <w:szCs w:val="20"/>
          <w:u w:val="single"/>
        </w:rPr>
        <w:t xml:space="preserve">EDUCATION QUALIFICATIONS: </w:t>
      </w:r>
    </w:p>
    <w:p w14:paraId="23487314" w14:textId="512E7B6F" w:rsidR="00C524A7" w:rsidRPr="00C05680" w:rsidRDefault="00C524A7" w:rsidP="00F55ED9">
      <w:pPr>
        <w:numPr>
          <w:ilvl w:val="0"/>
          <w:numId w:val="8"/>
        </w:numPr>
        <w:spacing w:before="120" w:afterLines="80" w:after="192" w:line="240" w:lineRule="auto"/>
        <w:ind w:hanging="360"/>
        <w:contextualSpacing/>
        <w:jc w:val="both"/>
        <w:rPr>
          <w:sz w:val="20"/>
          <w:szCs w:val="20"/>
        </w:rPr>
      </w:pPr>
      <w:r>
        <w:rPr>
          <w:rFonts w:eastAsia="Calibri" w:cs="Calibri"/>
          <w:sz w:val="20"/>
          <w:szCs w:val="20"/>
        </w:rPr>
        <w:t>Master in</w:t>
      </w:r>
      <w:r w:rsidRPr="004A1F11">
        <w:rPr>
          <w:rFonts w:eastAsia="Calibri" w:cs="Calibri"/>
          <w:sz w:val="20"/>
          <w:szCs w:val="20"/>
        </w:rPr>
        <w:t xml:space="preserve"> DATA SCIENCE AND BUSINESS ANALYTICS</w:t>
      </w:r>
      <w:r>
        <w:rPr>
          <w:rFonts w:eastAsia="Calibri" w:cs="Calibri"/>
          <w:sz w:val="20"/>
          <w:szCs w:val="20"/>
        </w:rPr>
        <w:t xml:space="preserve"> (M.S degree), Charlotte, NC</w:t>
      </w:r>
      <w:r w:rsidR="007C3705">
        <w:rPr>
          <w:rFonts w:eastAsia="Calibri" w:cs="Calibri"/>
          <w:sz w:val="20"/>
          <w:szCs w:val="20"/>
        </w:rPr>
        <w:t>- (2020-2023)</w:t>
      </w:r>
    </w:p>
    <w:p w14:paraId="2D7386B5" w14:textId="7D2EE181" w:rsidR="00C524A7" w:rsidRPr="00C05680" w:rsidRDefault="00C524A7" w:rsidP="00F55ED9">
      <w:pPr>
        <w:numPr>
          <w:ilvl w:val="0"/>
          <w:numId w:val="8"/>
        </w:numPr>
        <w:spacing w:before="120" w:afterLines="80" w:after="192" w:line="240" w:lineRule="auto"/>
        <w:ind w:hanging="360"/>
        <w:contextualSpacing/>
        <w:jc w:val="both"/>
        <w:rPr>
          <w:rFonts w:eastAsia="Calibri" w:cs="Calibri"/>
          <w:sz w:val="20"/>
          <w:szCs w:val="20"/>
        </w:rPr>
      </w:pPr>
      <w:r w:rsidRPr="00ED6E32">
        <w:rPr>
          <w:rFonts w:eastAsia="Calibri" w:cs="Calibri"/>
          <w:sz w:val="20"/>
          <w:szCs w:val="20"/>
        </w:rPr>
        <w:t>Master of Business Administration in Management Sciences, Indiana University of PA</w:t>
      </w:r>
      <w:r w:rsidR="007C3705">
        <w:rPr>
          <w:rFonts w:eastAsia="Calibri" w:cs="Calibri"/>
          <w:sz w:val="20"/>
          <w:szCs w:val="20"/>
        </w:rPr>
        <w:t>-(2009-2010)</w:t>
      </w:r>
    </w:p>
    <w:p w14:paraId="3C0C20EC" w14:textId="2F9BF55C" w:rsidR="005E6A41" w:rsidRPr="002B5C0D" w:rsidRDefault="00C524A7" w:rsidP="00F55ED9">
      <w:pPr>
        <w:numPr>
          <w:ilvl w:val="0"/>
          <w:numId w:val="8"/>
        </w:numPr>
        <w:spacing w:before="120" w:afterLines="80" w:after="192" w:line="240" w:lineRule="auto"/>
        <w:ind w:hanging="360"/>
        <w:contextualSpacing/>
        <w:jc w:val="both"/>
        <w:rPr>
          <w:sz w:val="20"/>
          <w:szCs w:val="20"/>
        </w:rPr>
      </w:pPr>
      <w:r w:rsidRPr="00ED6E32">
        <w:rPr>
          <w:rFonts w:eastAsia="Calibri" w:cs="Calibri"/>
          <w:sz w:val="20"/>
          <w:szCs w:val="20"/>
        </w:rPr>
        <w:t>Bachelor of Engineering, Electrical and Electronics Engineering, Anna University, Chennai, India</w:t>
      </w:r>
      <w:r w:rsidR="007C3705">
        <w:rPr>
          <w:rFonts w:eastAsia="Calibri" w:cs="Calibri"/>
          <w:sz w:val="20"/>
          <w:szCs w:val="20"/>
        </w:rPr>
        <w:t>-(2002-2006)</w:t>
      </w:r>
      <w:r w:rsidR="005E6A41">
        <w:rPr>
          <w:rFonts w:eastAsia="Calibri" w:cs="Calibri"/>
          <w:b/>
          <w:sz w:val="20"/>
          <w:szCs w:val="20"/>
          <w:u w:val="single"/>
        </w:rPr>
        <w:t xml:space="preserve"> </w:t>
      </w:r>
    </w:p>
    <w:p w14:paraId="36800AAE" w14:textId="77777777" w:rsidR="005E6A41" w:rsidRPr="00ED6E32" w:rsidRDefault="005E6A41" w:rsidP="00F55ED9">
      <w:pPr>
        <w:spacing w:before="120" w:afterLines="80" w:after="192" w:line="240" w:lineRule="auto"/>
        <w:contextualSpacing/>
        <w:jc w:val="both"/>
        <w:rPr>
          <w:sz w:val="20"/>
          <w:szCs w:val="20"/>
        </w:rPr>
      </w:pPr>
      <w:r w:rsidRPr="00ED6E32">
        <w:rPr>
          <w:rFonts w:eastAsia="Calibri" w:cs="Calibri"/>
          <w:b/>
          <w:sz w:val="20"/>
          <w:szCs w:val="20"/>
          <w:u w:val="single"/>
        </w:rPr>
        <w:t>CERTIFICATIONS:</w:t>
      </w:r>
    </w:p>
    <w:p w14:paraId="0D919F32" w14:textId="77777777" w:rsidR="00860C24" w:rsidRPr="00860C24" w:rsidRDefault="005E6A41" w:rsidP="00F55ED9">
      <w:pPr>
        <w:numPr>
          <w:ilvl w:val="0"/>
          <w:numId w:val="9"/>
        </w:numPr>
        <w:spacing w:before="120" w:afterLines="80" w:after="192" w:line="240" w:lineRule="auto"/>
        <w:ind w:hanging="360"/>
        <w:contextualSpacing/>
        <w:jc w:val="both"/>
        <w:rPr>
          <w:sz w:val="20"/>
          <w:szCs w:val="20"/>
        </w:rPr>
      </w:pPr>
      <w:r w:rsidRPr="00860C24">
        <w:rPr>
          <w:rFonts w:eastAsia="Calibri" w:cs="Calibri"/>
          <w:b/>
          <w:bCs/>
          <w:sz w:val="20"/>
          <w:szCs w:val="20"/>
        </w:rPr>
        <w:t>Python</w:t>
      </w:r>
      <w:r w:rsidRPr="00583C89">
        <w:rPr>
          <w:rFonts w:eastAsia="Calibri" w:cs="Calibri"/>
          <w:sz w:val="20"/>
          <w:szCs w:val="20"/>
        </w:rPr>
        <w:t xml:space="preserve"> for Time Series Data Analysis</w:t>
      </w:r>
      <w:r>
        <w:rPr>
          <w:rFonts w:eastAsia="Calibri" w:cs="Calibri"/>
          <w:sz w:val="20"/>
          <w:szCs w:val="20"/>
        </w:rPr>
        <w:t xml:space="preserve">; </w:t>
      </w:r>
    </w:p>
    <w:p w14:paraId="3BB386AA" w14:textId="0B5866DD" w:rsidR="00860C24" w:rsidRPr="00860C24" w:rsidRDefault="005E6A41" w:rsidP="00F55ED9">
      <w:pPr>
        <w:numPr>
          <w:ilvl w:val="0"/>
          <w:numId w:val="9"/>
        </w:numPr>
        <w:spacing w:before="120" w:afterLines="80" w:after="192" w:line="240" w:lineRule="auto"/>
        <w:ind w:hanging="360"/>
        <w:contextualSpacing/>
        <w:jc w:val="both"/>
        <w:rPr>
          <w:sz w:val="20"/>
          <w:szCs w:val="20"/>
        </w:rPr>
      </w:pPr>
      <w:r w:rsidRPr="00583C89">
        <w:rPr>
          <w:rFonts w:eastAsia="Calibri" w:cs="Calibri"/>
          <w:sz w:val="20"/>
          <w:szCs w:val="20"/>
        </w:rPr>
        <w:t xml:space="preserve">Regression Analysis for Statistics &amp; Machine Learning in </w:t>
      </w:r>
      <w:r w:rsidRPr="00860C24">
        <w:rPr>
          <w:rFonts w:eastAsia="Calibri" w:cs="Calibri"/>
          <w:b/>
          <w:bCs/>
          <w:sz w:val="20"/>
          <w:szCs w:val="20"/>
        </w:rPr>
        <w:t>R</w:t>
      </w:r>
    </w:p>
    <w:p w14:paraId="05F786A9" w14:textId="77777777" w:rsidR="005E6A41" w:rsidRDefault="005E6A41" w:rsidP="00F55ED9">
      <w:pPr>
        <w:numPr>
          <w:ilvl w:val="0"/>
          <w:numId w:val="9"/>
        </w:numPr>
        <w:spacing w:before="120" w:afterLines="80" w:after="192" w:line="240" w:lineRule="auto"/>
        <w:ind w:hanging="360"/>
        <w:contextualSpacing/>
        <w:jc w:val="both"/>
        <w:rPr>
          <w:sz w:val="20"/>
          <w:szCs w:val="20"/>
        </w:rPr>
      </w:pPr>
      <w:r w:rsidRPr="00040980">
        <w:rPr>
          <w:sz w:val="20"/>
          <w:szCs w:val="20"/>
        </w:rPr>
        <w:t>Quantexa Certified Entity Resolution Network Analytics Engineer</w:t>
      </w:r>
      <w:r>
        <w:rPr>
          <w:sz w:val="20"/>
          <w:szCs w:val="20"/>
        </w:rPr>
        <w:t>-Skills- Scala, pyspark and Angular UI.</w:t>
      </w:r>
    </w:p>
    <w:p w14:paraId="03F5A7FD" w14:textId="1F9EA8D9" w:rsidR="005E6A41" w:rsidRDefault="005E6A41" w:rsidP="00F55ED9">
      <w:pPr>
        <w:numPr>
          <w:ilvl w:val="0"/>
          <w:numId w:val="9"/>
        </w:numPr>
        <w:spacing w:before="120" w:afterLines="80" w:after="192" w:line="240" w:lineRule="auto"/>
        <w:ind w:hanging="360"/>
        <w:contextualSpacing/>
        <w:jc w:val="both"/>
        <w:rPr>
          <w:sz w:val="20"/>
          <w:szCs w:val="20"/>
        </w:rPr>
      </w:pPr>
      <w:r>
        <w:rPr>
          <w:sz w:val="20"/>
          <w:szCs w:val="20"/>
        </w:rPr>
        <w:t xml:space="preserve">Associate Data Engineer certification by </w:t>
      </w:r>
      <w:hyperlink r:id="rId12" w:history="1">
        <w:r w:rsidRPr="000B6136">
          <w:rPr>
            <w:rStyle w:val="Hyperlink"/>
            <w:sz w:val="20"/>
            <w:szCs w:val="20"/>
          </w:rPr>
          <w:t>https://learndataengineering.com/</w:t>
        </w:r>
      </w:hyperlink>
      <w:r>
        <w:rPr>
          <w:sz w:val="20"/>
          <w:szCs w:val="20"/>
        </w:rPr>
        <w:t xml:space="preserve"> Skills- Data engineering on AWS, Cloud Data Stores, Document Streaming, APIs, Kafka, Redshift, Kinesis data Stream, Lambda, Glue, Crawlers, Data catalog,</w:t>
      </w:r>
      <w:r w:rsidRPr="00E56E5C">
        <w:t xml:space="preserve"> </w:t>
      </w:r>
      <w:r w:rsidRPr="00E56E5C">
        <w:rPr>
          <w:sz w:val="20"/>
          <w:szCs w:val="20"/>
        </w:rPr>
        <w:t>S</w:t>
      </w:r>
      <w:r w:rsidR="008F31F9">
        <w:rPr>
          <w:sz w:val="20"/>
          <w:szCs w:val="20"/>
        </w:rPr>
        <w:t>i</w:t>
      </w:r>
      <w:r w:rsidRPr="00E56E5C">
        <w:rPr>
          <w:sz w:val="20"/>
          <w:szCs w:val="20"/>
        </w:rPr>
        <w:t>ngleStore</w:t>
      </w:r>
      <w:r w:rsidR="008F31F9">
        <w:rPr>
          <w:sz w:val="20"/>
          <w:szCs w:val="20"/>
        </w:rPr>
        <w:t>/Vector Database</w:t>
      </w:r>
    </w:p>
    <w:p w14:paraId="023A36EF" w14:textId="7FE2D2C6" w:rsidR="005E6A41" w:rsidRPr="002864FE" w:rsidRDefault="005E6A41" w:rsidP="00F55ED9">
      <w:pPr>
        <w:numPr>
          <w:ilvl w:val="0"/>
          <w:numId w:val="9"/>
        </w:numPr>
        <w:spacing w:before="120" w:afterLines="80" w:after="192" w:line="240" w:lineRule="auto"/>
        <w:ind w:hanging="360"/>
        <w:contextualSpacing/>
        <w:jc w:val="both"/>
        <w:rPr>
          <w:sz w:val="20"/>
          <w:szCs w:val="20"/>
        </w:rPr>
      </w:pPr>
      <w:r w:rsidRPr="003D7671">
        <w:rPr>
          <w:rFonts w:eastAsia="Calibri" w:cs="Calibri"/>
          <w:sz w:val="20"/>
          <w:szCs w:val="20"/>
        </w:rPr>
        <w:t>SAS Certifications:  Visual Analytics; DS2 Programming; IMSTAT programming</w:t>
      </w:r>
      <w:r>
        <w:rPr>
          <w:rFonts w:eastAsia="Calibri" w:cs="Calibri"/>
          <w:sz w:val="20"/>
          <w:szCs w:val="20"/>
        </w:rPr>
        <w:t xml:space="preserve"> </w:t>
      </w:r>
      <w:r w:rsidRPr="003D7671">
        <w:rPr>
          <w:rFonts w:eastAsia="Calibri" w:cs="Calibri"/>
          <w:sz w:val="20"/>
          <w:szCs w:val="20"/>
        </w:rPr>
        <w:t>(in-memory</w:t>
      </w:r>
      <w:r>
        <w:rPr>
          <w:rFonts w:eastAsia="Calibri" w:cs="Calibri"/>
          <w:sz w:val="20"/>
          <w:szCs w:val="20"/>
        </w:rPr>
        <w:t>/NoSQL</w:t>
      </w:r>
      <w:r w:rsidRPr="003D7671">
        <w:rPr>
          <w:rFonts w:eastAsia="Calibri" w:cs="Calibri"/>
          <w:sz w:val="20"/>
          <w:szCs w:val="20"/>
        </w:rPr>
        <w:t xml:space="preserve"> analytics </w:t>
      </w:r>
    </w:p>
    <w:p w14:paraId="0E5A0DC6" w14:textId="77777777" w:rsidR="005E6A41" w:rsidRPr="002864FE" w:rsidRDefault="005E6A41" w:rsidP="00F55ED9">
      <w:pPr>
        <w:numPr>
          <w:ilvl w:val="0"/>
          <w:numId w:val="9"/>
        </w:numPr>
        <w:spacing w:before="120" w:afterLines="80" w:after="192" w:line="240" w:lineRule="auto"/>
        <w:ind w:hanging="360"/>
        <w:contextualSpacing/>
        <w:jc w:val="both"/>
        <w:rPr>
          <w:rFonts w:eastAsia="Calibri" w:cs="Calibri"/>
          <w:sz w:val="20"/>
          <w:szCs w:val="20"/>
        </w:rPr>
      </w:pPr>
      <w:r w:rsidRPr="002864FE">
        <w:rPr>
          <w:rFonts w:eastAsia="Calibri" w:cs="Calibri"/>
          <w:sz w:val="20"/>
          <w:szCs w:val="20"/>
        </w:rPr>
        <w:t>The Hartford’s Actuarial Leadership Training Program (ALTP) course on Fundamentals of Ratemaking and Reserving.</w:t>
      </w:r>
    </w:p>
    <w:p w14:paraId="0204EC2A" w14:textId="77777777" w:rsidR="009F173A" w:rsidRDefault="009F173A" w:rsidP="00F55ED9">
      <w:pPr>
        <w:spacing w:before="120" w:afterLines="80" w:after="192" w:line="240" w:lineRule="auto"/>
        <w:contextualSpacing/>
        <w:jc w:val="both"/>
        <w:rPr>
          <w:b/>
          <w:bCs/>
          <w:sz w:val="20"/>
          <w:szCs w:val="20"/>
          <w:u w:val="single"/>
        </w:rPr>
      </w:pPr>
    </w:p>
    <w:p w14:paraId="2FCF1915" w14:textId="4E53DAFD" w:rsidR="005E6A41" w:rsidRDefault="005E6A41" w:rsidP="00F55ED9">
      <w:pPr>
        <w:spacing w:before="120" w:afterLines="80" w:after="192" w:line="240" w:lineRule="auto"/>
        <w:contextualSpacing/>
        <w:jc w:val="both"/>
        <w:rPr>
          <w:b/>
          <w:bCs/>
          <w:sz w:val="20"/>
          <w:szCs w:val="20"/>
          <w:u w:val="single"/>
        </w:rPr>
      </w:pPr>
      <w:r>
        <w:rPr>
          <w:b/>
          <w:bCs/>
          <w:sz w:val="20"/>
          <w:szCs w:val="20"/>
          <w:u w:val="single"/>
        </w:rPr>
        <w:t xml:space="preserve">OTHER </w:t>
      </w:r>
      <w:r w:rsidRPr="00CF36F9">
        <w:rPr>
          <w:b/>
          <w:bCs/>
          <w:sz w:val="20"/>
          <w:szCs w:val="20"/>
          <w:u w:val="single"/>
        </w:rPr>
        <w:t>PROJEC</w:t>
      </w:r>
      <w:r>
        <w:rPr>
          <w:b/>
          <w:bCs/>
          <w:sz w:val="20"/>
          <w:szCs w:val="20"/>
          <w:u w:val="single"/>
        </w:rPr>
        <w:t>TS</w:t>
      </w:r>
      <w:r w:rsidRPr="00CF36F9">
        <w:rPr>
          <w:b/>
          <w:bCs/>
          <w:sz w:val="20"/>
          <w:szCs w:val="20"/>
          <w:u w:val="single"/>
        </w:rPr>
        <w:t>:</w:t>
      </w:r>
    </w:p>
    <w:p w14:paraId="3702154B" w14:textId="77777777" w:rsidR="005E6A41" w:rsidRPr="002D4658" w:rsidRDefault="005E6A41" w:rsidP="00F55ED9">
      <w:pPr>
        <w:spacing w:before="120" w:afterLines="80" w:after="192" w:line="240" w:lineRule="auto"/>
        <w:contextualSpacing/>
        <w:jc w:val="both"/>
        <w:rPr>
          <w:sz w:val="20"/>
          <w:szCs w:val="20"/>
        </w:rPr>
      </w:pPr>
      <w:hyperlink r:id="rId13" w:history="1"/>
      <w:r w:rsidRPr="00625FA2">
        <w:rPr>
          <w:sz w:val="20"/>
          <w:szCs w:val="20"/>
        </w:rPr>
        <w:t xml:space="preserve">Improving Data Quality of Data asset based on Entity Resolution by </w:t>
      </w:r>
      <w:r>
        <w:rPr>
          <w:sz w:val="20"/>
          <w:szCs w:val="20"/>
        </w:rPr>
        <w:t xml:space="preserve">using </w:t>
      </w:r>
      <w:r w:rsidRPr="00625FA2">
        <w:rPr>
          <w:sz w:val="20"/>
          <w:szCs w:val="20"/>
        </w:rPr>
        <w:t>Machine Learning models</w:t>
      </w:r>
    </w:p>
    <w:p w14:paraId="0C334EA0" w14:textId="007354E2" w:rsidR="009F173A" w:rsidRPr="007F73E5" w:rsidRDefault="005E6A41" w:rsidP="00F55ED9">
      <w:pPr>
        <w:spacing w:before="120" w:afterLines="80" w:after="192" w:line="240" w:lineRule="auto"/>
        <w:contextualSpacing/>
        <w:jc w:val="both"/>
        <w:rPr>
          <w:rFonts w:eastAsia="Calibri" w:cs="Calibri"/>
          <w:b/>
          <w:sz w:val="20"/>
          <w:szCs w:val="20"/>
        </w:rPr>
      </w:pPr>
      <w:r w:rsidRPr="00040980">
        <w:rPr>
          <w:rStyle w:val="Hyperlink"/>
          <w:rFonts w:eastAsia="Calibri" w:cs="Calibri"/>
          <w:b/>
          <w:sz w:val="20"/>
          <w:szCs w:val="20"/>
        </w:rPr>
        <w:t>https://www.kaggle.com/code/suneeth84/h-m-analytics-rfm-item-based-recommendation-v2</w:t>
      </w:r>
      <w:r>
        <w:rPr>
          <w:rFonts w:eastAsia="Calibri" w:cs="Calibri"/>
          <w:b/>
          <w:sz w:val="20"/>
          <w:szCs w:val="20"/>
        </w:rPr>
        <w:t xml:space="preserve"> </w:t>
      </w:r>
    </w:p>
    <w:p w14:paraId="6A21C3E3" w14:textId="11E4A8FB" w:rsidR="005E6A41" w:rsidRPr="00C524A7" w:rsidRDefault="005E6A41" w:rsidP="00F55ED9">
      <w:pPr>
        <w:spacing w:before="120" w:afterLines="80" w:after="192" w:line="240" w:lineRule="auto"/>
        <w:jc w:val="both"/>
        <w:rPr>
          <w:sz w:val="20"/>
          <w:szCs w:val="20"/>
        </w:rPr>
      </w:pPr>
      <w:r w:rsidRPr="000B63F2">
        <w:rPr>
          <w:b/>
          <w:bCs/>
          <w:sz w:val="20"/>
          <w:szCs w:val="20"/>
        </w:rPr>
        <w:t>Visa Status:</w:t>
      </w:r>
      <w:r w:rsidRPr="000B63F2">
        <w:rPr>
          <w:sz w:val="20"/>
          <w:szCs w:val="20"/>
        </w:rPr>
        <w:t xml:space="preserve"> H1-B (Green Card I-140 Approved)</w:t>
      </w:r>
    </w:p>
    <w:p w14:paraId="1BE4E05D" w14:textId="77777777" w:rsidR="005E6A41" w:rsidRPr="00C524A7" w:rsidRDefault="005E6A41" w:rsidP="00F55ED9">
      <w:pPr>
        <w:spacing w:before="120" w:afterLines="80" w:after="192" w:line="240" w:lineRule="auto"/>
        <w:contextualSpacing/>
        <w:jc w:val="both"/>
        <w:rPr>
          <w:sz w:val="20"/>
          <w:szCs w:val="20"/>
        </w:rPr>
      </w:pPr>
    </w:p>
    <w:sectPr w:rsidR="005E6A41" w:rsidRPr="00C524A7" w:rsidSect="00F076A0">
      <w:footerReference w:type="default" r:id="rId14"/>
      <w:pgSz w:w="12240" w:h="15840"/>
      <w:pgMar w:top="360" w:right="360" w:bottom="360" w:left="36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E5519" w14:textId="77777777" w:rsidR="00EE5F4A" w:rsidRDefault="00EE5F4A" w:rsidP="00EE0D07">
      <w:pPr>
        <w:spacing w:after="0" w:line="240" w:lineRule="auto"/>
      </w:pPr>
      <w:r>
        <w:separator/>
      </w:r>
    </w:p>
  </w:endnote>
  <w:endnote w:type="continuationSeparator" w:id="0">
    <w:p w14:paraId="04AD9460" w14:textId="77777777" w:rsidR="00EE5F4A" w:rsidRDefault="00EE5F4A" w:rsidP="00EE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18FD0" w14:textId="6D7B5CA1" w:rsidR="0075672A" w:rsidRDefault="0075672A">
    <w:pPr>
      <w:pStyle w:val="Footer"/>
    </w:pPr>
    <w:r>
      <w:rPr>
        <w:noProof/>
      </w:rPr>
      <mc:AlternateContent>
        <mc:Choice Requires="wps">
          <w:drawing>
            <wp:anchor distT="0" distB="0" distL="114300" distR="114300" simplePos="0" relativeHeight="251659264" behindDoc="0" locked="0" layoutInCell="0" allowOverlap="1" wp14:anchorId="309D6C9F" wp14:editId="70F89EC4">
              <wp:simplePos x="0" y="0"/>
              <wp:positionH relativeFrom="page">
                <wp:posOffset>0</wp:posOffset>
              </wp:positionH>
              <wp:positionV relativeFrom="page">
                <wp:posOffset>9321165</wp:posOffset>
              </wp:positionV>
              <wp:extent cx="7772400" cy="546735"/>
              <wp:effectExtent l="0" t="0" r="0" b="5715"/>
              <wp:wrapNone/>
              <wp:docPr id="4" name="MSIPCM709142518c3841717c116bbe" descr="{&quot;HashCode&quot;:877949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54673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93A07A" w14:textId="6E80FCCB" w:rsidR="0075672A" w:rsidRPr="005E6A41" w:rsidRDefault="005E6A41" w:rsidP="005E6A41">
                          <w:pPr>
                            <w:spacing w:after="0"/>
                            <w:jc w:val="center"/>
                            <w:rPr>
                              <w:rFonts w:ascii="Calibri" w:hAnsi="Calibri" w:cs="Calibri"/>
                              <w:color w:val="000000"/>
                              <w:sz w:val="12"/>
                            </w:rPr>
                          </w:pPr>
                          <w:r w:rsidRPr="005E6A41">
                            <w:rPr>
                              <w:rFonts w:ascii="Calibri" w:hAnsi="Calibri" w:cs="Calibri"/>
                              <w:color w:val="000000"/>
                              <w:sz w:val="12"/>
                            </w:rPr>
                            <w:t>© 2023 by The Hartford. Classification: Company Confidential. No part of this document may be reproduced, published, or used without the permission of The Hartford.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09D6C9F" id="_x0000_t202" coordsize="21600,21600" o:spt="202" path="m,l,21600r21600,l21600,xe">
              <v:stroke joinstyle="miter"/>
              <v:path gradientshapeok="t" o:connecttype="rect"/>
            </v:shapetype>
            <v:shape id="MSIPCM709142518c3841717c116bbe" o:spid="_x0000_s1026" type="#_x0000_t202" alt="{&quot;HashCode&quot;:87794999,&quot;Height&quot;:792.0,&quot;Width&quot;:612.0,&quot;Placement&quot;:&quot;Footer&quot;,&quot;Index&quot;:&quot;Primary&quot;,&quot;Section&quot;:1,&quot;Top&quot;:0.0,&quot;Left&quot;:0.0}" style="position:absolute;margin-left:0;margin-top:733.95pt;width:612pt;height:43.0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" o:allowincell="f" filled="f" stroked="f" strokeweight=".5pt">
              <v:textbox inset=",0,,0">
                <w:txbxContent>
                  <w:p w14:paraId="2993A07A" w14:textId="6E80FCCB" w:rsidR="0075672A" w:rsidRPr="005E6A41" w:rsidRDefault="005E6A41" w:rsidP="005E6A41">
                    <w:pPr>
                      <w:spacing w:after="0"/>
                      <w:jc w:val="center"/>
                      <w:rPr>
                        <w:rFonts w:ascii="Calibri" w:hAnsi="Calibri" w:cs="Calibri"/>
                        <w:color w:val="000000"/>
                        <w:sz w:val="12"/>
                      </w:rPr>
                    </w:pPr>
                    <w:r w:rsidRPr="005E6A41">
                      <w:rPr>
                        <w:rFonts w:ascii="Calibri" w:hAnsi="Calibri" w:cs="Calibri"/>
                        <w:color w:val="000000"/>
                        <w:sz w:val="12"/>
                      </w:rPr>
                      <w:t>© 2023 by The Hartford. Classification: Company Confidential. No part of this document may be reproduced, published, or used without the permission of The Hartford.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C728F" w14:textId="77777777" w:rsidR="00EE5F4A" w:rsidRDefault="00EE5F4A" w:rsidP="00EE0D07">
      <w:pPr>
        <w:spacing w:after="0" w:line="240" w:lineRule="auto"/>
      </w:pPr>
      <w:r>
        <w:separator/>
      </w:r>
    </w:p>
  </w:footnote>
  <w:footnote w:type="continuationSeparator" w:id="0">
    <w:p w14:paraId="4CAD5ACD" w14:textId="77777777" w:rsidR="00EE5F4A" w:rsidRDefault="00EE5F4A" w:rsidP="00EE0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E75D1"/>
    <w:multiLevelType w:val="hybridMultilevel"/>
    <w:tmpl w:val="29AC1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BA0FD2"/>
    <w:multiLevelType w:val="hybridMultilevel"/>
    <w:tmpl w:val="2C8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F2965"/>
    <w:multiLevelType w:val="multilevel"/>
    <w:tmpl w:val="A55E9E56"/>
    <w:lvl w:ilvl="0">
      <w:start w:val="1"/>
      <w:numFmt w:val="bullet"/>
      <w:lvlText w:val="●"/>
      <w:lvlJc w:val="left"/>
      <w:pPr>
        <w:ind w:left="360" w:firstLine="358"/>
      </w:pPr>
      <w:rPr>
        <w:rFonts w:ascii="Arial" w:eastAsia="Arial" w:hAnsi="Arial" w:cs="Arial"/>
      </w:rPr>
    </w:lvl>
    <w:lvl w:ilvl="1">
      <w:start w:val="1"/>
      <w:numFmt w:val="bullet"/>
      <w:lvlText w:val="o"/>
      <w:lvlJc w:val="left"/>
      <w:pPr>
        <w:ind w:left="1080" w:firstLine="1078"/>
      </w:pPr>
      <w:rPr>
        <w:rFonts w:ascii="Arial" w:eastAsia="Arial" w:hAnsi="Arial" w:cs="Arial"/>
      </w:rPr>
    </w:lvl>
    <w:lvl w:ilvl="2">
      <w:start w:val="1"/>
      <w:numFmt w:val="bullet"/>
      <w:lvlText w:val="▪"/>
      <w:lvlJc w:val="left"/>
      <w:pPr>
        <w:ind w:left="1800" w:firstLine="1798"/>
      </w:pPr>
      <w:rPr>
        <w:rFonts w:ascii="Arial" w:eastAsia="Arial" w:hAnsi="Arial" w:cs="Arial"/>
      </w:rPr>
    </w:lvl>
    <w:lvl w:ilvl="3">
      <w:start w:val="1"/>
      <w:numFmt w:val="bullet"/>
      <w:lvlText w:val="●"/>
      <w:lvlJc w:val="left"/>
      <w:pPr>
        <w:ind w:left="2520" w:firstLine="2518"/>
      </w:pPr>
      <w:rPr>
        <w:rFonts w:ascii="Arial" w:eastAsia="Arial" w:hAnsi="Arial" w:cs="Arial"/>
      </w:rPr>
    </w:lvl>
    <w:lvl w:ilvl="4">
      <w:start w:val="1"/>
      <w:numFmt w:val="bullet"/>
      <w:lvlText w:val="o"/>
      <w:lvlJc w:val="left"/>
      <w:pPr>
        <w:ind w:left="3240" w:firstLine="3238"/>
      </w:pPr>
      <w:rPr>
        <w:rFonts w:ascii="Arial" w:eastAsia="Arial" w:hAnsi="Arial" w:cs="Arial"/>
      </w:rPr>
    </w:lvl>
    <w:lvl w:ilvl="5">
      <w:start w:val="1"/>
      <w:numFmt w:val="bullet"/>
      <w:lvlText w:val="▪"/>
      <w:lvlJc w:val="left"/>
      <w:pPr>
        <w:ind w:left="3960" w:firstLine="3958"/>
      </w:pPr>
      <w:rPr>
        <w:rFonts w:ascii="Arial" w:eastAsia="Arial" w:hAnsi="Arial" w:cs="Arial"/>
      </w:rPr>
    </w:lvl>
    <w:lvl w:ilvl="6">
      <w:start w:val="1"/>
      <w:numFmt w:val="bullet"/>
      <w:lvlText w:val="●"/>
      <w:lvlJc w:val="left"/>
      <w:pPr>
        <w:ind w:left="4680" w:firstLine="4678"/>
      </w:pPr>
      <w:rPr>
        <w:rFonts w:ascii="Arial" w:eastAsia="Arial" w:hAnsi="Arial" w:cs="Arial"/>
      </w:rPr>
    </w:lvl>
    <w:lvl w:ilvl="7">
      <w:start w:val="1"/>
      <w:numFmt w:val="bullet"/>
      <w:lvlText w:val="o"/>
      <w:lvlJc w:val="left"/>
      <w:pPr>
        <w:ind w:left="5400" w:firstLine="5398"/>
      </w:pPr>
      <w:rPr>
        <w:rFonts w:ascii="Arial" w:eastAsia="Arial" w:hAnsi="Arial" w:cs="Arial"/>
      </w:rPr>
    </w:lvl>
    <w:lvl w:ilvl="8">
      <w:start w:val="1"/>
      <w:numFmt w:val="bullet"/>
      <w:lvlText w:val="▪"/>
      <w:lvlJc w:val="left"/>
      <w:pPr>
        <w:ind w:left="6120" w:firstLine="6118"/>
      </w:pPr>
      <w:rPr>
        <w:rFonts w:ascii="Arial" w:eastAsia="Arial" w:hAnsi="Arial" w:cs="Arial"/>
      </w:rPr>
    </w:lvl>
  </w:abstractNum>
  <w:abstractNum w:abstractNumId="3" w15:restartNumberingAfterBreak="0">
    <w:nsid w:val="1674184B"/>
    <w:multiLevelType w:val="hybridMultilevel"/>
    <w:tmpl w:val="510ED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221E88"/>
    <w:multiLevelType w:val="multilevel"/>
    <w:tmpl w:val="15769C4E"/>
    <w:lvl w:ilvl="0">
      <w:start w:val="1"/>
      <w:numFmt w:val="bullet"/>
      <w:lvlText w:val="●"/>
      <w:lvlJc w:val="left"/>
      <w:pPr>
        <w:ind w:left="0" w:firstLine="0"/>
      </w:pPr>
      <w:rPr>
        <w:rFonts w:ascii="Arial" w:eastAsia="Arial" w:hAnsi="Arial" w:cs="Arial"/>
      </w:rPr>
    </w:lvl>
    <w:lvl w:ilvl="1">
      <w:start w:val="1"/>
      <w:numFmt w:val="bullet"/>
      <w:lvlText w:val="o"/>
      <w:lvlJc w:val="left"/>
      <w:pPr>
        <w:ind w:left="720" w:firstLine="720"/>
      </w:pPr>
      <w:rPr>
        <w:rFonts w:ascii="Arial" w:eastAsia="Arial" w:hAnsi="Arial" w:cs="Arial"/>
      </w:rPr>
    </w:lvl>
    <w:lvl w:ilvl="2">
      <w:start w:val="1"/>
      <w:numFmt w:val="bullet"/>
      <w:lvlText w:val="▪"/>
      <w:lvlJc w:val="left"/>
      <w:pPr>
        <w:ind w:left="1440" w:firstLine="1440"/>
      </w:pPr>
      <w:rPr>
        <w:rFonts w:ascii="Arial" w:eastAsia="Arial" w:hAnsi="Arial" w:cs="Arial"/>
      </w:rPr>
    </w:lvl>
    <w:lvl w:ilvl="3">
      <w:start w:val="1"/>
      <w:numFmt w:val="bullet"/>
      <w:lvlText w:val="●"/>
      <w:lvlJc w:val="left"/>
      <w:pPr>
        <w:ind w:left="2160" w:firstLine="2160"/>
      </w:pPr>
      <w:rPr>
        <w:rFonts w:ascii="Arial" w:eastAsia="Arial" w:hAnsi="Arial" w:cs="Arial"/>
      </w:rPr>
    </w:lvl>
    <w:lvl w:ilvl="4">
      <w:start w:val="1"/>
      <w:numFmt w:val="bullet"/>
      <w:lvlText w:val="o"/>
      <w:lvlJc w:val="left"/>
      <w:pPr>
        <w:ind w:left="2880" w:firstLine="2880"/>
      </w:pPr>
      <w:rPr>
        <w:rFonts w:ascii="Arial" w:eastAsia="Arial" w:hAnsi="Arial" w:cs="Arial"/>
      </w:rPr>
    </w:lvl>
    <w:lvl w:ilvl="5">
      <w:start w:val="1"/>
      <w:numFmt w:val="bullet"/>
      <w:lvlText w:val="▪"/>
      <w:lvlJc w:val="left"/>
      <w:pPr>
        <w:ind w:left="3600" w:firstLine="3600"/>
      </w:pPr>
      <w:rPr>
        <w:rFonts w:ascii="Arial" w:eastAsia="Arial" w:hAnsi="Arial" w:cs="Arial"/>
      </w:rPr>
    </w:lvl>
    <w:lvl w:ilvl="6">
      <w:start w:val="1"/>
      <w:numFmt w:val="bullet"/>
      <w:lvlText w:val="●"/>
      <w:lvlJc w:val="left"/>
      <w:pPr>
        <w:ind w:left="4320" w:firstLine="4320"/>
      </w:pPr>
      <w:rPr>
        <w:rFonts w:ascii="Arial" w:eastAsia="Arial" w:hAnsi="Arial" w:cs="Arial"/>
      </w:rPr>
    </w:lvl>
    <w:lvl w:ilvl="7">
      <w:start w:val="1"/>
      <w:numFmt w:val="bullet"/>
      <w:lvlText w:val="o"/>
      <w:lvlJc w:val="left"/>
      <w:pPr>
        <w:ind w:left="5040" w:firstLine="5040"/>
      </w:pPr>
      <w:rPr>
        <w:rFonts w:ascii="Arial" w:eastAsia="Arial" w:hAnsi="Arial" w:cs="Arial"/>
      </w:rPr>
    </w:lvl>
    <w:lvl w:ilvl="8">
      <w:start w:val="1"/>
      <w:numFmt w:val="bullet"/>
      <w:lvlText w:val="▪"/>
      <w:lvlJc w:val="left"/>
      <w:pPr>
        <w:ind w:left="5760" w:firstLine="5760"/>
      </w:pPr>
      <w:rPr>
        <w:rFonts w:ascii="Arial" w:eastAsia="Arial" w:hAnsi="Arial" w:cs="Arial"/>
      </w:rPr>
    </w:lvl>
  </w:abstractNum>
  <w:abstractNum w:abstractNumId="5" w15:restartNumberingAfterBreak="0">
    <w:nsid w:val="1B682AD5"/>
    <w:multiLevelType w:val="hybridMultilevel"/>
    <w:tmpl w:val="C34A8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E04154"/>
    <w:multiLevelType w:val="multilevel"/>
    <w:tmpl w:val="EB301C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277D2BAD"/>
    <w:multiLevelType w:val="hybridMultilevel"/>
    <w:tmpl w:val="73668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8398D"/>
    <w:multiLevelType w:val="hybridMultilevel"/>
    <w:tmpl w:val="4260E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5E41D9"/>
    <w:multiLevelType w:val="multilevel"/>
    <w:tmpl w:val="C108FA4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0" w15:restartNumberingAfterBreak="0">
    <w:nsid w:val="31054F52"/>
    <w:multiLevelType w:val="hybridMultilevel"/>
    <w:tmpl w:val="9D228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9C13A4"/>
    <w:multiLevelType w:val="multilevel"/>
    <w:tmpl w:val="81286FB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2" w15:restartNumberingAfterBreak="0">
    <w:nsid w:val="37881A45"/>
    <w:multiLevelType w:val="hybridMultilevel"/>
    <w:tmpl w:val="F8C2E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0D2156"/>
    <w:multiLevelType w:val="hybridMultilevel"/>
    <w:tmpl w:val="281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C6CB2"/>
    <w:multiLevelType w:val="hybridMultilevel"/>
    <w:tmpl w:val="4BAEB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AF3704"/>
    <w:multiLevelType w:val="hybridMultilevel"/>
    <w:tmpl w:val="C0FC4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8337B3"/>
    <w:multiLevelType w:val="multilevel"/>
    <w:tmpl w:val="3D24E4D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7" w15:restartNumberingAfterBreak="0">
    <w:nsid w:val="42C83592"/>
    <w:multiLevelType w:val="hybridMultilevel"/>
    <w:tmpl w:val="9B967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3733DB"/>
    <w:multiLevelType w:val="hybridMultilevel"/>
    <w:tmpl w:val="2F58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E0CE2"/>
    <w:multiLevelType w:val="hybridMultilevel"/>
    <w:tmpl w:val="F1A28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EE7A8C"/>
    <w:multiLevelType w:val="multilevel"/>
    <w:tmpl w:val="1C4A8892"/>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21" w15:restartNumberingAfterBreak="0">
    <w:nsid w:val="4F9556AA"/>
    <w:multiLevelType w:val="multilevel"/>
    <w:tmpl w:val="21ECB4C6"/>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2" w15:restartNumberingAfterBreak="0">
    <w:nsid w:val="52763FF8"/>
    <w:multiLevelType w:val="hybridMultilevel"/>
    <w:tmpl w:val="82880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572734"/>
    <w:multiLevelType w:val="hybridMultilevel"/>
    <w:tmpl w:val="55840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795170"/>
    <w:multiLevelType w:val="hybridMultilevel"/>
    <w:tmpl w:val="DE145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4A2DAB"/>
    <w:multiLevelType w:val="multilevel"/>
    <w:tmpl w:val="7908BAB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6" w15:restartNumberingAfterBreak="0">
    <w:nsid w:val="6CDE5C92"/>
    <w:multiLevelType w:val="hybridMultilevel"/>
    <w:tmpl w:val="33A6F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603313"/>
    <w:multiLevelType w:val="multilevel"/>
    <w:tmpl w:val="4438812A"/>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28" w15:restartNumberingAfterBreak="0">
    <w:nsid w:val="7CF22609"/>
    <w:multiLevelType w:val="multilevel"/>
    <w:tmpl w:val="9D9613D0"/>
    <w:lvl w:ilvl="0">
      <w:start w:val="1"/>
      <w:numFmt w:val="bullet"/>
      <w:lvlText w:val="●"/>
      <w:lvlJc w:val="left"/>
      <w:pPr>
        <w:ind w:left="718" w:firstLine="358"/>
      </w:pPr>
      <w:rPr>
        <w:rFonts w:ascii="Arial" w:eastAsia="Arial" w:hAnsi="Arial" w:cs="Arial"/>
      </w:rPr>
    </w:lvl>
    <w:lvl w:ilvl="1">
      <w:start w:val="1"/>
      <w:numFmt w:val="bullet"/>
      <w:lvlText w:val="o"/>
      <w:lvlJc w:val="left"/>
      <w:pPr>
        <w:ind w:left="1438" w:firstLine="1078"/>
      </w:pPr>
      <w:rPr>
        <w:rFonts w:ascii="Arial" w:eastAsia="Arial" w:hAnsi="Arial" w:cs="Arial"/>
      </w:rPr>
    </w:lvl>
    <w:lvl w:ilvl="2">
      <w:start w:val="1"/>
      <w:numFmt w:val="bullet"/>
      <w:lvlText w:val="▪"/>
      <w:lvlJc w:val="left"/>
      <w:pPr>
        <w:ind w:left="2158" w:firstLine="1798"/>
      </w:pPr>
      <w:rPr>
        <w:rFonts w:ascii="Arial" w:eastAsia="Arial" w:hAnsi="Arial" w:cs="Arial"/>
      </w:rPr>
    </w:lvl>
    <w:lvl w:ilvl="3">
      <w:start w:val="1"/>
      <w:numFmt w:val="bullet"/>
      <w:lvlText w:val="●"/>
      <w:lvlJc w:val="left"/>
      <w:pPr>
        <w:ind w:left="2878" w:firstLine="2518"/>
      </w:pPr>
      <w:rPr>
        <w:rFonts w:ascii="Arial" w:eastAsia="Arial" w:hAnsi="Arial" w:cs="Arial"/>
      </w:rPr>
    </w:lvl>
    <w:lvl w:ilvl="4">
      <w:start w:val="1"/>
      <w:numFmt w:val="bullet"/>
      <w:lvlText w:val="o"/>
      <w:lvlJc w:val="left"/>
      <w:pPr>
        <w:ind w:left="3598" w:firstLine="3238"/>
      </w:pPr>
      <w:rPr>
        <w:rFonts w:ascii="Arial" w:eastAsia="Arial" w:hAnsi="Arial" w:cs="Arial"/>
      </w:rPr>
    </w:lvl>
    <w:lvl w:ilvl="5">
      <w:start w:val="1"/>
      <w:numFmt w:val="bullet"/>
      <w:lvlText w:val="▪"/>
      <w:lvlJc w:val="left"/>
      <w:pPr>
        <w:ind w:left="4318" w:firstLine="3958"/>
      </w:pPr>
      <w:rPr>
        <w:rFonts w:ascii="Arial" w:eastAsia="Arial" w:hAnsi="Arial" w:cs="Arial"/>
      </w:rPr>
    </w:lvl>
    <w:lvl w:ilvl="6">
      <w:start w:val="1"/>
      <w:numFmt w:val="bullet"/>
      <w:lvlText w:val="●"/>
      <w:lvlJc w:val="left"/>
      <w:pPr>
        <w:ind w:left="5038" w:firstLine="4678"/>
      </w:pPr>
      <w:rPr>
        <w:rFonts w:ascii="Arial" w:eastAsia="Arial" w:hAnsi="Arial" w:cs="Arial"/>
      </w:rPr>
    </w:lvl>
    <w:lvl w:ilvl="7">
      <w:start w:val="1"/>
      <w:numFmt w:val="bullet"/>
      <w:lvlText w:val="o"/>
      <w:lvlJc w:val="left"/>
      <w:pPr>
        <w:ind w:left="5758" w:firstLine="5398"/>
      </w:pPr>
      <w:rPr>
        <w:rFonts w:ascii="Arial" w:eastAsia="Arial" w:hAnsi="Arial" w:cs="Arial"/>
      </w:rPr>
    </w:lvl>
    <w:lvl w:ilvl="8">
      <w:start w:val="1"/>
      <w:numFmt w:val="bullet"/>
      <w:lvlText w:val="▪"/>
      <w:lvlJc w:val="left"/>
      <w:pPr>
        <w:ind w:left="6478" w:firstLine="6118"/>
      </w:pPr>
      <w:rPr>
        <w:rFonts w:ascii="Arial" w:eastAsia="Arial" w:hAnsi="Arial" w:cs="Arial"/>
      </w:rPr>
    </w:lvl>
  </w:abstractNum>
  <w:num w:numId="1" w16cid:durableId="2000113461">
    <w:abstractNumId w:val="9"/>
  </w:num>
  <w:num w:numId="2" w16cid:durableId="1502817128">
    <w:abstractNumId w:val="11"/>
  </w:num>
  <w:num w:numId="3" w16cid:durableId="884022277">
    <w:abstractNumId w:val="2"/>
  </w:num>
  <w:num w:numId="4" w16cid:durableId="69694907">
    <w:abstractNumId w:val="25"/>
  </w:num>
  <w:num w:numId="5" w16cid:durableId="325859876">
    <w:abstractNumId w:val="6"/>
  </w:num>
  <w:num w:numId="6" w16cid:durableId="2129667191">
    <w:abstractNumId w:val="4"/>
  </w:num>
  <w:num w:numId="7" w16cid:durableId="1016272053">
    <w:abstractNumId w:val="28"/>
  </w:num>
  <w:num w:numId="8" w16cid:durableId="1753506951">
    <w:abstractNumId w:val="20"/>
  </w:num>
  <w:num w:numId="9" w16cid:durableId="657609632">
    <w:abstractNumId w:val="27"/>
  </w:num>
  <w:num w:numId="10" w16cid:durableId="474026447">
    <w:abstractNumId w:val="21"/>
  </w:num>
  <w:num w:numId="11" w16cid:durableId="348795454">
    <w:abstractNumId w:val="16"/>
  </w:num>
  <w:num w:numId="12" w16cid:durableId="1647007713">
    <w:abstractNumId w:val="0"/>
  </w:num>
  <w:num w:numId="13" w16cid:durableId="1407264248">
    <w:abstractNumId w:val="19"/>
  </w:num>
  <w:num w:numId="14" w16cid:durableId="2061200439">
    <w:abstractNumId w:val="15"/>
  </w:num>
  <w:num w:numId="15" w16cid:durableId="489754879">
    <w:abstractNumId w:val="14"/>
  </w:num>
  <w:num w:numId="16" w16cid:durableId="1818720040">
    <w:abstractNumId w:val="5"/>
  </w:num>
  <w:num w:numId="17" w16cid:durableId="810943735">
    <w:abstractNumId w:val="12"/>
  </w:num>
  <w:num w:numId="18" w16cid:durableId="1683898301">
    <w:abstractNumId w:val="24"/>
  </w:num>
  <w:num w:numId="19" w16cid:durableId="191499255">
    <w:abstractNumId w:val="7"/>
  </w:num>
  <w:num w:numId="20" w16cid:durableId="4333016">
    <w:abstractNumId w:val="1"/>
  </w:num>
  <w:num w:numId="21" w16cid:durableId="335117114">
    <w:abstractNumId w:val="8"/>
  </w:num>
  <w:num w:numId="22" w16cid:durableId="1548254981">
    <w:abstractNumId w:val="17"/>
  </w:num>
  <w:num w:numId="23" w16cid:durableId="1173839673">
    <w:abstractNumId w:val="22"/>
  </w:num>
  <w:num w:numId="24" w16cid:durableId="1536426436">
    <w:abstractNumId w:val="23"/>
  </w:num>
  <w:num w:numId="25" w16cid:durableId="530072122">
    <w:abstractNumId w:val="26"/>
  </w:num>
  <w:num w:numId="26" w16cid:durableId="1570770091">
    <w:abstractNumId w:val="10"/>
  </w:num>
  <w:num w:numId="27" w16cid:durableId="1064452610">
    <w:abstractNumId w:val="3"/>
  </w:num>
  <w:num w:numId="28" w16cid:durableId="1692562314">
    <w:abstractNumId w:val="13"/>
  </w:num>
  <w:num w:numId="29" w16cid:durableId="11248907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129"/>
    <w:rsid w:val="00013075"/>
    <w:rsid w:val="000368A8"/>
    <w:rsid w:val="00040980"/>
    <w:rsid w:val="00061C4A"/>
    <w:rsid w:val="0007616E"/>
    <w:rsid w:val="0009785E"/>
    <w:rsid w:val="000A0C81"/>
    <w:rsid w:val="000B63F2"/>
    <w:rsid w:val="000C0D2F"/>
    <w:rsid w:val="000D3DC0"/>
    <w:rsid w:val="000E06A4"/>
    <w:rsid w:val="00115031"/>
    <w:rsid w:val="00126D5C"/>
    <w:rsid w:val="00143FDC"/>
    <w:rsid w:val="00153F12"/>
    <w:rsid w:val="00165377"/>
    <w:rsid w:val="00166575"/>
    <w:rsid w:val="0017042F"/>
    <w:rsid w:val="001832C4"/>
    <w:rsid w:val="001B66E7"/>
    <w:rsid w:val="001D1FA7"/>
    <w:rsid w:val="001E108E"/>
    <w:rsid w:val="001F3704"/>
    <w:rsid w:val="001F7A68"/>
    <w:rsid w:val="00216CA3"/>
    <w:rsid w:val="00230388"/>
    <w:rsid w:val="0023378F"/>
    <w:rsid w:val="00246F8B"/>
    <w:rsid w:val="00254F31"/>
    <w:rsid w:val="00261D0F"/>
    <w:rsid w:val="00270EDF"/>
    <w:rsid w:val="00272C02"/>
    <w:rsid w:val="002B5C0D"/>
    <w:rsid w:val="002C1298"/>
    <w:rsid w:val="002C1EBC"/>
    <w:rsid w:val="00333981"/>
    <w:rsid w:val="003348C2"/>
    <w:rsid w:val="00337D37"/>
    <w:rsid w:val="0035152B"/>
    <w:rsid w:val="0035334D"/>
    <w:rsid w:val="00356AEC"/>
    <w:rsid w:val="003A5E52"/>
    <w:rsid w:val="003B15DE"/>
    <w:rsid w:val="003D123B"/>
    <w:rsid w:val="003D684B"/>
    <w:rsid w:val="003D75DA"/>
    <w:rsid w:val="003D7671"/>
    <w:rsid w:val="003F1974"/>
    <w:rsid w:val="003F7A80"/>
    <w:rsid w:val="00405227"/>
    <w:rsid w:val="00410FA8"/>
    <w:rsid w:val="00417E2C"/>
    <w:rsid w:val="004270A3"/>
    <w:rsid w:val="00442BDF"/>
    <w:rsid w:val="004464C3"/>
    <w:rsid w:val="00450E0D"/>
    <w:rsid w:val="00453822"/>
    <w:rsid w:val="004A1F11"/>
    <w:rsid w:val="004B010E"/>
    <w:rsid w:val="004B284E"/>
    <w:rsid w:val="004B6B81"/>
    <w:rsid w:val="004D2068"/>
    <w:rsid w:val="004F2217"/>
    <w:rsid w:val="00506B6C"/>
    <w:rsid w:val="00513962"/>
    <w:rsid w:val="005164DE"/>
    <w:rsid w:val="00533981"/>
    <w:rsid w:val="00533C41"/>
    <w:rsid w:val="005563B5"/>
    <w:rsid w:val="005733EA"/>
    <w:rsid w:val="00583C89"/>
    <w:rsid w:val="00586C77"/>
    <w:rsid w:val="00592226"/>
    <w:rsid w:val="0059440F"/>
    <w:rsid w:val="0059676B"/>
    <w:rsid w:val="005A1C04"/>
    <w:rsid w:val="005A4FD9"/>
    <w:rsid w:val="005D6CC4"/>
    <w:rsid w:val="005E65B7"/>
    <w:rsid w:val="005E6A41"/>
    <w:rsid w:val="005F4A2A"/>
    <w:rsid w:val="005F585D"/>
    <w:rsid w:val="0067610E"/>
    <w:rsid w:val="0068465A"/>
    <w:rsid w:val="006917A8"/>
    <w:rsid w:val="006C76CC"/>
    <w:rsid w:val="006F35D1"/>
    <w:rsid w:val="006F5871"/>
    <w:rsid w:val="0072580B"/>
    <w:rsid w:val="007333A9"/>
    <w:rsid w:val="00742334"/>
    <w:rsid w:val="0075668C"/>
    <w:rsid w:val="0075672A"/>
    <w:rsid w:val="00777E0F"/>
    <w:rsid w:val="00784C7C"/>
    <w:rsid w:val="007B4A0B"/>
    <w:rsid w:val="007C0CD8"/>
    <w:rsid w:val="007C3705"/>
    <w:rsid w:val="007D3B28"/>
    <w:rsid w:val="007F73E5"/>
    <w:rsid w:val="008073D0"/>
    <w:rsid w:val="00823EA8"/>
    <w:rsid w:val="00825B08"/>
    <w:rsid w:val="008269B6"/>
    <w:rsid w:val="00840996"/>
    <w:rsid w:val="00860C24"/>
    <w:rsid w:val="00861785"/>
    <w:rsid w:val="0086332B"/>
    <w:rsid w:val="008660EA"/>
    <w:rsid w:val="00874AF9"/>
    <w:rsid w:val="0088605F"/>
    <w:rsid w:val="008B4C16"/>
    <w:rsid w:val="008D2D8D"/>
    <w:rsid w:val="008D6311"/>
    <w:rsid w:val="008F31F9"/>
    <w:rsid w:val="00912A7C"/>
    <w:rsid w:val="00923BF4"/>
    <w:rsid w:val="009279C5"/>
    <w:rsid w:val="009810FE"/>
    <w:rsid w:val="00982BA1"/>
    <w:rsid w:val="009B1226"/>
    <w:rsid w:val="009C64EC"/>
    <w:rsid w:val="009F173A"/>
    <w:rsid w:val="00A05BAB"/>
    <w:rsid w:val="00A421DF"/>
    <w:rsid w:val="00A600BD"/>
    <w:rsid w:val="00A60ADD"/>
    <w:rsid w:val="00A63F27"/>
    <w:rsid w:val="00A65FD1"/>
    <w:rsid w:val="00A723D1"/>
    <w:rsid w:val="00AA01C8"/>
    <w:rsid w:val="00AA0B3C"/>
    <w:rsid w:val="00AA6FD4"/>
    <w:rsid w:val="00AB5122"/>
    <w:rsid w:val="00AB55BA"/>
    <w:rsid w:val="00AB6F8E"/>
    <w:rsid w:val="00AC4632"/>
    <w:rsid w:val="00AC4A8C"/>
    <w:rsid w:val="00AD40D2"/>
    <w:rsid w:val="00AE0845"/>
    <w:rsid w:val="00AE0C60"/>
    <w:rsid w:val="00AF12A6"/>
    <w:rsid w:val="00B23129"/>
    <w:rsid w:val="00B42B6F"/>
    <w:rsid w:val="00B57941"/>
    <w:rsid w:val="00B61576"/>
    <w:rsid w:val="00B64DF1"/>
    <w:rsid w:val="00B90040"/>
    <w:rsid w:val="00B91CB3"/>
    <w:rsid w:val="00B94BBE"/>
    <w:rsid w:val="00BA73CC"/>
    <w:rsid w:val="00BB5E14"/>
    <w:rsid w:val="00BC3A91"/>
    <w:rsid w:val="00BC450E"/>
    <w:rsid w:val="00BC7197"/>
    <w:rsid w:val="00BD284D"/>
    <w:rsid w:val="00BD3BA2"/>
    <w:rsid w:val="00BE3FE8"/>
    <w:rsid w:val="00BF075D"/>
    <w:rsid w:val="00C03AB9"/>
    <w:rsid w:val="00C05680"/>
    <w:rsid w:val="00C16E90"/>
    <w:rsid w:val="00C47FE4"/>
    <w:rsid w:val="00C524A7"/>
    <w:rsid w:val="00C52D38"/>
    <w:rsid w:val="00C709A1"/>
    <w:rsid w:val="00C74AB4"/>
    <w:rsid w:val="00C9221F"/>
    <w:rsid w:val="00C96E5F"/>
    <w:rsid w:val="00CB132B"/>
    <w:rsid w:val="00CD0F73"/>
    <w:rsid w:val="00CD1A17"/>
    <w:rsid w:val="00CD7CE1"/>
    <w:rsid w:val="00CE1BAF"/>
    <w:rsid w:val="00CF0E54"/>
    <w:rsid w:val="00CF36F9"/>
    <w:rsid w:val="00CF528A"/>
    <w:rsid w:val="00D1379D"/>
    <w:rsid w:val="00D165A0"/>
    <w:rsid w:val="00D31A9F"/>
    <w:rsid w:val="00D574C1"/>
    <w:rsid w:val="00D6151B"/>
    <w:rsid w:val="00D643D9"/>
    <w:rsid w:val="00D66EAE"/>
    <w:rsid w:val="00DA3E6B"/>
    <w:rsid w:val="00DB7098"/>
    <w:rsid w:val="00E1452D"/>
    <w:rsid w:val="00E30D5F"/>
    <w:rsid w:val="00E36F7A"/>
    <w:rsid w:val="00E56E5C"/>
    <w:rsid w:val="00E755C3"/>
    <w:rsid w:val="00E83DE1"/>
    <w:rsid w:val="00E950C4"/>
    <w:rsid w:val="00E95505"/>
    <w:rsid w:val="00EA1C9D"/>
    <w:rsid w:val="00EB4A45"/>
    <w:rsid w:val="00EC3FA4"/>
    <w:rsid w:val="00ED6E32"/>
    <w:rsid w:val="00EE0D07"/>
    <w:rsid w:val="00EE5F4A"/>
    <w:rsid w:val="00EE6003"/>
    <w:rsid w:val="00F01809"/>
    <w:rsid w:val="00F076A0"/>
    <w:rsid w:val="00F1018B"/>
    <w:rsid w:val="00F13098"/>
    <w:rsid w:val="00F37ABA"/>
    <w:rsid w:val="00F532E6"/>
    <w:rsid w:val="00F54E23"/>
    <w:rsid w:val="00F552D1"/>
    <w:rsid w:val="00F55ED9"/>
    <w:rsid w:val="00F56346"/>
    <w:rsid w:val="00F66641"/>
    <w:rsid w:val="00F77874"/>
    <w:rsid w:val="00F95D7C"/>
    <w:rsid w:val="00FB2523"/>
    <w:rsid w:val="00FB27A9"/>
    <w:rsid w:val="00FC22DD"/>
    <w:rsid w:val="00FC5019"/>
    <w:rsid w:val="00FC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C8276"/>
  <w15:chartTrackingRefBased/>
  <w15:docId w15:val="{30066247-3475-4C25-9BFE-D5609F3B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D07"/>
  </w:style>
  <w:style w:type="paragraph" w:styleId="Footer">
    <w:name w:val="footer"/>
    <w:basedOn w:val="Normal"/>
    <w:link w:val="FooterChar"/>
    <w:uiPriority w:val="99"/>
    <w:unhideWhenUsed/>
    <w:rsid w:val="00EE0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D07"/>
  </w:style>
  <w:style w:type="character" w:styleId="LineNumber">
    <w:name w:val="line number"/>
    <w:basedOn w:val="DefaultParagraphFont"/>
    <w:uiPriority w:val="99"/>
    <w:semiHidden/>
    <w:unhideWhenUsed/>
    <w:rsid w:val="00EE0D07"/>
  </w:style>
  <w:style w:type="character" w:customStyle="1" w:styleId="il">
    <w:name w:val="il"/>
    <w:basedOn w:val="DefaultParagraphFont"/>
    <w:rsid w:val="005164DE"/>
  </w:style>
  <w:style w:type="character" w:customStyle="1" w:styleId="apple-converted-space">
    <w:name w:val="apple-converted-space"/>
    <w:basedOn w:val="DefaultParagraphFont"/>
    <w:rsid w:val="005164DE"/>
  </w:style>
  <w:style w:type="character" w:styleId="Hyperlink">
    <w:name w:val="Hyperlink"/>
    <w:basedOn w:val="DefaultParagraphFont"/>
    <w:uiPriority w:val="99"/>
    <w:unhideWhenUsed/>
    <w:rsid w:val="004A1F11"/>
    <w:rPr>
      <w:color w:val="0563C1" w:themeColor="hyperlink"/>
      <w:u w:val="single"/>
    </w:rPr>
  </w:style>
  <w:style w:type="paragraph" w:styleId="ListParagraph">
    <w:name w:val="List Paragraph"/>
    <w:basedOn w:val="Normal"/>
    <w:uiPriority w:val="34"/>
    <w:qFormat/>
    <w:rsid w:val="00453822"/>
    <w:pPr>
      <w:ind w:left="720"/>
      <w:contextualSpacing/>
    </w:pPr>
  </w:style>
  <w:style w:type="character" w:styleId="UnresolvedMention">
    <w:name w:val="Unresolved Mention"/>
    <w:basedOn w:val="DefaultParagraphFont"/>
    <w:uiPriority w:val="99"/>
    <w:semiHidden/>
    <w:unhideWhenUsed/>
    <w:rsid w:val="007B4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6702">
      <w:bodyDiv w:val="1"/>
      <w:marLeft w:val="0"/>
      <w:marRight w:val="0"/>
      <w:marTop w:val="0"/>
      <w:marBottom w:val="0"/>
      <w:divBdr>
        <w:top w:val="none" w:sz="0" w:space="0" w:color="auto"/>
        <w:left w:val="none" w:sz="0" w:space="0" w:color="auto"/>
        <w:bottom w:val="none" w:sz="0" w:space="0" w:color="auto"/>
        <w:right w:val="none" w:sz="0" w:space="0" w:color="auto"/>
      </w:divBdr>
    </w:div>
    <w:div w:id="127358214">
      <w:bodyDiv w:val="1"/>
      <w:marLeft w:val="0"/>
      <w:marRight w:val="0"/>
      <w:marTop w:val="0"/>
      <w:marBottom w:val="0"/>
      <w:divBdr>
        <w:top w:val="none" w:sz="0" w:space="0" w:color="auto"/>
        <w:left w:val="none" w:sz="0" w:space="0" w:color="auto"/>
        <w:bottom w:val="none" w:sz="0" w:space="0" w:color="auto"/>
        <w:right w:val="none" w:sz="0" w:space="0" w:color="auto"/>
      </w:divBdr>
    </w:div>
    <w:div w:id="152332928">
      <w:bodyDiv w:val="1"/>
      <w:marLeft w:val="0"/>
      <w:marRight w:val="0"/>
      <w:marTop w:val="0"/>
      <w:marBottom w:val="0"/>
      <w:divBdr>
        <w:top w:val="none" w:sz="0" w:space="0" w:color="auto"/>
        <w:left w:val="none" w:sz="0" w:space="0" w:color="auto"/>
        <w:bottom w:val="none" w:sz="0" w:space="0" w:color="auto"/>
        <w:right w:val="none" w:sz="0" w:space="0" w:color="auto"/>
      </w:divBdr>
    </w:div>
    <w:div w:id="198712670">
      <w:bodyDiv w:val="1"/>
      <w:marLeft w:val="0"/>
      <w:marRight w:val="0"/>
      <w:marTop w:val="0"/>
      <w:marBottom w:val="0"/>
      <w:divBdr>
        <w:top w:val="none" w:sz="0" w:space="0" w:color="auto"/>
        <w:left w:val="none" w:sz="0" w:space="0" w:color="auto"/>
        <w:bottom w:val="none" w:sz="0" w:space="0" w:color="auto"/>
        <w:right w:val="none" w:sz="0" w:space="0" w:color="auto"/>
      </w:divBdr>
    </w:div>
    <w:div w:id="218784084">
      <w:bodyDiv w:val="1"/>
      <w:marLeft w:val="0"/>
      <w:marRight w:val="0"/>
      <w:marTop w:val="0"/>
      <w:marBottom w:val="0"/>
      <w:divBdr>
        <w:top w:val="none" w:sz="0" w:space="0" w:color="auto"/>
        <w:left w:val="none" w:sz="0" w:space="0" w:color="auto"/>
        <w:bottom w:val="none" w:sz="0" w:space="0" w:color="auto"/>
        <w:right w:val="none" w:sz="0" w:space="0" w:color="auto"/>
      </w:divBdr>
    </w:div>
    <w:div w:id="272444159">
      <w:bodyDiv w:val="1"/>
      <w:marLeft w:val="0"/>
      <w:marRight w:val="0"/>
      <w:marTop w:val="0"/>
      <w:marBottom w:val="0"/>
      <w:divBdr>
        <w:top w:val="none" w:sz="0" w:space="0" w:color="auto"/>
        <w:left w:val="none" w:sz="0" w:space="0" w:color="auto"/>
        <w:bottom w:val="none" w:sz="0" w:space="0" w:color="auto"/>
        <w:right w:val="none" w:sz="0" w:space="0" w:color="auto"/>
      </w:divBdr>
    </w:div>
    <w:div w:id="419062619">
      <w:bodyDiv w:val="1"/>
      <w:marLeft w:val="0"/>
      <w:marRight w:val="0"/>
      <w:marTop w:val="0"/>
      <w:marBottom w:val="0"/>
      <w:divBdr>
        <w:top w:val="none" w:sz="0" w:space="0" w:color="auto"/>
        <w:left w:val="none" w:sz="0" w:space="0" w:color="auto"/>
        <w:bottom w:val="none" w:sz="0" w:space="0" w:color="auto"/>
        <w:right w:val="none" w:sz="0" w:space="0" w:color="auto"/>
      </w:divBdr>
    </w:div>
    <w:div w:id="486746832">
      <w:bodyDiv w:val="1"/>
      <w:marLeft w:val="0"/>
      <w:marRight w:val="0"/>
      <w:marTop w:val="0"/>
      <w:marBottom w:val="0"/>
      <w:divBdr>
        <w:top w:val="none" w:sz="0" w:space="0" w:color="auto"/>
        <w:left w:val="none" w:sz="0" w:space="0" w:color="auto"/>
        <w:bottom w:val="none" w:sz="0" w:space="0" w:color="auto"/>
        <w:right w:val="none" w:sz="0" w:space="0" w:color="auto"/>
      </w:divBdr>
    </w:div>
    <w:div w:id="526329769">
      <w:bodyDiv w:val="1"/>
      <w:marLeft w:val="0"/>
      <w:marRight w:val="0"/>
      <w:marTop w:val="0"/>
      <w:marBottom w:val="0"/>
      <w:divBdr>
        <w:top w:val="none" w:sz="0" w:space="0" w:color="auto"/>
        <w:left w:val="none" w:sz="0" w:space="0" w:color="auto"/>
        <w:bottom w:val="none" w:sz="0" w:space="0" w:color="auto"/>
        <w:right w:val="none" w:sz="0" w:space="0" w:color="auto"/>
      </w:divBdr>
    </w:div>
    <w:div w:id="554852312">
      <w:bodyDiv w:val="1"/>
      <w:marLeft w:val="0"/>
      <w:marRight w:val="0"/>
      <w:marTop w:val="0"/>
      <w:marBottom w:val="0"/>
      <w:divBdr>
        <w:top w:val="none" w:sz="0" w:space="0" w:color="auto"/>
        <w:left w:val="none" w:sz="0" w:space="0" w:color="auto"/>
        <w:bottom w:val="none" w:sz="0" w:space="0" w:color="auto"/>
        <w:right w:val="none" w:sz="0" w:space="0" w:color="auto"/>
      </w:divBdr>
    </w:div>
    <w:div w:id="567233754">
      <w:bodyDiv w:val="1"/>
      <w:marLeft w:val="0"/>
      <w:marRight w:val="0"/>
      <w:marTop w:val="0"/>
      <w:marBottom w:val="0"/>
      <w:divBdr>
        <w:top w:val="none" w:sz="0" w:space="0" w:color="auto"/>
        <w:left w:val="none" w:sz="0" w:space="0" w:color="auto"/>
        <w:bottom w:val="none" w:sz="0" w:space="0" w:color="auto"/>
        <w:right w:val="none" w:sz="0" w:space="0" w:color="auto"/>
      </w:divBdr>
    </w:div>
    <w:div w:id="635985840">
      <w:bodyDiv w:val="1"/>
      <w:marLeft w:val="0"/>
      <w:marRight w:val="0"/>
      <w:marTop w:val="0"/>
      <w:marBottom w:val="0"/>
      <w:divBdr>
        <w:top w:val="none" w:sz="0" w:space="0" w:color="auto"/>
        <w:left w:val="none" w:sz="0" w:space="0" w:color="auto"/>
        <w:bottom w:val="none" w:sz="0" w:space="0" w:color="auto"/>
        <w:right w:val="none" w:sz="0" w:space="0" w:color="auto"/>
      </w:divBdr>
      <w:divsChild>
        <w:div w:id="1148789394">
          <w:marLeft w:val="0"/>
          <w:marRight w:val="0"/>
          <w:marTop w:val="0"/>
          <w:marBottom w:val="0"/>
          <w:divBdr>
            <w:top w:val="none" w:sz="0" w:space="0" w:color="auto"/>
            <w:left w:val="none" w:sz="0" w:space="0" w:color="auto"/>
            <w:bottom w:val="none" w:sz="0" w:space="0" w:color="auto"/>
            <w:right w:val="none" w:sz="0" w:space="0" w:color="auto"/>
          </w:divBdr>
          <w:divsChild>
            <w:div w:id="813642834">
              <w:marLeft w:val="0"/>
              <w:marRight w:val="0"/>
              <w:marTop w:val="0"/>
              <w:marBottom w:val="0"/>
              <w:divBdr>
                <w:top w:val="none" w:sz="0" w:space="0" w:color="auto"/>
                <w:left w:val="none" w:sz="0" w:space="0" w:color="auto"/>
                <w:bottom w:val="none" w:sz="0" w:space="0" w:color="auto"/>
                <w:right w:val="none" w:sz="0" w:space="0" w:color="auto"/>
              </w:divBdr>
              <w:divsChild>
                <w:div w:id="230970142">
                  <w:marLeft w:val="0"/>
                  <w:marRight w:val="0"/>
                  <w:marTop w:val="0"/>
                  <w:marBottom w:val="0"/>
                  <w:divBdr>
                    <w:top w:val="none" w:sz="0" w:space="0" w:color="auto"/>
                    <w:left w:val="none" w:sz="0" w:space="0" w:color="auto"/>
                    <w:bottom w:val="none" w:sz="0" w:space="0" w:color="auto"/>
                    <w:right w:val="none" w:sz="0" w:space="0" w:color="auto"/>
                  </w:divBdr>
                  <w:divsChild>
                    <w:div w:id="746389684">
                      <w:marLeft w:val="0"/>
                      <w:marRight w:val="0"/>
                      <w:marTop w:val="0"/>
                      <w:marBottom w:val="0"/>
                      <w:divBdr>
                        <w:top w:val="none" w:sz="0" w:space="0" w:color="auto"/>
                        <w:left w:val="none" w:sz="0" w:space="0" w:color="auto"/>
                        <w:bottom w:val="none" w:sz="0" w:space="0" w:color="auto"/>
                        <w:right w:val="none" w:sz="0" w:space="0" w:color="auto"/>
                      </w:divBdr>
                    </w:div>
                  </w:divsChild>
                </w:div>
                <w:div w:id="1057707489">
                  <w:marLeft w:val="0"/>
                  <w:marRight w:val="0"/>
                  <w:marTop w:val="0"/>
                  <w:marBottom w:val="0"/>
                  <w:divBdr>
                    <w:top w:val="none" w:sz="0" w:space="0" w:color="auto"/>
                    <w:left w:val="none" w:sz="0" w:space="0" w:color="auto"/>
                    <w:bottom w:val="none" w:sz="0" w:space="0" w:color="auto"/>
                    <w:right w:val="none" w:sz="0" w:space="0" w:color="auto"/>
                  </w:divBdr>
                  <w:divsChild>
                    <w:div w:id="189608420">
                      <w:marLeft w:val="0"/>
                      <w:marRight w:val="0"/>
                      <w:marTop w:val="0"/>
                      <w:marBottom w:val="0"/>
                      <w:divBdr>
                        <w:top w:val="none" w:sz="0" w:space="0" w:color="auto"/>
                        <w:left w:val="none" w:sz="0" w:space="0" w:color="auto"/>
                        <w:bottom w:val="none" w:sz="0" w:space="0" w:color="auto"/>
                        <w:right w:val="none" w:sz="0" w:space="0" w:color="auto"/>
                      </w:divBdr>
                    </w:div>
                    <w:div w:id="15598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66246">
          <w:marLeft w:val="0"/>
          <w:marRight w:val="0"/>
          <w:marTop w:val="0"/>
          <w:marBottom w:val="0"/>
          <w:divBdr>
            <w:top w:val="none" w:sz="0" w:space="0" w:color="auto"/>
            <w:left w:val="none" w:sz="0" w:space="0" w:color="auto"/>
            <w:bottom w:val="none" w:sz="0" w:space="0" w:color="auto"/>
            <w:right w:val="none" w:sz="0" w:space="0" w:color="auto"/>
          </w:divBdr>
          <w:divsChild>
            <w:div w:id="1560282076">
              <w:marLeft w:val="0"/>
              <w:marRight w:val="0"/>
              <w:marTop w:val="0"/>
              <w:marBottom w:val="0"/>
              <w:divBdr>
                <w:top w:val="none" w:sz="0" w:space="0" w:color="auto"/>
                <w:left w:val="none" w:sz="0" w:space="0" w:color="auto"/>
                <w:bottom w:val="none" w:sz="0" w:space="0" w:color="auto"/>
                <w:right w:val="none" w:sz="0" w:space="0" w:color="auto"/>
              </w:divBdr>
              <w:divsChild>
                <w:div w:id="192576458">
                  <w:marLeft w:val="0"/>
                  <w:marRight w:val="0"/>
                  <w:marTop w:val="0"/>
                  <w:marBottom w:val="0"/>
                  <w:divBdr>
                    <w:top w:val="none" w:sz="0" w:space="0" w:color="auto"/>
                    <w:left w:val="none" w:sz="0" w:space="0" w:color="auto"/>
                    <w:bottom w:val="none" w:sz="0" w:space="0" w:color="auto"/>
                    <w:right w:val="none" w:sz="0" w:space="0" w:color="auto"/>
                  </w:divBdr>
                  <w:divsChild>
                    <w:div w:id="703794584">
                      <w:marLeft w:val="0"/>
                      <w:marRight w:val="0"/>
                      <w:marTop w:val="0"/>
                      <w:marBottom w:val="0"/>
                      <w:divBdr>
                        <w:top w:val="none" w:sz="0" w:space="0" w:color="auto"/>
                        <w:left w:val="none" w:sz="0" w:space="0" w:color="auto"/>
                        <w:bottom w:val="none" w:sz="0" w:space="0" w:color="auto"/>
                        <w:right w:val="none" w:sz="0" w:space="0" w:color="auto"/>
                      </w:divBdr>
                      <w:divsChild>
                        <w:div w:id="3955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41">
                  <w:marLeft w:val="0"/>
                  <w:marRight w:val="0"/>
                  <w:marTop w:val="0"/>
                  <w:marBottom w:val="0"/>
                  <w:divBdr>
                    <w:top w:val="none" w:sz="0" w:space="0" w:color="auto"/>
                    <w:left w:val="none" w:sz="0" w:space="0" w:color="auto"/>
                    <w:bottom w:val="none" w:sz="0" w:space="0" w:color="auto"/>
                    <w:right w:val="none" w:sz="0" w:space="0" w:color="auto"/>
                  </w:divBdr>
                  <w:divsChild>
                    <w:div w:id="517155081">
                      <w:marLeft w:val="0"/>
                      <w:marRight w:val="0"/>
                      <w:marTop w:val="0"/>
                      <w:marBottom w:val="0"/>
                      <w:divBdr>
                        <w:top w:val="none" w:sz="0" w:space="0" w:color="auto"/>
                        <w:left w:val="none" w:sz="0" w:space="0" w:color="auto"/>
                        <w:bottom w:val="none" w:sz="0" w:space="0" w:color="auto"/>
                        <w:right w:val="none" w:sz="0" w:space="0" w:color="auto"/>
                      </w:divBdr>
                      <w:divsChild>
                        <w:div w:id="16718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92370">
      <w:bodyDiv w:val="1"/>
      <w:marLeft w:val="0"/>
      <w:marRight w:val="0"/>
      <w:marTop w:val="0"/>
      <w:marBottom w:val="0"/>
      <w:divBdr>
        <w:top w:val="none" w:sz="0" w:space="0" w:color="auto"/>
        <w:left w:val="none" w:sz="0" w:space="0" w:color="auto"/>
        <w:bottom w:val="none" w:sz="0" w:space="0" w:color="auto"/>
        <w:right w:val="none" w:sz="0" w:space="0" w:color="auto"/>
      </w:divBdr>
    </w:div>
    <w:div w:id="793712120">
      <w:bodyDiv w:val="1"/>
      <w:marLeft w:val="0"/>
      <w:marRight w:val="0"/>
      <w:marTop w:val="0"/>
      <w:marBottom w:val="0"/>
      <w:divBdr>
        <w:top w:val="none" w:sz="0" w:space="0" w:color="auto"/>
        <w:left w:val="none" w:sz="0" w:space="0" w:color="auto"/>
        <w:bottom w:val="none" w:sz="0" w:space="0" w:color="auto"/>
        <w:right w:val="none" w:sz="0" w:space="0" w:color="auto"/>
      </w:divBdr>
    </w:div>
    <w:div w:id="801726719">
      <w:bodyDiv w:val="1"/>
      <w:marLeft w:val="0"/>
      <w:marRight w:val="0"/>
      <w:marTop w:val="0"/>
      <w:marBottom w:val="0"/>
      <w:divBdr>
        <w:top w:val="none" w:sz="0" w:space="0" w:color="auto"/>
        <w:left w:val="none" w:sz="0" w:space="0" w:color="auto"/>
        <w:bottom w:val="none" w:sz="0" w:space="0" w:color="auto"/>
        <w:right w:val="none" w:sz="0" w:space="0" w:color="auto"/>
      </w:divBdr>
    </w:div>
    <w:div w:id="803691398">
      <w:bodyDiv w:val="1"/>
      <w:marLeft w:val="0"/>
      <w:marRight w:val="0"/>
      <w:marTop w:val="0"/>
      <w:marBottom w:val="0"/>
      <w:divBdr>
        <w:top w:val="none" w:sz="0" w:space="0" w:color="auto"/>
        <w:left w:val="none" w:sz="0" w:space="0" w:color="auto"/>
        <w:bottom w:val="none" w:sz="0" w:space="0" w:color="auto"/>
        <w:right w:val="none" w:sz="0" w:space="0" w:color="auto"/>
      </w:divBdr>
    </w:div>
    <w:div w:id="917053186">
      <w:bodyDiv w:val="1"/>
      <w:marLeft w:val="0"/>
      <w:marRight w:val="0"/>
      <w:marTop w:val="0"/>
      <w:marBottom w:val="0"/>
      <w:divBdr>
        <w:top w:val="none" w:sz="0" w:space="0" w:color="auto"/>
        <w:left w:val="none" w:sz="0" w:space="0" w:color="auto"/>
        <w:bottom w:val="none" w:sz="0" w:space="0" w:color="auto"/>
        <w:right w:val="none" w:sz="0" w:space="0" w:color="auto"/>
      </w:divBdr>
    </w:div>
    <w:div w:id="1016880056">
      <w:bodyDiv w:val="1"/>
      <w:marLeft w:val="0"/>
      <w:marRight w:val="0"/>
      <w:marTop w:val="0"/>
      <w:marBottom w:val="0"/>
      <w:divBdr>
        <w:top w:val="none" w:sz="0" w:space="0" w:color="auto"/>
        <w:left w:val="none" w:sz="0" w:space="0" w:color="auto"/>
        <w:bottom w:val="none" w:sz="0" w:space="0" w:color="auto"/>
        <w:right w:val="none" w:sz="0" w:space="0" w:color="auto"/>
      </w:divBdr>
      <w:divsChild>
        <w:div w:id="1582451895">
          <w:marLeft w:val="0"/>
          <w:marRight w:val="0"/>
          <w:marTop w:val="0"/>
          <w:marBottom w:val="0"/>
          <w:divBdr>
            <w:top w:val="single" w:sz="2" w:space="0" w:color="auto"/>
            <w:left w:val="single" w:sz="2" w:space="0" w:color="auto"/>
            <w:bottom w:val="single" w:sz="6" w:space="0" w:color="auto"/>
            <w:right w:val="single" w:sz="2" w:space="0" w:color="auto"/>
          </w:divBdr>
          <w:divsChild>
            <w:div w:id="19687035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5287502">
                  <w:marLeft w:val="0"/>
                  <w:marRight w:val="0"/>
                  <w:marTop w:val="0"/>
                  <w:marBottom w:val="0"/>
                  <w:divBdr>
                    <w:top w:val="single" w:sz="2" w:space="0" w:color="D9D9E3"/>
                    <w:left w:val="single" w:sz="2" w:space="0" w:color="D9D9E3"/>
                    <w:bottom w:val="single" w:sz="2" w:space="0" w:color="D9D9E3"/>
                    <w:right w:val="single" w:sz="2" w:space="0" w:color="D9D9E3"/>
                  </w:divBdr>
                  <w:divsChild>
                    <w:div w:id="1326590460">
                      <w:marLeft w:val="0"/>
                      <w:marRight w:val="0"/>
                      <w:marTop w:val="0"/>
                      <w:marBottom w:val="0"/>
                      <w:divBdr>
                        <w:top w:val="single" w:sz="2" w:space="0" w:color="D9D9E3"/>
                        <w:left w:val="single" w:sz="2" w:space="0" w:color="D9D9E3"/>
                        <w:bottom w:val="single" w:sz="2" w:space="0" w:color="D9D9E3"/>
                        <w:right w:val="single" w:sz="2" w:space="0" w:color="D9D9E3"/>
                      </w:divBdr>
                      <w:divsChild>
                        <w:div w:id="51599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9744179">
      <w:bodyDiv w:val="1"/>
      <w:marLeft w:val="0"/>
      <w:marRight w:val="0"/>
      <w:marTop w:val="0"/>
      <w:marBottom w:val="0"/>
      <w:divBdr>
        <w:top w:val="none" w:sz="0" w:space="0" w:color="auto"/>
        <w:left w:val="none" w:sz="0" w:space="0" w:color="auto"/>
        <w:bottom w:val="none" w:sz="0" w:space="0" w:color="auto"/>
        <w:right w:val="none" w:sz="0" w:space="0" w:color="auto"/>
      </w:divBdr>
    </w:div>
    <w:div w:id="1412239034">
      <w:bodyDiv w:val="1"/>
      <w:marLeft w:val="0"/>
      <w:marRight w:val="0"/>
      <w:marTop w:val="0"/>
      <w:marBottom w:val="0"/>
      <w:divBdr>
        <w:top w:val="none" w:sz="0" w:space="0" w:color="auto"/>
        <w:left w:val="none" w:sz="0" w:space="0" w:color="auto"/>
        <w:bottom w:val="none" w:sz="0" w:space="0" w:color="auto"/>
        <w:right w:val="none" w:sz="0" w:space="0" w:color="auto"/>
      </w:divBdr>
      <w:divsChild>
        <w:div w:id="1825076587">
          <w:marLeft w:val="0"/>
          <w:marRight w:val="0"/>
          <w:marTop w:val="0"/>
          <w:marBottom w:val="0"/>
          <w:divBdr>
            <w:top w:val="single" w:sz="2" w:space="0" w:color="auto"/>
            <w:left w:val="single" w:sz="2" w:space="0" w:color="auto"/>
            <w:bottom w:val="single" w:sz="6" w:space="0" w:color="auto"/>
            <w:right w:val="single" w:sz="2" w:space="0" w:color="auto"/>
          </w:divBdr>
          <w:divsChild>
            <w:div w:id="15141033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50043">
                  <w:marLeft w:val="0"/>
                  <w:marRight w:val="0"/>
                  <w:marTop w:val="0"/>
                  <w:marBottom w:val="0"/>
                  <w:divBdr>
                    <w:top w:val="single" w:sz="2" w:space="0" w:color="D9D9E3"/>
                    <w:left w:val="single" w:sz="2" w:space="0" w:color="D9D9E3"/>
                    <w:bottom w:val="single" w:sz="2" w:space="0" w:color="D9D9E3"/>
                    <w:right w:val="single" w:sz="2" w:space="0" w:color="D9D9E3"/>
                  </w:divBdr>
                  <w:divsChild>
                    <w:div w:id="1882128861">
                      <w:marLeft w:val="0"/>
                      <w:marRight w:val="0"/>
                      <w:marTop w:val="0"/>
                      <w:marBottom w:val="0"/>
                      <w:divBdr>
                        <w:top w:val="single" w:sz="2" w:space="0" w:color="D9D9E3"/>
                        <w:left w:val="single" w:sz="2" w:space="0" w:color="D9D9E3"/>
                        <w:bottom w:val="single" w:sz="2" w:space="0" w:color="D9D9E3"/>
                        <w:right w:val="single" w:sz="2" w:space="0" w:color="D9D9E3"/>
                      </w:divBdr>
                      <w:divsChild>
                        <w:div w:id="61618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495662">
          <w:marLeft w:val="0"/>
          <w:marRight w:val="0"/>
          <w:marTop w:val="0"/>
          <w:marBottom w:val="0"/>
          <w:divBdr>
            <w:top w:val="single" w:sz="2" w:space="0" w:color="auto"/>
            <w:left w:val="single" w:sz="2" w:space="0" w:color="auto"/>
            <w:bottom w:val="single" w:sz="6" w:space="0" w:color="auto"/>
            <w:right w:val="single" w:sz="2" w:space="0" w:color="auto"/>
          </w:divBdr>
          <w:divsChild>
            <w:div w:id="426771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08402">
                  <w:marLeft w:val="0"/>
                  <w:marRight w:val="0"/>
                  <w:marTop w:val="0"/>
                  <w:marBottom w:val="0"/>
                  <w:divBdr>
                    <w:top w:val="single" w:sz="2" w:space="0" w:color="D9D9E3"/>
                    <w:left w:val="single" w:sz="2" w:space="0" w:color="D9D9E3"/>
                    <w:bottom w:val="single" w:sz="2" w:space="0" w:color="D9D9E3"/>
                    <w:right w:val="single" w:sz="2" w:space="0" w:color="D9D9E3"/>
                  </w:divBdr>
                  <w:divsChild>
                    <w:div w:id="68818132">
                      <w:marLeft w:val="0"/>
                      <w:marRight w:val="0"/>
                      <w:marTop w:val="0"/>
                      <w:marBottom w:val="0"/>
                      <w:divBdr>
                        <w:top w:val="single" w:sz="2" w:space="0" w:color="D9D9E3"/>
                        <w:left w:val="single" w:sz="2" w:space="0" w:color="D9D9E3"/>
                        <w:bottom w:val="single" w:sz="2" w:space="0" w:color="D9D9E3"/>
                        <w:right w:val="single" w:sz="2" w:space="0" w:color="D9D9E3"/>
                      </w:divBdr>
                      <w:divsChild>
                        <w:div w:id="61256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6911345">
                  <w:marLeft w:val="0"/>
                  <w:marRight w:val="0"/>
                  <w:marTop w:val="0"/>
                  <w:marBottom w:val="0"/>
                  <w:divBdr>
                    <w:top w:val="single" w:sz="2" w:space="0" w:color="D9D9E3"/>
                    <w:left w:val="single" w:sz="2" w:space="0" w:color="D9D9E3"/>
                    <w:bottom w:val="single" w:sz="2" w:space="0" w:color="D9D9E3"/>
                    <w:right w:val="single" w:sz="2" w:space="0" w:color="D9D9E3"/>
                  </w:divBdr>
                  <w:divsChild>
                    <w:div w:id="466706930">
                      <w:marLeft w:val="0"/>
                      <w:marRight w:val="0"/>
                      <w:marTop w:val="0"/>
                      <w:marBottom w:val="0"/>
                      <w:divBdr>
                        <w:top w:val="single" w:sz="2" w:space="0" w:color="D9D9E3"/>
                        <w:left w:val="single" w:sz="2" w:space="0" w:color="D9D9E3"/>
                        <w:bottom w:val="single" w:sz="2" w:space="0" w:color="D9D9E3"/>
                        <w:right w:val="single" w:sz="2" w:space="0" w:color="D9D9E3"/>
                      </w:divBdr>
                      <w:divsChild>
                        <w:div w:id="197133313">
                          <w:marLeft w:val="0"/>
                          <w:marRight w:val="0"/>
                          <w:marTop w:val="0"/>
                          <w:marBottom w:val="0"/>
                          <w:divBdr>
                            <w:top w:val="single" w:sz="2" w:space="0" w:color="D9D9E3"/>
                            <w:left w:val="single" w:sz="2" w:space="0" w:color="D9D9E3"/>
                            <w:bottom w:val="single" w:sz="2" w:space="0" w:color="D9D9E3"/>
                            <w:right w:val="single" w:sz="2" w:space="0" w:color="D9D9E3"/>
                          </w:divBdr>
                          <w:divsChild>
                            <w:div w:id="99209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9145690">
      <w:bodyDiv w:val="1"/>
      <w:marLeft w:val="0"/>
      <w:marRight w:val="0"/>
      <w:marTop w:val="0"/>
      <w:marBottom w:val="0"/>
      <w:divBdr>
        <w:top w:val="none" w:sz="0" w:space="0" w:color="auto"/>
        <w:left w:val="none" w:sz="0" w:space="0" w:color="auto"/>
        <w:bottom w:val="none" w:sz="0" w:space="0" w:color="auto"/>
        <w:right w:val="none" w:sz="0" w:space="0" w:color="auto"/>
      </w:divBdr>
    </w:div>
    <w:div w:id="1586646070">
      <w:bodyDiv w:val="1"/>
      <w:marLeft w:val="0"/>
      <w:marRight w:val="0"/>
      <w:marTop w:val="0"/>
      <w:marBottom w:val="0"/>
      <w:divBdr>
        <w:top w:val="none" w:sz="0" w:space="0" w:color="auto"/>
        <w:left w:val="none" w:sz="0" w:space="0" w:color="auto"/>
        <w:bottom w:val="none" w:sz="0" w:space="0" w:color="auto"/>
        <w:right w:val="none" w:sz="0" w:space="0" w:color="auto"/>
      </w:divBdr>
      <w:divsChild>
        <w:div w:id="1862863564">
          <w:marLeft w:val="0"/>
          <w:marRight w:val="0"/>
          <w:marTop w:val="0"/>
          <w:marBottom w:val="0"/>
          <w:divBdr>
            <w:top w:val="single" w:sz="2" w:space="0" w:color="D9D9E3"/>
            <w:left w:val="single" w:sz="2" w:space="0" w:color="D9D9E3"/>
            <w:bottom w:val="single" w:sz="2" w:space="0" w:color="D9D9E3"/>
            <w:right w:val="single" w:sz="2" w:space="0" w:color="D9D9E3"/>
          </w:divBdr>
          <w:divsChild>
            <w:div w:id="436221041">
              <w:marLeft w:val="0"/>
              <w:marRight w:val="0"/>
              <w:marTop w:val="0"/>
              <w:marBottom w:val="0"/>
              <w:divBdr>
                <w:top w:val="single" w:sz="2" w:space="0" w:color="D9D9E3"/>
                <w:left w:val="single" w:sz="2" w:space="0" w:color="D9D9E3"/>
                <w:bottom w:val="single" w:sz="2" w:space="0" w:color="D9D9E3"/>
                <w:right w:val="single" w:sz="2" w:space="0" w:color="D9D9E3"/>
              </w:divBdr>
              <w:divsChild>
                <w:div w:id="254633742">
                  <w:marLeft w:val="0"/>
                  <w:marRight w:val="0"/>
                  <w:marTop w:val="0"/>
                  <w:marBottom w:val="0"/>
                  <w:divBdr>
                    <w:top w:val="single" w:sz="2" w:space="0" w:color="D9D9E3"/>
                    <w:left w:val="single" w:sz="2" w:space="0" w:color="D9D9E3"/>
                    <w:bottom w:val="single" w:sz="2" w:space="0" w:color="D9D9E3"/>
                    <w:right w:val="single" w:sz="2" w:space="0" w:color="D9D9E3"/>
                  </w:divBdr>
                  <w:divsChild>
                    <w:div w:id="173544136">
                      <w:marLeft w:val="0"/>
                      <w:marRight w:val="0"/>
                      <w:marTop w:val="0"/>
                      <w:marBottom w:val="0"/>
                      <w:divBdr>
                        <w:top w:val="single" w:sz="2" w:space="0" w:color="D9D9E3"/>
                        <w:left w:val="single" w:sz="2" w:space="0" w:color="D9D9E3"/>
                        <w:bottom w:val="single" w:sz="2" w:space="0" w:color="D9D9E3"/>
                        <w:right w:val="single" w:sz="2" w:space="0" w:color="D9D9E3"/>
                      </w:divBdr>
                      <w:divsChild>
                        <w:div w:id="383720857">
                          <w:marLeft w:val="0"/>
                          <w:marRight w:val="0"/>
                          <w:marTop w:val="0"/>
                          <w:marBottom w:val="0"/>
                          <w:divBdr>
                            <w:top w:val="single" w:sz="2" w:space="0" w:color="auto"/>
                            <w:left w:val="single" w:sz="2" w:space="0" w:color="auto"/>
                            <w:bottom w:val="single" w:sz="6" w:space="0" w:color="auto"/>
                            <w:right w:val="single" w:sz="2" w:space="0" w:color="auto"/>
                          </w:divBdr>
                          <w:divsChild>
                            <w:div w:id="1888761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946953">
                                  <w:marLeft w:val="0"/>
                                  <w:marRight w:val="0"/>
                                  <w:marTop w:val="0"/>
                                  <w:marBottom w:val="0"/>
                                  <w:divBdr>
                                    <w:top w:val="single" w:sz="2" w:space="0" w:color="D9D9E3"/>
                                    <w:left w:val="single" w:sz="2" w:space="0" w:color="D9D9E3"/>
                                    <w:bottom w:val="single" w:sz="2" w:space="0" w:color="D9D9E3"/>
                                    <w:right w:val="single" w:sz="2" w:space="0" w:color="D9D9E3"/>
                                  </w:divBdr>
                                  <w:divsChild>
                                    <w:div w:id="589700921">
                                      <w:marLeft w:val="0"/>
                                      <w:marRight w:val="0"/>
                                      <w:marTop w:val="0"/>
                                      <w:marBottom w:val="0"/>
                                      <w:divBdr>
                                        <w:top w:val="single" w:sz="2" w:space="0" w:color="D9D9E3"/>
                                        <w:left w:val="single" w:sz="2" w:space="0" w:color="D9D9E3"/>
                                        <w:bottom w:val="single" w:sz="2" w:space="0" w:color="D9D9E3"/>
                                        <w:right w:val="single" w:sz="2" w:space="0" w:color="D9D9E3"/>
                                      </w:divBdr>
                                      <w:divsChild>
                                        <w:div w:id="1331056339">
                                          <w:marLeft w:val="0"/>
                                          <w:marRight w:val="0"/>
                                          <w:marTop w:val="0"/>
                                          <w:marBottom w:val="0"/>
                                          <w:divBdr>
                                            <w:top w:val="single" w:sz="2" w:space="0" w:color="D9D9E3"/>
                                            <w:left w:val="single" w:sz="2" w:space="0" w:color="D9D9E3"/>
                                            <w:bottom w:val="single" w:sz="2" w:space="0" w:color="D9D9E3"/>
                                            <w:right w:val="single" w:sz="2" w:space="0" w:color="D9D9E3"/>
                                          </w:divBdr>
                                          <w:divsChild>
                                            <w:div w:id="1241939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8693518">
          <w:marLeft w:val="0"/>
          <w:marRight w:val="0"/>
          <w:marTop w:val="0"/>
          <w:marBottom w:val="0"/>
          <w:divBdr>
            <w:top w:val="none" w:sz="0" w:space="0" w:color="auto"/>
            <w:left w:val="none" w:sz="0" w:space="0" w:color="auto"/>
            <w:bottom w:val="none" w:sz="0" w:space="0" w:color="auto"/>
            <w:right w:val="none" w:sz="0" w:space="0" w:color="auto"/>
          </w:divBdr>
          <w:divsChild>
            <w:div w:id="1266234622">
              <w:marLeft w:val="0"/>
              <w:marRight w:val="0"/>
              <w:marTop w:val="0"/>
              <w:marBottom w:val="0"/>
              <w:divBdr>
                <w:top w:val="single" w:sz="2" w:space="0" w:color="D9D9E3"/>
                <w:left w:val="single" w:sz="2" w:space="0" w:color="D9D9E3"/>
                <w:bottom w:val="single" w:sz="2" w:space="0" w:color="D9D9E3"/>
                <w:right w:val="single" w:sz="2" w:space="0" w:color="D9D9E3"/>
              </w:divBdr>
              <w:divsChild>
                <w:div w:id="620040262">
                  <w:marLeft w:val="0"/>
                  <w:marRight w:val="0"/>
                  <w:marTop w:val="0"/>
                  <w:marBottom w:val="0"/>
                  <w:divBdr>
                    <w:top w:val="single" w:sz="2" w:space="0" w:color="D9D9E3"/>
                    <w:left w:val="single" w:sz="2" w:space="0" w:color="D9D9E3"/>
                    <w:bottom w:val="single" w:sz="2" w:space="0" w:color="D9D9E3"/>
                    <w:right w:val="single" w:sz="2" w:space="0" w:color="D9D9E3"/>
                  </w:divBdr>
                  <w:divsChild>
                    <w:div w:id="1511338759">
                      <w:marLeft w:val="0"/>
                      <w:marRight w:val="0"/>
                      <w:marTop w:val="0"/>
                      <w:marBottom w:val="0"/>
                      <w:divBdr>
                        <w:top w:val="single" w:sz="2" w:space="0" w:color="D9D9E3"/>
                        <w:left w:val="single" w:sz="2" w:space="0" w:color="D9D9E3"/>
                        <w:bottom w:val="single" w:sz="2" w:space="0" w:color="D9D9E3"/>
                        <w:right w:val="single" w:sz="2" w:space="0" w:color="D9D9E3"/>
                      </w:divBdr>
                      <w:divsChild>
                        <w:div w:id="88672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672878">
      <w:bodyDiv w:val="1"/>
      <w:marLeft w:val="0"/>
      <w:marRight w:val="0"/>
      <w:marTop w:val="0"/>
      <w:marBottom w:val="0"/>
      <w:divBdr>
        <w:top w:val="none" w:sz="0" w:space="0" w:color="auto"/>
        <w:left w:val="none" w:sz="0" w:space="0" w:color="auto"/>
        <w:bottom w:val="none" w:sz="0" w:space="0" w:color="auto"/>
        <w:right w:val="none" w:sz="0" w:space="0" w:color="auto"/>
      </w:divBdr>
    </w:div>
    <w:div w:id="1743328015">
      <w:bodyDiv w:val="1"/>
      <w:marLeft w:val="0"/>
      <w:marRight w:val="0"/>
      <w:marTop w:val="0"/>
      <w:marBottom w:val="0"/>
      <w:divBdr>
        <w:top w:val="none" w:sz="0" w:space="0" w:color="auto"/>
        <w:left w:val="none" w:sz="0" w:space="0" w:color="auto"/>
        <w:bottom w:val="none" w:sz="0" w:space="0" w:color="auto"/>
        <w:right w:val="none" w:sz="0" w:space="0" w:color="auto"/>
      </w:divBdr>
    </w:div>
    <w:div w:id="1886404177">
      <w:bodyDiv w:val="1"/>
      <w:marLeft w:val="0"/>
      <w:marRight w:val="0"/>
      <w:marTop w:val="0"/>
      <w:marBottom w:val="0"/>
      <w:divBdr>
        <w:top w:val="none" w:sz="0" w:space="0" w:color="auto"/>
        <w:left w:val="none" w:sz="0" w:space="0" w:color="auto"/>
        <w:bottom w:val="none" w:sz="0" w:space="0" w:color="auto"/>
        <w:right w:val="none" w:sz="0" w:space="0" w:color="auto"/>
      </w:divBdr>
    </w:div>
    <w:div w:id="1939288528">
      <w:bodyDiv w:val="1"/>
      <w:marLeft w:val="0"/>
      <w:marRight w:val="0"/>
      <w:marTop w:val="0"/>
      <w:marBottom w:val="0"/>
      <w:divBdr>
        <w:top w:val="none" w:sz="0" w:space="0" w:color="auto"/>
        <w:left w:val="none" w:sz="0" w:space="0" w:color="auto"/>
        <w:bottom w:val="none" w:sz="0" w:space="0" w:color="auto"/>
        <w:right w:val="none" w:sz="0" w:space="0" w:color="auto"/>
      </w:divBdr>
    </w:div>
    <w:div w:id="1950311195">
      <w:bodyDiv w:val="1"/>
      <w:marLeft w:val="0"/>
      <w:marRight w:val="0"/>
      <w:marTop w:val="0"/>
      <w:marBottom w:val="0"/>
      <w:divBdr>
        <w:top w:val="none" w:sz="0" w:space="0" w:color="auto"/>
        <w:left w:val="none" w:sz="0" w:space="0" w:color="auto"/>
        <w:bottom w:val="none" w:sz="0" w:space="0" w:color="auto"/>
        <w:right w:val="none" w:sz="0" w:space="0" w:color="auto"/>
      </w:divBdr>
    </w:div>
    <w:div w:id="208806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code/suneeth84/h-m-analytics-rfm-item-based-recommendation-v2"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earndataengineering.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post.com/techanalyst8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linkedin.com/in/suneethsreedharan" TargetMode="External"/><Relationship Id="rId4" Type="http://schemas.openxmlformats.org/officeDocument/2006/relationships/styles" Target="styles.xml"/><Relationship Id="rId9" Type="http://schemas.openxmlformats.org/officeDocument/2006/relationships/hyperlink" Target="mailto:s.suneeth@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246de94c-8867-47b0-926e-310c120d49ea" origin="userSelected">
  <element uid="id_classification_generalbusiness" value=""/>
  <element uid="8dd2a31d-a9f5-4c3b-9dfe-89695618346f" value=""/>
</sisl>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</Value>
</WrappedLabelHistory>
</file>

<file path=customXml/itemProps1.xml><?xml version="1.0" encoding="utf-8"?>
<ds:datastoreItem xmlns:ds="http://schemas.openxmlformats.org/officeDocument/2006/customXml" ds:itemID="{B40A7659-2B70-4F41-A4DE-C6C40E9C033F}">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44ABCCDE-B2B1-4900-8520-CD7D290A98B4}">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10</Pages>
  <Words>2706</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Suneeth</dc:creator>
  <cp:keywords>#1nt3rn@l# #H1d3-F00t3r#</cp:keywords>
  <dc:description/>
  <cp:lastModifiedBy>Sreedharan, Suneeth (Data Science)</cp:lastModifiedBy>
  <cp:revision>49</cp:revision>
  <cp:lastPrinted>2023-06-22T17:44:00Z</cp:lastPrinted>
  <dcterms:created xsi:type="dcterms:W3CDTF">2023-08-17T14:58:00Z</dcterms:created>
  <dcterms:modified xsi:type="dcterms:W3CDTF">2023-08-18T19:27:00Z</dcterms:modified>
  <cp:category>Non-Confidential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df8a0d87-11c1-47fa-b649-9bcb840285eb</vt:lpwstr>
  </property>
  <property fmtid="{D5CDD505-2E9C-101B-9397-08002B2CF9AE}" pid="3" name="bjSaver">
    <vt:lpwstr>kyALDHFBEa8jCky8CTbqBHViIQvQ7T0C</vt:lpwstr>
  </property>
  <property fmtid="{D5CDD505-2E9C-101B-9397-08002B2CF9AE}" pid="4" name="bjDocumentLabelXML">
    <vt:lpwstr>&lt;?xml version="1.0" encoding="us-ascii"?&gt;&lt;sisl xmlns:xsi="http://www.w3.org/2001/XMLSchema-instance" xmlns:xsd="http://www.w3.org/2001/XMLSchema" sislVersion="0" policy="246de94c-8867-47b0-926e-310c120d49ea" origin="userSelected" xmlns="http://www.boldonj</vt:lpwstr>
  </property>
  <property fmtid="{D5CDD505-2E9C-101B-9397-08002B2CF9AE}" pid="5" name="bjDocumentLabelXML-0">
    <vt:lpwstr>ames.com/2008/01/sie/internal/label"&gt;&lt;element uid="id_classification_generalbusiness" value="" /&gt;&lt;element uid="8dd2a31d-a9f5-4c3b-9dfe-89695618346f" value="" /&gt;&lt;/sisl&gt;</vt:lpwstr>
  </property>
  <property fmtid="{D5CDD505-2E9C-101B-9397-08002B2CF9AE}" pid="6" name="bjDocumentSecurityLabel">
    <vt:lpwstr>Non-Confidential</vt:lpwstr>
  </property>
  <property fmtid="{D5CDD505-2E9C-101B-9397-08002B2CF9AE}" pid="7" name="bjLabelHistoryID">
    <vt:lpwstr>{44ABCCDE-B2B1-4900-8520-CD7D290A98B4}</vt:lpwstr>
  </property>
  <property fmtid="{D5CDD505-2E9C-101B-9397-08002B2CF9AE}" pid="8" name="bjClsUserRVM">
    <vt:lpwstr>[]</vt:lpwstr>
  </property>
  <property fmtid="{D5CDD505-2E9C-101B-9397-08002B2CF9AE}" pid="9" name="MSIP_Label_e12ec1e4-f08d-4db9-9ea3-a141370d52a9_Enabled">
    <vt:lpwstr>true</vt:lpwstr>
  </property>
  <property fmtid="{D5CDD505-2E9C-101B-9397-08002B2CF9AE}" pid="10" name="MSIP_Label_e12ec1e4-f08d-4db9-9ea3-a141370d52a9_SetDate">
    <vt:lpwstr>2023-08-17T14:58:03Z</vt:lpwstr>
  </property>
  <property fmtid="{D5CDD505-2E9C-101B-9397-08002B2CF9AE}" pid="11" name="MSIP_Label_e12ec1e4-f08d-4db9-9ea3-a141370d52a9_Method">
    <vt:lpwstr>Privileged</vt:lpwstr>
  </property>
  <property fmtid="{D5CDD505-2E9C-101B-9397-08002B2CF9AE}" pid="12" name="MSIP_Label_e12ec1e4-f08d-4db9-9ea3-a141370d52a9_Name">
    <vt:lpwstr>CC - Show Footer</vt:lpwstr>
  </property>
  <property fmtid="{D5CDD505-2E9C-101B-9397-08002B2CF9AE}" pid="13" name="MSIP_Label_e12ec1e4-f08d-4db9-9ea3-a141370d52a9_SiteId">
    <vt:lpwstr>a311fc62-83f4-45f0-9502-1bb2247d4c8d</vt:lpwstr>
  </property>
  <property fmtid="{D5CDD505-2E9C-101B-9397-08002B2CF9AE}" pid="14" name="MSIP_Label_e12ec1e4-f08d-4db9-9ea3-a141370d52a9_ActionId">
    <vt:lpwstr>f86161b8-2460-4e22-9edd-717fb6febc0c</vt:lpwstr>
  </property>
  <property fmtid="{D5CDD505-2E9C-101B-9397-08002B2CF9AE}" pid="15" name="MSIP_Label_e12ec1e4-f08d-4db9-9ea3-a141370d52a9_ContentBits">
    <vt:lpwstr>2</vt:lpwstr>
  </property>
  <property fmtid="{D5CDD505-2E9C-101B-9397-08002B2CF9AE}" pid="16" name="Keywords">
    <vt:lpwstr>#C0nf1d3nti@l# #Sh0w-F00t3r#</vt:lpwstr>
  </property>
  <property fmtid="{D5CDD505-2E9C-101B-9397-08002B2CF9AE}" pid="17" name="x-dataclassification">
    <vt:lpwstr>#C0nf1d3nti@l#</vt:lpwstr>
  </property>
</Properties>
</file>