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FC2EF">
      <w:pPr>
        <w:pStyle w:val="5"/>
        <w:spacing w:before="52"/>
      </w:pPr>
    </w:p>
    <w:p w14:paraId="78A3FF33">
      <w:pPr>
        <w:pStyle w:val="5"/>
        <w:ind w:left="360"/>
        <w:rPr>
          <w:rFonts w:ascii="Calibri"/>
        </w:rPr>
      </w:pPr>
      <w:r>
        <w:rPr>
          <w:rFonts w:ascii="Calibri"/>
          <w:b/>
          <w:u w:val="single"/>
        </w:rPr>
        <w:t>Aim:</w:t>
      </w:r>
      <w:r>
        <w:rPr>
          <w:rFonts w:ascii="Calibri"/>
          <w:b/>
          <w:spacing w:val="10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Verilog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designing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binary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gray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converter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circuit.</w:t>
      </w:r>
    </w:p>
    <w:p w14:paraId="2C3A2ADC">
      <w:pPr>
        <w:spacing w:before="242"/>
        <w:ind w:left="360" w:right="0" w:firstLine="0"/>
        <w:jc w:val="left"/>
        <w:rPr>
          <w:sz w:val="24"/>
        </w:rPr>
      </w:pPr>
      <w:r>
        <w:rPr>
          <w:b/>
          <w:sz w:val="24"/>
          <w:u w:val="single"/>
        </w:rPr>
        <w:t>IDE: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EDA</w:t>
      </w:r>
      <w:r>
        <w:rPr>
          <w:spacing w:val="-2"/>
          <w:sz w:val="24"/>
        </w:rPr>
        <w:t xml:space="preserve"> Playground</w:t>
      </w:r>
    </w:p>
    <w:p w14:paraId="4AE42846">
      <w:pPr>
        <w:pStyle w:val="2"/>
        <w:spacing w:before="245"/>
        <w:rPr>
          <w:u w:val="none"/>
        </w:rPr>
      </w:pPr>
      <w:r>
        <w:rPr>
          <w:spacing w:val="-2"/>
          <w:u w:val="single"/>
        </w:rPr>
        <w:t>Theory:</w:t>
      </w:r>
    </w:p>
    <w:p w14:paraId="52DC3F9C">
      <w:pPr>
        <w:pStyle w:val="5"/>
        <w:spacing w:before="245" w:line="276" w:lineRule="auto"/>
        <w:ind w:left="360"/>
        <w:rPr>
          <w:rFonts w:ascii="Calibri"/>
        </w:rPr>
      </w:pPr>
      <w:r>
        <w:rPr>
          <w:rFonts w:ascii="Calibri"/>
        </w:rPr>
        <w:t>Gray Code is similar to binary code except its successive number differs by only a single bit. Hence, it has importance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communication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minimizes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error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occurrence.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also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useful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rotary,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optical encoders, data acquisition systems, etc.</w:t>
      </w:r>
    </w:p>
    <w:p w14:paraId="10A2A47C">
      <w:pPr>
        <w:pStyle w:val="5"/>
        <w:spacing w:before="199"/>
        <w:ind w:left="360"/>
        <w:rPr>
          <w:rFonts w:ascii="Calibri" w:hAnsi="Calibri"/>
        </w:rPr>
      </w:pPr>
      <w:r>
        <w:rPr>
          <w:rFonts w:ascii="Calibri" w:hAnsi="Calibri"/>
        </w:rPr>
        <w:t>Let’s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see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binary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numbers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equivalent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gray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below</w:t>
      </w:r>
      <w:r>
        <w:rPr>
          <w:rFonts w:ascii="Calibri" w:hAnsi="Calibri"/>
          <w:spacing w:val="-2"/>
        </w:rPr>
        <w:t xml:space="preserve"> table.</w:t>
      </w:r>
    </w:p>
    <w:p w14:paraId="21F92AB8">
      <w:pPr>
        <w:spacing w:before="0" w:line="240" w:lineRule="auto"/>
        <w:rPr>
          <w:sz w:val="20"/>
        </w:rPr>
      </w:pPr>
    </w:p>
    <w:p w14:paraId="5DA33E90">
      <w:pPr>
        <w:spacing w:before="92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1704975</wp:posOffset>
            </wp:positionH>
            <wp:positionV relativeFrom="paragraph">
              <wp:posOffset>228600</wp:posOffset>
            </wp:positionV>
            <wp:extent cx="4403725" cy="30645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693" cy="306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E001E">
      <w:pPr>
        <w:spacing w:after="0" w:line="240" w:lineRule="auto"/>
        <w:rPr>
          <w:sz w:val="20"/>
        </w:rPr>
        <w:sectPr>
          <w:headerReference r:id="rId5" w:type="default"/>
          <w:footerReference r:id="rId6" w:type="default"/>
          <w:type w:val="continuous"/>
          <w:pgSz w:w="12240" w:h="15840"/>
          <w:pgMar w:top="2940" w:right="360" w:bottom="280" w:left="360" w:header="725" w:footer="0" w:gutter="0"/>
          <w:pgNumType w:start="1"/>
          <w:cols w:space="720" w:num="1"/>
        </w:sectPr>
      </w:pPr>
    </w:p>
    <w:p w14:paraId="68C3E4FD">
      <w:pPr>
        <w:spacing w:before="0" w:line="240" w:lineRule="auto"/>
        <w:rPr>
          <w:sz w:val="20"/>
        </w:rPr>
      </w:pPr>
    </w:p>
    <w:p w14:paraId="498CF9CC">
      <w:pPr>
        <w:spacing w:before="0" w:line="240" w:lineRule="auto"/>
        <w:rPr>
          <w:sz w:val="20"/>
        </w:rPr>
      </w:pPr>
    </w:p>
    <w:p w14:paraId="0B38DE07">
      <w:pPr>
        <w:spacing w:before="90" w:after="1" w:line="240" w:lineRule="auto"/>
        <w:rPr>
          <w:sz w:val="20"/>
        </w:rPr>
      </w:pPr>
    </w:p>
    <w:p w14:paraId="00A7154D">
      <w:pPr>
        <w:spacing w:line="240" w:lineRule="auto"/>
        <w:ind w:left="1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00600" cy="3590925"/>
            <wp:effectExtent l="0" t="0" r="0" b="0"/>
            <wp:docPr id="4" name="Image 4" descr="Virtual Lab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Virtual Labs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5438">
      <w:pPr>
        <w:spacing w:before="0" w:line="240" w:lineRule="auto"/>
        <w:rPr>
          <w:sz w:val="24"/>
        </w:rPr>
      </w:pPr>
    </w:p>
    <w:p w14:paraId="0F03A94E">
      <w:pPr>
        <w:spacing w:before="47" w:line="240" w:lineRule="auto"/>
        <w:rPr>
          <w:sz w:val="24"/>
        </w:rPr>
      </w:pPr>
    </w:p>
    <w:p w14:paraId="5F09BFBC">
      <w:pPr>
        <w:pStyle w:val="2"/>
        <w:spacing w:line="293" w:lineRule="exact"/>
        <w:rPr>
          <w:u w:val="none"/>
        </w:rPr>
      </w:pPr>
      <w:r>
        <w:rPr>
          <w:u w:val="single"/>
        </w:rPr>
        <w:t>Pre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Lab </w:t>
      </w:r>
      <w:r>
        <w:rPr>
          <w:spacing w:val="-2"/>
          <w:u w:val="single"/>
        </w:rPr>
        <w:t>Exercise:</w:t>
      </w:r>
    </w:p>
    <w:p w14:paraId="6730A0E7">
      <w:pPr>
        <w:pStyle w:val="8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rFonts w:ascii="Calibri"/>
          <w:sz w:val="22"/>
        </w:rPr>
      </w:pPr>
      <w:r>
        <w:rPr>
          <w:rFonts w:ascii="Calibri"/>
          <w:sz w:val="22"/>
        </w:rPr>
        <w:t>What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binary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gray</w:t>
      </w:r>
      <w:r>
        <w:rPr>
          <w:rFonts w:ascii="Calibri"/>
          <w:spacing w:val="-2"/>
          <w:sz w:val="22"/>
        </w:rPr>
        <w:t xml:space="preserve"> conversion?</w:t>
      </w:r>
    </w:p>
    <w:p w14:paraId="47280E4E">
      <w:pPr>
        <w:spacing w:before="41"/>
        <w:ind w:left="1080" w:right="0" w:firstLine="0"/>
        <w:jc w:val="left"/>
        <w:rPr>
          <w:sz w:val="22"/>
        </w:rPr>
      </w:pPr>
      <w:r>
        <w:rPr>
          <w:sz w:val="22"/>
        </w:rPr>
        <w:t>Binary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Gray</w:t>
      </w:r>
      <w:r>
        <w:rPr>
          <w:spacing w:val="-3"/>
          <w:sz w:val="22"/>
        </w:rPr>
        <w:t xml:space="preserve"> </w:t>
      </w:r>
      <w:r>
        <w:rPr>
          <w:sz w:val="22"/>
        </w:rPr>
        <w:t>conversion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process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converting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binary</w:t>
      </w:r>
      <w:r>
        <w:rPr>
          <w:spacing w:val="-3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into</w:t>
      </w:r>
      <w:r>
        <w:rPr>
          <w:spacing w:val="-2"/>
          <w:sz w:val="22"/>
        </w:rPr>
        <w:t xml:space="preserve"> </w:t>
      </w:r>
      <w:r>
        <w:rPr>
          <w:sz w:val="22"/>
        </w:rPr>
        <w:t>Gray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code.</w:t>
      </w:r>
    </w:p>
    <w:p w14:paraId="16FE4D6B">
      <w:pPr>
        <w:spacing w:before="41" w:line="273" w:lineRule="auto"/>
        <w:ind w:left="1080" w:right="364" w:firstLine="0"/>
        <w:jc w:val="left"/>
        <w:rPr>
          <w:sz w:val="22"/>
        </w:rPr>
      </w:pPr>
      <w:r>
        <w:rPr>
          <w:sz w:val="22"/>
        </w:rPr>
        <w:t>Gray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special</w:t>
      </w:r>
      <w:r>
        <w:rPr>
          <w:spacing w:val="-2"/>
          <w:sz w:val="22"/>
        </w:rPr>
        <w:t xml:space="preserve"> </w:t>
      </w:r>
      <w:r>
        <w:rPr>
          <w:sz w:val="22"/>
        </w:rPr>
        <w:t>binary</w:t>
      </w:r>
      <w:r>
        <w:rPr>
          <w:spacing w:val="-2"/>
          <w:sz w:val="22"/>
        </w:rPr>
        <w:t xml:space="preserve"> </w:t>
      </w:r>
      <w:r>
        <w:rPr>
          <w:sz w:val="22"/>
        </w:rPr>
        <w:t>number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6"/>
          <w:sz w:val="22"/>
        </w:rPr>
        <w:t xml:space="preserve"> </w:t>
      </w:r>
      <w:r>
        <w:rPr>
          <w:sz w:val="22"/>
        </w:rPr>
        <w:t>only</w:t>
      </w:r>
      <w:r>
        <w:rPr>
          <w:spacing w:val="-4"/>
          <w:sz w:val="22"/>
        </w:rPr>
        <w:t xml:space="preserve"> </w:t>
      </w:r>
      <w:r>
        <w:rPr>
          <w:sz w:val="22"/>
        </w:rPr>
        <w:t>one</w:t>
      </w:r>
      <w:r>
        <w:rPr>
          <w:spacing w:val="-2"/>
          <w:sz w:val="22"/>
        </w:rPr>
        <w:t xml:space="preserve"> </w:t>
      </w:r>
      <w:r>
        <w:rPr>
          <w:sz w:val="22"/>
        </w:rPr>
        <w:t>bit</w:t>
      </w:r>
      <w:r>
        <w:rPr>
          <w:spacing w:val="-5"/>
          <w:sz w:val="22"/>
        </w:rPr>
        <w:t xml:space="preserve"> </w:t>
      </w:r>
      <w:r>
        <w:rPr>
          <w:sz w:val="22"/>
        </w:rPr>
        <w:t>changes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2"/>
          <w:sz w:val="22"/>
        </w:rPr>
        <w:t xml:space="preserve"> </w:t>
      </w:r>
      <w:r>
        <w:rPr>
          <w:sz w:val="22"/>
        </w:rPr>
        <w:t>between</w:t>
      </w:r>
      <w:r>
        <w:rPr>
          <w:spacing w:val="-5"/>
          <w:sz w:val="22"/>
        </w:rPr>
        <w:t xml:space="preserve"> </w:t>
      </w:r>
      <w:r>
        <w:rPr>
          <w:sz w:val="22"/>
        </w:rPr>
        <w:t>consecutive numbers, reducing errors in digital systems such as encoders and communication circuits.</w:t>
      </w:r>
    </w:p>
    <w:p w14:paraId="715F3A7C">
      <w:pPr>
        <w:pStyle w:val="8"/>
        <w:numPr>
          <w:ilvl w:val="0"/>
          <w:numId w:val="1"/>
        </w:numPr>
        <w:tabs>
          <w:tab w:val="left" w:pos="1080"/>
        </w:tabs>
        <w:spacing w:before="204" w:after="0" w:line="240" w:lineRule="auto"/>
        <w:ind w:left="108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would be</w:t>
      </w:r>
      <w:r>
        <w:rPr>
          <w:spacing w:val="-1"/>
          <w:sz w:val="24"/>
        </w:rPr>
        <w:t xml:space="preserve"> </w:t>
      </w:r>
      <w:r>
        <w:rPr>
          <w:sz w:val="24"/>
        </w:rPr>
        <w:t>gray code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5"/>
          <w:sz w:val="24"/>
        </w:rPr>
        <w:t>50?</w:t>
      </w:r>
    </w:p>
    <w:p w14:paraId="0A3AF1CA">
      <w:pPr>
        <w:pStyle w:val="5"/>
      </w:pPr>
    </w:p>
    <w:p w14:paraId="3CFE2DA7">
      <w:pPr>
        <w:spacing w:before="0" w:line="276" w:lineRule="auto"/>
        <w:ind w:left="1080" w:right="6882" w:firstLine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6"/>
          <w:sz w:val="22"/>
        </w:rPr>
        <w:t xml:space="preserve"> </w:t>
      </w:r>
      <w:r>
        <w:rPr>
          <w:sz w:val="22"/>
        </w:rPr>
        <w:t>1:</w:t>
      </w:r>
      <w:r>
        <w:rPr>
          <w:spacing w:val="-6"/>
          <w:sz w:val="22"/>
        </w:rPr>
        <w:t xml:space="preserve"> </w:t>
      </w:r>
      <w:r>
        <w:rPr>
          <w:sz w:val="22"/>
        </w:rPr>
        <w:t>Convert</w:t>
      </w:r>
      <w:r>
        <w:rPr>
          <w:spacing w:val="-5"/>
          <w:sz w:val="22"/>
        </w:rPr>
        <w:t xml:space="preserve"> </w:t>
      </w:r>
      <w:r>
        <w:rPr>
          <w:sz w:val="22"/>
        </w:rPr>
        <w:t>decimal</w:t>
      </w:r>
      <w:r>
        <w:rPr>
          <w:spacing w:val="-9"/>
          <w:sz w:val="22"/>
        </w:rPr>
        <w:t xml:space="preserve"> </w:t>
      </w:r>
      <w:r>
        <w:rPr>
          <w:sz w:val="22"/>
        </w:rPr>
        <w:t>50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binary 50₁₀ = 110010₂</w:t>
      </w:r>
    </w:p>
    <w:p w14:paraId="7E750960">
      <w:pPr>
        <w:spacing w:before="43" w:line="240" w:lineRule="auto"/>
        <w:rPr>
          <w:sz w:val="22"/>
        </w:rPr>
      </w:pPr>
    </w:p>
    <w:p w14:paraId="610D97B7"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4"/>
          <w:sz w:val="22"/>
        </w:rPr>
        <w:t xml:space="preserve"> </w:t>
      </w:r>
      <w:r>
        <w:rPr>
          <w:sz w:val="22"/>
        </w:rPr>
        <w:t>2:</w:t>
      </w:r>
      <w:r>
        <w:rPr>
          <w:spacing w:val="-3"/>
          <w:sz w:val="22"/>
        </w:rPr>
        <w:t xml:space="preserve"> </w:t>
      </w:r>
      <w:r>
        <w:rPr>
          <w:sz w:val="22"/>
        </w:rPr>
        <w:t>Convert</w:t>
      </w:r>
      <w:r>
        <w:rPr>
          <w:spacing w:val="-2"/>
          <w:sz w:val="22"/>
        </w:rPr>
        <w:t xml:space="preserve"> </w:t>
      </w:r>
      <w:r>
        <w:rPr>
          <w:sz w:val="22"/>
        </w:rPr>
        <w:t>binary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Gray</w:t>
      </w:r>
    </w:p>
    <w:p w14:paraId="18BBBEA7">
      <w:pPr>
        <w:spacing w:before="228"/>
        <w:ind w:left="2437" w:right="28" w:firstLine="0"/>
        <w:jc w:val="center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844550</wp:posOffset>
                </wp:positionH>
                <wp:positionV relativeFrom="paragraph">
                  <wp:posOffset>191135</wp:posOffset>
                </wp:positionV>
                <wp:extent cx="3344545" cy="551180"/>
                <wp:effectExtent l="0" t="0" r="0" b="0"/>
                <wp:wrapNone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545" cy="551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27"/>
                              <w:gridCol w:w="892"/>
                              <w:gridCol w:w="892"/>
                              <w:gridCol w:w="893"/>
                              <w:gridCol w:w="892"/>
                              <w:gridCol w:w="552"/>
                            </w:tblGrid>
                            <w:tr w14:paraId="56AC9D50"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027" w:type="dxa"/>
                                </w:tcPr>
                                <w:p w14:paraId="3712DD45">
                                  <w:pPr>
                                    <w:pStyle w:val="9"/>
                                    <w:spacing w:line="225" w:lineRule="exact"/>
                                    <w:ind w:left="50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22"/>
                                    </w:rPr>
                                    <w:t>Binary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4CA7C389">
                                  <w:pPr>
                                    <w:pStyle w:val="9"/>
                                    <w:spacing w:line="225" w:lineRule="exact"/>
                                    <w:ind w:left="2" w:right="1"/>
                                    <w:jc w:val="center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1CA5AF2F">
                                  <w:pPr>
                                    <w:pStyle w:val="9"/>
                                    <w:spacing w:line="225" w:lineRule="exact"/>
                                    <w:ind w:left="1" w:right="2"/>
                                    <w:jc w:val="center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722B8634">
                                  <w:pPr>
                                    <w:pStyle w:val="9"/>
                                    <w:spacing w:line="225" w:lineRule="exact"/>
                                    <w:jc w:val="center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0B04F18A">
                                  <w:pPr>
                                    <w:pStyle w:val="9"/>
                                    <w:spacing w:line="225" w:lineRule="exact"/>
                                    <w:ind w:left="1" w:right="1"/>
                                    <w:jc w:val="center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 w14:paraId="2FD0D01A">
                                  <w:pPr>
                                    <w:pStyle w:val="9"/>
                                    <w:spacing w:line="225" w:lineRule="exact"/>
                                    <w:ind w:right="49"/>
                                    <w:jc w:val="right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5403E7BE"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1027" w:type="dxa"/>
                                </w:tcPr>
                                <w:p w14:paraId="542856E8">
                                  <w:pPr>
                                    <w:pStyle w:val="9"/>
                                    <w:spacing w:before="169" w:line="245" w:lineRule="exact"/>
                                    <w:ind w:left="50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Gray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77B399F3">
                                  <w:pPr>
                                    <w:pStyle w:val="9"/>
                                    <w:spacing w:before="169" w:line="245" w:lineRule="exact"/>
                                    <w:ind w:left="2" w:right="1"/>
                                    <w:jc w:val="center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3E0BAB05">
                                  <w:pPr>
                                    <w:pStyle w:val="9"/>
                                    <w:spacing w:before="169" w:line="245" w:lineRule="exact"/>
                                    <w:ind w:left="1" w:right="2"/>
                                    <w:jc w:val="center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93" w:type="dxa"/>
                                </w:tcPr>
                                <w:p w14:paraId="0EEC1359">
                                  <w:pPr>
                                    <w:pStyle w:val="9"/>
                                    <w:spacing w:before="169" w:line="245" w:lineRule="exact"/>
                                    <w:jc w:val="center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2" w:type="dxa"/>
                                </w:tcPr>
                                <w:p w14:paraId="1A4F0D70">
                                  <w:pPr>
                                    <w:pStyle w:val="9"/>
                                    <w:spacing w:before="169" w:line="245" w:lineRule="exact"/>
                                    <w:ind w:left="1" w:right="1"/>
                                    <w:jc w:val="center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 w14:paraId="5AA69A59">
                                  <w:pPr>
                                    <w:pStyle w:val="9"/>
                                    <w:spacing w:before="169" w:line="245" w:lineRule="exact"/>
                                    <w:ind w:right="49"/>
                                    <w:jc w:val="right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786989F7">
                            <w:pPr>
                              <w:pStyle w:val="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66.5pt;margin-top:15.05pt;height:43.4pt;width:263.35pt;mso-position-horizontal-relative:page;z-index:251660288;mso-width-relative:page;mso-height-relative:page;" filled="f" stroked="f" coordsize="21600,21600" o:gfxdata="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I&#10;wCBw1wAAAAoBAAAPAAAAAAAAAAEAIAAAACIAAABkcnMvZG93bnJldi54bWxQSwECFAAUAAAACACH&#10;TuJATTO7p7MBAAB0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27"/>
                        <w:gridCol w:w="892"/>
                        <w:gridCol w:w="892"/>
                        <w:gridCol w:w="893"/>
                        <w:gridCol w:w="892"/>
                        <w:gridCol w:w="552"/>
                      </w:tblGrid>
                      <w:tr w14:paraId="56AC9D50">
                        <w:trPr>
                          <w:trHeight w:val="434" w:hRule="atLeast"/>
                        </w:trPr>
                        <w:tc>
                          <w:tcPr>
                            <w:tcW w:w="1027" w:type="dxa"/>
                          </w:tcPr>
                          <w:p w14:paraId="3712DD45">
                            <w:pPr>
                              <w:pStyle w:val="9"/>
                              <w:spacing w:line="225" w:lineRule="exact"/>
                              <w:ind w:left="50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Binary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4CA7C389">
                            <w:pPr>
                              <w:pStyle w:val="9"/>
                              <w:spacing w:line="225" w:lineRule="exact"/>
                              <w:ind w:left="2" w:right="1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1CA5AF2F">
                            <w:pPr>
                              <w:pStyle w:val="9"/>
                              <w:spacing w:line="225" w:lineRule="exact"/>
                              <w:ind w:left="1" w:right="2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3" w:type="dxa"/>
                          </w:tcPr>
                          <w:p w14:paraId="722B8634">
                            <w:pPr>
                              <w:pStyle w:val="9"/>
                              <w:spacing w:line="225" w:lineRule="exact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0B04F18A">
                            <w:pPr>
                              <w:pStyle w:val="9"/>
                              <w:spacing w:line="225" w:lineRule="exact"/>
                              <w:ind w:left="1" w:right="1"/>
                              <w:jc w:val="center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 w14:paraId="2FD0D01A">
                            <w:pPr>
                              <w:pStyle w:val="9"/>
                              <w:spacing w:line="225" w:lineRule="exact"/>
                              <w:ind w:right="49"/>
                              <w:jc w:val="right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  <w:tr w14:paraId="5403E7BE">
                        <w:trPr>
                          <w:trHeight w:val="434" w:hRule="atLeast"/>
                        </w:trPr>
                        <w:tc>
                          <w:tcPr>
                            <w:tcW w:w="1027" w:type="dxa"/>
                          </w:tcPr>
                          <w:p w14:paraId="542856E8">
                            <w:pPr>
                              <w:pStyle w:val="9"/>
                              <w:spacing w:before="169" w:line="245" w:lineRule="exact"/>
                              <w:ind w:left="50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Gray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77B399F3">
                            <w:pPr>
                              <w:pStyle w:val="9"/>
                              <w:spacing w:before="169" w:line="245" w:lineRule="exact"/>
                              <w:ind w:left="2" w:right="1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3E0BAB05">
                            <w:pPr>
                              <w:pStyle w:val="9"/>
                              <w:spacing w:before="169" w:line="245" w:lineRule="exact"/>
                              <w:ind w:left="1" w:right="2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93" w:type="dxa"/>
                          </w:tcPr>
                          <w:p w14:paraId="0EEC1359">
                            <w:pPr>
                              <w:pStyle w:val="9"/>
                              <w:spacing w:before="169" w:line="245" w:lineRule="exact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2" w:type="dxa"/>
                          </w:tcPr>
                          <w:p w14:paraId="1A4F0D70">
                            <w:pPr>
                              <w:pStyle w:val="9"/>
                              <w:spacing w:before="169" w:line="245" w:lineRule="exact"/>
                              <w:ind w:left="1" w:right="1"/>
                              <w:jc w:val="center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 w14:paraId="5AA69A59">
                            <w:pPr>
                              <w:pStyle w:val="9"/>
                              <w:spacing w:before="169" w:line="245" w:lineRule="exact"/>
                              <w:ind w:right="49"/>
                              <w:jc w:val="righ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786989F7">
                      <w:pPr>
                        <w:pStyle w:val="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10"/>
          <w:sz w:val="22"/>
        </w:rPr>
        <w:t>0</w:t>
      </w:r>
    </w:p>
    <w:p w14:paraId="64701012">
      <w:pPr>
        <w:spacing w:before="51" w:line="240" w:lineRule="auto"/>
        <w:rPr>
          <w:b/>
          <w:sz w:val="22"/>
        </w:rPr>
      </w:pPr>
    </w:p>
    <w:p w14:paraId="7A9FE1B1">
      <w:pPr>
        <w:spacing w:before="0"/>
        <w:ind w:left="2437" w:right="0" w:firstLine="0"/>
        <w:jc w:val="center"/>
        <w:rPr>
          <w:sz w:val="22"/>
        </w:rPr>
      </w:pPr>
      <w:r>
        <w:rPr>
          <w:spacing w:val="-10"/>
          <w:sz w:val="22"/>
        </w:rPr>
        <w:t>1</w:t>
      </w:r>
    </w:p>
    <w:p w14:paraId="0D526926">
      <w:pPr>
        <w:spacing w:after="0"/>
        <w:jc w:val="center"/>
        <w:rPr>
          <w:sz w:val="22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7E8AEA3C">
      <w:pPr>
        <w:spacing w:before="59" w:line="240" w:lineRule="auto"/>
        <w:rPr>
          <w:sz w:val="22"/>
        </w:rPr>
      </w:pPr>
    </w:p>
    <w:p w14:paraId="5ADF5FBE">
      <w:pPr>
        <w:spacing w:before="0"/>
        <w:ind w:left="1080" w:right="0" w:firstLine="0"/>
        <w:jc w:val="left"/>
        <w:rPr>
          <w:b/>
          <w:sz w:val="22"/>
        </w:rPr>
      </w:pPr>
      <w:r>
        <w:rPr>
          <w:sz w:val="22"/>
        </w:rPr>
        <w:t>Gray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</w:t>
      </w:r>
      <w:r>
        <w:rPr>
          <w:b/>
          <w:spacing w:val="-2"/>
          <w:sz w:val="22"/>
        </w:rPr>
        <w:t>101011</w:t>
      </w:r>
    </w:p>
    <w:p w14:paraId="0C0389A0">
      <w:pPr>
        <w:spacing w:before="80" w:line="240" w:lineRule="auto"/>
        <w:rPr>
          <w:b/>
          <w:sz w:val="22"/>
        </w:rPr>
      </w:pPr>
    </w:p>
    <w:p w14:paraId="07BEBF33">
      <w:pPr>
        <w:pStyle w:val="8"/>
        <w:numPr>
          <w:ilvl w:val="0"/>
          <w:numId w:val="1"/>
        </w:numPr>
        <w:tabs>
          <w:tab w:val="left" w:pos="1019"/>
        </w:tabs>
        <w:spacing w:before="0" w:after="0" w:line="240" w:lineRule="auto"/>
        <w:ind w:left="1019" w:right="0" w:hanging="299"/>
        <w:jc w:val="left"/>
        <w:rPr>
          <w:rFonts w:ascii="Calibri"/>
          <w:sz w:val="22"/>
        </w:rPr>
      </w:pPr>
      <w:r>
        <w:rPr>
          <w:rFonts w:ascii="Arial MT"/>
          <w:sz w:val="22"/>
        </w:rPr>
        <w:t>What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is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difference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between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binary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to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gray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conversion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gray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to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binary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pacing w:val="-2"/>
          <w:sz w:val="22"/>
        </w:rPr>
        <w:t>conversion?</w:t>
      </w:r>
    </w:p>
    <w:p w14:paraId="0BBD562C">
      <w:pPr>
        <w:pStyle w:val="5"/>
        <w:spacing w:before="127"/>
        <w:rPr>
          <w:rFonts w:ascii="Arial MT"/>
          <w:sz w:val="22"/>
        </w:rPr>
      </w:pPr>
    </w:p>
    <w:p w14:paraId="7E3B1DA3">
      <w:pPr>
        <w:tabs>
          <w:tab w:val="left" w:pos="5427"/>
        </w:tabs>
        <w:spacing w:before="0"/>
        <w:ind w:left="72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position w:val="-9"/>
          <w:sz w:val="22"/>
        </w:rPr>
        <w:t>Binary</w:t>
      </w:r>
      <w:r>
        <w:rPr>
          <w:rFonts w:ascii="Arial" w:hAnsi="Arial"/>
          <w:b/>
          <w:spacing w:val="-5"/>
          <w:position w:val="-9"/>
          <w:sz w:val="22"/>
        </w:rPr>
        <w:t xml:space="preserve"> </w:t>
      </w:r>
      <w:r>
        <w:rPr>
          <w:rFonts w:ascii="Arial" w:hAnsi="Arial"/>
          <w:b/>
          <w:position w:val="-9"/>
          <w:sz w:val="22"/>
        </w:rPr>
        <w:t>→</w:t>
      </w:r>
      <w:r>
        <w:rPr>
          <w:rFonts w:ascii="Arial" w:hAnsi="Arial"/>
          <w:b/>
          <w:spacing w:val="-4"/>
          <w:position w:val="-9"/>
          <w:sz w:val="22"/>
        </w:rPr>
        <w:t xml:space="preserve"> </w:t>
      </w:r>
      <w:r>
        <w:rPr>
          <w:rFonts w:ascii="Arial" w:hAnsi="Arial"/>
          <w:b/>
          <w:position w:val="-9"/>
          <w:sz w:val="22"/>
        </w:rPr>
        <w:t>Gray</w:t>
      </w:r>
      <w:r>
        <w:rPr>
          <w:rFonts w:ascii="Arial" w:hAnsi="Arial"/>
          <w:b/>
          <w:spacing w:val="-4"/>
          <w:position w:val="-9"/>
          <w:sz w:val="22"/>
        </w:rPr>
        <w:t xml:space="preserve"> </w:t>
      </w:r>
      <w:r>
        <w:rPr>
          <w:rFonts w:ascii="Arial" w:hAnsi="Arial"/>
          <w:b/>
          <w:spacing w:val="-2"/>
          <w:position w:val="-9"/>
          <w:sz w:val="22"/>
        </w:rPr>
        <w:t>Conversion</w:t>
      </w:r>
      <w:r>
        <w:rPr>
          <w:rFonts w:ascii="Arial" w:hAnsi="Arial"/>
          <w:b/>
          <w:position w:val="-9"/>
          <w:sz w:val="22"/>
        </w:rPr>
        <w:tab/>
      </w:r>
      <w:r>
        <w:rPr>
          <w:rFonts w:ascii="Arial" w:hAnsi="Arial"/>
          <w:b/>
          <w:sz w:val="22"/>
        </w:rPr>
        <w:t>Gray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→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Binary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Conversion</w:t>
      </w:r>
    </w:p>
    <w:p w14:paraId="684947E5">
      <w:pPr>
        <w:tabs>
          <w:tab w:val="left" w:pos="5427"/>
        </w:tabs>
        <w:spacing w:before="197" w:line="429" w:lineRule="auto"/>
        <w:ind w:left="720" w:right="2249" w:firstLine="0"/>
        <w:jc w:val="left"/>
        <w:rPr>
          <w:rFonts w:ascii="Arial MT"/>
          <w:sz w:val="22"/>
        </w:rPr>
      </w:pPr>
      <w:r>
        <w:rPr>
          <w:rFonts w:ascii="Arial MT"/>
          <w:position w:val="-9"/>
          <w:sz w:val="22"/>
        </w:rPr>
        <w:t>Converts binary number into Gray code</w:t>
      </w:r>
      <w:r>
        <w:rPr>
          <w:rFonts w:ascii="Arial MT"/>
          <w:position w:val="-9"/>
          <w:sz w:val="22"/>
        </w:rPr>
        <w:tab/>
      </w:r>
      <w:r>
        <w:rPr>
          <w:rFonts w:ascii="Arial MT"/>
          <w:sz w:val="22"/>
        </w:rPr>
        <w:t>Converts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z w:val="22"/>
        </w:rPr>
        <w:t>Gray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z w:val="22"/>
        </w:rPr>
        <w:t>code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into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z w:val="22"/>
        </w:rPr>
        <w:t>binary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 xml:space="preserve">number </w:t>
      </w:r>
      <w:r>
        <w:rPr>
          <w:rFonts w:ascii="Arial MT"/>
          <w:position w:val="-9"/>
          <w:sz w:val="22"/>
        </w:rPr>
        <w:t>MSB remains same</w:t>
      </w:r>
      <w:r>
        <w:rPr>
          <w:rFonts w:ascii="Arial MT"/>
          <w:position w:val="-9"/>
          <w:sz w:val="22"/>
        </w:rPr>
        <w:tab/>
      </w:r>
      <w:r>
        <w:rPr>
          <w:rFonts w:ascii="Arial MT"/>
          <w:sz w:val="22"/>
        </w:rPr>
        <w:t>MSB remains same</w:t>
      </w:r>
    </w:p>
    <w:p w14:paraId="3A4E3248">
      <w:pPr>
        <w:spacing w:after="0" w:line="429" w:lineRule="auto"/>
        <w:jc w:val="left"/>
        <w:rPr>
          <w:rFonts w:ascii="Arial MT"/>
          <w:sz w:val="22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60D9DDF8">
      <w:pPr>
        <w:spacing w:before="95" w:line="276" w:lineRule="auto"/>
        <w:ind w:left="1080" w:right="0" w:hanging="361"/>
        <w:jc w:val="left"/>
        <w:rPr>
          <w:rFonts w:ascii="Arial MT"/>
          <w:sz w:val="22"/>
        </w:rPr>
      </w:pPr>
      <w:r>
        <w:rPr>
          <w:rFonts w:ascii="Arial MT"/>
          <w:sz w:val="22"/>
        </w:rPr>
        <w:t>Other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bits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obtained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using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z w:val="22"/>
        </w:rPr>
        <w:t>XOR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of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adjacent binary bits</w:t>
      </w:r>
    </w:p>
    <w:p w14:paraId="2E36D638">
      <w:pPr>
        <w:spacing w:before="0" w:line="280" w:lineRule="auto"/>
        <w:ind w:left="906" w:right="256" w:hanging="360"/>
        <w:jc w:val="left"/>
        <w:rPr>
          <w:rFonts w:ascii="Arial MT"/>
          <w:sz w:val="22"/>
        </w:rPr>
      </w:pPr>
      <w:r>
        <w:br w:type="column"/>
      </w:r>
      <w:r>
        <w:rPr>
          <w:rFonts w:ascii="Arial MT"/>
          <w:sz w:val="22"/>
        </w:rPr>
        <w:t>Other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bits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obtained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using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XOR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of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previous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binary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result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with current Gray bit</w:t>
      </w:r>
    </w:p>
    <w:p w14:paraId="331AA3C4">
      <w:pPr>
        <w:spacing w:after="0" w:line="280" w:lineRule="auto"/>
        <w:jc w:val="left"/>
        <w:rPr>
          <w:rFonts w:ascii="Arial MT"/>
          <w:sz w:val="22"/>
        </w:rPr>
        <w:sectPr>
          <w:type w:val="continuous"/>
          <w:pgSz w:w="12240" w:h="15840"/>
          <w:pgMar w:top="2940" w:right="360" w:bottom="280" w:left="360" w:header="725" w:footer="0" w:gutter="0"/>
          <w:cols w:equalWidth="0" w:num="2">
            <w:col w:w="4841" w:space="40"/>
            <w:col w:w="6639"/>
          </w:cols>
        </w:sectPr>
      </w:pPr>
    </w:p>
    <w:p w14:paraId="4E7F8E32">
      <w:pPr>
        <w:tabs>
          <w:tab w:val="left" w:pos="5427"/>
        </w:tabs>
        <w:spacing w:before="162"/>
        <w:ind w:left="720" w:right="0" w:firstLine="0"/>
        <w:jc w:val="left"/>
        <w:rPr>
          <w:rFonts w:ascii="Arial MT"/>
          <w:sz w:val="22"/>
        </w:rPr>
      </w:pPr>
      <w:r>
        <w:rPr>
          <w:rFonts w:ascii="Arial MT"/>
          <w:position w:val="-9"/>
          <w:sz w:val="22"/>
        </w:rPr>
        <w:t>Used</w:t>
      </w:r>
      <w:r>
        <w:rPr>
          <w:rFonts w:ascii="Arial MT"/>
          <w:spacing w:val="-4"/>
          <w:position w:val="-9"/>
          <w:sz w:val="22"/>
        </w:rPr>
        <w:t xml:space="preserve"> </w:t>
      </w:r>
      <w:r>
        <w:rPr>
          <w:rFonts w:ascii="Arial MT"/>
          <w:position w:val="-9"/>
          <w:sz w:val="22"/>
        </w:rPr>
        <w:t>to</w:t>
      </w:r>
      <w:r>
        <w:rPr>
          <w:rFonts w:ascii="Arial MT"/>
          <w:spacing w:val="-6"/>
          <w:position w:val="-9"/>
          <w:sz w:val="22"/>
        </w:rPr>
        <w:t xml:space="preserve"> </w:t>
      </w:r>
      <w:r>
        <w:rPr>
          <w:rFonts w:ascii="Arial MT"/>
          <w:position w:val="-9"/>
          <w:sz w:val="22"/>
        </w:rPr>
        <w:t>reduce</w:t>
      </w:r>
      <w:r>
        <w:rPr>
          <w:rFonts w:ascii="Arial MT"/>
          <w:spacing w:val="-6"/>
          <w:position w:val="-9"/>
          <w:sz w:val="22"/>
        </w:rPr>
        <w:t xml:space="preserve"> </w:t>
      </w:r>
      <w:r>
        <w:rPr>
          <w:rFonts w:ascii="Arial MT"/>
          <w:position w:val="-9"/>
          <w:sz w:val="22"/>
        </w:rPr>
        <w:t>bit</w:t>
      </w:r>
      <w:r>
        <w:rPr>
          <w:rFonts w:ascii="Arial MT"/>
          <w:spacing w:val="-5"/>
          <w:position w:val="-9"/>
          <w:sz w:val="22"/>
        </w:rPr>
        <w:t xml:space="preserve"> </w:t>
      </w:r>
      <w:r>
        <w:rPr>
          <w:rFonts w:ascii="Arial MT"/>
          <w:position w:val="-9"/>
          <w:sz w:val="22"/>
        </w:rPr>
        <w:t>change</w:t>
      </w:r>
      <w:r>
        <w:rPr>
          <w:rFonts w:ascii="Arial MT"/>
          <w:spacing w:val="-3"/>
          <w:position w:val="-9"/>
          <w:sz w:val="22"/>
        </w:rPr>
        <w:t xml:space="preserve"> </w:t>
      </w:r>
      <w:r>
        <w:rPr>
          <w:rFonts w:ascii="Arial MT"/>
          <w:spacing w:val="-2"/>
          <w:position w:val="-9"/>
          <w:sz w:val="22"/>
        </w:rPr>
        <w:t>errors</w:t>
      </w:r>
      <w:r>
        <w:rPr>
          <w:rFonts w:ascii="Arial MT"/>
          <w:position w:val="-9"/>
          <w:sz w:val="22"/>
        </w:rPr>
        <w:tab/>
      </w:r>
      <w:r>
        <w:rPr>
          <w:rFonts w:ascii="Arial MT"/>
          <w:sz w:val="22"/>
        </w:rPr>
        <w:t>Used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z w:val="22"/>
        </w:rPr>
        <w:t>to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retrieve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original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binary</w:t>
      </w:r>
      <w:r>
        <w:rPr>
          <w:rFonts w:ascii="Arial MT"/>
          <w:spacing w:val="-4"/>
          <w:sz w:val="22"/>
        </w:rPr>
        <w:t xml:space="preserve"> data</w:t>
      </w:r>
    </w:p>
    <w:p w14:paraId="08A2C065">
      <w:pPr>
        <w:tabs>
          <w:tab w:val="left" w:pos="5427"/>
        </w:tabs>
        <w:spacing w:before="199"/>
        <w:ind w:left="720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position w:val="-9"/>
          <w:sz w:val="22"/>
        </w:rPr>
        <w:t>Example:</w:t>
      </w:r>
      <w:r>
        <w:rPr>
          <w:rFonts w:ascii="Arial MT" w:hAnsi="Arial MT"/>
          <w:spacing w:val="-3"/>
          <w:position w:val="-9"/>
          <w:sz w:val="22"/>
        </w:rPr>
        <w:t xml:space="preserve"> </w:t>
      </w:r>
      <w:r>
        <w:rPr>
          <w:rFonts w:ascii="Arial MT" w:hAnsi="Arial MT"/>
          <w:position w:val="-9"/>
          <w:sz w:val="22"/>
        </w:rPr>
        <w:t>1101</w:t>
      </w:r>
      <w:r>
        <w:rPr>
          <w:rFonts w:ascii="Arial MT" w:hAnsi="Arial MT"/>
          <w:spacing w:val="-5"/>
          <w:position w:val="-9"/>
          <w:sz w:val="22"/>
        </w:rPr>
        <w:t xml:space="preserve"> </w:t>
      </w:r>
      <w:r>
        <w:rPr>
          <w:rFonts w:ascii="Arial MT" w:hAnsi="Arial MT"/>
          <w:position w:val="-9"/>
          <w:sz w:val="22"/>
        </w:rPr>
        <w:t>→</w:t>
      </w:r>
      <w:r>
        <w:rPr>
          <w:rFonts w:ascii="Arial MT" w:hAnsi="Arial MT"/>
          <w:spacing w:val="-4"/>
          <w:position w:val="-9"/>
          <w:sz w:val="22"/>
        </w:rPr>
        <w:t xml:space="preserve"> 1011</w:t>
      </w:r>
      <w:r>
        <w:rPr>
          <w:rFonts w:ascii="Arial MT" w:hAnsi="Arial MT"/>
          <w:position w:val="-9"/>
          <w:sz w:val="22"/>
        </w:rPr>
        <w:tab/>
      </w:r>
      <w:r>
        <w:rPr>
          <w:rFonts w:ascii="Arial MT" w:hAnsi="Arial MT"/>
          <w:sz w:val="22"/>
        </w:rPr>
        <w:t>Example: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1011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→</w:t>
      </w:r>
      <w:r>
        <w:rPr>
          <w:rFonts w:ascii="Arial MT" w:hAnsi="Arial MT"/>
          <w:spacing w:val="-4"/>
          <w:sz w:val="22"/>
        </w:rPr>
        <w:t xml:space="preserve"> 1101</w:t>
      </w:r>
    </w:p>
    <w:p w14:paraId="2CC3F051">
      <w:pPr>
        <w:pStyle w:val="5"/>
        <w:rPr>
          <w:rFonts w:ascii="Arial MT"/>
          <w:sz w:val="22"/>
        </w:rPr>
      </w:pPr>
    </w:p>
    <w:p w14:paraId="7ACDE1EB">
      <w:pPr>
        <w:pStyle w:val="5"/>
        <w:spacing w:before="165"/>
        <w:rPr>
          <w:rFonts w:ascii="Arial MT"/>
          <w:sz w:val="22"/>
        </w:rPr>
      </w:pPr>
    </w:p>
    <w:p w14:paraId="15A31DB4">
      <w:pPr>
        <w:pStyle w:val="2"/>
        <w:spacing w:before="1"/>
        <w:rPr>
          <w:u w:val="none"/>
        </w:rPr>
      </w:pPr>
      <w:r>
        <w:rPr>
          <w:u w:val="single"/>
        </w:rPr>
        <w:t>Verilog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03B9B83B">
      <w:pPr>
        <w:spacing w:before="0" w:line="240" w:lineRule="auto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46355</wp:posOffset>
            </wp:positionV>
            <wp:extent cx="4181475" cy="240728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324" cy="2407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BCE20">
      <w:pPr>
        <w:pStyle w:val="2"/>
        <w:rPr>
          <w:u w:val="none"/>
        </w:rPr>
      </w:pPr>
      <w:r>
        <w:rPr>
          <w:u w:val="single"/>
        </w:rPr>
        <w:t>Test-</w:t>
      </w:r>
      <w:r>
        <w:rPr>
          <w:spacing w:val="-2"/>
          <w:u w:val="single"/>
        </w:rPr>
        <w:t>bench:</w:t>
      </w:r>
    </w:p>
    <w:p w14:paraId="5A3AC88A">
      <w:pPr>
        <w:pStyle w:val="2"/>
        <w:spacing w:after="0"/>
        <w:sectPr>
          <w:type w:val="continuous"/>
          <w:pgSz w:w="12240" w:h="15840"/>
          <w:pgMar w:top="2940" w:right="360" w:bottom="280" w:left="360" w:header="725" w:footer="0" w:gutter="0"/>
          <w:cols w:space="720" w:num="1"/>
        </w:sectPr>
      </w:pPr>
    </w:p>
    <w:p w14:paraId="3E1FD0FF">
      <w:pPr>
        <w:spacing w:before="84" w:after="0" w:line="240" w:lineRule="auto"/>
        <w:rPr>
          <w:b/>
          <w:sz w:val="20"/>
        </w:rPr>
      </w:pPr>
    </w:p>
    <w:p w14:paraId="1F2BC00D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56485" cy="375158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6719" cy="37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09D6">
      <w:pPr>
        <w:spacing w:before="31" w:line="240" w:lineRule="auto"/>
        <w:rPr>
          <w:b/>
          <w:sz w:val="24"/>
        </w:rPr>
      </w:pPr>
    </w:p>
    <w:p w14:paraId="651D6BAF">
      <w:pPr>
        <w:pStyle w:val="2"/>
        <w:rPr>
          <w:u w:val="none"/>
        </w:rPr>
      </w:pPr>
      <w:r>
        <w:rPr>
          <w:spacing w:val="-2"/>
          <w:u w:val="single"/>
        </w:rPr>
        <w:t>Results:</w:t>
      </w:r>
    </w:p>
    <w:p w14:paraId="29D7E6B1">
      <w:pPr>
        <w:spacing w:before="70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542925</wp:posOffset>
            </wp:positionH>
            <wp:positionV relativeFrom="paragraph">
              <wp:posOffset>214630</wp:posOffset>
            </wp:positionV>
            <wp:extent cx="1323975" cy="18288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D07EF">
      <w:pPr>
        <w:spacing w:after="0" w:line="240" w:lineRule="auto"/>
        <w:rPr>
          <w:b/>
          <w:sz w:val="20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26C7A1EA">
      <w:pPr>
        <w:spacing w:before="0" w:line="240" w:lineRule="auto"/>
        <w:rPr>
          <w:b/>
          <w:sz w:val="24"/>
        </w:rPr>
      </w:pPr>
    </w:p>
    <w:p w14:paraId="13F0A8C6">
      <w:pPr>
        <w:spacing w:before="0" w:line="240" w:lineRule="auto"/>
        <w:rPr>
          <w:b/>
          <w:sz w:val="24"/>
        </w:rPr>
      </w:pPr>
    </w:p>
    <w:p w14:paraId="2B0859C4">
      <w:pPr>
        <w:spacing w:before="34" w:line="240" w:lineRule="auto"/>
        <w:rPr>
          <w:b/>
          <w:sz w:val="24"/>
        </w:rPr>
      </w:pPr>
    </w:p>
    <w:p w14:paraId="6EFF44CB">
      <w:pPr>
        <w:pStyle w:val="2"/>
        <w:spacing w:before="1"/>
        <w:rPr>
          <w:u w:val="none"/>
        </w:rPr>
      </w:pPr>
      <w:r>
        <w:rPr>
          <w:u w:val="single"/>
        </w:rPr>
        <w:t>Observation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4"/>
          <w:u w:val="single"/>
        </w:rPr>
        <w:t xml:space="preserve"> </w:t>
      </w:r>
      <w:r>
        <w:rPr>
          <w:u w:val="single"/>
        </w:rPr>
        <w:t>Result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Analysis:</w:t>
      </w:r>
    </w:p>
    <w:p w14:paraId="288366E4">
      <w:pPr>
        <w:pStyle w:val="5"/>
        <w:spacing w:before="292" w:line="360" w:lineRule="auto"/>
        <w:ind w:left="708" w:right="364"/>
      </w:pPr>
      <w:r>
        <w:t>The</w:t>
      </w:r>
      <w:r>
        <w:rPr>
          <w:spacing w:val="-3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Gray code converter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Verilog.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 converts binary input into Gray code output such that only one bit changes between consecutive values, which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encoder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from the testbench verified that the output Gray code matched the expected values for different binary inputs, confirming the correctness of the design.</w:t>
      </w:r>
    </w:p>
    <w:p w14:paraId="3300F65A">
      <w:pPr>
        <w:pStyle w:val="5"/>
        <w:spacing w:before="139"/>
      </w:pPr>
    </w:p>
    <w:p w14:paraId="535BA51F">
      <w:pPr>
        <w:pStyle w:val="2"/>
        <w:ind w:left="708"/>
        <w:rPr>
          <w:u w:val="none"/>
        </w:rPr>
      </w:pPr>
      <w:r>
        <w:rPr>
          <w:u w:val="single"/>
        </w:rPr>
        <w:t>Post 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Exercise:</w:t>
      </w:r>
    </w:p>
    <w:p w14:paraId="021BC80C">
      <w:pPr>
        <w:pStyle w:val="8"/>
        <w:numPr>
          <w:ilvl w:val="0"/>
          <w:numId w:val="2"/>
        </w:numPr>
        <w:tabs>
          <w:tab w:val="left" w:pos="899"/>
        </w:tabs>
        <w:spacing w:before="146" w:after="0" w:line="240" w:lineRule="auto"/>
        <w:ind w:left="899" w:right="0" w:hanging="359"/>
        <w:jc w:val="left"/>
        <w:rPr>
          <w:rFonts w:ascii="Calibri"/>
          <w:sz w:val="22"/>
        </w:rPr>
      </w:pPr>
      <w:r>
        <w:rPr>
          <w:rFonts w:ascii="Calibri"/>
          <w:sz w:val="22"/>
        </w:rPr>
        <w:t>Write</w:t>
      </w:r>
      <w:r>
        <w:rPr>
          <w:rFonts w:ascii="Calibri"/>
          <w:spacing w:val="-7"/>
          <w:sz w:val="22"/>
        </w:rPr>
        <w:t xml:space="preserve"> </w:t>
      </w:r>
      <w:r>
        <w:rPr>
          <w:rFonts w:ascii="Calibri"/>
          <w:sz w:val="22"/>
        </w:rPr>
        <w:t>verilog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code,</w:t>
      </w:r>
      <w:r>
        <w:rPr>
          <w:rFonts w:ascii="Calibri"/>
          <w:spacing w:val="-5"/>
          <w:sz w:val="22"/>
        </w:rPr>
        <w:t xml:space="preserve"> </w:t>
      </w:r>
      <w:r>
        <w:rPr>
          <w:rFonts w:ascii="Calibri"/>
          <w:sz w:val="22"/>
        </w:rPr>
        <w:t>test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bench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output for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gray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binary</w:t>
      </w:r>
      <w:r>
        <w:rPr>
          <w:rFonts w:ascii="Calibri"/>
          <w:spacing w:val="-2"/>
          <w:sz w:val="22"/>
        </w:rPr>
        <w:t xml:space="preserve"> code.</w:t>
      </w:r>
    </w:p>
    <w:p w14:paraId="524C268E">
      <w:pPr>
        <w:spacing w:before="41"/>
        <w:ind w:left="900" w:right="0" w:firstLine="0"/>
        <w:jc w:val="left"/>
        <w:rPr>
          <w:b/>
          <w:sz w:val="22"/>
        </w:rPr>
      </w:pPr>
      <w:r>
        <w:rPr>
          <w:b/>
          <w:sz w:val="22"/>
        </w:rPr>
        <w:t>Verilog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Code:</w:t>
      </w:r>
    </w:p>
    <w:p w14:paraId="7BD894C7">
      <w:pPr>
        <w:spacing w:before="5" w:line="240" w:lineRule="auto"/>
        <w:rPr>
          <w:b/>
          <w:sz w:val="6"/>
        </w:rPr>
      </w:pPr>
      <w:r>
        <w:rPr>
          <w:b/>
          <w:sz w:val="6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65405</wp:posOffset>
            </wp:positionV>
            <wp:extent cx="4904740" cy="240030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66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2AAD4">
      <w:pPr>
        <w:spacing w:before="0" w:line="240" w:lineRule="auto"/>
        <w:rPr>
          <w:b/>
          <w:sz w:val="22"/>
        </w:rPr>
      </w:pPr>
    </w:p>
    <w:p w14:paraId="07884500">
      <w:pPr>
        <w:spacing w:before="26" w:line="240" w:lineRule="auto"/>
        <w:rPr>
          <w:b/>
          <w:sz w:val="22"/>
        </w:rPr>
      </w:pPr>
    </w:p>
    <w:p w14:paraId="0443CED6">
      <w:pPr>
        <w:pStyle w:val="2"/>
        <w:rPr>
          <w:rFonts w:ascii="Times New Roman"/>
          <w:u w:val="none"/>
        </w:rPr>
      </w:pPr>
      <w:r>
        <w:rPr>
          <w:rFonts w:ascii="Times New Roman"/>
          <w:spacing w:val="-2"/>
          <w:u w:val="none"/>
        </w:rPr>
        <w:t>Testbench:</w:t>
      </w:r>
    </w:p>
    <w:p w14:paraId="6736A445">
      <w:pPr>
        <w:pStyle w:val="2"/>
        <w:spacing w:after="0"/>
        <w:rPr>
          <w:rFonts w:ascii="Times New Roman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53DC2756">
      <w:pPr>
        <w:pStyle w:val="5"/>
        <w:spacing w:before="98"/>
        <w:rPr>
          <w:b/>
          <w:sz w:val="20"/>
        </w:rPr>
      </w:pPr>
    </w:p>
    <w:p w14:paraId="4F9F7F26">
      <w:pPr>
        <w:spacing w:line="240" w:lineRule="auto"/>
        <w:ind w:left="9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93085" cy="519303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423" cy="51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AE07">
      <w:pPr>
        <w:pStyle w:val="5"/>
        <w:rPr>
          <w:b/>
        </w:rPr>
      </w:pPr>
    </w:p>
    <w:p w14:paraId="74305075">
      <w:pPr>
        <w:pStyle w:val="5"/>
        <w:spacing w:before="32"/>
        <w:rPr>
          <w:b/>
        </w:rPr>
      </w:pPr>
    </w:p>
    <w:p w14:paraId="6AEAD3E0">
      <w:pPr>
        <w:pStyle w:val="2"/>
        <w:rPr>
          <w:rFonts w:ascii="Times New Roman"/>
          <w:u w:val="none"/>
        </w:rPr>
      </w:pPr>
      <w:r>
        <w:rPr>
          <w:rFonts w:ascii="Times New Roma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571500</wp:posOffset>
            </wp:positionH>
            <wp:positionV relativeFrom="paragraph">
              <wp:posOffset>182880</wp:posOffset>
            </wp:positionV>
            <wp:extent cx="1120775" cy="152844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544" cy="152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u w:val="none"/>
        </w:rPr>
        <w:t>Results:</w:t>
      </w:r>
    </w:p>
    <w:p w14:paraId="0ECCF163">
      <w:pPr>
        <w:pStyle w:val="2"/>
        <w:spacing w:after="0"/>
        <w:rPr>
          <w:rFonts w:ascii="Times New Roman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5D31B46D">
      <w:pPr>
        <w:pStyle w:val="5"/>
        <w:spacing w:before="51"/>
        <w:rPr>
          <w:b/>
        </w:rPr>
      </w:pPr>
    </w:p>
    <w:p w14:paraId="2CF3C504">
      <w:pPr>
        <w:pStyle w:val="8"/>
        <w:numPr>
          <w:ilvl w:val="0"/>
          <w:numId w:val="2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verilog</w:t>
      </w:r>
      <w:r>
        <w:rPr>
          <w:spacing w:val="-1"/>
          <w:sz w:val="24"/>
        </w:rPr>
        <w:t xml:space="preserve"> </w:t>
      </w:r>
      <w:r>
        <w:rPr>
          <w:sz w:val="24"/>
        </w:rPr>
        <w:t>code, test</w:t>
      </w:r>
      <w:r>
        <w:rPr>
          <w:spacing w:val="-1"/>
          <w:sz w:val="24"/>
        </w:rPr>
        <w:t xml:space="preserve"> </w:t>
      </w:r>
      <w:r>
        <w:rPr>
          <w:sz w:val="24"/>
        </w:rPr>
        <w:t>bench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59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for binary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excess-3 </w:t>
      </w:r>
      <w:r>
        <w:rPr>
          <w:spacing w:val="-2"/>
          <w:sz w:val="24"/>
        </w:rPr>
        <w:t>code.</w:t>
      </w:r>
    </w:p>
    <w:p w14:paraId="6C249B56">
      <w:pPr>
        <w:pStyle w:val="5"/>
      </w:pPr>
    </w:p>
    <w:p w14:paraId="441EEBD6">
      <w:pPr>
        <w:pStyle w:val="2"/>
        <w:rPr>
          <w:rFonts w:ascii="Times New Roman"/>
          <w:u w:val="none"/>
        </w:rPr>
      </w:pPr>
      <w:r>
        <w:rPr>
          <w:rFonts w:ascii="Times New Roma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203200</wp:posOffset>
            </wp:positionV>
            <wp:extent cx="3902075" cy="19189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97" cy="1919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u w:val="none"/>
        </w:rPr>
        <w:t>Verilog</w:t>
      </w:r>
      <w:r>
        <w:rPr>
          <w:rFonts w:ascii="Times New Roman"/>
          <w:spacing w:val="-3"/>
          <w:u w:val="none"/>
        </w:rPr>
        <w:t xml:space="preserve"> </w:t>
      </w:r>
      <w:r>
        <w:rPr>
          <w:rFonts w:ascii="Times New Roman"/>
          <w:spacing w:val="-2"/>
          <w:u w:val="none"/>
        </w:rPr>
        <w:t>Code:</w:t>
      </w:r>
    </w:p>
    <w:p w14:paraId="3E95B9ED">
      <w:pPr>
        <w:spacing w:before="0"/>
        <w:ind w:left="36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Testbench:</w:t>
      </w:r>
    </w:p>
    <w:p w14:paraId="4593C98F"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24350" cy="46736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701" cy="467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A783">
      <w:pPr>
        <w:spacing w:after="0" w:line="240" w:lineRule="auto"/>
        <w:rPr>
          <w:rFonts w:ascii="Times New Roman"/>
          <w:sz w:val="20"/>
        </w:rPr>
        <w:sectPr>
          <w:pgSz w:w="12240" w:h="15840"/>
          <w:pgMar w:top="2940" w:right="360" w:bottom="280" w:left="360" w:header="725" w:footer="0" w:gutter="0"/>
          <w:cols w:space="720" w:num="1"/>
        </w:sectPr>
      </w:pPr>
    </w:p>
    <w:p w14:paraId="1EE74287">
      <w:pPr>
        <w:pStyle w:val="5"/>
        <w:spacing w:before="51"/>
        <w:rPr>
          <w:b/>
        </w:rPr>
      </w:pPr>
    </w:p>
    <w:p w14:paraId="6885E610">
      <w:pPr>
        <w:pStyle w:val="2"/>
        <w:spacing w:before="1"/>
        <w:rPr>
          <w:rFonts w:ascii="Times New Roman"/>
          <w:u w:val="none"/>
        </w:rPr>
      </w:pPr>
      <w:r>
        <w:rPr>
          <w:rFonts w:ascii="Times New Roman"/>
          <w:spacing w:val="-2"/>
          <w:u w:val="none"/>
        </w:rPr>
        <w:t>Results:</w:t>
      </w:r>
    </w:p>
    <w:p w14:paraId="48D24AB9">
      <w:pPr>
        <w:pStyle w:val="5"/>
        <w:spacing w:before="9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514350</wp:posOffset>
            </wp:positionH>
            <wp:positionV relativeFrom="paragraph">
              <wp:posOffset>222885</wp:posOffset>
            </wp:positionV>
            <wp:extent cx="1688465" cy="252730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245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2940" w:right="360" w:bottom="280" w:left="360" w:header="7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EE61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E799C">
    <w:pPr>
      <w:pStyle w:val="5"/>
      <w:spacing w:line="14" w:lineRule="auto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344170</wp:posOffset>
              </wp:positionH>
              <wp:positionV relativeFrom="page">
                <wp:posOffset>456565</wp:posOffset>
              </wp:positionV>
              <wp:extent cx="6941820" cy="14128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1820" cy="141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263"/>
                            <w:gridCol w:w="2588"/>
                            <w:gridCol w:w="4952"/>
                          </w:tblGrid>
                          <w:tr w14:paraId="301BE7E0">
                            <w:trPr>
                              <w:trHeight w:val="1111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4EDDD88E">
                                <w:pPr>
                                  <w:pStyle w:val="9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109907CD">
                                <w:pPr>
                                  <w:pStyle w:val="9"/>
                                  <w:ind w:left="8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 w14:paraId="6F2C38B1">
                                <w:pPr>
                                  <w:pStyle w:val="9"/>
                                  <w:spacing w:before="47"/>
                                  <w:ind w:left="8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Technology</w:t>
                                </w:r>
                              </w:p>
                              <w:p w14:paraId="698E8E34">
                                <w:pPr>
                                  <w:pStyle w:val="9"/>
                                  <w:spacing w:before="51"/>
                                  <w:ind w:left="8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4411EF37">
                            <w:trPr>
                              <w:trHeight w:val="782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3C460821">
                                <w:pPr>
                                  <w:pStyle w:val="9"/>
                                  <w:spacing w:before="101" w:line="276" w:lineRule="auto"/>
                                  <w:ind w:left="691" w:hanging="431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Design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using Verilog (01CT1619)</w:t>
                                </w:r>
                              </w:p>
                            </w:tc>
                            <w:tc>
                              <w:tcPr>
                                <w:tcW w:w="7540" w:type="dxa"/>
                                <w:gridSpan w:val="2"/>
                              </w:tcPr>
                              <w:p w14:paraId="6F827E9A">
                                <w:pPr>
                                  <w:pStyle w:val="9"/>
                                  <w:spacing w:line="278" w:lineRule="auto"/>
                                  <w:ind w:left="107"/>
                                  <w:rPr>
                                    <w:rFonts w:ascii="Arial MT"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Aim: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Write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the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Verilog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code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for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designing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binary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7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to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gray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>code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z w:val="22"/>
                                  </w:rPr>
                                  <w:t xml:space="preserve">converter </w:t>
                                </w:r>
                                <w:r>
                                  <w:rPr>
                                    <w:rFonts w:ascii="Arial MT"/>
                                    <w:color w:val="2C3A45"/>
                                    <w:spacing w:val="-2"/>
                                    <w:sz w:val="22"/>
                                  </w:rPr>
                                  <w:t>circuit.</w:t>
                                </w:r>
                              </w:p>
                            </w:tc>
                          </w:tr>
                          <w:tr w14:paraId="5F32C41B">
                            <w:trPr>
                              <w:trHeight w:val="292" w:hRule="atLeast"/>
                            </w:trPr>
                            <w:tc>
                              <w:tcPr>
                                <w:tcW w:w="3263" w:type="dxa"/>
                              </w:tcPr>
                              <w:p w14:paraId="34CA3A98">
                                <w:pPr>
                                  <w:pStyle w:val="9"/>
                                  <w:spacing w:before="3"/>
                                  <w:ind w:left="68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08</w:t>
                                </w:r>
                              </w:p>
                            </w:tc>
                            <w:tc>
                              <w:tcPr>
                                <w:tcW w:w="2588" w:type="dxa"/>
                              </w:tcPr>
                              <w:p w14:paraId="21505330">
                                <w:pPr>
                                  <w:pStyle w:val="9"/>
                                  <w:spacing w:before="3"/>
                                  <w:ind w:left="10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2" w:type="dxa"/>
                              </w:tcPr>
                              <w:p w14:paraId="4979BAB0">
                                <w:pPr>
                                  <w:pStyle w:val="9"/>
                                  <w:spacing w:before="3"/>
                                  <w:ind w:left="106"/>
                                  <w:rPr>
                                    <w:rFonts w:hint="default"/>
                                    <w:b/>
                                    <w:sz w:val="22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923017330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2"/>
                                    <w:sz w:val="22"/>
                                    <w:lang w:val="en-US"/>
                                  </w:rPr>
                                  <w:t>25</w:t>
                                </w:r>
                              </w:p>
                            </w:tc>
                          </w:tr>
                        </w:tbl>
                        <w:p w14:paraId="62BD9BDD">
                          <w:pPr>
                            <w:pStyle w:val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.1pt;margin-top:35.95pt;height:111.25pt;width:546.6pt;mso-position-horizontal-relative:page;mso-position-vertical-relative:page;z-index:251659264;mso-width-relative:page;mso-height-relative:page;" filled="f" stroked="f" coordsize="21600,21600" o:gfxdata="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0NGttkAAAAKAQAADwAAAAAAAAABACAAAAAiAAAAZHJzL2Rvd25yZXYueG1sUEsBAhQAFAAAAAgA&#10;h07iQLXD34S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263"/>
                      <w:gridCol w:w="2588"/>
                      <w:gridCol w:w="4952"/>
                    </w:tblGrid>
                    <w:tr w14:paraId="301BE7E0">
                      <w:trPr>
                        <w:trHeight w:val="1111" w:hRule="atLeast"/>
                      </w:trPr>
                      <w:tc>
                        <w:tcPr>
                          <w:tcW w:w="3263" w:type="dxa"/>
                        </w:tcPr>
                        <w:p w14:paraId="4EDDD88E">
                          <w:pPr>
                            <w:pStyle w:val="9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109907CD">
                          <w:pPr>
                            <w:pStyle w:val="9"/>
                            <w:ind w:left="8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 w14:paraId="6F2C38B1">
                          <w:pPr>
                            <w:pStyle w:val="9"/>
                            <w:spacing w:before="47"/>
                            <w:ind w:left="8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Technology</w:t>
                          </w:r>
                        </w:p>
                        <w:p w14:paraId="698E8E34">
                          <w:pPr>
                            <w:pStyle w:val="9"/>
                            <w:spacing w:before="51"/>
                            <w:ind w:left="8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4411EF37">
                      <w:trPr>
                        <w:trHeight w:val="782" w:hRule="atLeast"/>
                      </w:trPr>
                      <w:tc>
                        <w:tcPr>
                          <w:tcW w:w="3263" w:type="dxa"/>
                        </w:tcPr>
                        <w:p w14:paraId="3C460821">
                          <w:pPr>
                            <w:pStyle w:val="9"/>
                            <w:spacing w:before="101" w:line="276" w:lineRule="auto"/>
                            <w:ind w:left="691" w:hanging="431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Subject: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Digital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Design</w:t>
                          </w:r>
                          <w:r>
                            <w:rPr>
                              <w:b/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using Verilog (01CT1619)</w:t>
                          </w:r>
                        </w:p>
                      </w:tc>
                      <w:tc>
                        <w:tcPr>
                          <w:tcW w:w="7540" w:type="dxa"/>
                          <w:gridSpan w:val="2"/>
                        </w:tcPr>
                        <w:p w14:paraId="6F827E9A">
                          <w:pPr>
                            <w:pStyle w:val="9"/>
                            <w:spacing w:line="278" w:lineRule="auto"/>
                            <w:ind w:left="107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Aim: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Write</w:t>
                          </w:r>
                          <w:r>
                            <w:rPr>
                              <w:rFonts w:ascii="Arial MT"/>
                              <w:color w:val="2C3A4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Verilog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for</w:t>
                          </w:r>
                          <w:r>
                            <w:rPr>
                              <w:rFonts w:ascii="Arial MT"/>
                              <w:color w:val="2C3A45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designing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binary</w:t>
                          </w:r>
                          <w:r>
                            <w:rPr>
                              <w:rFonts w:ascii="Arial MT"/>
                              <w:color w:val="2C3A45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to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gray</w:t>
                          </w:r>
                          <w:r>
                            <w:rPr>
                              <w:rFonts w:ascii="Arial MT"/>
                              <w:color w:val="2C3A45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>code</w:t>
                          </w:r>
                          <w:r>
                            <w:rPr>
                              <w:rFonts w:ascii="Arial MT"/>
                              <w:color w:val="2C3A45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C3A45"/>
                              <w:sz w:val="22"/>
                            </w:rPr>
                            <w:t xml:space="preserve">converter </w:t>
                          </w:r>
                          <w:r>
                            <w:rPr>
                              <w:rFonts w:ascii="Arial MT"/>
                              <w:color w:val="2C3A45"/>
                              <w:spacing w:val="-2"/>
                              <w:sz w:val="22"/>
                            </w:rPr>
                            <w:t>circuit.</w:t>
                          </w:r>
                        </w:p>
                      </w:tc>
                    </w:tr>
                    <w:tr w14:paraId="5F32C41B">
                      <w:trPr>
                        <w:trHeight w:val="292" w:hRule="atLeast"/>
                      </w:trPr>
                      <w:tc>
                        <w:tcPr>
                          <w:tcW w:w="3263" w:type="dxa"/>
                        </w:tcPr>
                        <w:p w14:paraId="34CA3A98">
                          <w:pPr>
                            <w:pStyle w:val="9"/>
                            <w:spacing w:before="3"/>
                            <w:ind w:left="68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Experiment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08</w:t>
                          </w:r>
                        </w:p>
                      </w:tc>
                      <w:tc>
                        <w:tcPr>
                          <w:tcW w:w="2588" w:type="dxa"/>
                        </w:tcPr>
                        <w:p w14:paraId="21505330">
                          <w:pPr>
                            <w:pStyle w:val="9"/>
                            <w:spacing w:before="3"/>
                            <w:ind w:left="10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2" w:type="dxa"/>
                        </w:tcPr>
                        <w:p w14:paraId="4979BAB0">
                          <w:pPr>
                            <w:pStyle w:val="9"/>
                            <w:spacing w:before="3"/>
                            <w:ind w:left="106"/>
                            <w:rPr>
                              <w:rFonts w:hint="default"/>
                              <w:b/>
                              <w:sz w:val="22"/>
                              <w:lang w:val="en-US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Enrollment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923017330</w:t>
                          </w:r>
                          <w:r>
                            <w:rPr>
                              <w:rFonts w:hint="default"/>
                              <w:b/>
                              <w:spacing w:val="-2"/>
                              <w:sz w:val="22"/>
                              <w:lang w:val="en-US"/>
                            </w:rPr>
                            <w:t>25</w:t>
                          </w:r>
                        </w:p>
                      </w:tc>
                    </w:tr>
                  </w:tbl>
                  <w:p w14:paraId="62BD9BDD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558165</wp:posOffset>
          </wp:positionH>
          <wp:positionV relativeFrom="page">
            <wp:posOffset>623570</wp:posOffset>
          </wp:positionV>
          <wp:extent cx="1568450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FED97"/>
    <w:multiLevelType w:val="multilevel"/>
    <w:tmpl w:val="EAFFED97"/>
    <w:lvl w:ilvl="0" w:tentative="0">
      <w:start w:val="1"/>
      <w:numFmt w:val="lowerLetter"/>
      <w:lvlText w:val="%1."/>
      <w:lvlJc w:val="left"/>
      <w:pPr>
        <w:ind w:left="900" w:hanging="361"/>
        <w:jc w:val="righ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8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3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96" w:hanging="361"/>
      </w:pPr>
      <w:rPr>
        <w:rFonts w:hint="default"/>
        <w:lang w:val="en-US" w:eastAsia="en-US" w:bidi="ar-SA"/>
      </w:rPr>
    </w:lvl>
  </w:abstractNum>
  <w:abstractNum w:abstractNumId="1">
    <w:nsid w:val="FDCFB393"/>
    <w:multiLevelType w:val="multilevel"/>
    <w:tmpl w:val="FDCFB393"/>
    <w:lvl w:ilvl="0" w:tentative="0">
      <w:start w:val="1"/>
      <w:numFmt w:val="lowerLetter"/>
      <w:lvlText w:val="%1."/>
      <w:lvlJc w:val="left"/>
      <w:pPr>
        <w:ind w:left="1080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DDFBCA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0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348</Words>
  <Characters>1817</Characters>
  <TotalTime>0</TotalTime>
  <ScaleCrop>false</ScaleCrop>
  <LinksUpToDate>false</LinksUpToDate>
  <CharactersWithSpaces>2129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2026-04-16T09:23:00Z</dcterms:created>
  <dc:creator>MEFGI</dc:creator>
  <cp:lastModifiedBy>Mihir 123</cp:lastModifiedBy>
  <dcterms:modified xsi:type="dcterms:W3CDTF">2026-04-16T09:28:36Z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1033-12.1.23155.23155</vt:lpwstr>
  </property>
  <property fmtid="{D5CDD505-2E9C-101B-9397-08002B2CF9AE}" pid="8" name="ICV">
    <vt:lpwstr>3FCEF2585AB308FD6C5EE06964EE9CA8_42</vt:lpwstr>
  </property>
</Properties>
</file>