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D070ED">
      <w:pPr>
        <w:pStyle w:val="6"/>
        <w:rPr>
          <w:rFonts w:ascii="Times New Roman"/>
          <w:b w:val="0"/>
        </w:rPr>
      </w:pPr>
    </w:p>
    <w:p w14:paraId="3A890FA9">
      <w:pPr>
        <w:pStyle w:val="6"/>
        <w:tabs>
          <w:tab w:val="left" w:pos="7455"/>
        </w:tabs>
        <w:spacing w:before="5"/>
        <w:rPr>
          <w:rFonts w:ascii="Times New Roman"/>
          <w:b w:val="0"/>
          <w:sz w:val="19"/>
        </w:rPr>
      </w:pPr>
      <w:r>
        <w:rPr>
          <w:rFonts w:ascii="Times New Roman"/>
          <w:b w:val="0"/>
          <w:sz w:val="19"/>
        </w:rPr>
        <w:tab/>
      </w:r>
    </w:p>
    <w:p w14:paraId="7C63137B">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3</w:t>
      </w:r>
    </w:p>
    <w:p w14:paraId="433E4CCE">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r>
      <w:r>
        <w:rPr>
          <w:rFonts w:hint="default" w:ascii="Times New Roman" w:hAnsi="Times New Roman" w:cs="Times New Roman"/>
          <w:b/>
          <w:sz w:val="24"/>
          <w:szCs w:val="24"/>
          <w:lang w:val="en-US"/>
        </w:rPr>
        <w:t>Mihir Malikali Mithani.</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058F5CDD">
      <w:pPr>
        <w:tabs>
          <w:tab w:val="left" w:pos="580"/>
          <w:tab w:val="left" w:pos="581"/>
        </w:tabs>
        <w:spacing w:before="87"/>
        <w:jc w:val="both"/>
        <w:rPr>
          <w:rFonts w:hint="default" w:ascii="Times New Roman" w:hAnsi="Times New Roman" w:cs="Times New Roman"/>
          <w:b/>
          <w:sz w:val="24"/>
          <w:szCs w:val="24"/>
          <w:lang w:val="en-US"/>
        </w:rPr>
      </w:pPr>
      <w:r>
        <w:rPr>
          <w:rFonts w:ascii="Times New Roman" w:hAnsi="Times New Roman" w:cs="Times New Roman"/>
          <w:b/>
          <w:sz w:val="24"/>
          <w:szCs w:val="24"/>
        </w:rPr>
        <w:t xml:space="preserve">Enrollment No: </w:t>
      </w:r>
      <w:r>
        <w:rPr>
          <w:rFonts w:hint="default" w:ascii="Times New Roman" w:hAnsi="Times New Roman" w:cs="Times New Roman"/>
          <w:b/>
          <w:sz w:val="24"/>
          <w:szCs w:val="24"/>
          <w:lang w:val="en-US"/>
        </w:rPr>
        <w:t>92301733025.</w:t>
      </w:r>
    </w:p>
    <w:p w14:paraId="5767BD00">
      <w:pPr>
        <w:tabs>
          <w:tab w:val="left" w:pos="580"/>
          <w:tab w:val="left" w:pos="581"/>
        </w:tabs>
        <w:spacing w:before="87"/>
        <w:jc w:val="both"/>
        <w:rPr>
          <w:rFonts w:ascii="Times New Roman" w:hAnsi="Times New Roman" w:cs="Times New Roman"/>
          <w:b/>
          <w:sz w:val="24"/>
          <w:szCs w:val="24"/>
        </w:rPr>
      </w:pPr>
    </w:p>
    <w:p w14:paraId="13B66500">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Develop fundamentals in fabrication of MOSFETs and MOS transistor  </w:t>
      </w:r>
    </w:p>
    <w:p w14:paraId="5C4FC8C8">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Analyze MOS inverters with its static and switching characteristics </w:t>
      </w:r>
    </w:p>
    <w:p w14:paraId="702526E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CO3: Analyze Combinational and Sequential MOS logic circuit  </w:t>
      </w:r>
    </w:p>
    <w:p w14:paraId="6E050AB0">
      <w:pPr>
        <w:tabs>
          <w:tab w:val="left" w:pos="580"/>
          <w:tab w:val="left" w:pos="581"/>
        </w:tabs>
        <w:spacing w:before="87"/>
        <w:jc w:val="both"/>
        <w:rPr>
          <w:rFonts w:ascii="Times New Roman" w:hAnsi="Times New Roman" w:cs="Times New Roman"/>
          <w:b/>
          <w:sz w:val="24"/>
          <w:szCs w:val="24"/>
        </w:rPr>
      </w:pPr>
    </w:p>
    <w:p w14:paraId="60D47260">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Experiment 3: To design CMOS inverter and simulate the design with input and output waveforms</w:t>
      </w:r>
    </w:p>
    <w:p w14:paraId="5641F95A">
      <w:pPr>
        <w:tabs>
          <w:tab w:val="left" w:pos="580"/>
          <w:tab w:val="left" w:pos="581"/>
        </w:tabs>
        <w:spacing w:before="87"/>
        <w:jc w:val="both"/>
        <w:rPr>
          <w:rFonts w:ascii="Times New Roman" w:hAnsi="Times New Roman" w:cs="Times New Roman"/>
          <w:b/>
          <w:sz w:val="24"/>
          <w:szCs w:val="24"/>
        </w:rPr>
      </w:pPr>
    </w:p>
    <w:p w14:paraId="4AEA92AB">
      <w:pPr>
        <w:tabs>
          <w:tab w:val="left" w:pos="580"/>
          <w:tab w:val="left" w:pos="581"/>
        </w:tabs>
        <w:spacing w:before="87"/>
        <w:jc w:val="both"/>
        <w:rPr>
          <w:rFonts w:ascii="Times New Roman" w:hAnsi="Times New Roman" w:cs="Times New Roman"/>
          <w:b/>
          <w:bCs/>
          <w:sz w:val="24"/>
          <w:szCs w:val="24"/>
          <w:lang w:val="en-IN"/>
        </w:rPr>
      </w:pPr>
      <w:r>
        <w:rPr>
          <w:rFonts w:ascii="Times New Roman" w:hAnsi="Times New Roman" w:cs="Times New Roman"/>
          <w:b/>
          <w:sz w:val="24"/>
          <w:szCs w:val="24"/>
        </w:rPr>
        <w:br w:type="textWrapping" w:clear="all"/>
      </w:r>
      <w:r>
        <w:rPr>
          <w:rFonts w:ascii="Times New Roman" w:hAnsi="Times New Roman" w:cs="Times New Roman"/>
          <w:b/>
          <w:bCs/>
          <w:sz w:val="24"/>
          <w:szCs w:val="24"/>
          <w:lang w:val="en-IN"/>
        </w:rPr>
        <w:t>CMOS Inverter Circuit Description</w:t>
      </w:r>
    </w:p>
    <w:p w14:paraId="028F8F2E">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Cs/>
          <w:sz w:val="24"/>
          <w:szCs w:val="24"/>
        </w:rPr>
        <w:t>A Complementary Metal-Oxide-Semiconductor (CMOS) circuit is a type of integrated circuit (IC) design that uses both p-type and n-type metal-oxide-semiconductor field-effect transistors (MOSFETs) to achieve low power consumption and high noise immunity. It is widely used in modern electronic devices, including microprocessors, memory chips, and various other digital and analog circuits.</w:t>
      </w:r>
    </w:p>
    <w:p w14:paraId="29DCB583">
      <w:pPr>
        <w:tabs>
          <w:tab w:val="left" w:pos="580"/>
          <w:tab w:val="left" w:pos="581"/>
        </w:tabs>
        <w:spacing w:before="87"/>
        <w:jc w:val="cente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2853690" cy="2734310"/>
            <wp:effectExtent l="0" t="0" r="3810" b="8890"/>
            <wp:docPr id="6621197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9763"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858223" cy="2738656"/>
                    </a:xfrm>
                    <a:prstGeom prst="rect">
                      <a:avLst/>
                    </a:prstGeom>
                    <a:noFill/>
                  </pic:spPr>
                </pic:pic>
              </a:graphicData>
            </a:graphic>
          </wp:inline>
        </w:drawing>
      </w:r>
    </w:p>
    <w:p w14:paraId="6F916DBC">
      <w:pPr>
        <w:tabs>
          <w:tab w:val="left" w:pos="580"/>
          <w:tab w:val="left" w:pos="581"/>
        </w:tabs>
        <w:spacing w:before="87"/>
        <w:jc w:val="center"/>
        <w:rPr>
          <w:rFonts w:ascii="Times New Roman" w:hAnsi="Times New Roman" w:cs="Times New Roman"/>
          <w:b/>
          <w:sz w:val="24"/>
          <w:szCs w:val="24"/>
        </w:rPr>
      </w:pPr>
      <w:r>
        <w:rPr>
          <w:rFonts w:ascii="Times New Roman" w:hAnsi="Times New Roman" w:cs="Times New Roman"/>
          <w:b/>
          <w:sz w:val="24"/>
          <w:szCs w:val="24"/>
        </w:rPr>
        <w:t>Figure 1 CMOS Schematic circuit</w:t>
      </w:r>
    </w:p>
    <w:p w14:paraId="07ED3A8F">
      <w:pPr>
        <w:tabs>
          <w:tab w:val="left" w:pos="580"/>
          <w:tab w:val="left" w:pos="581"/>
        </w:tabs>
        <w:spacing w:before="87"/>
        <w:jc w:val="both"/>
        <w:rPr>
          <w:rFonts w:ascii="Times New Roman" w:hAnsi="Times New Roman" w:cs="Times New Roman"/>
          <w:b/>
          <w:sz w:val="24"/>
          <w:szCs w:val="24"/>
        </w:rPr>
      </w:pPr>
    </w:p>
    <w:p w14:paraId="595D6304">
      <w:pPr>
        <w:tabs>
          <w:tab w:val="left" w:pos="580"/>
          <w:tab w:val="left" w:pos="581"/>
        </w:tabs>
        <w:spacing w:before="87" w:line="276" w:lineRule="auto"/>
        <w:jc w:val="both"/>
        <w:rPr>
          <w:rFonts w:ascii="Times New Roman" w:hAnsi="Times New Roman" w:cs="Times New Roman"/>
          <w:bCs/>
          <w:sz w:val="24"/>
          <w:szCs w:val="24"/>
        </w:rPr>
      </w:pPr>
    </w:p>
    <w:p w14:paraId="672BD447">
      <w:pPr>
        <w:tabs>
          <w:tab w:val="left" w:pos="580"/>
          <w:tab w:val="left" w:pos="581"/>
        </w:tabs>
        <w:spacing w:before="87" w:line="276" w:lineRule="auto"/>
        <w:jc w:val="both"/>
        <w:rPr>
          <w:rFonts w:ascii="Times New Roman" w:hAnsi="Times New Roman" w:cs="Times New Roman"/>
          <w:bCs/>
          <w:sz w:val="24"/>
          <w:szCs w:val="24"/>
        </w:rPr>
      </w:pPr>
    </w:p>
    <w:p w14:paraId="7CA6C1CA">
      <w:pPr>
        <w:tabs>
          <w:tab w:val="left" w:pos="580"/>
          <w:tab w:val="left" w:pos="581"/>
        </w:tabs>
        <w:spacing w:before="87" w:line="276" w:lineRule="auto"/>
        <w:jc w:val="both"/>
        <w:rPr>
          <w:rFonts w:ascii="Times New Roman" w:hAnsi="Times New Roman" w:cs="Times New Roman"/>
          <w:bCs/>
          <w:sz w:val="24"/>
          <w:szCs w:val="24"/>
        </w:rPr>
      </w:pPr>
    </w:p>
    <w:p w14:paraId="60A0A4F2">
      <w:pPr>
        <w:tabs>
          <w:tab w:val="left" w:pos="580"/>
          <w:tab w:val="left" w:pos="581"/>
        </w:tabs>
        <w:spacing w:before="87" w:line="276" w:lineRule="auto"/>
        <w:jc w:val="both"/>
        <w:rPr>
          <w:rFonts w:ascii="Times New Roman" w:hAnsi="Times New Roman" w:cs="Times New Roman"/>
          <w:bCs/>
          <w:sz w:val="24"/>
          <w:szCs w:val="24"/>
        </w:rPr>
      </w:pPr>
    </w:p>
    <w:p w14:paraId="1A10E473">
      <w:pPr>
        <w:tabs>
          <w:tab w:val="left" w:pos="580"/>
          <w:tab w:val="left" w:pos="581"/>
        </w:tabs>
        <w:spacing w:before="87" w:line="276" w:lineRule="auto"/>
        <w:jc w:val="both"/>
        <w:rPr>
          <w:rFonts w:ascii="Times New Roman" w:hAnsi="Times New Roman" w:cs="Times New Roman"/>
          <w:bCs/>
          <w:sz w:val="24"/>
          <w:szCs w:val="24"/>
        </w:rPr>
      </w:pPr>
    </w:p>
    <w:p w14:paraId="7631D64D">
      <w:pPr>
        <w:tabs>
          <w:tab w:val="left" w:pos="580"/>
          <w:tab w:val="left" w:pos="581"/>
        </w:tabs>
        <w:spacing w:before="87" w:line="276" w:lineRule="auto"/>
        <w:jc w:val="center"/>
        <w:rPr>
          <w:rFonts w:ascii="Times New Roman" w:hAnsi="Times New Roman" w:cs="Times New Roman"/>
          <w:bCs/>
          <w:sz w:val="24"/>
          <w:szCs w:val="24"/>
        </w:rPr>
      </w:pPr>
      <w:r>
        <w:rPr>
          <w:rFonts w:ascii="Times New Roman" w:hAnsi="Times New Roman" w:cs="Times New Roman"/>
          <w:bCs/>
          <w:sz w:val="24"/>
          <w:szCs w:val="24"/>
        </w:rPr>
        <w:drawing>
          <wp:inline distT="0" distB="0" distL="0" distR="0">
            <wp:extent cx="4948555" cy="2582545"/>
            <wp:effectExtent l="0" t="0" r="4445" b="8255"/>
            <wp:docPr id="14785655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6555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966933" cy="2592458"/>
                    </a:xfrm>
                    <a:prstGeom prst="rect">
                      <a:avLst/>
                    </a:prstGeom>
                    <a:noFill/>
                  </pic:spPr>
                </pic:pic>
              </a:graphicData>
            </a:graphic>
          </wp:inline>
        </w:drawing>
      </w:r>
    </w:p>
    <w:p w14:paraId="5A5F0F18">
      <w:pPr>
        <w:tabs>
          <w:tab w:val="left" w:pos="580"/>
          <w:tab w:val="left" w:pos="581"/>
        </w:tabs>
        <w:spacing w:before="87" w:line="276" w:lineRule="auto"/>
        <w:jc w:val="center"/>
        <w:rPr>
          <w:rFonts w:ascii="Times New Roman" w:hAnsi="Times New Roman" w:cs="Times New Roman"/>
          <w:bCs/>
          <w:sz w:val="24"/>
          <w:szCs w:val="24"/>
        </w:rPr>
      </w:pPr>
      <w:r>
        <w:rPr>
          <w:rFonts w:ascii="Times New Roman" w:hAnsi="Times New Roman" w:cs="Times New Roman"/>
          <w:bCs/>
          <w:sz w:val="24"/>
          <w:szCs w:val="24"/>
        </w:rPr>
        <w:t>Figure 2 CMOS circuit in LTSpice</w:t>
      </w:r>
    </w:p>
    <w:p w14:paraId="5BFBE982">
      <w:pPr>
        <w:tabs>
          <w:tab w:val="left" w:pos="580"/>
          <w:tab w:val="left" w:pos="581"/>
        </w:tabs>
        <w:spacing w:before="87" w:line="276" w:lineRule="auto"/>
        <w:jc w:val="both"/>
        <w:rPr>
          <w:rFonts w:ascii="Times New Roman" w:hAnsi="Times New Roman" w:cs="Times New Roman"/>
          <w:bCs/>
          <w:sz w:val="24"/>
          <w:szCs w:val="24"/>
        </w:rPr>
      </w:pPr>
    </w:p>
    <w:p w14:paraId="330A0297">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It consists of two MOSFETs in series in such a way that the P-channel device has its source connected to +VDD (a positive voltage i.e V2 = 1 ) and the N-channel device has its source connected to ground. The gates of the two devices are connected together as the common input and the drains are connected together as the common output.</w:t>
      </w:r>
    </w:p>
    <w:p w14:paraId="2212275C">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NMOS Transistor: The NMOS transistor is an n-channel device. It conducts current when a positive voltage (logic high) is applied to its gate terminal relative to the source terminal. In the CMOS inverter, the NMOS transistor acts as the pull-down switch. When the input is logic high (1), the NMOS transistor conducts and pulls the output node to ground (logic low).</w:t>
      </w:r>
    </w:p>
    <w:p w14:paraId="2D7CB95B">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PMOS Transistor: The PMOS transistor is a p-channel device. It conducts current when a negative voltage (logic low) is applied to its gate terminal relative to the source terminal. In the CMOS inverter, the PMOS transistor acts as the pull-up switch. When the input is logic low (0), the PMOS transistor conducts and connects the output node to the positive supply voltage (VDD), setting the output to logic high.</w:t>
      </w:r>
    </w:p>
    <w:p w14:paraId="24DFB618">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Input: The input of the CMOS inverter is the signal to be inverted. It determines whether the NMOS or PMOS transistor conducts, based on whether the input is at logic high or logic low, respectively.</w:t>
      </w:r>
    </w:p>
    <w:p w14:paraId="35598EFC">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Output: The output is the inverted signal. It reflects the logical complement of the input signal. When the input is high, the output is low, and vice versa.</w:t>
      </w:r>
    </w:p>
    <w:p w14:paraId="60DEB395">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From figure 2 the line ' PULSE(0 1 0 0 0 20m 40m 5)' is a syntax used to define a pulse waveform for a voltage source.</w:t>
      </w:r>
    </w:p>
    <w:p w14:paraId="5A9C5868">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Initial Value (V1): 0V This is the voltage level of the source before the pulse begins.</w:t>
      </w:r>
    </w:p>
    <w:p w14:paraId="3AF88298">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Pulse Value (V2): 1V This is the voltage level during the ON period of the pulse.</w:t>
      </w:r>
    </w:p>
    <w:p w14:paraId="6AB6E1E0">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Delay Time (TD): 0s This is the time before the pulse starts. In this case, it starts at t=0.</w:t>
      </w:r>
    </w:p>
    <w:p w14:paraId="0504345B">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Rise Time (TR): 0s This is the time it takes for the pulse to transition from the Initial Value to the Pulse Value. In this case, it's instantaneous (0 seconds).</w:t>
      </w:r>
    </w:p>
    <w:p w14:paraId="0D5942B4">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Fall Time (TF): 0s This is the time it takes for the pulse to transition from the Pulse Value back to the Initial Value. Again, it's instantaneous (0 seconds).</w:t>
      </w:r>
    </w:p>
    <w:p w14:paraId="3460BD59">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Pulse Width (PW): 20ms This is the duration for which the pulse remains at the Pulse Value.</w:t>
      </w:r>
    </w:p>
    <w:p w14:paraId="7E4CBD85">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Period (PER): 40ms This is the total time for one complete cycle of the pulse waveform.</w:t>
      </w:r>
    </w:p>
    <w:p w14:paraId="610F8E60">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Number of Cycles (NCYCLES): 5 This specifies how many cycles of the pulse waveform should be generated.</w:t>
      </w:r>
    </w:p>
    <w:p w14:paraId="2CD5EAD8">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So, with the given input, the voltage source will start at 0V, then immediately rise to 1V. It will remain at 1V for 20ms, then drop back down to 0V. The total period for one complete cycle of this waveform is 40ms. This cycle will repeat five times.</w:t>
      </w:r>
    </w:p>
    <w:p w14:paraId="51A7BCE4">
      <w:pPr>
        <w:tabs>
          <w:tab w:val="left" w:pos="580"/>
          <w:tab w:val="left" w:pos="581"/>
        </w:tabs>
        <w:spacing w:before="87" w:line="276" w:lineRule="auto"/>
        <w:jc w:val="both"/>
        <w:rPr>
          <w:rFonts w:ascii="Times New Roman" w:hAnsi="Times New Roman" w:cs="Times New Roman"/>
          <w:bCs/>
          <w:sz w:val="24"/>
          <w:szCs w:val="24"/>
        </w:rPr>
      </w:pPr>
      <w:r>
        <w:rPr>
          <w:rFonts w:ascii="Times New Roman" w:hAnsi="Times New Roman" w:cs="Times New Roman"/>
          <w:bCs/>
          <w:sz w:val="24"/>
          <w:szCs w:val="24"/>
        </w:rPr>
        <w:drawing>
          <wp:inline distT="0" distB="0" distL="0" distR="0">
            <wp:extent cx="3810635" cy="2998470"/>
            <wp:effectExtent l="0" t="0" r="0" b="0"/>
            <wp:docPr id="1198168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68695"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816373" cy="3002906"/>
                    </a:xfrm>
                    <a:prstGeom prst="rect">
                      <a:avLst/>
                    </a:prstGeom>
                    <a:noFill/>
                  </pic:spPr>
                </pic:pic>
              </a:graphicData>
            </a:graphic>
          </wp:inline>
        </w:drawing>
      </w:r>
    </w:p>
    <w:p w14:paraId="3022D5D3">
      <w:pPr>
        <w:tabs>
          <w:tab w:val="left" w:pos="580"/>
          <w:tab w:val="left" w:pos="581"/>
        </w:tabs>
        <w:spacing w:before="87" w:line="276" w:lineRule="auto"/>
        <w:jc w:val="both"/>
        <w:rPr>
          <w:rFonts w:ascii="Times New Roman" w:hAnsi="Times New Roman" w:cs="Times New Roman"/>
          <w:bCs/>
          <w:sz w:val="24"/>
          <w:szCs w:val="24"/>
        </w:rPr>
      </w:pPr>
      <w:r>
        <w:rPr>
          <w:rFonts w:ascii="Times New Roman" w:hAnsi="Times New Roman" w:cs="Times New Roman"/>
          <w:bCs/>
          <w:sz w:val="24"/>
          <w:szCs w:val="24"/>
        </w:rPr>
        <w:t>Figure 3 Independent source V1 input in LTSpice</w:t>
      </w:r>
    </w:p>
    <w:p w14:paraId="7E9DEBE1">
      <w:pPr>
        <w:tabs>
          <w:tab w:val="left" w:pos="580"/>
          <w:tab w:val="left" w:pos="581"/>
        </w:tabs>
        <w:spacing w:before="87" w:line="276" w:lineRule="auto"/>
        <w:jc w:val="both"/>
        <w:rPr>
          <w:rFonts w:ascii="Times New Roman" w:hAnsi="Times New Roman" w:cs="Times New Roman"/>
          <w:bCs/>
          <w:sz w:val="24"/>
          <w:szCs w:val="24"/>
        </w:rPr>
      </w:pPr>
      <w:r>
        <w:rPr>
          <w:rFonts w:ascii="Times New Roman" w:hAnsi="Times New Roman" w:cs="Times New Roman"/>
          <w:bCs/>
          <w:sz w:val="24"/>
          <w:szCs w:val="24"/>
        </w:rPr>
        <w:drawing>
          <wp:inline distT="0" distB="0" distL="0" distR="0">
            <wp:extent cx="3529965" cy="1358265"/>
            <wp:effectExtent l="0" t="0" r="0" b="0"/>
            <wp:docPr id="10198665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66563"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41028" cy="1362987"/>
                    </a:xfrm>
                    <a:prstGeom prst="rect">
                      <a:avLst/>
                    </a:prstGeom>
                    <a:noFill/>
                  </pic:spPr>
                </pic:pic>
              </a:graphicData>
            </a:graphic>
          </wp:inline>
        </w:drawing>
      </w:r>
    </w:p>
    <w:p w14:paraId="5056DB02">
      <w:pPr>
        <w:tabs>
          <w:tab w:val="left" w:pos="580"/>
          <w:tab w:val="left" w:pos="581"/>
        </w:tabs>
        <w:spacing w:before="87" w:line="276" w:lineRule="auto"/>
        <w:jc w:val="both"/>
        <w:rPr>
          <w:rFonts w:ascii="Times New Roman" w:hAnsi="Times New Roman" w:cs="Times New Roman"/>
          <w:bCs/>
          <w:sz w:val="24"/>
          <w:szCs w:val="24"/>
        </w:rPr>
      </w:pPr>
      <w:r>
        <w:rPr>
          <w:rFonts w:ascii="Times New Roman" w:hAnsi="Times New Roman" w:cs="Times New Roman"/>
          <w:bCs/>
          <w:sz w:val="24"/>
          <w:szCs w:val="24"/>
        </w:rPr>
        <w:t>Figure 4 Voltage source dc input to V2 in LTSpice</w:t>
      </w:r>
    </w:p>
    <w:p w14:paraId="7AB375C0">
      <w:pPr>
        <w:tabs>
          <w:tab w:val="left" w:pos="580"/>
          <w:tab w:val="left" w:pos="581"/>
        </w:tabs>
        <w:spacing w:before="87" w:line="276" w:lineRule="auto"/>
        <w:jc w:val="both"/>
        <w:rPr>
          <w:rFonts w:ascii="Times New Roman" w:hAnsi="Times New Roman" w:cs="Times New Roman"/>
          <w:bCs/>
          <w:sz w:val="24"/>
          <w:szCs w:val="24"/>
        </w:rPr>
      </w:pPr>
    </w:p>
    <w:p w14:paraId="4BB8B241">
      <w:pPr>
        <w:tabs>
          <w:tab w:val="left" w:pos="580"/>
          <w:tab w:val="left" w:pos="581"/>
        </w:tabs>
        <w:spacing w:before="87" w:line="276" w:lineRule="auto"/>
        <w:jc w:val="both"/>
        <w:rPr>
          <w:rFonts w:ascii="Times New Roman" w:hAnsi="Times New Roman" w:cs="Times New Roman"/>
          <w:bCs/>
          <w:sz w:val="24"/>
          <w:szCs w:val="24"/>
        </w:rPr>
      </w:pPr>
    </w:p>
    <w:p w14:paraId="4C644FFC">
      <w:pPr>
        <w:tabs>
          <w:tab w:val="left" w:pos="580"/>
          <w:tab w:val="left" w:pos="581"/>
        </w:tabs>
        <w:spacing w:before="87" w:line="276" w:lineRule="auto"/>
        <w:jc w:val="both"/>
        <w:rPr>
          <w:rFonts w:ascii="Times New Roman" w:hAnsi="Times New Roman" w:cs="Times New Roman"/>
          <w:bCs/>
          <w:sz w:val="24"/>
          <w:szCs w:val="24"/>
        </w:rPr>
      </w:pPr>
    </w:p>
    <w:p w14:paraId="7D00D3AE">
      <w:pPr>
        <w:tabs>
          <w:tab w:val="left" w:pos="580"/>
          <w:tab w:val="left" w:pos="581"/>
        </w:tabs>
        <w:spacing w:before="87" w:line="276" w:lineRule="auto"/>
        <w:jc w:val="both"/>
        <w:rPr>
          <w:rFonts w:ascii="Times New Roman" w:hAnsi="Times New Roman" w:cs="Times New Roman"/>
          <w:bCs/>
          <w:sz w:val="24"/>
          <w:szCs w:val="24"/>
        </w:rPr>
      </w:pPr>
      <w:r>
        <w:rPr>
          <w:rFonts w:ascii="Times New Roman" w:hAnsi="Times New Roman" w:cs="Times New Roman"/>
          <w:bCs/>
          <w:sz w:val="24"/>
          <w:szCs w:val="24"/>
        </w:rPr>
        <w:drawing>
          <wp:inline distT="0" distB="0" distL="0" distR="0">
            <wp:extent cx="3573780" cy="2436495"/>
            <wp:effectExtent l="0" t="0" r="7620" b="1905"/>
            <wp:docPr id="2276947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94711"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579216" cy="2439978"/>
                    </a:xfrm>
                    <a:prstGeom prst="rect">
                      <a:avLst/>
                    </a:prstGeom>
                    <a:noFill/>
                  </pic:spPr>
                </pic:pic>
              </a:graphicData>
            </a:graphic>
          </wp:inline>
        </w:drawing>
      </w:r>
    </w:p>
    <w:p w14:paraId="67DD8B52">
      <w:pPr>
        <w:tabs>
          <w:tab w:val="left" w:pos="580"/>
          <w:tab w:val="left" w:pos="581"/>
        </w:tabs>
        <w:spacing w:before="87" w:line="276" w:lineRule="auto"/>
        <w:jc w:val="both"/>
        <w:rPr>
          <w:rFonts w:ascii="Times New Roman" w:hAnsi="Times New Roman" w:cs="Times New Roman"/>
          <w:bCs/>
          <w:sz w:val="24"/>
          <w:szCs w:val="24"/>
        </w:rPr>
      </w:pPr>
      <w:r>
        <w:rPr>
          <w:rFonts w:ascii="Times New Roman" w:hAnsi="Times New Roman" w:cs="Times New Roman"/>
          <w:bCs/>
          <w:sz w:val="24"/>
          <w:szCs w:val="24"/>
        </w:rPr>
        <w:t>Figure 5 Transient input for Simulation</w:t>
      </w:r>
    </w:p>
    <w:p w14:paraId="090AF0DC">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The .tran command is used in LTspice to perform a transient analysis. It simulates the behavior of a circuit over a specified time interval, considering how the circuit responds to changes over time. .tran: This keyword indicates that a transient analysis will be performed.</w:t>
      </w:r>
    </w:p>
    <w:p w14:paraId="03C6DBC7">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0: This is the starting time of the simulation. In this case, it's set to 0 seconds. This means the simulation starts at t=0.</w:t>
      </w:r>
    </w:p>
    <w:p w14:paraId="7EEA0914">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200m: This is the stop time of the simulation. It's set to 200 milliseconds (200m). This is the duration for which the simulation will run.</w:t>
      </w:r>
    </w:p>
    <w:p w14:paraId="736B2F69">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0: This is the initial time step for the simulation. In this case, it's set to 0 seconds. The initial time step is the size of the time steps used by the simulation engine at the beginning. The simulator may automatically adjust this during the simulation.</w:t>
      </w:r>
    </w:p>
    <w:p w14:paraId="7206C5C1">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Putting it all together, the .tran 0 200m 0 command instructs LTspice to perform a transient analysis starting at time t=0, running for 200 milliseconds, with an initial time step of 0 seconds.</w:t>
      </w:r>
    </w:p>
    <w:p w14:paraId="34DB62BF">
      <w:pPr>
        <w:tabs>
          <w:tab w:val="left" w:pos="580"/>
          <w:tab w:val="left" w:pos="581"/>
        </w:tabs>
        <w:spacing w:before="87"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Working</w:t>
      </w:r>
    </w:p>
    <w:p w14:paraId="05D7E94D">
      <w:pPr>
        <w:tabs>
          <w:tab w:val="left" w:pos="580"/>
          <w:tab w:val="left" w:pos="581"/>
        </w:tabs>
        <w:spacing w:before="87" w:line="276" w:lineRule="auto"/>
        <w:jc w:val="both"/>
        <w:rPr>
          <w:rFonts w:ascii="Times New Roman" w:hAnsi="Times New Roman" w:cs="Times New Roman"/>
          <w:bCs/>
          <w:sz w:val="24"/>
          <w:szCs w:val="24"/>
        </w:rPr>
      </w:pPr>
      <w:r>
        <w:rPr>
          <w:rFonts w:ascii="Times New Roman" w:hAnsi="Times New Roman" w:cs="Times New Roman"/>
          <w:bCs/>
          <w:sz w:val="24"/>
          <w:szCs w:val="24"/>
        </w:rPr>
        <w:t>Inverter Static Characteristics or VTC The quality of the inverter can be measured frequently by using the VTC or voltage transfer curve, which is plotted between input voltage (Vin) and output voltage (Vo). From the following static characteristics, the parameters of devices like gain, operating logic levels &amp; noise tolerance, and noise can be obtained.</w:t>
      </w:r>
    </w:p>
    <w:p w14:paraId="1F2A456E">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The VTC or voltage transfer curve looks like an inverted step-function that specifies accurate switching in between ON &amp; OFF however in real devices, a gradual transition region exists. The voltage transfer curve specifies that for less input voltage Vin, the circuit generates high voltage Vout, whereas, for high input, it generates 0 volts.</w:t>
      </w:r>
    </w:p>
    <w:p w14:paraId="05AF7865">
      <w:pPr>
        <w:tabs>
          <w:tab w:val="left" w:pos="580"/>
          <w:tab w:val="left" w:pos="581"/>
        </w:tabs>
        <w:spacing w:before="87" w:line="276"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The transition region slope is a measure of quality – steep slopes yield exact switching. The tolerance toward noise can be calculated by evaluating the smallest input to the highest output for every region of ON or OFF operation.</w:t>
      </w:r>
    </w:p>
    <w:p w14:paraId="631D2993">
      <w:pPr>
        <w:tabs>
          <w:tab w:val="left" w:pos="580"/>
          <w:tab w:val="left" w:pos="581"/>
        </w:tabs>
        <w:spacing w:before="87" w:line="276" w:lineRule="auto"/>
        <w:jc w:val="both"/>
        <w:rPr>
          <w:rFonts w:ascii="Times New Roman" w:hAnsi="Times New Roman" w:cs="Times New Roman"/>
          <w:bCs/>
          <w:sz w:val="24"/>
          <w:szCs w:val="24"/>
        </w:rPr>
      </w:pPr>
      <w:r>
        <w:rPr>
          <w:rFonts w:ascii="Times New Roman" w:hAnsi="Times New Roman" w:cs="Times New Roman"/>
          <w:bCs/>
          <w:sz w:val="24"/>
          <w:szCs w:val="24"/>
        </w:rPr>
        <w:drawing>
          <wp:inline distT="0" distB="0" distL="0" distR="0">
            <wp:extent cx="3982085" cy="1725930"/>
            <wp:effectExtent l="0" t="0" r="0" b="7620"/>
            <wp:docPr id="13267535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53594"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986505" cy="1727807"/>
                    </a:xfrm>
                    <a:prstGeom prst="rect">
                      <a:avLst/>
                    </a:prstGeom>
                    <a:noFill/>
                  </pic:spPr>
                </pic:pic>
              </a:graphicData>
            </a:graphic>
          </wp:inline>
        </w:drawing>
      </w:r>
    </w:p>
    <w:p w14:paraId="1551DEB0">
      <w:pPr>
        <w:tabs>
          <w:tab w:val="left" w:pos="580"/>
          <w:tab w:val="left" w:pos="581"/>
        </w:tabs>
        <w:spacing w:before="87" w:line="276" w:lineRule="auto"/>
        <w:jc w:val="both"/>
        <w:rPr>
          <w:rFonts w:ascii="Times New Roman" w:hAnsi="Times New Roman" w:cs="Times New Roman"/>
          <w:bCs/>
          <w:sz w:val="24"/>
          <w:szCs w:val="24"/>
        </w:rPr>
      </w:pPr>
      <w:r>
        <w:rPr>
          <w:rFonts w:ascii="Times New Roman" w:hAnsi="Times New Roman" w:cs="Times New Roman"/>
          <w:bCs/>
          <w:sz w:val="24"/>
          <w:szCs w:val="24"/>
        </w:rPr>
        <w:drawing>
          <wp:inline distT="0" distB="0" distL="0" distR="0">
            <wp:extent cx="3539490" cy="2374265"/>
            <wp:effectExtent l="0" t="0" r="3810" b="6985"/>
            <wp:docPr id="13604231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2312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43628" cy="2377147"/>
                    </a:xfrm>
                    <a:prstGeom prst="rect">
                      <a:avLst/>
                    </a:prstGeom>
                    <a:noFill/>
                  </pic:spPr>
                </pic:pic>
              </a:graphicData>
            </a:graphic>
          </wp:inline>
        </w:drawing>
      </w:r>
    </w:p>
    <w:p w14:paraId="17C64CBB">
      <w:pPr>
        <w:tabs>
          <w:tab w:val="left" w:pos="580"/>
          <w:tab w:val="left" w:pos="581"/>
        </w:tabs>
        <w:spacing w:before="87" w:line="276" w:lineRule="auto"/>
        <w:jc w:val="both"/>
        <w:rPr>
          <w:rFonts w:ascii="Times New Roman" w:hAnsi="Times New Roman" w:cs="Times New Roman"/>
          <w:bCs/>
          <w:sz w:val="24"/>
          <w:szCs w:val="24"/>
        </w:rPr>
      </w:pPr>
      <w:r>
        <w:rPr>
          <w:rFonts w:ascii="Times New Roman" w:hAnsi="Times New Roman" w:cs="Times New Roman"/>
          <w:bCs/>
          <w:sz w:val="24"/>
          <w:szCs w:val="24"/>
        </w:rPr>
        <w:t>Figure 7 Dynamic Characteristics of CMOS Inverter</w:t>
      </w:r>
    </w:p>
    <w:p w14:paraId="5C20BFFD">
      <w:pPr>
        <w:tabs>
          <w:tab w:val="left" w:pos="580"/>
          <w:tab w:val="left" w:pos="581"/>
        </w:tabs>
        <w:spacing w:before="87" w:line="276" w:lineRule="auto"/>
        <w:jc w:val="both"/>
        <w:rPr>
          <w:rFonts w:ascii="Times New Roman" w:hAnsi="Times New Roman" w:cs="Times New Roman"/>
          <w:bCs/>
          <w:sz w:val="24"/>
          <w:szCs w:val="24"/>
        </w:rPr>
      </w:pPr>
      <w:r>
        <w:rPr>
          <w:rFonts w:ascii="Times New Roman" w:hAnsi="Times New Roman" w:cs="Times New Roman"/>
          <w:bCs/>
          <w:sz w:val="24"/>
          <w:szCs w:val="24"/>
        </w:rPr>
        <w:t>Rise Time or tr: Rise time is the time used to increase the signal from 10% to 90%. Fall Time or tf: Fall time is the time used to drop the signal from 90% to 10% Edge Rate or trf : It is (tr + tf )/2. The propagation delay from high to low or tpHL: The time used to drop from VOH – 50%. The propagation delay from low to high or tpLH: The time used to increase from 50%- VOL. Propagation Delay or tp: It is (tpHL + tpLH)/2. Contamination Delay or tcd: It is the smallest time from the 50% input crossing to the 50% output crossing.</w:t>
      </w:r>
    </w:p>
    <w:p w14:paraId="0D6A15B4">
      <w:pPr>
        <w:tabs>
          <w:tab w:val="left" w:pos="580"/>
          <w:tab w:val="left" w:pos="581"/>
        </w:tabs>
        <w:spacing w:before="87" w:line="276" w:lineRule="auto"/>
        <w:jc w:val="both"/>
        <w:rPr>
          <w:rFonts w:ascii="Times New Roman" w:hAnsi="Times New Roman" w:cs="Times New Roman"/>
          <w:bCs/>
          <w:sz w:val="24"/>
          <w:szCs w:val="24"/>
        </w:rPr>
      </w:pPr>
    </w:p>
    <w:p w14:paraId="24518CE9">
      <w:pPr>
        <w:tabs>
          <w:tab w:val="left" w:pos="580"/>
          <w:tab w:val="left" w:pos="581"/>
        </w:tabs>
        <w:spacing w:before="87" w:line="276" w:lineRule="auto"/>
        <w:jc w:val="both"/>
        <w:rPr>
          <w:rFonts w:ascii="Times New Roman" w:hAnsi="Times New Roman" w:cs="Times New Roman"/>
          <w:b/>
          <w:bCs/>
          <w:sz w:val="24"/>
          <w:szCs w:val="24"/>
          <w:lang w:val="en-IN"/>
        </w:rPr>
      </w:pPr>
    </w:p>
    <w:p w14:paraId="0E4E8E8E">
      <w:pPr>
        <w:tabs>
          <w:tab w:val="left" w:pos="580"/>
          <w:tab w:val="left" w:pos="581"/>
        </w:tabs>
        <w:spacing w:before="87" w:line="276" w:lineRule="auto"/>
        <w:jc w:val="both"/>
        <w:rPr>
          <w:rFonts w:ascii="Times New Roman" w:hAnsi="Times New Roman" w:cs="Times New Roman"/>
          <w:b/>
          <w:bCs/>
          <w:sz w:val="24"/>
          <w:szCs w:val="24"/>
          <w:lang w:val="en-IN"/>
        </w:rPr>
      </w:pPr>
    </w:p>
    <w:p w14:paraId="1DB7EBE7">
      <w:pPr>
        <w:tabs>
          <w:tab w:val="left" w:pos="580"/>
          <w:tab w:val="left" w:pos="581"/>
        </w:tabs>
        <w:spacing w:before="87" w:line="276" w:lineRule="auto"/>
        <w:jc w:val="both"/>
        <w:rPr>
          <w:rFonts w:ascii="Times New Roman" w:hAnsi="Times New Roman" w:cs="Times New Roman"/>
          <w:b/>
          <w:bCs/>
          <w:sz w:val="24"/>
          <w:szCs w:val="24"/>
          <w:lang w:val="en-IN"/>
        </w:rPr>
      </w:pPr>
    </w:p>
    <w:p w14:paraId="6A040BE7">
      <w:pPr>
        <w:tabs>
          <w:tab w:val="left" w:pos="580"/>
          <w:tab w:val="left" w:pos="581"/>
        </w:tabs>
        <w:spacing w:before="87" w:line="276" w:lineRule="auto"/>
        <w:jc w:val="both"/>
        <w:rPr>
          <w:rFonts w:ascii="Times New Roman" w:hAnsi="Times New Roman" w:cs="Times New Roman"/>
          <w:b/>
          <w:bCs/>
          <w:sz w:val="24"/>
          <w:szCs w:val="24"/>
          <w:lang w:val="en-IN"/>
        </w:rPr>
      </w:pPr>
    </w:p>
    <w:p w14:paraId="36F16CB0">
      <w:pPr>
        <w:tabs>
          <w:tab w:val="left" w:pos="580"/>
          <w:tab w:val="left" w:pos="581"/>
        </w:tabs>
        <w:spacing w:before="87" w:line="276" w:lineRule="auto"/>
        <w:jc w:val="both"/>
        <w:rPr>
          <w:rFonts w:ascii="Times New Roman" w:hAnsi="Times New Roman" w:cs="Times New Roman"/>
          <w:b/>
          <w:bCs/>
          <w:sz w:val="24"/>
          <w:szCs w:val="24"/>
          <w:lang w:val="en-IN"/>
        </w:rPr>
      </w:pPr>
    </w:p>
    <w:p w14:paraId="0E4F7839">
      <w:pPr>
        <w:tabs>
          <w:tab w:val="left" w:pos="580"/>
          <w:tab w:val="left" w:pos="581"/>
        </w:tabs>
        <w:spacing w:before="87" w:line="276" w:lineRule="auto"/>
        <w:jc w:val="both"/>
        <w:rPr>
          <w:rFonts w:ascii="Times New Roman" w:hAnsi="Times New Roman" w:cs="Times New Roman"/>
          <w:b/>
          <w:bCs/>
          <w:sz w:val="24"/>
          <w:szCs w:val="24"/>
          <w:lang w:val="en-IN"/>
        </w:rPr>
      </w:pPr>
    </w:p>
    <w:p w14:paraId="075C0BF7">
      <w:pPr>
        <w:tabs>
          <w:tab w:val="left" w:pos="580"/>
          <w:tab w:val="left" w:pos="581"/>
        </w:tabs>
        <w:spacing w:before="87" w:line="276" w:lineRule="auto"/>
        <w:jc w:val="both"/>
        <w:rPr>
          <w:rFonts w:ascii="Times New Roman" w:hAnsi="Times New Roman" w:cs="Times New Roman"/>
          <w:b/>
          <w:bCs/>
          <w:sz w:val="24"/>
          <w:szCs w:val="24"/>
          <w:lang w:val="en-IN"/>
        </w:rPr>
      </w:pPr>
    </w:p>
    <w:p w14:paraId="12C1D2DD">
      <w:pPr>
        <w:tabs>
          <w:tab w:val="left" w:pos="580"/>
          <w:tab w:val="left" w:pos="581"/>
        </w:tabs>
        <w:spacing w:before="87" w:line="276" w:lineRule="auto"/>
        <w:jc w:val="both"/>
        <w:rPr>
          <w:rFonts w:ascii="Times New Roman" w:hAnsi="Times New Roman" w:cs="Times New Roman"/>
          <w:b/>
          <w:bCs/>
          <w:sz w:val="24"/>
          <w:szCs w:val="24"/>
          <w:lang w:val="en-IN"/>
        </w:rPr>
      </w:pPr>
    </w:p>
    <w:p w14:paraId="727B0C40">
      <w:pPr>
        <w:tabs>
          <w:tab w:val="left" w:pos="580"/>
          <w:tab w:val="left" w:pos="581"/>
        </w:tabs>
        <w:spacing w:before="87" w:line="276" w:lineRule="auto"/>
        <w:jc w:val="both"/>
        <w:rPr>
          <w:rFonts w:ascii="Times New Roman" w:hAnsi="Times New Roman" w:cs="Times New Roman"/>
          <w:b/>
          <w:bCs/>
          <w:sz w:val="24"/>
          <w:szCs w:val="24"/>
          <w:lang w:val="en-IN"/>
        </w:rPr>
      </w:pPr>
    </w:p>
    <w:p w14:paraId="29DFF139">
      <w:pPr>
        <w:tabs>
          <w:tab w:val="left" w:pos="580"/>
          <w:tab w:val="left" w:pos="581"/>
        </w:tabs>
        <w:spacing w:before="87" w:line="276" w:lineRule="auto"/>
        <w:jc w:val="both"/>
        <w:rPr>
          <w:rFonts w:hint="default"/>
          <w:lang w:val="en-US"/>
        </w:rPr>
      </w:pPr>
      <w:r>
        <w:rPr>
          <w:rFonts w:ascii="Times New Roman" w:hAnsi="Times New Roman" w:cs="Times New Roman"/>
          <w:b/>
          <w:bCs/>
          <w:sz w:val="24"/>
          <w:szCs w:val="24"/>
          <w:lang w:val="en-IN"/>
        </w:rPr>
        <w:t>Simulation Results</w:t>
      </w:r>
    </w:p>
    <w:p w14:paraId="38272E9E">
      <w:pPr>
        <w:rPr>
          <w:rFonts w:hint="default"/>
          <w:lang w:val="en-US"/>
        </w:rPr>
      </w:pPr>
      <w:r>
        <w:rPr>
          <w:rFonts w:hint="default"/>
          <w:lang w:val="en-US"/>
        </w:rPr>
        <w:drawing>
          <wp:inline distT="0" distB="0" distL="114300" distR="114300">
            <wp:extent cx="6158865" cy="3849370"/>
            <wp:effectExtent l="0" t="0" r="13335" b="11430"/>
            <wp:docPr id="6" name="Picture 6" descr="Screenshot 2025-07-28 at 8.25.0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28 at 8.25.03 AM"/>
                    <pic:cNvPicPr>
                      <a:picLocks noChangeAspect="1"/>
                    </pic:cNvPicPr>
                  </pic:nvPicPr>
                  <pic:blipFill>
                    <a:blip r:embed="rId13"/>
                    <a:stretch>
                      <a:fillRect/>
                    </a:stretch>
                  </pic:blipFill>
                  <pic:spPr>
                    <a:xfrm>
                      <a:off x="0" y="0"/>
                      <a:ext cx="6158865" cy="3849370"/>
                    </a:xfrm>
                    <a:prstGeom prst="rect">
                      <a:avLst/>
                    </a:prstGeom>
                  </pic:spPr>
                </pic:pic>
              </a:graphicData>
            </a:graphic>
          </wp:inline>
        </w:drawing>
      </w:r>
      <w:bookmarkStart w:id="0" w:name="_GoBack"/>
      <w:bookmarkEnd w:id="0"/>
    </w:p>
    <w:sectPr>
      <w:headerReference r:id="rId3" w:type="default"/>
      <w:footerReference r:id="rId4" w:type="default"/>
      <w:pgSz w:w="11910" w:h="16840"/>
      <w:pgMar w:top="2380" w:right="1680" w:bottom="1180" w:left="1220" w:header="1045"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Mangal">
    <w:altName w:val="苹方-简"/>
    <w:panose1 w:val="00000400000000000000"/>
    <w:charset w:val="00"/>
    <w:family w:val="roman"/>
    <w:pitch w:val="default"/>
    <w:sig w:usb0="00000000" w:usb1="00000000" w:usb2="00000000" w:usb3="00000000" w:csb0="00000001" w:csb1="00000000"/>
  </w:font>
  <w:font w:name="Calibri">
    <w:altName w:val="Helvetica Neue"/>
    <w:panose1 w:val="00000000000000000000"/>
    <w:charset w:val="00"/>
    <w:family w:val="auto"/>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2000000" w:usb3="00000000" w:csb0="0000019F" w:csb1="00000000"/>
  </w:font>
  <w:font w:name="Calibri Light">
    <w:altName w:val="Helvetica Neue"/>
    <w:panose1 w:val="020F0302020204030204"/>
    <w:charset w:val="00"/>
    <w:family w:val="swiss"/>
    <w:pitch w:val="default"/>
    <w:sig w:usb0="00000000" w:usb1="00000000" w:usb2="00000009" w:usb3="00000000" w:csb0="000001FF" w:csb1="00000000"/>
  </w:font>
  <w:font w:name="Helvetica Neue">
    <w:panose1 w:val="02000503000000020004"/>
    <w:charset w:val="00"/>
    <w:family w:val="auto"/>
    <w:pitch w:val="default"/>
    <w:sig w:usb0="E50002FF" w:usb1="500079DB" w:usb2="00000010" w:usb3="00000000" w:csb0="00000000" w:csb1="00000000"/>
  </w:font>
  <w:font w:name="苹方-简">
    <w:altName w:val="Times New Roman"/>
    <w:panose1 w:val="020B0600000000000000"/>
    <w:charset w:val="00"/>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045D71">
    <w:pPr>
      <w:pStyle w:val="6"/>
      <w:spacing w:line="14" w:lineRule="auto"/>
      <w:rPr>
        <w:b w:val="0"/>
      </w:rPr>
    </w:pPr>
    <w:r>
      <mc:AlternateContent>
        <mc:Choice Requires="wps">
          <w:drawing>
            <wp:anchor distT="0" distB="0" distL="114300" distR="114300" simplePos="0" relativeHeight="251661312" behindDoc="1" locked="0" layoutInCell="1" allowOverlap="1">
              <wp:simplePos x="0" y="0"/>
              <wp:positionH relativeFrom="page">
                <wp:posOffset>845820</wp:posOffset>
              </wp:positionH>
              <wp:positionV relativeFrom="page">
                <wp:posOffset>9884410</wp:posOffset>
              </wp:positionV>
              <wp:extent cx="5727065" cy="18415"/>
              <wp:effectExtent l="0" t="0" r="0" b="0"/>
              <wp:wrapNone/>
              <wp:docPr id="3"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2" o:spid="_x0000_s1026" o:spt="100" style="position:absolute;left:0pt;margin-left:66.6pt;margin-top:778.3pt;height:1.45pt;width:450.95pt;mso-position-horizontal-relative:page;mso-position-vertical-relative:page;z-index:-251655168;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6354445</wp:posOffset>
              </wp:positionH>
              <wp:positionV relativeFrom="page">
                <wp:posOffset>9916160</wp:posOffset>
              </wp:positionV>
              <wp:extent cx="186055" cy="165735"/>
              <wp:effectExtent l="0" t="0" r="0" b="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186055" cy="165735"/>
                      </a:xfrm>
                      <a:prstGeom prst="rect">
                        <a:avLst/>
                      </a:prstGeom>
                      <a:noFill/>
                      <a:ln>
                        <a:noFill/>
                      </a:ln>
                    </wps:spPr>
                    <wps:txbx>
                      <w:txbxContent>
                        <w:p w14:paraId="0331FCCA">
                          <w:pPr>
                            <w:spacing w:line="245" w:lineRule="exact"/>
                            <w:ind w:left="20"/>
                          </w:pPr>
                          <w:r>
                            <w:t>|</w:t>
                          </w: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500.35pt;margin-top:780.8pt;height:13.05pt;width:14.65pt;mso-position-horizontal-relative:page;mso-position-vertical-relative:page;z-index:-251655168;mso-width-relative:page;mso-height-relative:page;" filled="f" stroked="f" coordsize="21600,21600" o:gfxdata="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ku3AW2gAAAA8BAAAPAAAAAAAAAAEAIAAAACIAAABkcnMvZG93bnJl&#10;di54bWxQSwECFAAUAAAACACHTuJAAtfVvvsBAAADBAAADgAAAAAAAAABACAAAAApAQAAZHJzL2Uy&#10;b0RvYy54bWxQSwUGAAAAAAYABgBZAQAAlgUAAAAA&#10;">
              <v:fill on="f" focussize="0,0"/>
              <v:stroke on="f"/>
              <v:imagedata o:title=""/>
              <o:lock v:ext="edit" aspectratio="f"/>
              <v:textbox inset="0mm,0mm,0mm,0mm">
                <w:txbxContent>
                  <w:p w14:paraId="0331FCCA">
                    <w:pPr>
                      <w:spacing w:line="245" w:lineRule="exact"/>
                      <w:ind w:left="20"/>
                    </w:pPr>
                    <w:r>
                      <w:t>|</w:t>
                    </w:r>
                    <w:r>
                      <w:fldChar w:fldCharType="begin"/>
                    </w:r>
                    <w:r>
                      <w:instrText xml:space="preserve"> PAGE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6EA5D5">
    <w:pPr>
      <w:pStyle w:val="6"/>
      <w:spacing w:line="14" w:lineRule="auto"/>
      <w:rPr>
        <w:b w:val="0"/>
      </w:rPr>
    </w:pPr>
    <w:r>
      <mc:AlternateContent>
        <mc:Choice Requires="wps">
          <w:drawing>
            <wp:anchor distT="0" distB="0" distL="114300" distR="114300" simplePos="0" relativeHeight="251660288" behindDoc="1" locked="0" layoutInCell="1" allowOverlap="1">
              <wp:simplePos x="0" y="0"/>
              <wp:positionH relativeFrom="page">
                <wp:posOffset>4826000</wp:posOffset>
              </wp:positionH>
              <wp:positionV relativeFrom="page">
                <wp:posOffset>567690</wp:posOffset>
              </wp:positionV>
              <wp:extent cx="1985645" cy="854710"/>
              <wp:effectExtent l="0" t="0" r="0" b="0"/>
              <wp:wrapNone/>
              <wp:docPr id="4" name="Text Box 3"/>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7B6A4F1F">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17ED8139">
                          <w:pPr>
                            <w:spacing w:line="292" w:lineRule="exact"/>
                            <w:ind w:right="18"/>
                            <w:rPr>
                              <w:sz w:val="24"/>
                            </w:rPr>
                          </w:pPr>
                          <w:r>
                            <w:rPr>
                              <w:sz w:val="24"/>
                            </w:rPr>
                            <w:t xml:space="preserve">Information &amp; Communication Technology </w:t>
                          </w:r>
                        </w:p>
                        <w:p w14:paraId="5FE260CE">
                          <w:pPr>
                            <w:spacing w:line="242" w:lineRule="auto"/>
                            <w:ind w:right="12"/>
                            <w:rPr>
                              <w:rFonts w:ascii="Calibri Light"/>
                              <w:sz w:val="28"/>
                            </w:rPr>
                          </w:pPr>
                          <w:r>
                            <w:rPr>
                              <w:rFonts w:ascii="Calibri Light"/>
                              <w:spacing w:val="-2"/>
                              <w:sz w:val="28"/>
                            </w:rPr>
                            <w:t>Subject:</w:t>
                          </w:r>
                          <w:r>
                            <w:rPr>
                              <w:rFonts w:ascii="Calibri Light"/>
                              <w:spacing w:val="-10"/>
                              <w:sz w:val="28"/>
                            </w:rPr>
                            <w:t xml:space="preserve"> VD</w:t>
                          </w:r>
                          <w:r>
                            <w:rPr>
                              <w:rFonts w:ascii="Calibri Light"/>
                              <w:spacing w:val="-9"/>
                              <w:sz w:val="28"/>
                            </w:rPr>
                            <w:t xml:space="preserve"> </w:t>
                          </w:r>
                          <w:r>
                            <w:rPr>
                              <w:rFonts w:ascii="Calibri Light"/>
                              <w:spacing w:val="-2"/>
                              <w:sz w:val="28"/>
                            </w:rPr>
                            <w:t>-01CT0514</w:t>
                          </w: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left:380pt;margin-top:44.7pt;height:67.3pt;width:156.35pt;mso-position-horizontal-relative:page;mso-position-vertical-relative:page;z-index:-251656192;mso-width-relative:page;mso-height-relative:page;" filled="f" stroked="f" coordsize="21600,21600" o:gfxdata="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ap9bZAAAACwEAAA8AAAAAAAAAAQAgAAAAIgAAAGRycy9kb3du&#10;cmV2LnhtbFBLAQIUABQAAAAIAIdO4kCkd6UM/gEAAAQEAAAOAAAAAAAAAAEAIAAAACgBAABkcnMv&#10;ZTJvRG9jLnhtbFBLBQYAAAAABgAGAFkBAACYBQAAAAA=&#10;">
              <v:fill on="f" focussize="0,0"/>
              <v:stroke on="f"/>
              <v:imagedata o:title=""/>
              <o:lock v:ext="edit" aspectratio="f"/>
              <v:textbox inset="0mm,0mm,0mm,0mm">
                <w:txbxContent>
                  <w:p w14:paraId="7B6A4F1F">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17ED8139">
                    <w:pPr>
                      <w:spacing w:line="292" w:lineRule="exact"/>
                      <w:ind w:right="18"/>
                      <w:rPr>
                        <w:sz w:val="24"/>
                      </w:rPr>
                    </w:pPr>
                    <w:r>
                      <w:rPr>
                        <w:sz w:val="24"/>
                      </w:rPr>
                      <w:t xml:space="preserve">Information &amp; Communication Technology </w:t>
                    </w:r>
                  </w:p>
                  <w:p w14:paraId="5FE260CE">
                    <w:pPr>
                      <w:spacing w:line="242" w:lineRule="auto"/>
                      <w:ind w:right="12"/>
                      <w:rPr>
                        <w:rFonts w:ascii="Calibri Light"/>
                        <w:sz w:val="28"/>
                      </w:rPr>
                    </w:pPr>
                    <w:r>
                      <w:rPr>
                        <w:rFonts w:ascii="Calibri Light"/>
                        <w:spacing w:val="-2"/>
                        <w:sz w:val="28"/>
                      </w:rPr>
                      <w:t>Subject:</w:t>
                    </w:r>
                    <w:r>
                      <w:rPr>
                        <w:rFonts w:ascii="Calibri Light"/>
                        <w:spacing w:val="-10"/>
                        <w:sz w:val="28"/>
                      </w:rPr>
                      <w:t xml:space="preserve"> VD</w:t>
                    </w:r>
                    <w:r>
                      <w:rPr>
                        <w:rFonts w:ascii="Calibri Light"/>
                        <w:spacing w:val="-9"/>
                        <w:sz w:val="28"/>
                      </w:rPr>
                      <w:t xml:space="preserve"> </w:t>
                    </w:r>
                    <w:r>
                      <w:rPr>
                        <w:rFonts w:ascii="Calibri Light"/>
                        <w:spacing w:val="-2"/>
                        <w:sz w:val="28"/>
                      </w:rPr>
                      <w:t>-01CT0514</w:t>
                    </w:r>
                  </w:p>
                </w:txbxContent>
              </v:textbox>
            </v:shape>
          </w:pict>
        </mc:Fallback>
      </mc:AlternateContent>
    </w:r>
    <w:r>
      <w:drawing>
        <wp:anchor distT="0" distB="0" distL="0" distR="0" simplePos="0" relativeHeight="251659264" behindDoc="1" locked="0" layoutInCell="1" allowOverlap="1">
          <wp:simplePos x="0" y="0"/>
          <wp:positionH relativeFrom="page">
            <wp:posOffset>991870</wp:posOffset>
          </wp:positionH>
          <wp:positionV relativeFrom="page">
            <wp:posOffset>709930</wp:posOffset>
          </wp:positionV>
          <wp:extent cx="2162810" cy="544195"/>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mc:AlternateContent>
        <mc:Choice Requires="wps">
          <w:drawing>
            <wp:anchor distT="0" distB="0" distL="114300" distR="114300" simplePos="0" relativeHeight="251660288" behindDoc="1" locked="0" layoutInCell="1" allowOverlap="1">
              <wp:simplePos x="0" y="0"/>
              <wp:positionH relativeFrom="page">
                <wp:posOffset>845820</wp:posOffset>
              </wp:positionH>
              <wp:positionV relativeFrom="page">
                <wp:posOffset>1496695</wp:posOffset>
              </wp:positionV>
              <wp:extent cx="5733415" cy="18415"/>
              <wp:effectExtent l="0" t="0" r="0" b="0"/>
              <wp:wrapNone/>
              <wp:docPr id="5"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4" o:spid="_x0000_s1026" o:spt="100" style="position:absolute;left:0pt;margin-left:66.6pt;margin-top:117.85pt;height:1.45pt;width:451.45pt;mso-position-horizontal-relative:page;mso-position-vertical-relative:page;z-index:-251656192;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QDvnGtoA&#10;AAAMAQAADwAAAAAAAAABACAAAAAiAAAAZHJzL2Rvd25yZXYueG1sUEsBAhQAFAAAAAgAh07iQLGo&#10;1U1XBAAA5w8AAA4AAAAAAAAAAQAgAAAAKQEAAGRycy9lMm9Eb2MueG1sUEsFBgAAAAAGAAYAWQEA&#10;APIHAAA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6"/>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218"/>
    <w:rsid w:val="00002EFF"/>
    <w:rsid w:val="000061A7"/>
    <w:rsid w:val="00016F3E"/>
    <w:rsid w:val="00025C04"/>
    <w:rsid w:val="00027550"/>
    <w:rsid w:val="00053C38"/>
    <w:rsid w:val="000B2A87"/>
    <w:rsid w:val="000B4681"/>
    <w:rsid w:val="000F670A"/>
    <w:rsid w:val="0011416E"/>
    <w:rsid w:val="00116DDD"/>
    <w:rsid w:val="00151215"/>
    <w:rsid w:val="00165E3B"/>
    <w:rsid w:val="00170406"/>
    <w:rsid w:val="001C4BB3"/>
    <w:rsid w:val="0020483C"/>
    <w:rsid w:val="002410F4"/>
    <w:rsid w:val="00252351"/>
    <w:rsid w:val="00264652"/>
    <w:rsid w:val="002646C2"/>
    <w:rsid w:val="002A7933"/>
    <w:rsid w:val="002D2E5D"/>
    <w:rsid w:val="002E6563"/>
    <w:rsid w:val="002E7F1E"/>
    <w:rsid w:val="00304878"/>
    <w:rsid w:val="00306A96"/>
    <w:rsid w:val="00311271"/>
    <w:rsid w:val="00331B75"/>
    <w:rsid w:val="003705F8"/>
    <w:rsid w:val="00380BA0"/>
    <w:rsid w:val="0040764E"/>
    <w:rsid w:val="00410FBB"/>
    <w:rsid w:val="004654D9"/>
    <w:rsid w:val="004670DB"/>
    <w:rsid w:val="00467AAC"/>
    <w:rsid w:val="004E3284"/>
    <w:rsid w:val="004F0926"/>
    <w:rsid w:val="00545A69"/>
    <w:rsid w:val="00550506"/>
    <w:rsid w:val="00564EBD"/>
    <w:rsid w:val="005B4218"/>
    <w:rsid w:val="005E4E1C"/>
    <w:rsid w:val="005F2E4E"/>
    <w:rsid w:val="00604F46"/>
    <w:rsid w:val="00673E5E"/>
    <w:rsid w:val="00680E36"/>
    <w:rsid w:val="006A74AA"/>
    <w:rsid w:val="006B10DA"/>
    <w:rsid w:val="006D1C67"/>
    <w:rsid w:val="00700375"/>
    <w:rsid w:val="007549FA"/>
    <w:rsid w:val="007568F3"/>
    <w:rsid w:val="00841C3F"/>
    <w:rsid w:val="00863741"/>
    <w:rsid w:val="00874F3C"/>
    <w:rsid w:val="00885545"/>
    <w:rsid w:val="00890880"/>
    <w:rsid w:val="00897CF7"/>
    <w:rsid w:val="008A17AC"/>
    <w:rsid w:val="00905A51"/>
    <w:rsid w:val="00911DF6"/>
    <w:rsid w:val="00915388"/>
    <w:rsid w:val="009230DD"/>
    <w:rsid w:val="00936353"/>
    <w:rsid w:val="009463D4"/>
    <w:rsid w:val="00951659"/>
    <w:rsid w:val="009A2875"/>
    <w:rsid w:val="009B4260"/>
    <w:rsid w:val="009C4151"/>
    <w:rsid w:val="009F7B66"/>
    <w:rsid w:val="00A06E5F"/>
    <w:rsid w:val="00A22248"/>
    <w:rsid w:val="00A5479F"/>
    <w:rsid w:val="00A665E5"/>
    <w:rsid w:val="00A73B05"/>
    <w:rsid w:val="00A8228F"/>
    <w:rsid w:val="00AD2481"/>
    <w:rsid w:val="00AE0D5A"/>
    <w:rsid w:val="00B2761E"/>
    <w:rsid w:val="00B41CC5"/>
    <w:rsid w:val="00B43739"/>
    <w:rsid w:val="00BC555E"/>
    <w:rsid w:val="00C00882"/>
    <w:rsid w:val="00C3488A"/>
    <w:rsid w:val="00C5239A"/>
    <w:rsid w:val="00CA4076"/>
    <w:rsid w:val="00CE5284"/>
    <w:rsid w:val="00D01058"/>
    <w:rsid w:val="00D236CC"/>
    <w:rsid w:val="00D779F3"/>
    <w:rsid w:val="00D87B6B"/>
    <w:rsid w:val="00DC07D5"/>
    <w:rsid w:val="00DC2251"/>
    <w:rsid w:val="00DE79EB"/>
    <w:rsid w:val="00E118D6"/>
    <w:rsid w:val="00E23C37"/>
    <w:rsid w:val="00E4764D"/>
    <w:rsid w:val="00E61DB0"/>
    <w:rsid w:val="00E67FD8"/>
    <w:rsid w:val="00E813F2"/>
    <w:rsid w:val="00E95CDC"/>
    <w:rsid w:val="00EE449D"/>
    <w:rsid w:val="00EF495D"/>
    <w:rsid w:val="00F040B6"/>
    <w:rsid w:val="00F07642"/>
    <w:rsid w:val="00F47090"/>
    <w:rsid w:val="00F755BB"/>
    <w:rsid w:val="00F83503"/>
    <w:rsid w:val="00F9221F"/>
    <w:rsid w:val="00F96F03"/>
    <w:rsid w:val="00FA2E33"/>
    <w:rsid w:val="00FE44ED"/>
    <w:rsid w:val="3FFC512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libri" w:hAnsi="Calibri" w:eastAsia="Calibri" w:cs="Calibri"/>
      <w:sz w:val="22"/>
      <w:szCs w:val="22"/>
      <w:lang w:val="en-US" w:eastAsia="en-US" w:bidi="ar-SA"/>
    </w:rPr>
  </w:style>
  <w:style w:type="paragraph" w:styleId="2">
    <w:name w:val="heading 1"/>
    <w:basedOn w:val="1"/>
    <w:next w:val="1"/>
    <w:link w:val="18"/>
    <w:qFormat/>
    <w:uiPriority w:val="9"/>
    <w:pPr>
      <w:keepNext/>
      <w:keepLines/>
      <w:spacing w:before="24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19"/>
    <w:semiHidden/>
    <w:unhideWhenUsed/>
    <w:qFormat/>
    <w:uiPriority w:val="9"/>
    <w:pPr>
      <w:keepNext/>
      <w:keepLines/>
      <w:spacing w:before="40"/>
      <w:outlineLvl w:val="1"/>
    </w:pPr>
    <w:rPr>
      <w:rFonts w:asciiTheme="majorHAnsi" w:hAnsiTheme="majorHAnsi" w:eastAsiaTheme="majorEastAsia" w:cstheme="majorBidi"/>
      <w:color w:val="376092" w:themeColor="accent1" w:themeShade="BF"/>
      <w:sz w:val="26"/>
      <w:szCs w:val="26"/>
    </w:rPr>
  </w:style>
  <w:style w:type="character" w:default="1" w:styleId="4">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rPr>
      <w:b/>
      <w:bCs/>
      <w:sz w:val="20"/>
      <w:szCs w:val="20"/>
    </w:rPr>
  </w:style>
  <w:style w:type="paragraph" w:styleId="7">
    <w:name w:val="footer"/>
    <w:basedOn w:val="1"/>
    <w:link w:val="14"/>
    <w:unhideWhenUsed/>
    <w:uiPriority w:val="99"/>
    <w:pPr>
      <w:tabs>
        <w:tab w:val="center" w:pos="4680"/>
        <w:tab w:val="right" w:pos="9360"/>
      </w:tabs>
    </w:pPr>
  </w:style>
  <w:style w:type="paragraph" w:styleId="8">
    <w:name w:val="header"/>
    <w:basedOn w:val="1"/>
    <w:link w:val="13"/>
    <w:unhideWhenUsed/>
    <w:uiPriority w:val="99"/>
    <w:pPr>
      <w:tabs>
        <w:tab w:val="center" w:pos="4680"/>
        <w:tab w:val="right" w:pos="9360"/>
      </w:tabs>
    </w:pPr>
  </w:style>
  <w:style w:type="table" w:styleId="9">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itle"/>
    <w:basedOn w:val="1"/>
    <w:qFormat/>
    <w:uiPriority w:val="10"/>
    <w:pPr>
      <w:spacing w:line="305" w:lineRule="exact"/>
      <w:ind w:right="22"/>
      <w:jc w:val="right"/>
    </w:pPr>
    <w:rPr>
      <w:b/>
      <w:bCs/>
      <w:sz w:val="28"/>
      <w:szCs w:val="28"/>
    </w:rPr>
  </w:style>
  <w:style w:type="paragraph" w:styleId="11">
    <w:name w:val="List Paragraph"/>
    <w:basedOn w:val="1"/>
    <w:qFormat/>
    <w:uiPriority w:val="1"/>
    <w:pPr>
      <w:ind w:left="580" w:hanging="361"/>
    </w:pPr>
  </w:style>
  <w:style w:type="paragraph" w:customStyle="1" w:styleId="12">
    <w:name w:val="Table Paragraph"/>
    <w:basedOn w:val="1"/>
    <w:qFormat/>
    <w:uiPriority w:val="1"/>
    <w:pPr>
      <w:spacing w:line="243" w:lineRule="exact"/>
      <w:ind w:left="108"/>
    </w:pPr>
  </w:style>
  <w:style w:type="character" w:customStyle="1" w:styleId="13">
    <w:name w:val="Header Char"/>
    <w:basedOn w:val="4"/>
    <w:link w:val="8"/>
    <w:uiPriority w:val="99"/>
    <w:rPr>
      <w:rFonts w:ascii="Calibri" w:hAnsi="Calibri" w:eastAsia="Calibri" w:cs="Calibri"/>
    </w:rPr>
  </w:style>
  <w:style w:type="character" w:customStyle="1" w:styleId="14">
    <w:name w:val="Footer Char"/>
    <w:basedOn w:val="4"/>
    <w:link w:val="7"/>
    <w:uiPriority w:val="99"/>
    <w:rPr>
      <w:rFonts w:ascii="Calibri" w:hAnsi="Calibri" w:eastAsia="Calibri" w:cs="Calibri"/>
    </w:rPr>
  </w:style>
  <w:style w:type="table" w:customStyle="1" w:styleId="15">
    <w:name w:val="Grid Table 2"/>
    <w:basedOn w:val="5"/>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6">
    <w:name w:val="Plain Table 1"/>
    <w:basedOn w:val="5"/>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styleId="17">
    <w:name w:val="Placeholder Text"/>
    <w:basedOn w:val="4"/>
    <w:semiHidden/>
    <w:uiPriority w:val="99"/>
    <w:rPr>
      <w:color w:val="808080"/>
    </w:rPr>
  </w:style>
  <w:style w:type="character" w:customStyle="1" w:styleId="18">
    <w:name w:val="Heading 1 Char"/>
    <w:basedOn w:val="4"/>
    <w:link w:val="2"/>
    <w:uiPriority w:val="9"/>
    <w:rPr>
      <w:rFonts w:asciiTheme="majorHAnsi" w:hAnsiTheme="majorHAnsi" w:eastAsiaTheme="majorEastAsia" w:cstheme="majorBidi"/>
      <w:color w:val="376092" w:themeColor="accent1" w:themeShade="BF"/>
      <w:sz w:val="32"/>
      <w:szCs w:val="32"/>
    </w:rPr>
  </w:style>
  <w:style w:type="character" w:customStyle="1" w:styleId="19">
    <w:name w:val="Heading 2 Char"/>
    <w:basedOn w:val="4"/>
    <w:link w:val="3"/>
    <w:semiHidden/>
    <w:uiPriority w:val="9"/>
    <w:rPr>
      <w:rFonts w:asciiTheme="majorHAnsi" w:hAnsiTheme="majorHAnsi" w:eastAsiaTheme="majorEastAsia" w:cstheme="majorBidi"/>
      <w:color w:val="376092"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933</Words>
  <Characters>5320</Characters>
  <Lines>44</Lines>
  <Paragraphs>12</Paragraphs>
  <TotalTime>97</TotalTime>
  <ScaleCrop>false</ScaleCrop>
  <LinksUpToDate>false</LinksUpToDate>
  <CharactersWithSpaces>6241</CharactersWithSpaces>
  <Application>WPS Office_6.15.0.8733_F1E327BC-269C-435d-A152-05C5408002CA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2022-08-14T09:14:00Z</dcterms:created>
  <dc:creator>hardi</dc:creator>
  <cp:lastModifiedBy>Mihir 123</cp:lastModifiedBy>
  <cp:lastPrinted>2023-07-04T13:34:00Z</cp:lastPrinted>
  <dcterms:modified xsi:type="dcterms:W3CDTF">2025-07-28T08:25:31Z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Office Word 2007</vt:lpwstr>
  </property>
  <property fmtid="{D5CDD505-2E9C-101B-9397-08002B2CF9AE}" pid="4" name="LastSaved">
    <vt:filetime>2022-06-16T00:00:00Z</vt:filetime>
  </property>
  <property fmtid="{D5CDD505-2E9C-101B-9397-08002B2CF9AE}" pid="5" name="KSOProductBuildVer">
    <vt:lpwstr>1033-6.15.0.8733</vt:lpwstr>
  </property>
  <property fmtid="{D5CDD505-2E9C-101B-9397-08002B2CF9AE}" pid="6" name="ICV">
    <vt:lpwstr>D3CAFE64CE79A78DA3E68668CD451CF0_42</vt:lpwstr>
  </property>
</Properties>
</file>