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191C67">
      <w:pPr>
        <w:jc w:val="right"/>
        <w:rPr>
          <w:rFonts w:ascii="Calibri" w:hAnsi="Calibri"/>
          <w:b/>
          <w:bCs/>
          <w:sz w:val="28"/>
          <w:szCs w:val="28"/>
          <w:u w:val="single"/>
        </w:rPr>
      </w:pPr>
      <w:r>
        <w:rPr>
          <w:rFonts w:ascii="Calibri" w:hAnsi="Calibri"/>
          <w:b/>
          <w:bCs/>
          <w:sz w:val="28"/>
          <w:szCs w:val="28"/>
          <w:u w:val="single"/>
        </w:rPr>
        <w:t>FORM-VII</w:t>
      </w:r>
    </w:p>
    <w:p w14:paraId="1E636EE4">
      <w:pPr>
        <w:jc w:val="center"/>
        <w:rPr>
          <w:rFonts w:ascii="Calibri" w:hAnsi="Calibri"/>
          <w:b/>
          <w:bCs/>
          <w:sz w:val="18"/>
          <w:szCs w:val="18"/>
          <w:u w:val="single"/>
        </w:rPr>
      </w:pPr>
    </w:p>
    <w:p w14:paraId="67A1E1A4">
      <w:pPr>
        <w:jc w:val="center"/>
        <w:rPr>
          <w:rFonts w:ascii="Calibri" w:hAnsi="Calibri"/>
          <w:u w:val="single"/>
        </w:rPr>
      </w:pPr>
      <w:r>
        <w:rPr>
          <w:rFonts w:ascii="Calibri" w:hAnsi="Calibri"/>
          <w:b/>
          <w:bCs/>
          <w:sz w:val="28"/>
          <w:szCs w:val="28"/>
          <w:u w:val="single"/>
        </w:rPr>
        <w:t>RECONCILIATION CERTIFICATE</w:t>
      </w:r>
    </w:p>
    <w:p w14:paraId="485A2EFD">
      <w:pPr>
        <w:jc w:val="center"/>
        <w:rPr>
          <w:rFonts w:ascii="Calibri" w:hAnsi="Calibri"/>
        </w:rPr>
      </w:pPr>
      <w:r>
        <w:rPr>
          <w:rFonts w:ascii="Calibri" w:hAnsi="Calibri"/>
        </w:rPr>
        <w:t>(separate certificate for each adjacent colliery/ Area)</w:t>
      </w:r>
    </w:p>
    <w:p w14:paraId="46C974A7">
      <w:pPr>
        <w:spacing w:line="360" w:lineRule="auto"/>
        <w:jc w:val="both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 xml:space="preserve"> </w:t>
      </w:r>
    </w:p>
    <w:p w14:paraId="7473C40E">
      <w:pPr>
        <w:spacing w:before="120" w:after="120" w:line="360" w:lineRule="auto"/>
        <w:jc w:val="both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 xml:space="preserve">This is to certify that plot no- </w:t>
      </w:r>
      <w:r>
        <w:rPr>
          <w:rFonts w:ascii="Calibri" w:hAnsi="Calibri"/>
          <w:b/>
          <w:bCs/>
          <w:sz w:val="28"/>
          <w:szCs w:val="28"/>
        </w:rPr>
        <w:t>{PlotNumbers}</w:t>
      </w:r>
      <w:r>
        <w:rPr>
          <w:rFonts w:hint="default" w:ascii="Calibri" w:hAnsi="Calibri"/>
          <w:b/>
          <w:bCs/>
          <w:sz w:val="28"/>
          <w:szCs w:val="28"/>
          <w:lang w:val="en-IN"/>
        </w:rPr>
        <w:t xml:space="preserve"> </w:t>
      </w:r>
      <w:r>
        <w:rPr>
          <w:rFonts w:hint="default" w:ascii="Calibri" w:hAnsi="Calibri"/>
          <w:sz w:val="28"/>
          <w:szCs w:val="28"/>
          <w:lang w:val="en-IN"/>
        </w:rPr>
        <w:t xml:space="preserve"> </w:t>
      </w:r>
      <w:r>
        <w:rPr>
          <w:rFonts w:ascii="Calibri" w:hAnsi="Calibri"/>
          <w:sz w:val="28"/>
          <w:szCs w:val="28"/>
        </w:rPr>
        <w:t xml:space="preserve">of mouza </w:t>
      </w:r>
      <w:r>
        <w:rPr>
          <w:rFonts w:ascii="Calibri" w:hAnsi="Calibri"/>
          <w:b/>
          <w:bCs/>
          <w:sz w:val="28"/>
          <w:szCs w:val="28"/>
        </w:rPr>
        <w:t>{MouzaName}</w:t>
      </w:r>
      <w:r>
        <w:rPr>
          <w:rFonts w:hint="default" w:ascii="Calibri" w:hAnsi="Calibri"/>
          <w:b/>
          <w:bCs/>
          <w:sz w:val="28"/>
          <w:szCs w:val="28"/>
          <w:lang w:val="en-IN"/>
        </w:rPr>
        <w:t xml:space="preserve"> </w:t>
      </w:r>
      <w:r>
        <w:rPr>
          <w:rFonts w:hint="default" w:ascii="Calibri" w:hAnsi="Calibri"/>
          <w:sz w:val="28"/>
          <w:szCs w:val="28"/>
          <w:lang w:val="en-IN"/>
        </w:rPr>
        <w:t xml:space="preserve">    </w:t>
      </w:r>
      <w:r>
        <w:rPr>
          <w:rFonts w:hint="default" w:ascii="Calibri" w:hAnsi="Calibri"/>
          <w:sz w:val="28"/>
          <w:szCs w:val="28"/>
          <w:lang w:val="en-IN"/>
        </w:rPr>
        <w:tab/>
      </w:r>
      <w:r>
        <w:rPr>
          <w:rFonts w:hint="default" w:ascii="Calibri" w:hAnsi="Calibri"/>
          <w:sz w:val="28"/>
          <w:szCs w:val="28"/>
          <w:lang w:val="en-IN"/>
        </w:rPr>
        <w:tab/>
      </w:r>
      <w:r>
        <w:rPr>
          <w:rFonts w:ascii="Calibri" w:hAnsi="Calibri"/>
          <w:sz w:val="28"/>
          <w:szCs w:val="28"/>
        </w:rPr>
        <w:t xml:space="preserve"> has not been acquired/ purchased by </w:t>
      </w:r>
      <w:r>
        <w:rPr>
          <w:rFonts w:ascii="Calibri" w:hAnsi="Calibri"/>
          <w:b/>
          <w:bCs/>
          <w:sz w:val="28"/>
          <w:szCs w:val="28"/>
        </w:rPr>
        <w:t>{AdjacentCollieryName}</w:t>
      </w:r>
      <w:r>
        <w:rPr>
          <w:rFonts w:hint="default" w:ascii="Calibri" w:hAnsi="Calibri"/>
          <w:b/>
          <w:bCs/>
          <w:sz w:val="28"/>
          <w:szCs w:val="28"/>
          <w:lang w:val="en-IN"/>
        </w:rPr>
        <w:t xml:space="preserve"> </w:t>
      </w:r>
      <w:r>
        <w:rPr>
          <w:rFonts w:ascii="Calibri" w:hAnsi="Calibri"/>
          <w:sz w:val="28"/>
          <w:szCs w:val="28"/>
        </w:rPr>
        <w:t xml:space="preserve">colliery, </w:t>
      </w:r>
      <w:r>
        <w:rPr>
          <w:rFonts w:ascii="Calibri" w:hAnsi="Calibri"/>
          <w:b/>
          <w:bCs/>
          <w:sz w:val="28"/>
          <w:szCs w:val="28"/>
        </w:rPr>
        <w:t>{AdjacentAreaName}</w:t>
      </w:r>
      <w:r>
        <w:rPr>
          <w:rFonts w:hint="default" w:ascii="Calibri" w:hAnsi="Calibri"/>
          <w:sz w:val="28"/>
          <w:szCs w:val="28"/>
          <w:lang w:val="en-IN"/>
        </w:rPr>
        <w:t xml:space="preserve"> </w:t>
      </w:r>
      <w:r>
        <w:rPr>
          <w:rFonts w:ascii="Calibri" w:hAnsi="Calibri"/>
          <w:sz w:val="28"/>
          <w:szCs w:val="28"/>
        </w:rPr>
        <w:t xml:space="preserve">(Name of adjacent colliery/ area having common boundary with leasehold of </w:t>
      </w:r>
      <w:r>
        <w:rPr>
          <w:rFonts w:ascii="Calibri" w:hAnsi="Calibri"/>
          <w:b/>
          <w:bCs/>
          <w:sz w:val="28"/>
          <w:szCs w:val="28"/>
        </w:rPr>
        <w:t>{AcquiringCollieryName}</w:t>
      </w:r>
      <w:r>
        <w:rPr>
          <w:rFonts w:hint="default" w:ascii="Calibri" w:hAnsi="Calibri"/>
          <w:sz w:val="28"/>
          <w:szCs w:val="28"/>
          <w:lang w:val="en-IN"/>
        </w:rPr>
        <w:t xml:space="preserve"> </w:t>
      </w:r>
      <w:r>
        <w:rPr>
          <w:rFonts w:ascii="Calibri" w:hAnsi="Calibri"/>
          <w:sz w:val="28"/>
          <w:szCs w:val="28"/>
        </w:rPr>
        <w:t xml:space="preserve">colliery, </w:t>
      </w:r>
      <w:r>
        <w:rPr>
          <w:rFonts w:ascii="Calibri" w:hAnsi="Calibri"/>
          <w:b/>
          <w:bCs/>
          <w:sz w:val="28"/>
          <w:szCs w:val="28"/>
        </w:rPr>
        <w:t>{AcquiringAreaName}</w:t>
      </w:r>
      <w:r>
        <w:rPr>
          <w:rFonts w:ascii="Calibri" w:hAnsi="Calibri"/>
          <w:sz w:val="28"/>
          <w:szCs w:val="28"/>
        </w:rPr>
        <w:t>) and no compensation for the above plots has been paid and/ or no R&amp;R benefit has been provided against the said plots of land by the said adjacent Colliery/ Area.</w:t>
      </w:r>
    </w:p>
    <w:p w14:paraId="18354E91">
      <w:pPr>
        <w:spacing w:before="120" w:after="120" w:line="360" w:lineRule="auto"/>
        <w:jc w:val="both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 xml:space="preserve">The said land(s) have been acquired/ possessed by </w:t>
      </w:r>
      <w:r>
        <w:rPr>
          <w:rFonts w:ascii="Calibri" w:hAnsi="Calibri"/>
          <w:b/>
          <w:bCs/>
          <w:sz w:val="28"/>
          <w:szCs w:val="28"/>
        </w:rPr>
        <w:t>{AcquiringCollieryName}</w:t>
      </w:r>
      <w:r>
        <w:rPr>
          <w:rFonts w:ascii="Calibri" w:hAnsi="Calibri"/>
          <w:sz w:val="28"/>
          <w:szCs w:val="28"/>
        </w:rPr>
        <w:t xml:space="preserve"> Colliery, </w:t>
      </w:r>
      <w:r>
        <w:rPr>
          <w:rFonts w:ascii="Calibri" w:hAnsi="Calibri"/>
          <w:b/>
          <w:bCs/>
          <w:sz w:val="28"/>
          <w:szCs w:val="28"/>
        </w:rPr>
        <w:t>{AcquiringAreaName}</w:t>
      </w:r>
      <w:r>
        <w:rPr>
          <w:rFonts w:ascii="Calibri" w:hAnsi="Calibri"/>
          <w:sz w:val="28"/>
          <w:szCs w:val="28"/>
        </w:rPr>
        <w:t xml:space="preserve"> Area only for </w:t>
      </w:r>
      <w:r>
        <w:rPr>
          <w:rFonts w:ascii="Calibri" w:hAnsi="Calibri"/>
          <w:b/>
          <w:bCs/>
          <w:sz w:val="28"/>
          <w:szCs w:val="28"/>
        </w:rPr>
        <w:t>{AcquisitionPurpose}</w:t>
      </w:r>
      <w:r>
        <w:rPr>
          <w:rFonts w:ascii="Calibri" w:hAnsi="Calibri"/>
          <w:sz w:val="28"/>
          <w:szCs w:val="28"/>
        </w:rPr>
        <w:t xml:space="preserve"> Purpose.</w:t>
      </w:r>
      <w:bookmarkStart w:id="0" w:name="_GoBack"/>
      <w:bookmarkEnd w:id="0"/>
    </w:p>
    <w:p w14:paraId="5013BF5B">
      <w:pPr>
        <w:spacing w:line="360" w:lineRule="auto"/>
        <w:jc w:val="both"/>
        <w:rPr>
          <w:rFonts w:ascii="Calibri" w:hAnsi="Calibri"/>
          <w:b/>
          <w:bCs/>
          <w:sz w:val="28"/>
          <w:szCs w:val="28"/>
          <w:u w:val="single"/>
        </w:rPr>
      </w:pPr>
      <w:r>
        <w:rPr>
          <w:rFonts w:ascii="Calibri" w:hAnsi="Calibri"/>
          <w:b/>
          <w:bCs/>
          <w:sz w:val="28"/>
          <w:szCs w:val="28"/>
          <w:u w:val="single"/>
        </w:rPr>
        <w:t>Signature of the colliery purchasing or taking possession of land:</w:t>
      </w:r>
    </w:p>
    <w:p w14:paraId="20A0E61E">
      <w:pPr>
        <w:spacing w:line="360" w:lineRule="auto"/>
        <w:jc w:val="both"/>
        <w:rPr>
          <w:rFonts w:ascii="Calibri" w:hAnsi="Calibri"/>
          <w:sz w:val="28"/>
          <w:szCs w:val="28"/>
        </w:rPr>
      </w:pPr>
    </w:p>
    <w:p w14:paraId="57A8E17E">
      <w:pPr>
        <w:rPr>
          <w:rFonts w:ascii="Calibri" w:hAnsi="Calibri"/>
        </w:rPr>
      </w:pPr>
      <w:r>
        <w:rPr>
          <w:rFonts w:ascii="Calibri" w:hAnsi="Calibri"/>
          <w:sz w:val="21"/>
          <w:szCs w:val="21"/>
          <w:u w:val="single"/>
        </w:rPr>
        <w:t>{PurchasingLandClerkSignature}</w:t>
      </w:r>
      <w:r>
        <w:rPr>
          <w:rFonts w:ascii="Calibri" w:hAnsi="Calibri"/>
        </w:rPr>
        <w:tab/>
      </w:r>
      <w:r>
        <w:rPr>
          <w:rFonts w:ascii="Calibri" w:hAnsi="Calibri"/>
        </w:rPr>
        <w:t xml:space="preserve">    </w:t>
      </w:r>
      <w:r>
        <w:rPr>
          <w:rFonts w:ascii="Calibri" w:hAnsi="Calibri"/>
          <w:sz w:val="21"/>
          <w:szCs w:val="21"/>
          <w:u w:val="single"/>
        </w:rPr>
        <w:t>{PurchasingSurveyOfficerSignature}</w:t>
      </w:r>
      <w:r>
        <w:rPr>
          <w:rFonts w:ascii="Calibri" w:hAnsi="Calibri"/>
          <w:u w:val="single"/>
        </w:rPr>
        <w:t xml:space="preserve"> </w:t>
      </w:r>
      <w:r>
        <w:rPr>
          <w:rFonts w:ascii="Calibri" w:hAnsi="Calibri"/>
        </w:rPr>
        <w:t xml:space="preserve">   </w:t>
      </w:r>
      <w:r>
        <w:rPr>
          <w:rFonts w:hint="default" w:ascii="Calibri" w:hAnsi="Calibri"/>
          <w:lang w:val="en-IN"/>
        </w:rPr>
        <w:t xml:space="preserve"> </w:t>
      </w:r>
      <w:r>
        <w:rPr>
          <w:rFonts w:ascii="Calibri" w:hAnsi="Calibri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{PurchasingProjectManagerSignature}</w:t>
      </w:r>
    </w:p>
    <w:p w14:paraId="04DF7B64">
      <w:pPr>
        <w:rPr>
          <w:rFonts w:ascii="Calibri" w:hAnsi="Calibri"/>
        </w:rPr>
      </w:pPr>
      <w:r>
        <w:rPr>
          <w:rFonts w:ascii="Calibri" w:hAnsi="Calibri"/>
        </w:rPr>
        <w:t>Land Clerk/Amin/Rev.Inspector               Surveyor/Survey Officer</w:t>
      </w:r>
      <w:r>
        <w:rPr>
          <w:rFonts w:ascii="Calibri" w:hAnsi="Calibri"/>
        </w:rPr>
        <w:tab/>
      </w:r>
      <w:r>
        <w:rPr>
          <w:rFonts w:ascii="Calibri" w:hAnsi="Calibri"/>
        </w:rPr>
        <w:t xml:space="preserve">          Colliery/Project Manager</w:t>
      </w:r>
    </w:p>
    <w:p w14:paraId="0C8D4BED">
      <w:pPr>
        <w:rPr>
          <w:rFonts w:ascii="Calibri" w:hAnsi="Calibri"/>
          <w:sz w:val="2"/>
          <w:szCs w:val="2"/>
        </w:rPr>
      </w:pPr>
    </w:p>
    <w:p w14:paraId="23A6771A">
      <w:pPr>
        <w:rPr>
          <w:rFonts w:ascii="Calibri" w:hAnsi="Calibri"/>
        </w:rPr>
      </w:pPr>
    </w:p>
    <w:p w14:paraId="4433D62B">
      <w:pPr>
        <w:rPr>
          <w:rFonts w:ascii="Calibri" w:hAnsi="Calibri"/>
        </w:rPr>
      </w:pPr>
    </w:p>
    <w:p w14:paraId="0BD4D74D">
      <w:pPr>
        <w:rPr>
          <w:rFonts w:hint="default" w:ascii="Calibri" w:hAnsi="Calibri"/>
          <w:sz w:val="21"/>
          <w:szCs w:val="21"/>
          <w:u w:val="none"/>
          <w:lang w:val="en-IN"/>
        </w:rPr>
      </w:pPr>
      <w:r>
        <w:rPr>
          <w:rFonts w:ascii="Calibri" w:hAnsi="Calibri"/>
        </w:rPr>
        <w:t xml:space="preserve"> </w:t>
      </w:r>
      <w:r>
        <w:rPr>
          <w:rFonts w:ascii="Calibri" w:hAnsi="Calibri"/>
          <w:sz w:val="20"/>
          <w:szCs w:val="20"/>
          <w:u w:val="none"/>
        </w:rPr>
        <w:t>{PurchasingProjectAgentSignature}</w:t>
      </w:r>
      <w:r>
        <w:rPr>
          <w:rFonts w:hint="default" w:ascii="Calibri" w:hAnsi="Calibri"/>
          <w:sz w:val="21"/>
          <w:szCs w:val="21"/>
          <w:u w:val="none"/>
          <w:lang w:val="en-IN"/>
        </w:rPr>
        <w:t xml:space="preserve">   </w:t>
      </w:r>
      <w:r>
        <w:rPr>
          <w:rFonts w:hint="default" w:ascii="Calibri" w:hAnsi="Calibri"/>
          <w:sz w:val="20"/>
          <w:szCs w:val="20"/>
          <w:u w:val="none"/>
          <w:lang w:val="en-IN"/>
        </w:rPr>
        <w:t>{PurchasingAreaLandOfficerSignature} {PurchasingAreaGeneralManagerSignature}</w:t>
      </w:r>
    </w:p>
    <w:p w14:paraId="4B4F95E4">
      <w:pPr>
        <w:ind w:firstLine="120" w:firstLineChars="50"/>
        <w:rPr>
          <w:rFonts w:ascii="Calibri" w:hAnsi="Calibri"/>
        </w:rPr>
      </w:pPr>
      <w:r>
        <w:rPr>
          <w:rFonts w:ascii="Calibri" w:hAnsi="Calibri"/>
        </w:rPr>
        <w:t>Colliery/Project Agent</w:t>
      </w:r>
      <w:r>
        <w:rPr>
          <w:rFonts w:ascii="Calibri" w:hAnsi="Calibri"/>
        </w:rPr>
        <w:tab/>
      </w:r>
      <w:r>
        <w:rPr>
          <w:rFonts w:ascii="Calibri" w:hAnsi="Calibri"/>
        </w:rPr>
        <w:t xml:space="preserve">   </w:t>
      </w:r>
      <w:r>
        <w:rPr>
          <w:rFonts w:hint="default" w:ascii="Calibri" w:hAnsi="Calibri"/>
          <w:lang w:val="en-IN"/>
        </w:rPr>
        <w:t xml:space="preserve">       </w:t>
      </w:r>
      <w:r>
        <w:rPr>
          <w:rFonts w:ascii="Calibri" w:hAnsi="Calibri"/>
        </w:rPr>
        <w:t>Area Land Dealing Officer                      Area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</w:rPr>
        <w:t xml:space="preserve">General Manager     </w:t>
      </w:r>
    </w:p>
    <w:p w14:paraId="4736254B">
      <w:pPr>
        <w:rPr>
          <w:rFonts w:ascii="Calibri" w:hAnsi="Calibri"/>
          <w:sz w:val="20"/>
          <w:szCs w:val="20"/>
        </w:rPr>
      </w:pPr>
    </w:p>
    <w:p w14:paraId="03418372">
      <w:pPr>
        <w:spacing w:line="360" w:lineRule="auto"/>
        <w:jc w:val="both"/>
        <w:rPr>
          <w:rFonts w:ascii="Calibri" w:hAnsi="Calibri"/>
          <w:b/>
          <w:bCs/>
          <w:sz w:val="16"/>
          <w:szCs w:val="16"/>
          <w:u w:val="single"/>
        </w:rPr>
      </w:pPr>
    </w:p>
    <w:p w14:paraId="035C4DB0">
      <w:pPr>
        <w:spacing w:line="360" w:lineRule="auto"/>
        <w:jc w:val="both"/>
        <w:rPr>
          <w:rFonts w:ascii="Calibri" w:hAnsi="Calibri"/>
          <w:b/>
          <w:bCs/>
          <w:sz w:val="28"/>
          <w:szCs w:val="28"/>
          <w:u w:val="single"/>
        </w:rPr>
      </w:pPr>
      <w:r>
        <w:rPr>
          <w:rFonts w:ascii="Calibri" w:hAnsi="Calibri"/>
          <w:b/>
          <w:bCs/>
          <w:sz w:val="28"/>
          <w:szCs w:val="28"/>
          <w:u w:val="single"/>
        </w:rPr>
        <w:t>Signature of the adjacent colliery/ Area:</w:t>
      </w:r>
    </w:p>
    <w:p w14:paraId="071CFEEF">
      <w:pPr>
        <w:spacing w:line="360" w:lineRule="auto"/>
        <w:jc w:val="both"/>
        <w:rPr>
          <w:rFonts w:ascii="Calibri" w:hAnsi="Calibri"/>
          <w:sz w:val="20"/>
          <w:szCs w:val="20"/>
        </w:rPr>
      </w:pPr>
    </w:p>
    <w:p w14:paraId="7E6CBE73">
      <w:pPr>
        <w:rPr>
          <w:rFonts w:ascii="Calibri" w:hAnsi="Calibri"/>
        </w:rPr>
      </w:pPr>
      <w:r>
        <w:rPr>
          <w:rFonts w:ascii="Calibri" w:hAnsi="Calibri"/>
          <w:sz w:val="20"/>
          <w:szCs w:val="20"/>
          <w:u w:val="single"/>
        </w:rPr>
        <w:t>{AdjacentLandClerkSignature}</w:t>
      </w:r>
      <w:r>
        <w:rPr>
          <w:rFonts w:ascii="Calibri" w:hAnsi="Calibri"/>
        </w:rPr>
        <w:tab/>
      </w:r>
      <w:r>
        <w:rPr>
          <w:rFonts w:ascii="Calibri" w:hAnsi="Calibri"/>
        </w:rPr>
        <w:t xml:space="preserve">  </w:t>
      </w:r>
      <w:r>
        <w:rPr>
          <w:rFonts w:hint="default" w:ascii="Calibri" w:hAnsi="Calibri"/>
          <w:lang w:val="en-IN"/>
        </w:rPr>
        <w:t xml:space="preserve">   </w:t>
      </w:r>
      <w:r>
        <w:rPr>
          <w:rFonts w:ascii="Calibri" w:hAnsi="Calibri"/>
        </w:rPr>
        <w:t xml:space="preserve">  </w:t>
      </w:r>
      <w:r>
        <w:rPr>
          <w:rFonts w:ascii="Calibri" w:hAnsi="Calibri"/>
          <w:sz w:val="20"/>
          <w:szCs w:val="20"/>
          <w:u w:val="single"/>
        </w:rPr>
        <w:t>{AdjacentSurveyOfficerSignature}</w:t>
      </w:r>
      <w:r>
        <w:rPr>
          <w:rFonts w:ascii="Calibri" w:hAnsi="Calibri"/>
        </w:rPr>
        <w:t xml:space="preserve">    </w:t>
      </w:r>
      <w:r>
        <w:rPr>
          <w:rFonts w:hint="default" w:ascii="Calibri" w:hAnsi="Calibri"/>
          <w:lang w:val="en-IN"/>
        </w:rPr>
        <w:t xml:space="preserve">          </w:t>
      </w:r>
      <w:r>
        <w:rPr>
          <w:rFonts w:ascii="Calibri" w:hAnsi="Calibri"/>
        </w:rPr>
        <w:t xml:space="preserve"> </w:t>
      </w:r>
      <w:r>
        <w:rPr>
          <w:rFonts w:ascii="Calibri" w:hAnsi="Calibri"/>
          <w:sz w:val="20"/>
          <w:szCs w:val="20"/>
          <w:u w:val="single"/>
        </w:rPr>
        <w:t>{AdjacentProjectManagerSignature}</w:t>
      </w:r>
    </w:p>
    <w:p w14:paraId="2CD33618">
      <w:pPr>
        <w:rPr>
          <w:rFonts w:ascii="Calibri" w:hAnsi="Calibri"/>
        </w:rPr>
      </w:pPr>
      <w:r>
        <w:rPr>
          <w:rFonts w:ascii="Calibri" w:hAnsi="Calibri"/>
        </w:rPr>
        <w:t>Land Clerk/Amin/Rev.Inspector           Surveyor/Survey Officer</w:t>
      </w:r>
      <w:r>
        <w:rPr>
          <w:rFonts w:ascii="Calibri" w:hAnsi="Calibri"/>
        </w:rPr>
        <w:tab/>
      </w:r>
      <w:r>
        <w:rPr>
          <w:rFonts w:ascii="Calibri" w:hAnsi="Calibri"/>
        </w:rPr>
        <w:t xml:space="preserve">          Colliery/Project Manager</w:t>
      </w:r>
    </w:p>
    <w:p w14:paraId="3DCF1474">
      <w:pPr>
        <w:rPr>
          <w:rFonts w:ascii="Calibri" w:hAnsi="Calibri"/>
        </w:rPr>
      </w:pPr>
    </w:p>
    <w:p w14:paraId="4C5088E5">
      <w:pPr>
        <w:rPr>
          <w:rFonts w:ascii="Calibri" w:hAnsi="Calibri"/>
          <w:sz w:val="18"/>
          <w:szCs w:val="18"/>
        </w:rPr>
      </w:pPr>
    </w:p>
    <w:p w14:paraId="48A0A277">
      <w:pPr>
        <w:rPr>
          <w:rFonts w:ascii="Calibri" w:hAnsi="Calibri"/>
        </w:rPr>
      </w:pPr>
      <w:r>
        <w:rPr>
          <w:rFonts w:ascii="Calibri" w:hAnsi="Calibri"/>
          <w:sz w:val="20"/>
          <w:szCs w:val="20"/>
          <w:u w:val="single"/>
        </w:rPr>
        <w:t>{AdjacentProjectAgentSignature}</w:t>
      </w:r>
      <w:r>
        <w:rPr>
          <w:rFonts w:ascii="Calibri" w:hAnsi="Calibri"/>
          <w:sz w:val="20"/>
          <w:szCs w:val="20"/>
          <w:u w:val="none"/>
        </w:rPr>
        <w:t xml:space="preserve"> </w:t>
      </w:r>
      <w:r>
        <w:rPr>
          <w:rFonts w:ascii="Calibri" w:hAnsi="Calibri"/>
          <w:sz w:val="20"/>
          <w:szCs w:val="20"/>
          <w:u w:val="none"/>
        </w:rPr>
        <w:tab/>
      </w:r>
      <w:r>
        <w:rPr>
          <w:rFonts w:hint="default" w:ascii="Calibri" w:hAnsi="Calibri"/>
          <w:sz w:val="20"/>
          <w:szCs w:val="20"/>
          <w:u w:val="none"/>
          <w:lang w:val="en-IN"/>
        </w:rPr>
        <w:t xml:space="preserve">    </w:t>
      </w:r>
      <w:r>
        <w:rPr>
          <w:rFonts w:ascii="Calibri" w:hAnsi="Calibri"/>
          <w:sz w:val="20"/>
          <w:szCs w:val="20"/>
          <w:u w:val="single"/>
        </w:rPr>
        <w:t>{AdjacentAreaLandOfficerSignature}</w:t>
      </w:r>
      <w:r>
        <w:rPr>
          <w:rFonts w:ascii="Calibri" w:hAnsi="Calibri"/>
          <w:sz w:val="20"/>
          <w:szCs w:val="20"/>
          <w:u w:val="none"/>
        </w:rPr>
        <w:t xml:space="preserve">     </w:t>
      </w:r>
      <w:r>
        <w:rPr>
          <w:rFonts w:hint="default" w:ascii="Calibri" w:hAnsi="Calibri"/>
          <w:sz w:val="20"/>
          <w:szCs w:val="20"/>
          <w:u w:val="none"/>
          <w:lang w:val="en-IN"/>
        </w:rPr>
        <w:t xml:space="preserve">    </w:t>
      </w:r>
      <w:r>
        <w:rPr>
          <w:rFonts w:ascii="Calibri" w:hAnsi="Calibri"/>
          <w:sz w:val="20"/>
          <w:szCs w:val="20"/>
          <w:u w:val="single"/>
        </w:rPr>
        <w:t>{AdjacentAreaGeneralManagerSignature}</w:t>
      </w:r>
    </w:p>
    <w:p w14:paraId="558590F0">
      <w:pPr>
        <w:rPr>
          <w:rFonts w:ascii="Calibri" w:hAnsi="Calibri"/>
        </w:rPr>
      </w:pPr>
      <w:r>
        <w:rPr>
          <w:rFonts w:ascii="Calibri" w:hAnsi="Calibri"/>
        </w:rPr>
        <w:t>Colliery/Project Agent</w:t>
      </w:r>
      <w:r>
        <w:rPr>
          <w:rFonts w:ascii="Calibri" w:hAnsi="Calibri"/>
        </w:rPr>
        <w:tab/>
      </w:r>
      <w:r>
        <w:rPr>
          <w:rFonts w:ascii="Calibri" w:hAnsi="Calibri"/>
        </w:rPr>
        <w:t xml:space="preserve">   </w:t>
      </w:r>
      <w:r>
        <w:rPr>
          <w:rFonts w:hint="default" w:ascii="Calibri" w:hAnsi="Calibri"/>
          <w:lang w:val="en-IN"/>
        </w:rPr>
        <w:t xml:space="preserve">                   </w:t>
      </w:r>
      <w:r>
        <w:rPr>
          <w:rFonts w:ascii="Calibri" w:hAnsi="Calibri"/>
        </w:rPr>
        <w:t>Area Land Dealing Officer                      Area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</w:rPr>
        <w:t xml:space="preserve">General Manager                     </w:t>
      </w:r>
    </w:p>
    <w:p w14:paraId="00161BA3">
      <w:pPr>
        <w:rPr>
          <w:rFonts w:ascii="Calibri" w:hAnsi="Calibri"/>
        </w:rPr>
      </w:pPr>
    </w:p>
    <w:p w14:paraId="6B2EE486">
      <w:pPr>
        <w:rPr>
          <w:rFonts w:ascii="Calibri" w:hAnsi="Calibri"/>
        </w:rPr>
      </w:pPr>
    </w:p>
    <w:p w14:paraId="0101DE3F">
      <w:pPr>
        <w:rPr>
          <w:rFonts w:ascii="Calibri" w:hAnsi="Calibri"/>
        </w:rPr>
      </w:pPr>
      <w:r>
        <w:rPr>
          <w:rFonts w:ascii="Calibri" w:hAnsi="Calibri"/>
          <w:b/>
          <w:bCs/>
        </w:rPr>
        <w:t>Note:</w:t>
      </w:r>
      <w:r>
        <w:rPr>
          <w:rFonts w:ascii="Calibri" w:hAnsi="Calibri"/>
        </w:rPr>
        <w:t xml:space="preserve"> To be prepared in duplicate. One copy to be retained by each of the colliery purchasing or taking possession of land, adjacent colliery/ Area and  one copy of the same attested by the Area Land dealing officer is to be attached to each employment proposal wherein the plots in question are involved.  </w:t>
      </w:r>
      <w:r>
        <w:rPr>
          <w:rFonts w:ascii="Cambria" w:hAnsi="Cambria"/>
          <w:b/>
        </w:rPr>
        <w:t>Signatories are to mention his/ her full name, designation, date along with seal</w:t>
      </w:r>
      <w:r>
        <w:rPr>
          <w:rFonts w:ascii="Calibri" w:hAnsi="Calibri"/>
        </w:rPr>
        <w:t xml:space="preserve">         </w:t>
      </w:r>
    </w:p>
    <w:sectPr>
      <w:pgSz w:w="11906" w:h="16838"/>
      <w:pgMar w:top="540" w:right="720" w:bottom="27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NotTrackMoves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36FD1"/>
    <w:rsid w:val="00066B78"/>
    <w:rsid w:val="00087E3D"/>
    <w:rsid w:val="001477B9"/>
    <w:rsid w:val="001C6E51"/>
    <w:rsid w:val="002A577E"/>
    <w:rsid w:val="002C2F77"/>
    <w:rsid w:val="00336FD1"/>
    <w:rsid w:val="00374F19"/>
    <w:rsid w:val="003E09EF"/>
    <w:rsid w:val="00411081"/>
    <w:rsid w:val="00552AB3"/>
    <w:rsid w:val="00562E85"/>
    <w:rsid w:val="006965A7"/>
    <w:rsid w:val="006A6EFA"/>
    <w:rsid w:val="007E1F53"/>
    <w:rsid w:val="00867768"/>
    <w:rsid w:val="00983336"/>
    <w:rsid w:val="009A55B8"/>
    <w:rsid w:val="00A2477C"/>
    <w:rsid w:val="00B66701"/>
    <w:rsid w:val="00B96455"/>
    <w:rsid w:val="00C3587E"/>
    <w:rsid w:val="00D03319"/>
    <w:rsid w:val="00D97361"/>
    <w:rsid w:val="00F942A5"/>
    <w:rsid w:val="056435B4"/>
    <w:rsid w:val="315F6B9C"/>
    <w:rsid w:val="372640FE"/>
    <w:rsid w:val="523C79CF"/>
    <w:rsid w:val="6AD92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iPriority="0" w:name="heading 3" w:locked="1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0" w:name="Table Grid" w:locked="1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216</Words>
  <Characters>1688</Characters>
  <Lines>14</Lines>
  <Paragraphs>4</Paragraphs>
  <TotalTime>31</TotalTime>
  <ScaleCrop>false</ScaleCrop>
  <LinksUpToDate>false</LinksUpToDate>
  <CharactersWithSpaces>2131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2018-09-13T05:30:00Z</dcterms:created>
  <dc:creator>Sujit Mondal</dc:creator>
  <cp:lastModifiedBy>Biswajit Nandi</cp:lastModifiedBy>
  <cp:lastPrinted>2018-10-03T10:24:00Z</cp:lastPrinted>
  <dcterms:modified xsi:type="dcterms:W3CDTF">2026-08-05T11:02:48Z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eyJoZGlkIjoiODk3MmQ1MmZiNzk4YmMyOGNkOTQ0MDg5NzA3MzQwZjQiLCJ1c2VySWQiOiI1NjcwNDg2NDEwNTAifQ==</vt:lpwstr>
  </property>
  <property fmtid="{D5CDD505-2E9C-101B-9397-08002B2CF9AE}" pid="3" name="KSOProductBuildVer">
    <vt:lpwstr>1033-12.1.0.27458</vt:lpwstr>
  </property>
  <property fmtid="{D5CDD505-2E9C-101B-9397-08002B2CF9AE}" pid="4" name="ICV">
    <vt:lpwstr>E105E15853AC4A2686E922E8BF3D8C0C_12</vt:lpwstr>
  </property>
</Properties>
</file>